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780"/>
          <w:tab w:val="center" w:leader="none" w:pos="5233"/>
          <w:tab w:val="left" w:leader="none" w:pos="7245"/>
          <w:tab w:val="left" w:leader="none" w:pos="997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2257425</wp:posOffset>
                </wp:positionH>
                <wp:positionV relativeFrom="paragraph">
                  <wp:posOffset>9639300</wp:posOffset>
                </wp:positionV>
                <wp:extent cx="4443094" cy="459740"/>
                <wp:effectExtent l="0" t="0" r="0" b="0"/>
                <wp:wrapNone/>
                <wp:docPr id="1026" name="文本框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3094" cy="4597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1438" w:hanging="1438" w:hangingChars="599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4"/>
                                <w:szCs w:val="26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4"/>
                                <w:szCs w:val="26"/>
                              </w:rPr>
                              <w:t>产业地产、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4"/>
                                <w:szCs w:val="26"/>
                              </w:rPr>
                              <w:t>物流园区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4"/>
                                <w:szCs w:val="26"/>
                              </w:rPr>
                              <w:t>有一定认知</w:t>
                            </w:r>
                          </w:p>
                          <w:p>
                            <w:pPr>
                              <w:pStyle w:val="style0"/>
                              <w:ind w:left="1198" w:hanging="1198" w:hangingChars="59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177.75pt;margin-top:759.0pt;width:349.85pt;height:36.2pt;z-index:41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ind w:left="1438" w:hanging="1438" w:hangingChars="599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4"/>
                          <w:szCs w:val="26"/>
                        </w:rPr>
                        <w:t>对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24"/>
                          <w:szCs w:val="26"/>
                        </w:rPr>
                        <w:t>产业地产、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4"/>
                          <w:szCs w:val="26"/>
                        </w:rPr>
                        <w:t>物流园区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24"/>
                          <w:szCs w:val="26"/>
                        </w:rPr>
                        <w:t>有一定认知</w:t>
                      </w:r>
                    </w:p>
                    <w:p>
                      <w:pPr>
                        <w:pStyle w:val="style0"/>
                        <w:ind w:left="1198" w:hanging="1198" w:hangingChars="59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posOffset>-511810</wp:posOffset>
            </wp:positionH>
            <wp:positionV relativeFrom="margin">
              <wp:posOffset>-416560</wp:posOffset>
            </wp:positionV>
            <wp:extent cx="7564120" cy="10699115"/>
            <wp:effectExtent l="0" t="0" r="0" b="6985"/>
            <wp:wrapNone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64120" cy="1069911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margin">
                  <wp:posOffset>2247900</wp:posOffset>
                </wp:positionH>
                <wp:positionV relativeFrom="page">
                  <wp:posOffset>4057650</wp:posOffset>
                </wp:positionV>
                <wp:extent cx="4804410" cy="514350"/>
                <wp:effectExtent l="0" t="0" r="0" b="0"/>
                <wp:wrapNone/>
                <wp:docPr id="1028" name="文本框 1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04410" cy="51435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负责文档汇总、数据透视分析及新闻稿写作，并自学物流系统业务流程操作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color w:val="0d0d0d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次主动参与对电信员工的系统操作培训，锻炼讲解能力，培养自主参与意识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177.0pt;margin-top:319.5pt;width:378.3pt;height:40.5pt;z-index:23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负责文档汇总、数据透视分析及新闻稿写作，并自学物流系统业务流程操作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color w:val="0d0d0d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次主动参与对电信员工的系统操作培训，锻炼讲解能力，培养自主参与意识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margin">
                  <wp:posOffset>2251075</wp:posOffset>
                </wp:positionH>
                <wp:positionV relativeFrom="page">
                  <wp:posOffset>4805045</wp:posOffset>
                </wp:positionV>
                <wp:extent cx="4925060" cy="598170"/>
                <wp:effectExtent l="0" t="0" r="0" b="0"/>
                <wp:wrapNone/>
                <wp:docPr id="1029" name="文本框 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25060" cy="59817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先后在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3大核心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部门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学习部门职责和业务知识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为全体员工开展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“自贸区”内容培训课，锻炼逻辑能力和胆识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通过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现场观察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，汇报公司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仓库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流程问题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改善建议</w:t>
                            </w: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得到领导认可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177.25pt;margin-top:378.35pt;width:387.8pt;height:47.1pt;z-index:19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先后在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3大核心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部门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学习部门职责和业务知识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为全体员工开展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“自贸区”内容培训课，锻炼逻辑能力和胆识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通过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现场观察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，汇报公司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仓库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流程问题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改善建议</w:t>
                      </w: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得到领导认可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2266950</wp:posOffset>
                </wp:positionH>
                <wp:positionV relativeFrom="paragraph">
                  <wp:posOffset>4076700</wp:posOffset>
                </wp:positionV>
                <wp:extent cx="5969000" cy="1690370"/>
                <wp:effectExtent l="0" t="0" r="0" b="1905"/>
                <wp:wrapNone/>
                <wp:docPr id="1030" name="文本框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9000" cy="169037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127"/>
                                <w:tab w:val="left" w:leader="none" w:pos="2410"/>
                                <w:tab w:val="left" w:leader="none" w:pos="3261"/>
                                <w:tab w:val="left" w:leader="none" w:pos="5670"/>
                                <w:tab w:val="left" w:leader="none" w:pos="6096"/>
                              </w:tabs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2016.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-2016.09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上汽集团安吉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物流湖北公司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轮岗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实习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30" filled="f" stroked="f" style="position:absolute;margin-left:178.5pt;margin-top:321.0pt;width:470.0pt;height:133.1pt;z-index:40;mso-position-horizontal-relative:text;mso-position-vertical-relative:text;mso-width-percent:0;mso-width-relative:margin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tabs>
                          <w:tab w:val="left" w:leader="none" w:pos="2127"/>
                          <w:tab w:val="left" w:leader="none" w:pos="2410"/>
                          <w:tab w:val="left" w:leader="none" w:pos="3261"/>
                          <w:tab w:val="left" w:leader="none" w:pos="5670"/>
                          <w:tab w:val="left" w:leader="none" w:pos="6096"/>
                        </w:tabs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2016.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-2016.09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上汽集团安吉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物流湖北公司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轮岗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实习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2268220</wp:posOffset>
                </wp:positionH>
                <wp:positionV relativeFrom="paragraph">
                  <wp:posOffset>3314064</wp:posOffset>
                </wp:positionV>
                <wp:extent cx="5968999" cy="280034"/>
                <wp:effectExtent l="0" t="0" r="0" b="5715"/>
                <wp:wrapNone/>
                <wp:docPr id="1031" name="文本框 1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8999" cy="280034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127"/>
                                <w:tab w:val="left" w:leader="none" w:pos="2410"/>
                                <w:tab w:val="left" w:leader="none" w:pos="2694"/>
                                <w:tab w:val="left" w:leader="none" w:pos="2977"/>
                                <w:tab w:val="left" w:leader="none" w:pos="3828"/>
                                <w:tab w:val="left" w:leader="none" w:pos="5670"/>
                              </w:tabs>
                              <w:adjustRightInd w:val="false"/>
                              <w:snapToGrid w:val="false"/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2016.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4-2016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湖北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电信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助理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178.6pt;margin-top:260.95pt;width:470.0pt;height:22.05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2127"/>
                          <w:tab w:val="left" w:leader="none" w:pos="2410"/>
                          <w:tab w:val="left" w:leader="none" w:pos="2694"/>
                          <w:tab w:val="left" w:leader="none" w:pos="2977"/>
                          <w:tab w:val="left" w:leader="none" w:pos="3828"/>
                          <w:tab w:val="left" w:leader="none" w:pos="5670"/>
                        </w:tabs>
                        <w:adjustRightInd w:val="false"/>
                        <w:snapToGrid w:val="false"/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2016.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4-2016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湖北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电信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助理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2266315</wp:posOffset>
                </wp:positionH>
                <wp:positionV relativeFrom="paragraph">
                  <wp:posOffset>8681085</wp:posOffset>
                </wp:positionV>
                <wp:extent cx="4443094" cy="914400"/>
                <wp:effectExtent l="0" t="0" r="0" b="0"/>
                <wp:wrapNone/>
                <wp:docPr id="1032" name="文本框 2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3094" cy="9144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ind w:left="1203" w:hanging="1203" w:hangingChars="5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二等学业奖学金、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“积极分子”</w:t>
                            </w:r>
                          </w:p>
                          <w:p>
                            <w:pPr>
                              <w:pStyle w:val="style0"/>
                              <w:ind w:left="1248" w:leftChars="500" w:hanging="198" w:hangingChars="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（武汉大学经济与管理学院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pStyle w:val="style0"/>
                              <w:ind w:left="1203" w:hanging="1203" w:hangingChars="5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2011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2013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国家励志奖学金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校奖学金、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“优秀大学生”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“优秀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毕业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生”</w:t>
                            </w:r>
                          </w:p>
                          <w:p>
                            <w:pPr>
                              <w:pStyle w:val="style0"/>
                              <w:ind w:left="1248" w:leftChars="500" w:hanging="198" w:hangingChars="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（连续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，哈尔滨商业大学）</w:t>
                            </w:r>
                          </w:p>
                          <w:p>
                            <w:pPr>
                              <w:pStyle w:val="style0"/>
                              <w:ind w:left="1203" w:hanging="1203" w:hangingChars="59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style0"/>
                              <w:ind w:left="1198" w:hanging="1198" w:hangingChars="59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178.45pt;margin-top:683.55pt;width:349.85pt;height:72.0pt;z-index:35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ind w:left="1203" w:hanging="1203" w:hangingChars="5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至今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二等学业奖学金、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“积极分子”</w:t>
                      </w:r>
                    </w:p>
                    <w:p>
                      <w:pPr>
                        <w:pStyle w:val="style0"/>
                        <w:ind w:left="1248" w:leftChars="500" w:hanging="198" w:hangingChars="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（武汉大学经济与管理学院</w:t>
                      </w:r>
                      <w:r>
                        <w:rPr>
                          <w:sz w:val="20"/>
                          <w:szCs w:val="20"/>
                        </w:rPr>
                        <w:t>）</w:t>
                      </w:r>
                    </w:p>
                    <w:p>
                      <w:pPr>
                        <w:pStyle w:val="style0"/>
                        <w:ind w:left="1203" w:hanging="1203" w:hangingChars="5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2011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2013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国家励志奖学金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sz w:val="20"/>
                          <w:szCs w:val="20"/>
                        </w:rPr>
                        <w:t>校奖学金、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“优秀大学生”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“优秀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毕业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生”</w:t>
                      </w:r>
                    </w:p>
                    <w:p>
                      <w:pPr>
                        <w:pStyle w:val="style0"/>
                        <w:ind w:left="1248" w:leftChars="500" w:hanging="198" w:hangingChars="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（连续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sz w:val="20"/>
                          <w:szCs w:val="20"/>
                        </w:rPr>
                        <w:t>，哈尔滨商业大学）</w:t>
                      </w:r>
                    </w:p>
                    <w:p>
                      <w:pPr>
                        <w:pStyle w:val="style0"/>
                        <w:ind w:left="1203" w:hanging="1203" w:hangingChars="59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</w:p>
                    <w:p>
                      <w:pPr>
                        <w:pStyle w:val="style0"/>
                        <w:ind w:left="1198" w:hanging="1198" w:hangingChars="59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2334895</wp:posOffset>
                </wp:positionH>
                <wp:positionV relativeFrom="paragraph">
                  <wp:posOffset>8616315</wp:posOffset>
                </wp:positionV>
                <wp:extent cx="4575810" cy="0"/>
                <wp:effectExtent l="0" t="0" r="34290" b="19050"/>
                <wp:wrapNone/>
                <wp:docPr id="1033" name="直接连接符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581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183.85pt,678.44995pt" to="544.15pt,678.44995pt" style="position:absolute;z-index:34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2269490</wp:posOffset>
                </wp:positionH>
                <wp:positionV relativeFrom="page">
                  <wp:posOffset>8756650</wp:posOffset>
                </wp:positionV>
                <wp:extent cx="974725" cy="383540"/>
                <wp:effectExtent l="0" t="0" r="0" b="0"/>
                <wp:wrapNone/>
                <wp:docPr id="1034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4725" cy="38354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8"/>
                                <w:szCs w:val="26"/>
                              </w:rPr>
                              <w:t>荣誉奖励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178.7pt;margin-top:689.5pt;width:76.75pt;height:30.2pt;z-index:-2147483614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8"/>
                          <w:szCs w:val="26"/>
                        </w:rPr>
                        <w:t>荣誉奖励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2261870</wp:posOffset>
                </wp:positionH>
                <wp:positionV relativeFrom="paragraph">
                  <wp:posOffset>7690485</wp:posOffset>
                </wp:positionV>
                <wp:extent cx="4567555" cy="770890"/>
                <wp:effectExtent l="0" t="0" r="0" b="0"/>
                <wp:wrapNone/>
                <wp:docPr id="1035" name="文本框 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7555" cy="770890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成功组织关于“论文写作和就业”方面的经验交流会议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负责对接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社团联合会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，协调活动开展时间、地点、宣传以及主持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邀请</w:t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位优秀学长和</w:t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位同学与会，互动效果良好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hanging="420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178.1pt;margin-top:605.55pt;width:359.65pt;height:60.7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  <w:tab w:val="left" w:leader="none" w:pos="7140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成功组织关于“论文写作和就业”方面的经验交流会议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  <w:tab w:val="left" w:leader="none" w:pos="7140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负责对接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社团联合会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，协调活动开展时间、地点、宣传以及主持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  <w:tab w:val="left" w:leader="none" w:pos="7140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邀请</w:t>
                      </w:r>
                      <w: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位优秀学长和</w:t>
                      </w:r>
                      <w: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位同学与会，互动效果良好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ind w:hanging="420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margin">
                  <wp:posOffset>2269490</wp:posOffset>
                </wp:positionH>
                <wp:positionV relativeFrom="page">
                  <wp:posOffset>7864475</wp:posOffset>
                </wp:positionV>
                <wp:extent cx="5382259" cy="361315"/>
                <wp:effectExtent l="0" t="0" r="0" b="635"/>
                <wp:wrapNone/>
                <wp:docPr id="1036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82259" cy="361315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3261"/>
                                <w:tab w:val="left" w:leader="none" w:pos="3465"/>
                                <w:tab w:val="center" w:leader="none" w:pos="5564"/>
                                <w:tab w:val="left" w:leader="none" w:pos="6096"/>
                                <w:tab w:val="left" w:leader="none" w:pos="9299"/>
                                <w:tab w:val="left" w:leader="none" w:pos="9479"/>
                              </w:tabs>
                              <w:ind w:left="709" w:hanging="709" w:hangingChars="353"/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 xml:space="preserve">2014.10-2015.09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物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流协会会长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沟通协调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565" w:hanging="565" w:hangingChars="353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565" w:hanging="565" w:hangingChars="353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565" w:hanging="565" w:hangingChars="353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178.7pt;margin-top:619.25pt;width:423.8pt;height:28.45pt;z-index:32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3261"/>
                          <w:tab w:val="left" w:leader="none" w:pos="3465"/>
                          <w:tab w:val="center" w:leader="none" w:pos="5564"/>
                          <w:tab w:val="left" w:leader="none" w:pos="6096"/>
                          <w:tab w:val="left" w:leader="none" w:pos="9299"/>
                          <w:tab w:val="left" w:leader="none" w:pos="9479"/>
                        </w:tabs>
                        <w:ind w:left="709" w:hanging="709" w:hangingChars="353"/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 xml:space="preserve">2014.10-2015.09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物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流协会会长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沟通协调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ind w:left="565" w:hanging="565" w:hangingChars="353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ind w:left="565" w:hanging="565" w:hangingChars="353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ind w:left="565" w:hanging="565" w:hangingChars="353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2339975</wp:posOffset>
                </wp:positionH>
                <wp:positionV relativeFrom="paragraph">
                  <wp:posOffset>7359649</wp:posOffset>
                </wp:positionV>
                <wp:extent cx="4575810" cy="0"/>
                <wp:effectExtent l="0" t="0" r="34290" b="19050"/>
                <wp:wrapNone/>
                <wp:docPr id="1037" name="直接连接符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581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ed="f" stroked="t" from="184.25pt,579.5pt" to="544.55pt,579.5pt" style="position:absolute;z-index:28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2265680</wp:posOffset>
                </wp:positionH>
                <wp:positionV relativeFrom="page">
                  <wp:posOffset>7504430</wp:posOffset>
                </wp:positionV>
                <wp:extent cx="974725" cy="383540"/>
                <wp:effectExtent l="0" t="0" r="0" b="0"/>
                <wp:wrapNone/>
                <wp:docPr id="1038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4725" cy="38354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8"/>
                                <w:szCs w:val="26"/>
                              </w:rPr>
                              <w:t>校内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  <w:t>职务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178.4pt;margin-top:590.9pt;width:76.75pt;height:30.2pt;z-index:-2147483635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8"/>
                          <w:szCs w:val="26"/>
                        </w:rPr>
                        <w:t>校内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  <w:t>职务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margin">
                  <wp:posOffset>2276475</wp:posOffset>
                </wp:positionH>
                <wp:positionV relativeFrom="page">
                  <wp:posOffset>6581775</wp:posOffset>
                </wp:positionV>
                <wp:extent cx="5382260" cy="323850"/>
                <wp:effectExtent l="0" t="0" r="0" b="0"/>
                <wp:wrapNone/>
                <wp:docPr id="1039" name="文本框 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82260" cy="32385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977"/>
                                <w:tab w:val="left" w:leader="none" w:pos="3686"/>
                                <w:tab w:val="center" w:leader="none" w:pos="5564"/>
                                <w:tab w:val="left" w:leader="none" w:pos="5954"/>
                                <w:tab w:val="left" w:leader="none" w:pos="6096"/>
                                <w:tab w:val="left" w:leader="none" w:pos="9299"/>
                                <w:tab w:val="left" w:leader="none" w:pos="9479"/>
                              </w:tabs>
                              <w:ind w:left="709" w:hanging="709" w:hangingChars="353"/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2012.03-2013.04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ERP沙盘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模拟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分析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决策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79.25pt;margin-top:518.25pt;width:423.8pt;height:25.5pt;z-index:24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2977"/>
                          <w:tab w:val="left" w:leader="none" w:pos="3686"/>
                          <w:tab w:val="center" w:leader="none" w:pos="5564"/>
                          <w:tab w:val="left" w:leader="none" w:pos="5954"/>
                          <w:tab w:val="left" w:leader="none" w:pos="6096"/>
                          <w:tab w:val="left" w:leader="none" w:pos="9299"/>
                          <w:tab w:val="left" w:leader="none" w:pos="9479"/>
                        </w:tabs>
                        <w:ind w:left="709" w:hanging="709" w:hangingChars="353"/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2012.03-2013.04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ERP沙盘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模拟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分析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决策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margin">
                  <wp:posOffset>2268220</wp:posOffset>
                </wp:positionH>
                <wp:positionV relativeFrom="page">
                  <wp:posOffset>6882130</wp:posOffset>
                </wp:positionV>
                <wp:extent cx="4732020" cy="788669"/>
                <wp:effectExtent l="0" t="0" r="0" b="0"/>
                <wp:wrapNone/>
                <wp:docPr id="1040" name="文本框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32020" cy="788669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公司创建与运营（</w:t>
                            </w:r>
                            <w:r>
                              <w:rPr>
                                <w:rFonts w:ascii="Times New Roman" w:hAnsi="Times New Roman" w:hint="eastAsia"/>
                                <w:color w:val="0d0d0d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个月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模拟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采购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生产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到销售的全流程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及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职能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分工合作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  <w:tab w:val="left" w:leader="none" w:pos="5670"/>
                                <w:tab w:val="left" w:leader="none" w:pos="6946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cs="Arial" w:hAnsi="宋体" w:hint="eastAsia"/>
                                <w:sz w:val="20"/>
                                <w:szCs w:val="20"/>
                              </w:rPr>
                              <w:t>参加</w:t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  <w:t>Top-boss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小组比赛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团队进行市场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分析、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选择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，及投资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分析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，协调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284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ind w:firstLine="300" w:firstLineChars="150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成</w:t>
                            </w:r>
                            <w:r>
                              <w:rPr>
                                <w:rFonts w:ascii="宋体" w:cs="Arial" w:hAnsi="宋体" w:hint="eastAsia"/>
                                <w:sz w:val="20"/>
                                <w:szCs w:val="20"/>
                              </w:rPr>
                              <w:t>员分歧，并</w:t>
                            </w:r>
                            <w:r>
                              <w:rPr>
                                <w:rFonts w:ascii="宋体" w:cs="Arial" w:hAnsi="宋体"/>
                                <w:sz w:val="20"/>
                                <w:szCs w:val="20"/>
                              </w:rPr>
                              <w:t>获得市场盈利</w:t>
                            </w:r>
                            <w:r>
                              <w:rPr>
                                <w:rFonts w:ascii="宋体" w:cs="Arial" w:hAnsi="宋体" w:hint="eastAsia"/>
                                <w:sz w:val="20"/>
                                <w:szCs w:val="20"/>
                              </w:rPr>
                              <w:t>团队第一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284"/>
                                <w:tab w:val="left" w:leader="none" w:pos="7140"/>
                              </w:tabs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178.6pt;margin-top:541.9pt;width:372.6pt;height:62.1pt;z-index:31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  <w:tab w:val="left" w:leader="none" w:pos="7140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公司创建与运营（</w:t>
                      </w:r>
                      <w:r>
                        <w:rPr>
                          <w:rFonts w:ascii="Times New Roman" w:hAnsi="Times New Roman" w:hint="eastAsia"/>
                          <w:color w:val="0d0d0d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个月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模拟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采购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生产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到销售的全流程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及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职能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分工合作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  <w:tab w:val="left" w:leader="none" w:pos="5670"/>
                          <w:tab w:val="left" w:leader="none" w:pos="6946"/>
                          <w:tab w:val="left" w:leader="none" w:pos="7140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cs="Arial" w:hAnsi="宋体" w:hint="eastAsia"/>
                          <w:sz w:val="20"/>
                          <w:szCs w:val="20"/>
                        </w:rPr>
                        <w:t>参加</w:t>
                      </w:r>
                      <w: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  <w:t>Top-boss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小组比赛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带领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团队进行市场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分析、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选择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，及投资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分析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，协调</w:t>
                      </w:r>
                    </w:p>
                    <w:p>
                      <w:pPr>
                        <w:pStyle w:val="style0"/>
                        <w:tabs>
                          <w:tab w:val="left" w:leader="none" w:pos="284"/>
                          <w:tab w:val="left" w:leader="none" w:pos="7140"/>
                        </w:tabs>
                        <w:adjustRightInd w:val="false"/>
                        <w:snapToGrid w:val="false"/>
                        <w:ind w:firstLine="300" w:firstLineChars="150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成</w:t>
                      </w:r>
                      <w:r>
                        <w:rPr>
                          <w:rFonts w:ascii="宋体" w:cs="Arial" w:hAnsi="宋体" w:hint="eastAsia"/>
                          <w:sz w:val="20"/>
                          <w:szCs w:val="20"/>
                        </w:rPr>
                        <w:t>员分歧，并</w:t>
                      </w:r>
                      <w:r>
                        <w:rPr>
                          <w:rFonts w:ascii="宋体" w:cs="Arial" w:hAnsi="宋体"/>
                          <w:sz w:val="20"/>
                          <w:szCs w:val="20"/>
                        </w:rPr>
                        <w:t>获得市场盈利</w:t>
                      </w:r>
                      <w:r>
                        <w:rPr>
                          <w:rFonts w:ascii="宋体" w:cs="Arial" w:hAnsi="宋体" w:hint="eastAsia"/>
                          <w:sz w:val="20"/>
                          <w:szCs w:val="20"/>
                        </w:rPr>
                        <w:t>团队第一</w:t>
                      </w:r>
                    </w:p>
                    <w:p>
                      <w:pPr>
                        <w:pStyle w:val="style0"/>
                        <w:tabs>
                          <w:tab w:val="left" w:leader="none" w:pos="284"/>
                          <w:tab w:val="left" w:leader="none" w:pos="7140"/>
                        </w:tabs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-190500</wp:posOffset>
                </wp:positionH>
                <wp:positionV relativeFrom="paragraph">
                  <wp:posOffset>7086600</wp:posOffset>
                </wp:positionV>
                <wp:extent cx="2139950" cy="857250"/>
                <wp:effectExtent l="0" t="0" r="0" b="0"/>
                <wp:wrapNone/>
                <wp:docPr id="1041" name="文本框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9950" cy="85725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评价：</w:t>
                            </w:r>
                            <w:bookmarkStart w:id="0" w:name="OLE_LINK1"/>
                            <w:bookmarkStart w:id="1" w:name="OLE_LINK2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责任心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；吃苦耐劳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ind w:firstLine="1000" w:firstLineChars="500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自驱力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；乐于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挑战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好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运动、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吉他、唱歌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-15.0pt;margin-top:558.0pt;width:168.5pt;height:67.5pt;z-index:22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评价：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责任心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强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；吃苦耐劳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ind w:firstLine="1000" w:firstLineChars="500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自驱力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强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；乐于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挑战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爱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好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运动、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吉他、唱歌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-190500</wp:posOffset>
                </wp:positionH>
                <wp:positionV relativeFrom="paragraph">
                  <wp:posOffset>5495925</wp:posOffset>
                </wp:positionV>
                <wp:extent cx="2139950" cy="662304"/>
                <wp:effectExtent l="0" t="0" r="0" b="4445"/>
                <wp:wrapNone/>
                <wp:docPr id="1042" name="文本框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9950" cy="662304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MS 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ffice、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Visio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思维导图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读写擅长、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日常交流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ed="f" stroked="f" style="position:absolute;margin-left:-15.0pt;margin-top:432.75pt;width:168.5pt;height:52.15pt;z-index:37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MS O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ffice、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Visio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思维导图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-6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读写擅长、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日常交流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2339975</wp:posOffset>
                </wp:positionH>
                <wp:positionV relativeFrom="paragraph">
                  <wp:posOffset>6007735</wp:posOffset>
                </wp:positionV>
                <wp:extent cx="4575810" cy="0"/>
                <wp:effectExtent l="0" t="0" r="34290" b="19050"/>
                <wp:wrapNone/>
                <wp:docPr id="1043" name="直接连接符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581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3" filled="f" stroked="t" from="184.25pt,473.05pt" to="544.55pt,473.05pt" style="position:absolute;z-index:29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2239645</wp:posOffset>
                </wp:positionH>
                <wp:positionV relativeFrom="page">
                  <wp:posOffset>6158865</wp:posOffset>
                </wp:positionV>
                <wp:extent cx="974725" cy="383540"/>
                <wp:effectExtent l="0" t="0" r="0" b="0"/>
                <wp:wrapNone/>
                <wp:docPr id="1044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4725" cy="383540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8"/>
                                <w:szCs w:val="26"/>
                              </w:rPr>
                              <w:t>专业培训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176.35pt;margin-top:484.95pt;width:76.75pt;height:30.2pt;z-index:-2147483636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8"/>
                          <w:szCs w:val="26"/>
                        </w:rPr>
                        <w:t>专业培训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margin">
                  <wp:posOffset>2247900</wp:posOffset>
                </wp:positionH>
                <wp:positionV relativeFrom="page">
                  <wp:posOffset>5734050</wp:posOffset>
                </wp:positionV>
                <wp:extent cx="4804410" cy="514350"/>
                <wp:effectExtent l="0" t="0" r="0" b="0"/>
                <wp:wrapNone/>
                <wp:docPr id="1045" name="文本框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04410" cy="514350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负责为客户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推荐新产品组合、处理客户投诉、提升客户满意度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leader="none" w:pos="284"/>
                              </w:tabs>
                              <w:adjustRightInd w:val="false"/>
                              <w:snapToGrid w:val="false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宋体" w:eastAsia="宋体" w:hAnsi="宋体"/>
                                <w:color w:val="0d0d0d"/>
                                <w:sz w:val="20"/>
                                <w:szCs w:val="20"/>
                              </w:rPr>
                              <w:t>快速处理客户订单技巧、并多次达到考核指标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5" filled="f" stroked="f" style="position:absolute;margin-left:177.0pt;margin-top:451.5pt;width:378.3pt;height:40.5pt;z-index:39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负责为客户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推荐新产品组合、处理客户投诉、提升客户满意度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tabs>
                          <w:tab w:val="left" w:leader="none" w:pos="284"/>
                        </w:tabs>
                        <w:adjustRightInd w:val="false"/>
                        <w:snapToGrid w:val="false"/>
                        <w:ind w:firstLineChars="0"/>
                        <w:jc w:val="left"/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d0d0d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宋体" w:eastAsia="宋体" w:hAnsi="宋体"/>
                          <w:color w:val="0d0d0d"/>
                          <w:sz w:val="20"/>
                          <w:szCs w:val="20"/>
                        </w:rPr>
                        <w:t>快速处理客户订单技巧、并多次达到考核指标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2266950</wp:posOffset>
                </wp:positionH>
                <wp:positionV relativeFrom="paragraph">
                  <wp:posOffset>4981575</wp:posOffset>
                </wp:positionV>
                <wp:extent cx="5969000" cy="280034"/>
                <wp:effectExtent l="0" t="0" r="0" b="5715"/>
                <wp:wrapNone/>
                <wp:docPr id="1046" name="文本框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9000" cy="280034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127"/>
                                <w:tab w:val="left" w:leader="none" w:pos="2410"/>
                                <w:tab w:val="left" w:leader="none" w:pos="2552"/>
                                <w:tab w:val="left" w:leader="none" w:pos="2977"/>
                                <w:tab w:val="left" w:leader="none" w:pos="3686"/>
                                <w:tab w:val="left" w:leader="none" w:pos="4111"/>
                                <w:tab w:val="left" w:leader="none" w:pos="5812"/>
                              </w:tabs>
                              <w:adjustRightInd w:val="false"/>
                              <w:snapToGrid w:val="false"/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百胜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集团肯德基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销售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6" filled="f" stroked="f" style="position:absolute;margin-left:178.5pt;margin-top:392.25pt;width:470.0pt;height:22.05pt;z-index:3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2127"/>
                          <w:tab w:val="left" w:leader="none" w:pos="2410"/>
                          <w:tab w:val="left" w:leader="none" w:pos="2552"/>
                          <w:tab w:val="left" w:leader="none" w:pos="2977"/>
                          <w:tab w:val="left" w:leader="none" w:pos="3686"/>
                          <w:tab w:val="left" w:leader="none" w:pos="4111"/>
                          <w:tab w:val="left" w:leader="none" w:pos="5812"/>
                        </w:tabs>
                        <w:adjustRightInd w:val="false"/>
                        <w:snapToGrid w:val="false"/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百胜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集团肯德基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销售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2337435</wp:posOffset>
                </wp:positionH>
                <wp:positionV relativeFrom="paragraph">
                  <wp:posOffset>3216910</wp:posOffset>
                </wp:positionV>
                <wp:extent cx="4575810" cy="0"/>
                <wp:effectExtent l="0" t="0" r="34290" b="19050"/>
                <wp:wrapNone/>
                <wp:docPr id="1047" name="直接连接符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581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7" filled="f" stroked="t" from="184.05pt,253.29999pt" to="544.35pt,253.29999pt" style="position:absolute;z-index:30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2265680</wp:posOffset>
                </wp:positionH>
                <wp:positionV relativeFrom="page">
                  <wp:posOffset>3366770</wp:posOffset>
                </wp:positionV>
                <wp:extent cx="1435100" cy="383540"/>
                <wp:effectExtent l="0" t="0" r="0" b="0"/>
                <wp:wrapNone/>
                <wp:docPr id="1048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5100" cy="38354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142"/>
                              </w:tabs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8"/>
                                <w:szCs w:val="26"/>
                              </w:rPr>
                              <w:t>实习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178.4pt;margin-top:265.1pt;width:113.0pt;height:30.2pt;z-index:-2147483637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tabs>
                          <w:tab w:val="left" w:leader="none" w:pos="142"/>
                        </w:tabs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8"/>
                          <w:szCs w:val="26"/>
                        </w:rPr>
                        <w:t>实习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margin">
                  <wp:posOffset>2251075</wp:posOffset>
                </wp:positionH>
                <wp:positionV relativeFrom="page">
                  <wp:posOffset>2781300</wp:posOffset>
                </wp:positionV>
                <wp:extent cx="4474844" cy="621029"/>
                <wp:effectExtent l="0" t="0" r="0" b="0"/>
                <wp:wrapNone/>
                <wp:docPr id="1049" name="文本框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74844" cy="621029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d0d0d"/>
                                <w:sz w:val="20"/>
                                <w:szCs w:val="20"/>
                              </w:rPr>
                              <w:t>角色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：负责搜集东西湖产业特色、分析商务区建设的宏观环境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d0d0d"/>
                                <w:sz w:val="20"/>
                                <w:szCs w:val="20"/>
                              </w:rPr>
                              <w:t>收获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：对比分析出东西湖物流优势，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增加</w:t>
                            </w:r>
                            <w:r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  <w:t>对地区发展方向的认识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d0d0d"/>
                                <w:sz w:val="20"/>
                                <w:szCs w:val="20"/>
                              </w:rPr>
                              <w:t>成果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hint="eastAsia"/>
                                <w:color w:val="0d0d0d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人短时间内完成商务区建设可行性分析、战略取向设计和任务规划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ed="f" stroked="f" style="position:absolute;margin-left:177.25pt;margin-top:219.0pt;width:352.35pt;height:48.9pt;z-index:18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0d0d0d"/>
                          <w:sz w:val="20"/>
                          <w:szCs w:val="20"/>
                        </w:rPr>
                        <w:t>角色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：负责搜集东西湖产业特色、分析商务区建设的宏观环境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0d0d0d"/>
                          <w:sz w:val="20"/>
                          <w:szCs w:val="20"/>
                        </w:rPr>
                        <w:t>收获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：对比分析出东西湖物流优势，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增加</w:t>
                      </w:r>
                      <w:r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  <w:t>对地区发展方向的认识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0d0d0d"/>
                          <w:sz w:val="20"/>
                          <w:szCs w:val="20"/>
                        </w:rPr>
                        <w:t>成果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 w:hint="eastAsia"/>
                          <w:color w:val="0d0d0d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人短时间内完成商务区建设可行性分析、战略取向设计和任务规划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2269490</wp:posOffset>
                </wp:positionH>
                <wp:positionV relativeFrom="paragraph">
                  <wp:posOffset>2058669</wp:posOffset>
                </wp:positionV>
                <wp:extent cx="4838065" cy="317500"/>
                <wp:effectExtent l="0" t="0" r="0" b="6350"/>
                <wp:wrapNone/>
                <wp:docPr id="1050" name="文本框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38065" cy="31750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142"/>
                                <w:tab w:val="left" w:leader="none" w:pos="5954"/>
                              </w:tabs>
                              <w:adjustRightInd w:val="false"/>
                              <w:snapToGrid w:val="false"/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2016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.04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武汉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东西湖国际商务区规划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宏观思维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信息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搜集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178.7pt;margin-top:162.1pt;width:380.95pt;height:25.0pt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142"/>
                          <w:tab w:val="left" w:leader="none" w:pos="5954"/>
                        </w:tabs>
                        <w:adjustRightInd w:val="false"/>
                        <w:snapToGrid w:val="false"/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2016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.04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武汉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东西湖国际商务区规划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宏观思维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信息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搜集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margin">
                  <wp:posOffset>2251075</wp:posOffset>
                </wp:positionH>
                <wp:positionV relativeFrom="page">
                  <wp:posOffset>1875790</wp:posOffset>
                </wp:positionV>
                <wp:extent cx="4925060" cy="596900"/>
                <wp:effectExtent l="0" t="0" r="0" b="0"/>
                <wp:wrapNone/>
                <wp:docPr id="1051" name="文本框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25060" cy="59690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7035"/>
                                <w:tab w:val="left" w:leader="none" w:pos="7245"/>
                              </w:tabs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d0d0d"/>
                                <w:sz w:val="20"/>
                                <w:szCs w:val="20"/>
                              </w:rPr>
                              <w:t>角色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：追踪天津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自贸区进展、归纳武汉产业特色、整理金融创新措施，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赴天津考察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d0d0d"/>
                                <w:sz w:val="20"/>
                                <w:szCs w:val="20"/>
                              </w:rPr>
                              <w:t>收获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：自学交流突破金融零基础，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了解宏观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经济背景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和改革</w:t>
                            </w:r>
                            <w:r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  <w:t>举措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d0d0d"/>
                                <w:sz w:val="20"/>
                                <w:szCs w:val="20"/>
                              </w:rPr>
                              <w:t>成果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/>
                                <w:color w:val="0d0d0d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color w:val="0d0d0d"/>
                                <w:sz w:val="20"/>
                                <w:szCs w:val="20"/>
                              </w:rPr>
                              <w:t>人共同出版专著《中国内陆自由贸易试验区：湖北武汉的机遇与探索》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f" style="position:absolute;margin-left:177.25pt;margin-top:147.7pt;width:387.8pt;height:47.0pt;z-index:17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7035"/>
                          <w:tab w:val="left" w:leader="none" w:pos="7245"/>
                        </w:tabs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0d0d0d"/>
                          <w:sz w:val="20"/>
                          <w:szCs w:val="20"/>
                        </w:rPr>
                        <w:t>角色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：追踪天津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自贸区进展、归纳武汉产业特色、整理金融创新措施，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赴天津考察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0d0d0d"/>
                          <w:sz w:val="20"/>
                          <w:szCs w:val="20"/>
                        </w:rPr>
                        <w:t>收获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：自学交流突破金融零基础，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了解宏观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经济背景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和改革</w:t>
                      </w:r>
                      <w:r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  <w:t>举措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  <w:t>逻辑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0d0d0d"/>
                          <w:sz w:val="20"/>
                          <w:szCs w:val="20"/>
                        </w:rPr>
                        <w:t>成果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Times New Roman" w:hAnsi="Times New Roman"/>
                          <w:color w:val="0d0d0d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color w:val="0d0d0d"/>
                          <w:sz w:val="20"/>
                          <w:szCs w:val="20"/>
                        </w:rPr>
                        <w:t>人共同出版专著《中国内陆自由贸易试验区：湖北武汉的机遇与探索》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2268220</wp:posOffset>
                </wp:positionH>
                <wp:positionV relativeFrom="paragraph">
                  <wp:posOffset>1130300</wp:posOffset>
                </wp:positionV>
                <wp:extent cx="4787265" cy="1691005"/>
                <wp:effectExtent l="0" t="0" r="0" b="1905"/>
                <wp:wrapNone/>
                <wp:docPr id="1052" name="文本框 1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87265" cy="1691005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142"/>
                              </w:tabs>
                              <w:adjustRightInd w:val="false"/>
                              <w:snapToGrid w:val="false"/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2015.01-2016.03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武汉探索建立自贸区研究 </w:t>
                            </w:r>
                            <w:r>
                              <w:rPr>
                                <w:rFonts w:ascii="宋体" w:cs="Arial" w:eastAsia="宋体" w:hAnsi="宋体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cs="Arial" w:eastAsia="宋体" w:hAnsi="宋体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宋体" w:cs="Arial" w:eastAsia="宋体" w:hAnsi="宋体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自学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团队合作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2" filled="f" stroked="f" style="position:absolute;margin-left:178.6pt;margin-top:89.0pt;width:376.95pt;height:133.15pt;z-index:14;mso-position-horizontal-relative:text;mso-position-vertical-relative:text;mso-width-percent:0;mso-width-relative:margin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tabs>
                          <w:tab w:val="left" w:leader="none" w:pos="142"/>
                        </w:tabs>
                        <w:adjustRightInd w:val="false"/>
                        <w:snapToGrid w:val="false"/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2015.01-2016.03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武汉探索建立自贸区研究 </w:t>
                      </w:r>
                      <w:r>
                        <w:rPr>
                          <w:rFonts w:ascii="宋体" w:cs="Arial" w:eastAsia="宋体" w:hAnsi="宋体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cs="Arial" w:eastAsia="宋体" w:hAnsi="宋体"/>
                          <w:b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宋体" w:cs="Arial" w:eastAsia="宋体" w:hAnsi="宋体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自学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b/>
                          <w:color w:val="303241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宋体" w:eastAsia="宋体" w:hAnsi="宋体" w:hint="eastAsia"/>
                          <w:b/>
                          <w:color w:val="303241"/>
                          <w:sz w:val="20"/>
                          <w:szCs w:val="20"/>
                        </w:rPr>
                        <w:t>团队合作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2360930</wp:posOffset>
                </wp:positionH>
                <wp:positionV relativeFrom="paragraph">
                  <wp:posOffset>1049020</wp:posOffset>
                </wp:positionV>
                <wp:extent cx="4575809" cy="0"/>
                <wp:effectExtent l="0" t="0" r="34290" b="19050"/>
                <wp:wrapNone/>
                <wp:docPr id="1053" name="直接连接符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5809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3" filled="f" stroked="t" from="185.9pt,82.600006pt" to="546.19995pt,82.600006pt" style="position:absolute;z-index:27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2336800</wp:posOffset>
                </wp:positionH>
                <wp:positionV relativeFrom="page">
                  <wp:posOffset>1196340</wp:posOffset>
                </wp:positionV>
                <wp:extent cx="914400" cy="383539"/>
                <wp:effectExtent l="0" t="0" r="0" b="0"/>
                <wp:wrapNone/>
                <wp:docPr id="1054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383539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-105" w:leftChars="-5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184.0pt;margin-top:94.2pt;width:72.0pt;height:30.2pt;z-index:-2147483638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ind w:left="-105" w:leftChars="-50"/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  <w:t>项目经历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posOffset>2269490</wp:posOffset>
                </wp:positionH>
                <wp:positionV relativeFrom="page">
                  <wp:posOffset>758825</wp:posOffset>
                </wp:positionV>
                <wp:extent cx="4838065" cy="436880"/>
                <wp:effectExtent l="0" t="0" r="0" b="1270"/>
                <wp:wrapNone/>
                <wp:docPr id="1055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38065" cy="43688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4962"/>
                                <w:tab w:val="left" w:leader="none" w:pos="5387"/>
                              </w:tabs>
                              <w:ind w:right="84" w:rightChars="40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2014.09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-2017.06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武汉大学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企业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10"/>
                                <w:szCs w:val="10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>学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硕士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2010.09-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 w:val="20"/>
                                <w:szCs w:val="20"/>
                              </w:rPr>
                              <w:t>2014.07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哈尔滨商业大学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物流管理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10"/>
                                <w:szCs w:val="10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0"/>
                                <w:szCs w:val="20"/>
                              </w:rPr>
                              <w:t>管理学学士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微软雅黑" w:eastAsia="微软雅黑" w:hAnsi="微软雅黑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178.7pt;margin-top:59.75pt;width:380.95pt;height:34.4pt;z-index:13;mso-position-horizontal-relative:margin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4962"/>
                          <w:tab w:val="left" w:leader="none" w:pos="5387"/>
                        </w:tabs>
                        <w:ind w:right="84" w:rightChars="40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2014.09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-2017.06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0"/>
                          <w:szCs w:val="20"/>
                        </w:rPr>
                        <w:t>武汉大学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企业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bCs/>
                          <w:sz w:val="10"/>
                          <w:szCs w:val="10"/>
                        </w:rPr>
                        <w:t xml:space="preserve">           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>学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硕士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2010.09-</w:t>
                      </w:r>
                      <w:r>
                        <w:rPr>
                          <w:rFonts w:ascii="Times New Roman" w:hAnsi="Times New Roman" w:hint="eastAsia"/>
                          <w:b/>
                          <w:sz w:val="20"/>
                          <w:szCs w:val="20"/>
                        </w:rPr>
                        <w:t>2014.07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哈尔滨商业大学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物流管理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宋体" w:hAnsi="宋体"/>
                          <w:bCs/>
                          <w:sz w:val="10"/>
                          <w:szCs w:val="10"/>
                        </w:rPr>
                        <w:t xml:space="preserve">      </w:t>
                      </w:r>
                      <w:r>
                        <w:rPr>
                          <w:rFonts w:ascii="宋体" w:hAnsi="宋体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Cs/>
                          <w:sz w:val="20"/>
                          <w:szCs w:val="20"/>
                        </w:rPr>
                        <w:t>管理学学士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微软雅黑" w:eastAsia="微软雅黑" w:hAnsi="微软雅黑"/>
                          <w:color w:val="0d0d0d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2380615</wp:posOffset>
                </wp:positionH>
                <wp:positionV relativeFrom="paragraph">
                  <wp:posOffset>219075</wp:posOffset>
                </wp:positionV>
                <wp:extent cx="4575810" cy="0"/>
                <wp:effectExtent l="0" t="0" r="34290" b="19050"/>
                <wp:wrapNone/>
                <wp:docPr id="1056" name="直接连接符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581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56" filled="f" stroked="t" from="187.45pt,17.25pt" to="547.75pt,17.25pt" style="position:absolute;z-index:26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2284095</wp:posOffset>
                </wp:positionH>
                <wp:positionV relativeFrom="page">
                  <wp:posOffset>360045</wp:posOffset>
                </wp:positionV>
                <wp:extent cx="914400" cy="383540"/>
                <wp:effectExtent l="0" t="0" r="0" b="0"/>
                <wp:wrapNone/>
                <wp:docPr id="1057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38354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8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179.85pt;margin-top:28.35pt;width:72.0pt;height:30.2pt;z-index:-2147483639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sz w:val="28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-187960</wp:posOffset>
                </wp:positionH>
                <wp:positionV relativeFrom="paragraph">
                  <wp:posOffset>3212465</wp:posOffset>
                </wp:positionV>
                <wp:extent cx="2139950" cy="1562734"/>
                <wp:effectExtent l="0" t="0" r="0" b="0"/>
                <wp:wrapNone/>
                <wp:docPr id="1058" name="文本框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9950" cy="1562734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出生年月：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ffffff"/>
                                <w:sz w:val="20"/>
                                <w:szCs w:val="20"/>
                              </w:rPr>
                              <w:t>1991-07-29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学历：在读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企业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  <w:t>管理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Times New Roman" w:eastAsia="微软雅黑" w:hAnsi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手机：</w:t>
                            </w:r>
                            <w:r>
                              <w:rPr>
                                <w:rFonts w:ascii="Times New Roman" w:eastAsia="微软雅黑" w:hAnsi="Times New Roman" w:hint="eastAsia"/>
                                <w:color w:val="ffff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ffffff"/>
                                <w:sz w:val="20"/>
                                <w:szCs w:val="20"/>
                              </w:rPr>
                              <w:t>5527137795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Times New Roman" w:eastAsia="微软雅黑" w:hAnsi="Times New Roman"/>
                                <w:color w:val="ffffff"/>
                                <w:sz w:val="20"/>
                                <w:szCs w:val="20"/>
                              </w:rPr>
                              <w:t>15527137795@163.com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spacing w:lineRule="auto" w:line="276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ed="f" stroked="f" style="position:absolute;margin-left:-14.8pt;margin-top:252.95pt;width:168.5pt;height:123.05pt;z-index:2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出生年月：</w:t>
                      </w:r>
                      <w:r>
                        <w:rPr>
                          <w:rFonts w:ascii="Times New Roman" w:eastAsia="微软雅黑" w:hAnsi="Times New Roman"/>
                          <w:color w:val="ffffff"/>
                          <w:sz w:val="20"/>
                          <w:szCs w:val="20"/>
                        </w:rPr>
                        <w:t>1991-07-29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学历：在读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硕士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专业：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企业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  <w:t>管理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Times New Roman" w:eastAsia="微软雅黑" w:hAnsi="Times New Roman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手机：</w:t>
                      </w:r>
                      <w:r>
                        <w:rPr>
                          <w:rFonts w:ascii="Times New Roman" w:eastAsia="微软雅黑" w:hAnsi="Times New Roman" w:hint="eastAsia"/>
                          <w:color w:val="ffff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eastAsia="微软雅黑" w:hAnsi="Times New Roman"/>
                          <w:color w:val="ffffff"/>
                          <w:sz w:val="20"/>
                          <w:szCs w:val="20"/>
                        </w:rPr>
                        <w:t>5527137795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Times New Roman" w:eastAsia="微软雅黑" w:hAnsi="Times New Roman"/>
                          <w:color w:val="ffffff"/>
                          <w:sz w:val="20"/>
                          <w:szCs w:val="20"/>
                        </w:rPr>
                        <w:t>15527137795@163.com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276"/>
                        <w:jc w:val="left"/>
                        <w:rPr>
                          <w:rFonts w:ascii="微软雅黑" w:eastAsia="微软雅黑" w:hAnsi="微软雅黑"/>
                          <w:color w:val="ffffff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123189</wp:posOffset>
                </wp:positionH>
                <wp:positionV relativeFrom="page">
                  <wp:posOffset>2160270</wp:posOffset>
                </wp:positionV>
                <wp:extent cx="1510665" cy="565785"/>
                <wp:effectExtent l="0" t="0" r="0" b="5715"/>
                <wp:wrapNone/>
                <wp:docPr id="1059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0665" cy="565785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firstLine="240" w:firstLineChars="50"/>
                              <w:rPr>
                                <w:rFonts w:ascii="微软雅黑" w:eastAsia="微软雅黑" w:hAnsi="微软雅黑"/>
                                <w:color w:val="ffffff"/>
                                <w:sz w:val="4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48"/>
                                <w:szCs w:val="26"/>
                              </w:rPr>
                              <w:t>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4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48"/>
                                <w:szCs w:val="26"/>
                              </w:rPr>
                              <w:t>飞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9.7pt;margin-top:170.1pt;width:118.95pt;height:44.55pt;z-index:-2147483641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ind w:firstLine="240" w:firstLineChars="50"/>
                        <w:rPr>
                          <w:rFonts w:ascii="微软雅黑" w:eastAsia="微软雅黑" w:hAnsi="微软雅黑"/>
                          <w:color w:val="ffffff"/>
                          <w:sz w:val="4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48"/>
                          <w:szCs w:val="26"/>
                        </w:rPr>
                        <w:t>徐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48"/>
                          <w:szCs w:val="2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48"/>
                          <w:szCs w:val="26"/>
                        </w:rPr>
                        <w:t>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353060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1060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38354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性格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爱好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27.8pt;margin-top:544.25pt;width:72.0pt;height:30.2pt;z-index:-2147483642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性格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  <w:t>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361950</wp:posOffset>
                </wp:positionH>
                <wp:positionV relativeFrom="page">
                  <wp:posOffset>5295900</wp:posOffset>
                </wp:positionV>
                <wp:extent cx="981074" cy="383540"/>
                <wp:effectExtent l="0" t="0" r="0" b="0"/>
                <wp:wrapNone/>
                <wp:docPr id="1061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1074" cy="383540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1" filled="f" stroked="f" style="position:absolute;margin-left:28.5pt;margin-top:417.0pt;width:77.25pt;height:30.2pt;z-index:-2147483643;mso-position-horizontal-relative:text;mso-position-vertical-relative:page;mso-width-percent:0;mso-width-relative:margin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344170</wp:posOffset>
                </wp:positionH>
                <wp:positionV relativeFrom="page">
                  <wp:posOffset>3054350</wp:posOffset>
                </wp:positionV>
                <wp:extent cx="914400" cy="383540"/>
                <wp:effectExtent l="0" t="0" r="0" b="0"/>
                <wp:wrapNone/>
                <wp:docPr id="1062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383540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426"/>
                              </w:tabs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27.1pt;margin-top:240.5pt;width:72.0pt;height:30.2pt;z-index:-2147483644;mso-position-horizontal-relative:text;mso-position-vertical-relative:page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tabs>
                          <w:tab w:val="left" w:leader="none" w:pos="426"/>
                        </w:tabs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1191895</wp:posOffset>
                </wp:positionH>
                <wp:positionV relativeFrom="page">
                  <wp:posOffset>9744379</wp:posOffset>
                </wp:positionV>
                <wp:extent cx="890546" cy="812689"/>
                <wp:effectExtent l="0" t="0" r="0" b="0"/>
                <wp:wrapNone/>
                <wp:docPr id="1063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90546" cy="812689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3" filled="f" stroked="f" style="position:absolute;margin-left:93.85pt;margin-top:767.27pt;width:70.12pt;height:63.99pt;z-index:-2147483611;mso-position-horizontal-relative:text;mso-position-vertical-relative:page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margin">
              <wp:posOffset>123245</wp:posOffset>
            </wp:positionH>
            <wp:positionV relativeFrom="margin">
              <wp:posOffset>-115294</wp:posOffset>
            </wp:positionV>
            <wp:extent cx="1224520" cy="1450285"/>
            <wp:effectExtent l="95250" t="95250" r="90170" b="93345"/>
            <wp:wrapNone/>
            <wp:docPr id="1064" name="图片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4520" cy="1450285"/>
                    </a:xfrm>
                    <a:prstGeom prst="ellipse"/>
                    <a:ln cmpd="sng" cap="rnd" w="76200">
                      <a:solidFill>
                        <a:srgbClr val="ffffff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2262505</wp:posOffset>
                </wp:positionH>
                <wp:positionV relativeFrom="paragraph">
                  <wp:posOffset>1836204</wp:posOffset>
                </wp:positionV>
                <wp:extent cx="1071244" cy="1691004"/>
                <wp:effectExtent l="0" t="0" r="0" b="0"/>
                <wp:wrapNone/>
                <wp:docPr id="1065" name="文本框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1244" cy="1691004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178.15pt;margin-top:144.58pt;width:84.35pt;height:133.15pt;z-index:15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rPr>
                          <w:rFonts w:ascii="微软雅黑" w:eastAsia="微软雅黑" w:hAnsi="微软雅黑"/>
                          <w:b/>
                          <w:color w:val="00b0f0"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sectPr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329074"/>
    <w:lvl w:ilvl="0" w:tplc="3C7265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65C34F6"/>
    <w:lvl w:ilvl="0" w:tplc="0409000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7" w:hanging="42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924EDCE"/>
    <w:lvl w:ilvl="0" w:tplc="3C7265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1BE54E2"/>
    <w:lvl w:ilvl="0" w:tplc="3C7265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2ED0A0"/>
    <w:lvl w:ilvl="0" w:tplc="1E68D6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2962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6A86DE4"/>
    <w:lvl w:ilvl="0" w:tplc="3C7265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Times New Roman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Calibri" w:cs="宋体" w:eastAsia="宋体" w:hAnsi="Calibri"/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  <w:style w:type="paragraph" w:customStyle="1" w:styleId="style4098">
    <w:name w:val="列出段落1"/>
    <w:basedOn w:val="style0"/>
    <w:next w:val="style4098"/>
    <w:qFormat/>
    <w:uiPriority w:val="34"/>
    <w:pPr>
      <w:ind w:firstLine="420" w:firstLineChars="200"/>
    </w:pPr>
    <w:rPr/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  <w:style w:type="table" w:styleId="style154">
    <w:name w:val="Table Grid"/>
    <w:basedOn w:val="style105"/>
    <w:next w:val="style154"/>
    <w:pPr/>
    <w:rPr>
      <w:rFonts w:ascii="Times New Roman" w:cs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Char"/>
    <w:basedOn w:val="style65"/>
    <w:next w:val="style4099"/>
    <w:link w:val="style31"/>
    <w:uiPriority w:val="99"/>
    <w:rPr>
      <w:rFonts w:ascii="Calibri" w:cs="Times New Roman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Char"/>
    <w:basedOn w:val="style65"/>
    <w:next w:val="style4100"/>
    <w:link w:val="style32"/>
    <w:uiPriority w:val="99"/>
    <w:rPr>
      <w:rFonts w:ascii="Calibri" w:cs="Times New Roman" w:eastAsia="宋体" w:hAnsi="Calibr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880</Words>
  <Characters>1070</Characters>
  <Application>WPS Office</Application>
  <DocSecurity>0</DocSecurity>
  <Paragraphs>107</Paragraphs>
  <ScaleCrop>false</ScaleCrop>
  <Company>iTianKong.com</Company>
  <LinksUpToDate>false</LinksUpToDate>
  <CharactersWithSpaces>1338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2017-03-08T10:51:00Z</dcterms:created>
  <dc:creator>dreamsummit</dc:creator>
  <lastModifiedBy>PLK-CL00</lastModifiedBy>
  <lastPrinted>2016-09-20T02:50:00Z</lastPrinted>
  <dcterms:modified xsi:type="dcterms:W3CDTF">2017-03-08T12:53:36Z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