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2155" w14:textId="77777777" w:rsidR="00874038" w:rsidRDefault="00874038">
      <w:pPr>
        <w:rPr>
          <w:rFonts w:ascii="Arial" w:hAnsi="Arial" w:cs="Arial"/>
          <w:sz w:val="24"/>
          <w:szCs w:val="24"/>
        </w:rPr>
      </w:pPr>
    </w:p>
    <w:p w14:paraId="7455C217" w14:textId="1CF70EAB" w:rsidR="00874038" w:rsidRDefault="006A74A6">
      <w:pPr>
        <w:rPr>
          <w:rFonts w:ascii="Arial" w:hAnsi="Arial" w:cs="Arial"/>
          <w:sz w:val="24"/>
          <w:szCs w:val="24"/>
        </w:rPr>
      </w:pPr>
      <w:r w:rsidRPr="006A74A6">
        <w:rPr>
          <w:rFonts w:ascii="Arial" w:hAnsi="Arial" w:cs="Arial"/>
          <w:sz w:val="24"/>
          <w:szCs w:val="24"/>
        </w:rPr>
        <w:t xml:space="preserve">Based on the </w:t>
      </w:r>
      <w:r>
        <w:rPr>
          <w:rFonts w:ascii="Arial" w:hAnsi="Arial" w:cs="Arial"/>
          <w:sz w:val="24"/>
          <w:szCs w:val="24"/>
        </w:rPr>
        <w:t xml:space="preserve">situation given, I </w:t>
      </w:r>
      <w:r w:rsidR="00874038">
        <w:rPr>
          <w:rFonts w:ascii="Arial" w:hAnsi="Arial" w:cs="Arial"/>
          <w:sz w:val="24"/>
          <w:szCs w:val="24"/>
        </w:rPr>
        <w:t xml:space="preserve">extracted the criteria necessary to present critique the database options against and ranked them according to their importance for the initial phase of the project. </w:t>
      </w:r>
      <w:r w:rsidR="006D3D2B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make a final decision on which database to go with, I multiplied the rating for each database to the criteria ranking.</w:t>
      </w:r>
    </w:p>
    <w:p w14:paraId="6664C256" w14:textId="408A94B0" w:rsidR="006A74A6" w:rsidRDefault="006A74A6">
      <w:pPr>
        <w:rPr>
          <w:rFonts w:ascii="Arial" w:hAnsi="Arial" w:cs="Arial"/>
          <w:sz w:val="24"/>
          <w:szCs w:val="24"/>
        </w:rPr>
      </w:pPr>
      <w:r w:rsidRPr="006A74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6EA4C" wp14:editId="7B76F08B">
            <wp:extent cx="8489950" cy="2647950"/>
            <wp:effectExtent l="0" t="0" r="6350" b="0"/>
            <wp:docPr id="1194933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3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4070" cy="26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8B4" w14:textId="77777777" w:rsidR="00874038" w:rsidRDefault="00874038">
      <w:pPr>
        <w:rPr>
          <w:rFonts w:ascii="Arial" w:hAnsi="Arial" w:cs="Arial"/>
          <w:sz w:val="24"/>
          <w:szCs w:val="24"/>
        </w:rPr>
      </w:pPr>
    </w:p>
    <w:p w14:paraId="5974540C" w14:textId="2AF4B42B" w:rsidR="006A74A6" w:rsidRPr="006A74A6" w:rsidRDefault="006A7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from the table above, the optimal database to go with for the initial phase of the project is SQLite. It is known </w:t>
      </w:r>
      <w:r w:rsidR="00874038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its cost-effectiveness because of being an open-source solution, its Python compatibility and cross-platform support. </w:t>
      </w:r>
      <w:r w:rsidR="00874038">
        <w:rPr>
          <w:rFonts w:ascii="Arial" w:hAnsi="Arial" w:cs="Arial"/>
          <w:sz w:val="24"/>
          <w:szCs w:val="24"/>
        </w:rPr>
        <w:t xml:space="preserve">It is also known </w:t>
      </w:r>
      <w:r w:rsidR="00874038">
        <w:rPr>
          <w:rFonts w:ascii="Arial" w:hAnsi="Arial" w:cs="Arial"/>
          <w:sz w:val="24"/>
          <w:szCs w:val="24"/>
        </w:rPr>
        <w:t xml:space="preserve">to require minimal setup requirements, </w:t>
      </w:r>
      <w:r>
        <w:rPr>
          <w:rFonts w:ascii="Arial" w:hAnsi="Arial" w:cs="Arial"/>
          <w:sz w:val="24"/>
          <w:szCs w:val="24"/>
        </w:rPr>
        <w:t>Additionally, it does not require special network access and can be easily replaced as needed, especially when moving away from the feasibility phase of the project and on to the next phase.</w:t>
      </w:r>
    </w:p>
    <w:sectPr w:rsidR="006A74A6" w:rsidRPr="006A74A6" w:rsidSect="00A46D1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42C8" w14:textId="77777777" w:rsidR="00A46D1B" w:rsidRDefault="00A46D1B" w:rsidP="006A74A6">
      <w:pPr>
        <w:spacing w:after="0" w:line="240" w:lineRule="auto"/>
      </w:pPr>
      <w:r>
        <w:separator/>
      </w:r>
    </w:p>
  </w:endnote>
  <w:endnote w:type="continuationSeparator" w:id="0">
    <w:p w14:paraId="03DFFF50" w14:textId="77777777" w:rsidR="00A46D1B" w:rsidRDefault="00A46D1B" w:rsidP="006A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4D60" w14:textId="77777777" w:rsidR="00A46D1B" w:rsidRDefault="00A46D1B" w:rsidP="006A74A6">
      <w:pPr>
        <w:spacing w:after="0" w:line="240" w:lineRule="auto"/>
      </w:pPr>
      <w:r>
        <w:separator/>
      </w:r>
    </w:p>
  </w:footnote>
  <w:footnote w:type="continuationSeparator" w:id="0">
    <w:p w14:paraId="2BB7B227" w14:textId="77777777" w:rsidR="00A46D1B" w:rsidRDefault="00A46D1B" w:rsidP="006A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05D1" w14:textId="5548D8A7" w:rsidR="006A74A6" w:rsidRDefault="006A74A6">
    <w:pPr>
      <w:pStyle w:val="Header"/>
    </w:pPr>
    <w:r>
      <w:t>Karyl Abigail Grasparil</w:t>
    </w:r>
  </w:p>
  <w:p w14:paraId="7E86F0FB" w14:textId="3E3E9153" w:rsidR="006A74A6" w:rsidRPr="006A74A6" w:rsidRDefault="006A74A6">
    <w:pPr>
      <w:pStyle w:val="Header"/>
    </w:pPr>
    <w:r>
      <w:rPr>
        <w:b/>
        <w:bCs/>
      </w:rPr>
      <w:t>COMP-2040 Python Essentials with Data Analysis</w:t>
    </w:r>
    <w:r>
      <w:rPr>
        <w:b/>
        <w:bCs/>
      </w:rPr>
      <w:tab/>
    </w:r>
    <w:r>
      <w:rPr>
        <w:b/>
        <w:bCs/>
      </w:rPr>
      <w:tab/>
    </w:r>
    <w:r>
      <w:t>Topic Challenge 6D – Database Options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A6"/>
    <w:rsid w:val="000E58E0"/>
    <w:rsid w:val="003F69C4"/>
    <w:rsid w:val="006A74A6"/>
    <w:rsid w:val="006D3D2B"/>
    <w:rsid w:val="0082487B"/>
    <w:rsid w:val="00874038"/>
    <w:rsid w:val="00A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602C"/>
  <w15:chartTrackingRefBased/>
  <w15:docId w15:val="{9B7F6596-5941-42DD-B39B-4F3545D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A6"/>
  </w:style>
  <w:style w:type="paragraph" w:styleId="Footer">
    <w:name w:val="footer"/>
    <w:basedOn w:val="Normal"/>
    <w:link w:val="FooterChar"/>
    <w:uiPriority w:val="99"/>
    <w:unhideWhenUsed/>
    <w:rsid w:val="006A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Karyl Abigail Grasparil</dc:creator>
  <cp:keywords/>
  <dc:description/>
  <cp:lastModifiedBy>Karyl Abigail Grasparil</cp:lastModifiedBy>
  <cp:revision>3</cp:revision>
  <dcterms:created xsi:type="dcterms:W3CDTF">2024-02-13T20:26:00Z</dcterms:created>
  <dcterms:modified xsi:type="dcterms:W3CDTF">2024-02-13T20:48:00Z</dcterms:modified>
</cp:coreProperties>
</file>