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E4F2" w14:textId="2A5E044A" w:rsidR="00B10B6E" w:rsidRPr="00851C1F" w:rsidRDefault="00B756A0" w:rsidP="00B10B6E">
      <w:pPr>
        <w:spacing w:line="360" w:lineRule="auto"/>
        <w:contextualSpacing/>
        <w:jc w:val="center"/>
        <w:rPr>
          <w:rFonts w:ascii="Times New Roman" w:hAnsi="Times New Roman" w:cs="Times New Roman"/>
          <w:b/>
          <w:bCs/>
          <w:sz w:val="32"/>
          <w:szCs w:val="32"/>
        </w:rPr>
      </w:pPr>
      <w:bookmarkStart w:id="0" w:name="_Hlk122496746"/>
      <w:r>
        <w:rPr>
          <w:rFonts w:ascii="Times New Roman" w:hAnsi="Times New Roman" w:cs="Times New Roman"/>
          <w:b/>
          <w:bCs/>
          <w:sz w:val="32"/>
          <w:szCs w:val="32"/>
        </w:rPr>
        <w:t>К вопросу о совершенствовании системы статистических показателей б</w:t>
      </w:r>
      <w:r w:rsidR="0033137D" w:rsidRPr="00851C1F">
        <w:rPr>
          <w:rFonts w:ascii="Times New Roman" w:hAnsi="Times New Roman" w:cs="Times New Roman"/>
          <w:b/>
          <w:bCs/>
          <w:sz w:val="32"/>
          <w:szCs w:val="32"/>
        </w:rPr>
        <w:t>езопасност</w:t>
      </w:r>
      <w:r>
        <w:rPr>
          <w:rFonts w:ascii="Times New Roman" w:hAnsi="Times New Roman" w:cs="Times New Roman"/>
          <w:b/>
          <w:bCs/>
          <w:sz w:val="32"/>
          <w:szCs w:val="32"/>
        </w:rPr>
        <w:t>и</w:t>
      </w:r>
      <w:r w:rsidR="0033137D" w:rsidRPr="00851C1F">
        <w:rPr>
          <w:rFonts w:ascii="Times New Roman" w:hAnsi="Times New Roman" w:cs="Times New Roman"/>
          <w:b/>
          <w:bCs/>
          <w:sz w:val="32"/>
          <w:szCs w:val="32"/>
        </w:rPr>
        <w:t xml:space="preserve"> </w:t>
      </w:r>
      <w:r w:rsidR="0028700A" w:rsidRPr="00851C1F">
        <w:rPr>
          <w:rFonts w:ascii="Times New Roman" w:hAnsi="Times New Roman" w:cs="Times New Roman"/>
          <w:b/>
          <w:bCs/>
          <w:sz w:val="32"/>
          <w:szCs w:val="32"/>
        </w:rPr>
        <w:t xml:space="preserve">применения </w:t>
      </w:r>
      <w:r w:rsidR="0033137D" w:rsidRPr="00851C1F">
        <w:rPr>
          <w:rFonts w:ascii="Times New Roman" w:hAnsi="Times New Roman" w:cs="Times New Roman"/>
          <w:b/>
          <w:bCs/>
          <w:sz w:val="32"/>
          <w:szCs w:val="32"/>
        </w:rPr>
        <w:t>ц</w:t>
      </w:r>
      <w:r w:rsidR="0092034F" w:rsidRPr="00851C1F">
        <w:rPr>
          <w:rFonts w:ascii="Times New Roman" w:hAnsi="Times New Roman" w:cs="Times New Roman"/>
          <w:b/>
          <w:bCs/>
          <w:sz w:val="32"/>
          <w:szCs w:val="32"/>
        </w:rPr>
        <w:t>ифров</w:t>
      </w:r>
      <w:r w:rsidR="00C0004D" w:rsidRPr="00851C1F">
        <w:rPr>
          <w:rFonts w:ascii="Times New Roman" w:hAnsi="Times New Roman" w:cs="Times New Roman"/>
          <w:b/>
          <w:bCs/>
          <w:sz w:val="32"/>
          <w:szCs w:val="32"/>
        </w:rPr>
        <w:t>ы</w:t>
      </w:r>
      <w:r w:rsidR="0033137D" w:rsidRPr="00851C1F">
        <w:rPr>
          <w:rFonts w:ascii="Times New Roman" w:hAnsi="Times New Roman" w:cs="Times New Roman"/>
          <w:b/>
          <w:bCs/>
          <w:sz w:val="32"/>
          <w:szCs w:val="32"/>
        </w:rPr>
        <w:t>х</w:t>
      </w:r>
      <w:r w:rsidR="00C0004D" w:rsidRPr="00851C1F">
        <w:rPr>
          <w:rFonts w:ascii="Times New Roman" w:hAnsi="Times New Roman" w:cs="Times New Roman"/>
          <w:b/>
          <w:bCs/>
          <w:sz w:val="32"/>
          <w:szCs w:val="32"/>
        </w:rPr>
        <w:t xml:space="preserve"> технологи</w:t>
      </w:r>
      <w:r w:rsidR="0033137D" w:rsidRPr="00851C1F">
        <w:rPr>
          <w:rFonts w:ascii="Times New Roman" w:hAnsi="Times New Roman" w:cs="Times New Roman"/>
          <w:b/>
          <w:bCs/>
          <w:sz w:val="32"/>
          <w:szCs w:val="32"/>
        </w:rPr>
        <w:t>й</w:t>
      </w:r>
    </w:p>
    <w:p w14:paraId="650937FE" w14:textId="77777777" w:rsidR="00B10B6E" w:rsidRDefault="00B10B6E" w:rsidP="00B10B6E">
      <w:pPr>
        <w:spacing w:line="360" w:lineRule="auto"/>
        <w:ind w:firstLine="709"/>
        <w:contextualSpacing/>
        <w:jc w:val="both"/>
        <w:rPr>
          <w:rFonts w:ascii="Times New Roman" w:hAnsi="Times New Roman" w:cs="Times New Roman"/>
          <w:sz w:val="28"/>
          <w:szCs w:val="28"/>
        </w:rPr>
      </w:pPr>
    </w:p>
    <w:bookmarkEnd w:id="0"/>
    <w:p w14:paraId="5D03DB1B" w14:textId="03BC4BC8" w:rsidR="00BA01C3" w:rsidRDefault="001B6A7E" w:rsidP="00020223">
      <w:pPr>
        <w:spacing w:line="360" w:lineRule="auto"/>
        <w:ind w:firstLine="709"/>
        <w:jc w:val="both"/>
        <w:rPr>
          <w:rFonts w:ascii="Times New Roman" w:hAnsi="Times New Roman" w:cs="Times New Roman"/>
          <w:i/>
          <w:iCs/>
          <w:sz w:val="28"/>
          <w:szCs w:val="28"/>
        </w:rPr>
      </w:pPr>
      <w:r w:rsidRPr="005519EF">
        <w:rPr>
          <w:rFonts w:ascii="Times New Roman" w:hAnsi="Times New Roman" w:cs="Times New Roman"/>
          <w:i/>
          <w:iCs/>
          <w:sz w:val="28"/>
          <w:szCs w:val="28"/>
        </w:rPr>
        <w:t xml:space="preserve">Использование </w:t>
      </w:r>
      <w:r w:rsidR="005519EF">
        <w:rPr>
          <w:rFonts w:ascii="Times New Roman" w:hAnsi="Times New Roman" w:cs="Times New Roman"/>
          <w:i/>
          <w:iCs/>
          <w:sz w:val="28"/>
          <w:szCs w:val="28"/>
        </w:rPr>
        <w:t>информационно-коммуникационн</w:t>
      </w:r>
      <w:r w:rsidRPr="005519EF">
        <w:rPr>
          <w:rFonts w:ascii="Times New Roman" w:hAnsi="Times New Roman" w:cs="Times New Roman"/>
          <w:i/>
          <w:iCs/>
          <w:sz w:val="28"/>
          <w:szCs w:val="28"/>
        </w:rPr>
        <w:t>ых технологий в</w:t>
      </w:r>
      <w:r w:rsidR="00F145F8">
        <w:rPr>
          <w:rFonts w:ascii="Times New Roman" w:hAnsi="Times New Roman" w:cs="Times New Roman"/>
          <w:i/>
          <w:iCs/>
          <w:sz w:val="28"/>
          <w:szCs w:val="28"/>
        </w:rPr>
        <w:t xml:space="preserve"> условиях</w:t>
      </w:r>
      <w:r w:rsidRPr="005519EF">
        <w:rPr>
          <w:rFonts w:ascii="Times New Roman" w:hAnsi="Times New Roman" w:cs="Times New Roman"/>
          <w:i/>
          <w:iCs/>
          <w:sz w:val="28"/>
          <w:szCs w:val="28"/>
        </w:rPr>
        <w:t xml:space="preserve"> </w:t>
      </w:r>
      <w:r w:rsidR="00F057C2">
        <w:rPr>
          <w:rFonts w:ascii="Times New Roman" w:hAnsi="Times New Roman" w:cs="Times New Roman"/>
          <w:i/>
          <w:iCs/>
          <w:sz w:val="28"/>
          <w:szCs w:val="28"/>
        </w:rPr>
        <w:t xml:space="preserve">современной реальности </w:t>
      </w:r>
      <w:r w:rsidRPr="005519EF">
        <w:rPr>
          <w:rFonts w:ascii="Times New Roman" w:hAnsi="Times New Roman" w:cs="Times New Roman"/>
          <w:i/>
          <w:iCs/>
          <w:sz w:val="28"/>
          <w:szCs w:val="28"/>
        </w:rPr>
        <w:t xml:space="preserve">ведет не только к получению </w:t>
      </w:r>
      <w:r w:rsidR="00574F7A">
        <w:rPr>
          <w:rFonts w:ascii="Times New Roman" w:hAnsi="Times New Roman" w:cs="Times New Roman"/>
          <w:i/>
          <w:iCs/>
          <w:sz w:val="28"/>
          <w:szCs w:val="28"/>
        </w:rPr>
        <w:t>известных положительных социально-экономических эффектов</w:t>
      </w:r>
      <w:r w:rsidRPr="005519EF">
        <w:rPr>
          <w:rFonts w:ascii="Times New Roman" w:hAnsi="Times New Roman" w:cs="Times New Roman"/>
          <w:i/>
          <w:iCs/>
          <w:sz w:val="28"/>
          <w:szCs w:val="28"/>
        </w:rPr>
        <w:t xml:space="preserve">, но и предполагает </w:t>
      </w:r>
      <w:r w:rsidR="005519EF" w:rsidRPr="005519EF">
        <w:rPr>
          <w:rFonts w:ascii="Times New Roman" w:hAnsi="Times New Roman" w:cs="Times New Roman"/>
          <w:i/>
          <w:iCs/>
          <w:sz w:val="28"/>
          <w:szCs w:val="28"/>
        </w:rPr>
        <w:t xml:space="preserve">неизбежное </w:t>
      </w:r>
      <w:r w:rsidRPr="005519EF">
        <w:rPr>
          <w:rFonts w:ascii="Times New Roman" w:hAnsi="Times New Roman" w:cs="Times New Roman"/>
          <w:i/>
          <w:iCs/>
          <w:sz w:val="28"/>
          <w:szCs w:val="28"/>
        </w:rPr>
        <w:t xml:space="preserve">возникновение </w:t>
      </w:r>
      <w:r w:rsidR="00574F7A">
        <w:rPr>
          <w:rFonts w:ascii="Times New Roman" w:hAnsi="Times New Roman" w:cs="Times New Roman"/>
          <w:i/>
          <w:iCs/>
          <w:sz w:val="28"/>
          <w:szCs w:val="28"/>
        </w:rPr>
        <w:t xml:space="preserve">связанных с этим </w:t>
      </w:r>
      <w:r w:rsidR="00F057C2">
        <w:rPr>
          <w:rFonts w:ascii="Times New Roman" w:hAnsi="Times New Roman" w:cs="Times New Roman"/>
          <w:i/>
          <w:iCs/>
          <w:sz w:val="28"/>
          <w:szCs w:val="28"/>
        </w:rPr>
        <w:t>негативных последствий</w:t>
      </w:r>
      <w:r w:rsidRPr="005519EF">
        <w:rPr>
          <w:rFonts w:ascii="Times New Roman" w:hAnsi="Times New Roman" w:cs="Times New Roman"/>
          <w:i/>
          <w:iCs/>
          <w:sz w:val="28"/>
          <w:szCs w:val="28"/>
        </w:rPr>
        <w:t>.</w:t>
      </w:r>
      <w:bookmarkStart w:id="1" w:name="_Hlk122754570"/>
      <w:r w:rsidR="00B45F7A">
        <w:rPr>
          <w:rFonts w:ascii="Times New Roman" w:hAnsi="Times New Roman" w:cs="Times New Roman"/>
          <w:i/>
          <w:iCs/>
          <w:sz w:val="28"/>
          <w:szCs w:val="28"/>
        </w:rPr>
        <w:t xml:space="preserve"> </w:t>
      </w:r>
      <w:bookmarkStart w:id="2" w:name="_Hlk122757448"/>
      <w:r w:rsidR="00AD1895">
        <w:rPr>
          <w:rFonts w:ascii="Times New Roman" w:hAnsi="Times New Roman" w:cs="Times New Roman"/>
          <w:i/>
          <w:iCs/>
          <w:sz w:val="28"/>
          <w:szCs w:val="28"/>
        </w:rPr>
        <w:t xml:space="preserve">С вопросами </w:t>
      </w:r>
      <w:r w:rsidR="00EF7827" w:rsidRPr="00EF7827">
        <w:rPr>
          <w:rFonts w:ascii="Times New Roman" w:hAnsi="Times New Roman" w:cs="Times New Roman"/>
          <w:i/>
          <w:iCs/>
          <w:sz w:val="28"/>
          <w:szCs w:val="28"/>
        </w:rPr>
        <w:t>защи</w:t>
      </w:r>
      <w:r w:rsidR="00AD1895">
        <w:rPr>
          <w:rFonts w:ascii="Times New Roman" w:hAnsi="Times New Roman" w:cs="Times New Roman"/>
          <w:i/>
          <w:iCs/>
          <w:sz w:val="28"/>
          <w:szCs w:val="28"/>
        </w:rPr>
        <w:t>ты</w:t>
      </w:r>
      <w:r w:rsidR="00EF7827" w:rsidRPr="00EF7827">
        <w:rPr>
          <w:rFonts w:ascii="Times New Roman" w:hAnsi="Times New Roman" w:cs="Times New Roman"/>
          <w:i/>
          <w:iCs/>
          <w:sz w:val="28"/>
          <w:szCs w:val="28"/>
        </w:rPr>
        <w:t xml:space="preserve"> интересов личности, общества и государства от внутренних и внешних информационных угроз</w:t>
      </w:r>
      <w:r w:rsidR="00B45F7A">
        <w:rPr>
          <w:rFonts w:ascii="Times New Roman" w:hAnsi="Times New Roman" w:cs="Times New Roman"/>
          <w:i/>
          <w:iCs/>
          <w:sz w:val="28"/>
          <w:szCs w:val="28"/>
        </w:rPr>
        <w:t xml:space="preserve"> </w:t>
      </w:r>
      <w:r w:rsidR="00AD1895">
        <w:rPr>
          <w:rFonts w:ascii="Times New Roman" w:hAnsi="Times New Roman" w:cs="Times New Roman"/>
          <w:i/>
          <w:iCs/>
          <w:sz w:val="28"/>
          <w:szCs w:val="28"/>
        </w:rPr>
        <w:t>связано</w:t>
      </w:r>
      <w:r w:rsidR="00B45F7A">
        <w:rPr>
          <w:rFonts w:ascii="Times New Roman" w:hAnsi="Times New Roman" w:cs="Times New Roman"/>
          <w:i/>
          <w:iCs/>
          <w:sz w:val="28"/>
          <w:szCs w:val="28"/>
        </w:rPr>
        <w:t xml:space="preserve"> понятие информационной безопасности</w:t>
      </w:r>
      <w:r w:rsidR="00B034D5">
        <w:rPr>
          <w:rFonts w:ascii="Times New Roman" w:hAnsi="Times New Roman" w:cs="Times New Roman"/>
          <w:i/>
          <w:iCs/>
          <w:sz w:val="28"/>
          <w:szCs w:val="28"/>
        </w:rPr>
        <w:t xml:space="preserve">. </w:t>
      </w:r>
      <w:bookmarkEnd w:id="1"/>
      <w:bookmarkEnd w:id="2"/>
      <w:r w:rsidR="00212AFC">
        <w:rPr>
          <w:rFonts w:ascii="Times New Roman" w:hAnsi="Times New Roman" w:cs="Times New Roman"/>
          <w:i/>
          <w:iCs/>
          <w:sz w:val="28"/>
          <w:szCs w:val="28"/>
        </w:rPr>
        <w:t>Р</w:t>
      </w:r>
      <w:r w:rsidR="00987DF0">
        <w:rPr>
          <w:rFonts w:ascii="Times New Roman" w:hAnsi="Times New Roman" w:cs="Times New Roman"/>
          <w:i/>
          <w:iCs/>
          <w:sz w:val="28"/>
          <w:szCs w:val="28"/>
        </w:rPr>
        <w:t xml:space="preserve">асширение </w:t>
      </w:r>
      <w:r w:rsidR="00B96BB9">
        <w:rPr>
          <w:rFonts w:ascii="Times New Roman" w:hAnsi="Times New Roman" w:cs="Times New Roman"/>
          <w:i/>
          <w:iCs/>
          <w:sz w:val="28"/>
          <w:szCs w:val="28"/>
        </w:rPr>
        <w:t xml:space="preserve">ее </w:t>
      </w:r>
      <w:r w:rsidR="00987DF0">
        <w:rPr>
          <w:rFonts w:ascii="Times New Roman" w:hAnsi="Times New Roman" w:cs="Times New Roman"/>
          <w:i/>
          <w:iCs/>
          <w:sz w:val="28"/>
          <w:szCs w:val="28"/>
        </w:rPr>
        <w:t xml:space="preserve">границ </w:t>
      </w:r>
      <w:r w:rsidR="00146BD4">
        <w:rPr>
          <w:rFonts w:ascii="Times New Roman" w:hAnsi="Times New Roman" w:cs="Times New Roman"/>
          <w:i/>
          <w:iCs/>
          <w:sz w:val="28"/>
          <w:szCs w:val="28"/>
        </w:rPr>
        <w:t xml:space="preserve">– </w:t>
      </w:r>
      <w:r w:rsidR="00882E98">
        <w:rPr>
          <w:rFonts w:ascii="Times New Roman" w:hAnsi="Times New Roman" w:cs="Times New Roman"/>
          <w:i/>
          <w:iCs/>
          <w:sz w:val="28"/>
          <w:szCs w:val="28"/>
        </w:rPr>
        <w:t>от</w:t>
      </w:r>
      <w:r w:rsidR="00987DF0">
        <w:rPr>
          <w:rFonts w:ascii="Times New Roman" w:hAnsi="Times New Roman" w:cs="Times New Roman"/>
          <w:i/>
          <w:iCs/>
          <w:sz w:val="28"/>
          <w:szCs w:val="28"/>
        </w:rPr>
        <w:t xml:space="preserve"> низкоуровнев</w:t>
      </w:r>
      <w:r w:rsidR="00992ADE">
        <w:rPr>
          <w:rFonts w:ascii="Times New Roman" w:hAnsi="Times New Roman" w:cs="Times New Roman"/>
          <w:i/>
          <w:iCs/>
          <w:sz w:val="28"/>
          <w:szCs w:val="28"/>
        </w:rPr>
        <w:t>ых</w:t>
      </w:r>
      <w:r w:rsidR="00987DF0">
        <w:rPr>
          <w:rFonts w:ascii="Times New Roman" w:hAnsi="Times New Roman" w:cs="Times New Roman"/>
          <w:i/>
          <w:iCs/>
          <w:sz w:val="28"/>
          <w:szCs w:val="28"/>
        </w:rPr>
        <w:t xml:space="preserve"> техническ</w:t>
      </w:r>
      <w:r w:rsidR="00992ADE">
        <w:rPr>
          <w:rFonts w:ascii="Times New Roman" w:hAnsi="Times New Roman" w:cs="Times New Roman"/>
          <w:i/>
          <w:iCs/>
          <w:sz w:val="28"/>
          <w:szCs w:val="28"/>
        </w:rPr>
        <w:t>их</w:t>
      </w:r>
      <w:r w:rsidR="00987DF0">
        <w:rPr>
          <w:rFonts w:ascii="Times New Roman" w:hAnsi="Times New Roman" w:cs="Times New Roman"/>
          <w:i/>
          <w:iCs/>
          <w:sz w:val="28"/>
          <w:szCs w:val="28"/>
        </w:rPr>
        <w:t xml:space="preserve"> </w:t>
      </w:r>
      <w:r w:rsidR="00992ADE">
        <w:rPr>
          <w:rFonts w:ascii="Times New Roman" w:hAnsi="Times New Roman" w:cs="Times New Roman"/>
          <w:i/>
          <w:iCs/>
          <w:sz w:val="28"/>
          <w:szCs w:val="28"/>
        </w:rPr>
        <w:t>мероприятий</w:t>
      </w:r>
      <w:r w:rsidR="00987DF0">
        <w:rPr>
          <w:rFonts w:ascii="Times New Roman" w:hAnsi="Times New Roman" w:cs="Times New Roman"/>
          <w:i/>
          <w:iCs/>
          <w:sz w:val="28"/>
          <w:szCs w:val="28"/>
        </w:rPr>
        <w:t xml:space="preserve"> по защите информационных систем </w:t>
      </w:r>
      <w:r w:rsidR="00E06973">
        <w:rPr>
          <w:rFonts w:ascii="Times New Roman" w:hAnsi="Times New Roman" w:cs="Times New Roman"/>
          <w:i/>
          <w:iCs/>
          <w:sz w:val="28"/>
          <w:szCs w:val="28"/>
        </w:rPr>
        <w:t>(</w:t>
      </w:r>
      <w:r w:rsidR="004F3F92">
        <w:rPr>
          <w:rFonts w:ascii="Times New Roman" w:hAnsi="Times New Roman" w:cs="Times New Roman"/>
          <w:i/>
          <w:iCs/>
          <w:sz w:val="28"/>
          <w:szCs w:val="28"/>
        </w:rPr>
        <w:t xml:space="preserve">компьютерной безопасности и </w:t>
      </w:r>
      <w:r w:rsidR="00E06973">
        <w:rPr>
          <w:rFonts w:ascii="Times New Roman" w:hAnsi="Times New Roman" w:cs="Times New Roman"/>
          <w:i/>
          <w:iCs/>
          <w:sz w:val="28"/>
          <w:szCs w:val="28"/>
        </w:rPr>
        <w:t xml:space="preserve">кибербезопасности) </w:t>
      </w:r>
      <w:r w:rsidR="00987DF0">
        <w:rPr>
          <w:rFonts w:ascii="Times New Roman" w:hAnsi="Times New Roman" w:cs="Times New Roman"/>
          <w:i/>
          <w:iCs/>
          <w:sz w:val="28"/>
          <w:szCs w:val="28"/>
        </w:rPr>
        <w:t xml:space="preserve">до </w:t>
      </w:r>
      <w:r w:rsidR="000619C2">
        <w:rPr>
          <w:rFonts w:ascii="Times New Roman" w:hAnsi="Times New Roman" w:cs="Times New Roman"/>
          <w:i/>
          <w:iCs/>
          <w:sz w:val="28"/>
          <w:szCs w:val="28"/>
        </w:rPr>
        <w:t>стратегического управления экономическим производством</w:t>
      </w:r>
      <w:r w:rsidR="00B034D5">
        <w:rPr>
          <w:rFonts w:ascii="Times New Roman" w:hAnsi="Times New Roman" w:cs="Times New Roman"/>
          <w:i/>
          <w:iCs/>
          <w:sz w:val="28"/>
          <w:szCs w:val="28"/>
        </w:rPr>
        <w:t xml:space="preserve"> </w:t>
      </w:r>
      <w:r w:rsidR="002B53F2">
        <w:rPr>
          <w:rFonts w:ascii="Times New Roman" w:hAnsi="Times New Roman" w:cs="Times New Roman"/>
          <w:i/>
          <w:iCs/>
          <w:sz w:val="28"/>
          <w:szCs w:val="28"/>
        </w:rPr>
        <w:t xml:space="preserve">в данном контексте </w:t>
      </w:r>
      <w:r w:rsidR="00B034D5">
        <w:rPr>
          <w:rFonts w:ascii="Times New Roman" w:hAnsi="Times New Roman" w:cs="Times New Roman"/>
          <w:i/>
          <w:iCs/>
          <w:sz w:val="28"/>
          <w:szCs w:val="28"/>
        </w:rPr>
        <w:t xml:space="preserve">– </w:t>
      </w:r>
      <w:r w:rsidR="00212AFC">
        <w:rPr>
          <w:rFonts w:ascii="Times New Roman" w:hAnsi="Times New Roman" w:cs="Times New Roman"/>
          <w:i/>
          <w:iCs/>
          <w:sz w:val="28"/>
          <w:szCs w:val="28"/>
        </w:rPr>
        <w:t>привело к появлению</w:t>
      </w:r>
      <w:r w:rsidR="00B034D5">
        <w:rPr>
          <w:rFonts w:ascii="Times New Roman" w:hAnsi="Times New Roman" w:cs="Times New Roman"/>
          <w:i/>
          <w:iCs/>
          <w:sz w:val="28"/>
          <w:szCs w:val="28"/>
        </w:rPr>
        <w:t xml:space="preserve"> более </w:t>
      </w:r>
      <w:r w:rsidR="006F6BBF">
        <w:rPr>
          <w:rFonts w:ascii="Times New Roman" w:hAnsi="Times New Roman" w:cs="Times New Roman"/>
          <w:i/>
          <w:iCs/>
          <w:sz w:val="28"/>
          <w:szCs w:val="28"/>
        </w:rPr>
        <w:t>релевантн</w:t>
      </w:r>
      <w:r w:rsidR="00212AFC">
        <w:rPr>
          <w:rFonts w:ascii="Times New Roman" w:hAnsi="Times New Roman" w:cs="Times New Roman"/>
          <w:i/>
          <w:iCs/>
          <w:sz w:val="28"/>
          <w:szCs w:val="28"/>
        </w:rPr>
        <w:t>ой</w:t>
      </w:r>
      <w:r w:rsidR="00B034D5">
        <w:rPr>
          <w:rFonts w:ascii="Times New Roman" w:hAnsi="Times New Roman" w:cs="Times New Roman"/>
          <w:i/>
          <w:iCs/>
          <w:sz w:val="28"/>
          <w:szCs w:val="28"/>
        </w:rPr>
        <w:t xml:space="preserve"> категори</w:t>
      </w:r>
      <w:r w:rsidR="00212AFC">
        <w:rPr>
          <w:rFonts w:ascii="Times New Roman" w:hAnsi="Times New Roman" w:cs="Times New Roman"/>
          <w:i/>
          <w:iCs/>
          <w:sz w:val="28"/>
          <w:szCs w:val="28"/>
        </w:rPr>
        <w:t>и</w:t>
      </w:r>
      <w:r w:rsidR="0001261B">
        <w:rPr>
          <w:rFonts w:ascii="Times New Roman" w:hAnsi="Times New Roman" w:cs="Times New Roman"/>
          <w:i/>
          <w:iCs/>
          <w:sz w:val="28"/>
          <w:szCs w:val="28"/>
        </w:rPr>
        <w:t>:</w:t>
      </w:r>
      <w:r w:rsidR="00B034D5">
        <w:rPr>
          <w:rFonts w:ascii="Times New Roman" w:hAnsi="Times New Roman" w:cs="Times New Roman"/>
          <w:i/>
          <w:iCs/>
          <w:sz w:val="28"/>
          <w:szCs w:val="28"/>
        </w:rPr>
        <w:t xml:space="preserve"> цифров</w:t>
      </w:r>
      <w:r w:rsidR="0001261B">
        <w:rPr>
          <w:rFonts w:ascii="Times New Roman" w:hAnsi="Times New Roman" w:cs="Times New Roman"/>
          <w:i/>
          <w:iCs/>
          <w:sz w:val="28"/>
          <w:szCs w:val="28"/>
        </w:rPr>
        <w:t>ой</w:t>
      </w:r>
      <w:r w:rsidR="00B034D5">
        <w:rPr>
          <w:rFonts w:ascii="Times New Roman" w:hAnsi="Times New Roman" w:cs="Times New Roman"/>
          <w:i/>
          <w:iCs/>
          <w:sz w:val="28"/>
          <w:szCs w:val="28"/>
        </w:rPr>
        <w:t xml:space="preserve"> безопасност</w:t>
      </w:r>
      <w:r w:rsidR="0001261B">
        <w:rPr>
          <w:rFonts w:ascii="Times New Roman" w:hAnsi="Times New Roman" w:cs="Times New Roman"/>
          <w:i/>
          <w:iCs/>
          <w:sz w:val="28"/>
          <w:szCs w:val="28"/>
        </w:rPr>
        <w:t>и</w:t>
      </w:r>
      <w:bookmarkStart w:id="3" w:name="_Hlk122934950"/>
      <w:r w:rsidR="009C190B">
        <w:rPr>
          <w:rFonts w:ascii="Times New Roman" w:hAnsi="Times New Roman" w:cs="Times New Roman"/>
          <w:i/>
          <w:iCs/>
          <w:sz w:val="28"/>
          <w:szCs w:val="28"/>
        </w:rPr>
        <w:t xml:space="preserve"> – и диктует</w:t>
      </w:r>
      <w:r w:rsidR="00020223">
        <w:rPr>
          <w:rFonts w:ascii="Times New Roman" w:hAnsi="Times New Roman" w:cs="Times New Roman"/>
          <w:i/>
          <w:iCs/>
          <w:sz w:val="28"/>
          <w:szCs w:val="28"/>
        </w:rPr>
        <w:t xml:space="preserve"> целесообразность </w:t>
      </w:r>
      <w:r w:rsidR="009C190B">
        <w:rPr>
          <w:rFonts w:ascii="Times New Roman" w:hAnsi="Times New Roman" w:cs="Times New Roman"/>
          <w:i/>
          <w:iCs/>
          <w:sz w:val="28"/>
          <w:szCs w:val="28"/>
        </w:rPr>
        <w:t>объединения множества этих терминов в</w:t>
      </w:r>
      <w:r w:rsidR="00020223">
        <w:rPr>
          <w:rFonts w:ascii="Times New Roman" w:hAnsi="Times New Roman" w:cs="Times New Roman"/>
          <w:i/>
          <w:iCs/>
          <w:sz w:val="28"/>
          <w:szCs w:val="28"/>
        </w:rPr>
        <w:t xml:space="preserve"> обобщ</w:t>
      </w:r>
      <w:r w:rsidR="00492BA2">
        <w:rPr>
          <w:rFonts w:ascii="Times New Roman" w:hAnsi="Times New Roman" w:cs="Times New Roman"/>
          <w:i/>
          <w:iCs/>
          <w:sz w:val="28"/>
          <w:szCs w:val="28"/>
        </w:rPr>
        <w:t>ающе</w:t>
      </w:r>
      <w:r w:rsidR="009C190B">
        <w:rPr>
          <w:rFonts w:ascii="Times New Roman" w:hAnsi="Times New Roman" w:cs="Times New Roman"/>
          <w:i/>
          <w:iCs/>
          <w:sz w:val="28"/>
          <w:szCs w:val="28"/>
        </w:rPr>
        <w:t>е</w:t>
      </w:r>
      <w:r w:rsidR="00492BA2">
        <w:rPr>
          <w:rFonts w:ascii="Times New Roman" w:hAnsi="Times New Roman" w:cs="Times New Roman"/>
          <w:i/>
          <w:iCs/>
          <w:sz w:val="28"/>
          <w:szCs w:val="28"/>
        </w:rPr>
        <w:t xml:space="preserve"> </w:t>
      </w:r>
      <w:r w:rsidR="00020223">
        <w:rPr>
          <w:rFonts w:ascii="Times New Roman" w:hAnsi="Times New Roman" w:cs="Times New Roman"/>
          <w:i/>
          <w:iCs/>
          <w:sz w:val="28"/>
          <w:szCs w:val="28"/>
        </w:rPr>
        <w:t>поняти</w:t>
      </w:r>
      <w:r w:rsidR="009C190B">
        <w:rPr>
          <w:rFonts w:ascii="Times New Roman" w:hAnsi="Times New Roman" w:cs="Times New Roman"/>
          <w:i/>
          <w:iCs/>
          <w:sz w:val="28"/>
          <w:szCs w:val="28"/>
        </w:rPr>
        <w:t>е</w:t>
      </w:r>
      <w:r w:rsidR="00BA01C3" w:rsidRPr="00BA01C3">
        <w:rPr>
          <w:rFonts w:ascii="Times New Roman" w:hAnsi="Times New Roman" w:cs="Times New Roman"/>
          <w:i/>
          <w:iCs/>
          <w:sz w:val="28"/>
          <w:szCs w:val="28"/>
        </w:rPr>
        <w:t xml:space="preserve"> «безопасность применения цифровых технологий»</w:t>
      </w:r>
      <w:r w:rsidR="00020223">
        <w:rPr>
          <w:rFonts w:ascii="Times New Roman" w:hAnsi="Times New Roman" w:cs="Times New Roman"/>
          <w:i/>
          <w:iCs/>
          <w:sz w:val="28"/>
          <w:szCs w:val="28"/>
        </w:rPr>
        <w:t>.</w:t>
      </w:r>
    </w:p>
    <w:bookmarkEnd w:id="3"/>
    <w:p w14:paraId="018ACDA3" w14:textId="6E017DE7" w:rsidR="00C97E60" w:rsidRDefault="0018739A" w:rsidP="004C3C74">
      <w:pPr>
        <w:spacing w:line="36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Вопросы б</w:t>
      </w:r>
      <w:r w:rsidR="004C3C74">
        <w:rPr>
          <w:rFonts w:ascii="Times New Roman" w:hAnsi="Times New Roman" w:cs="Times New Roman"/>
          <w:i/>
          <w:iCs/>
          <w:sz w:val="28"/>
          <w:szCs w:val="28"/>
        </w:rPr>
        <w:t>езопасност</w:t>
      </w:r>
      <w:r>
        <w:rPr>
          <w:rFonts w:ascii="Times New Roman" w:hAnsi="Times New Roman" w:cs="Times New Roman"/>
          <w:i/>
          <w:iCs/>
          <w:sz w:val="28"/>
          <w:szCs w:val="28"/>
        </w:rPr>
        <w:t>и</w:t>
      </w:r>
      <w:r w:rsidR="004C3C74">
        <w:rPr>
          <w:rFonts w:ascii="Times New Roman" w:hAnsi="Times New Roman" w:cs="Times New Roman"/>
          <w:i/>
          <w:iCs/>
          <w:sz w:val="28"/>
          <w:szCs w:val="28"/>
        </w:rPr>
        <w:t xml:space="preserve"> применения цифровых технологий </w:t>
      </w:r>
      <w:r>
        <w:rPr>
          <w:rFonts w:ascii="Times New Roman" w:hAnsi="Times New Roman" w:cs="Times New Roman"/>
          <w:i/>
          <w:iCs/>
          <w:sz w:val="28"/>
          <w:szCs w:val="28"/>
        </w:rPr>
        <w:t xml:space="preserve">все чаще </w:t>
      </w:r>
      <w:r w:rsidR="004C3C74">
        <w:rPr>
          <w:rFonts w:ascii="Times New Roman" w:hAnsi="Times New Roman" w:cs="Times New Roman"/>
          <w:i/>
          <w:iCs/>
          <w:sz w:val="28"/>
          <w:szCs w:val="28"/>
        </w:rPr>
        <w:t>станов</w:t>
      </w:r>
      <w:r>
        <w:rPr>
          <w:rFonts w:ascii="Times New Roman" w:hAnsi="Times New Roman" w:cs="Times New Roman"/>
          <w:i/>
          <w:iCs/>
          <w:sz w:val="28"/>
          <w:szCs w:val="28"/>
        </w:rPr>
        <w:t>я</w:t>
      </w:r>
      <w:r w:rsidR="004C3C74">
        <w:rPr>
          <w:rFonts w:ascii="Times New Roman" w:hAnsi="Times New Roman" w:cs="Times New Roman"/>
          <w:i/>
          <w:iCs/>
          <w:sz w:val="28"/>
          <w:szCs w:val="28"/>
        </w:rPr>
        <w:t xml:space="preserve">тся предметом </w:t>
      </w:r>
      <w:r w:rsidR="00F95F3A">
        <w:rPr>
          <w:rFonts w:ascii="Times New Roman" w:hAnsi="Times New Roman" w:cs="Times New Roman"/>
          <w:i/>
          <w:iCs/>
          <w:sz w:val="28"/>
          <w:szCs w:val="28"/>
        </w:rPr>
        <w:t xml:space="preserve">статистических </w:t>
      </w:r>
      <w:r w:rsidR="004C3C74">
        <w:rPr>
          <w:rFonts w:ascii="Times New Roman" w:hAnsi="Times New Roman" w:cs="Times New Roman"/>
          <w:i/>
          <w:iCs/>
          <w:sz w:val="28"/>
          <w:szCs w:val="28"/>
        </w:rPr>
        <w:t>исследований</w:t>
      </w:r>
      <w:r w:rsidR="00F95F3A">
        <w:rPr>
          <w:rFonts w:ascii="Times New Roman" w:hAnsi="Times New Roman" w:cs="Times New Roman"/>
          <w:i/>
          <w:iCs/>
          <w:sz w:val="28"/>
          <w:szCs w:val="28"/>
        </w:rPr>
        <w:t xml:space="preserve">, </w:t>
      </w:r>
      <w:r w:rsidR="00D66456">
        <w:rPr>
          <w:rFonts w:ascii="Times New Roman" w:hAnsi="Times New Roman" w:cs="Times New Roman"/>
          <w:i/>
          <w:iCs/>
          <w:sz w:val="28"/>
          <w:szCs w:val="28"/>
        </w:rPr>
        <w:t xml:space="preserve">научная и практическая ценность которых напрямую зависит от степени актуальности </w:t>
      </w:r>
      <w:r w:rsidR="003902E9">
        <w:rPr>
          <w:rFonts w:ascii="Times New Roman" w:hAnsi="Times New Roman" w:cs="Times New Roman"/>
          <w:i/>
          <w:iCs/>
          <w:sz w:val="28"/>
          <w:szCs w:val="28"/>
        </w:rPr>
        <w:t>используемой</w:t>
      </w:r>
      <w:r w:rsidR="00D66456">
        <w:rPr>
          <w:rFonts w:ascii="Times New Roman" w:hAnsi="Times New Roman" w:cs="Times New Roman"/>
          <w:i/>
          <w:iCs/>
          <w:sz w:val="28"/>
          <w:szCs w:val="28"/>
        </w:rPr>
        <w:t xml:space="preserve"> </w:t>
      </w:r>
      <w:r w:rsidR="00F95F3A">
        <w:rPr>
          <w:rFonts w:ascii="Times New Roman" w:hAnsi="Times New Roman" w:cs="Times New Roman"/>
          <w:i/>
          <w:iCs/>
          <w:sz w:val="28"/>
          <w:szCs w:val="28"/>
        </w:rPr>
        <w:t>системы показателей</w:t>
      </w:r>
      <w:r w:rsidR="004C3C74">
        <w:rPr>
          <w:rFonts w:ascii="Times New Roman" w:hAnsi="Times New Roman" w:cs="Times New Roman"/>
          <w:i/>
          <w:iCs/>
          <w:sz w:val="28"/>
          <w:szCs w:val="28"/>
        </w:rPr>
        <w:t xml:space="preserve">. Цель данной статьи состоит в том, чтобы </w:t>
      </w:r>
      <w:bookmarkStart w:id="4" w:name="_Hlk127860798"/>
      <w:r w:rsidR="00D66456">
        <w:rPr>
          <w:rFonts w:ascii="Times New Roman" w:hAnsi="Times New Roman" w:cs="Times New Roman"/>
          <w:i/>
          <w:iCs/>
          <w:sz w:val="28"/>
          <w:szCs w:val="28"/>
        </w:rPr>
        <w:t>про</w:t>
      </w:r>
      <w:r w:rsidR="00F95F3A">
        <w:rPr>
          <w:rFonts w:ascii="Times New Roman" w:hAnsi="Times New Roman" w:cs="Times New Roman"/>
          <w:i/>
          <w:iCs/>
          <w:sz w:val="28"/>
          <w:szCs w:val="28"/>
        </w:rPr>
        <w:t>анали</w:t>
      </w:r>
      <w:r w:rsidR="00D66456">
        <w:rPr>
          <w:rFonts w:ascii="Times New Roman" w:hAnsi="Times New Roman" w:cs="Times New Roman"/>
          <w:i/>
          <w:iCs/>
          <w:sz w:val="28"/>
          <w:szCs w:val="28"/>
        </w:rPr>
        <w:t>зирова</w:t>
      </w:r>
      <w:r w:rsidR="003902E9">
        <w:rPr>
          <w:rFonts w:ascii="Times New Roman" w:hAnsi="Times New Roman" w:cs="Times New Roman"/>
          <w:i/>
          <w:iCs/>
          <w:sz w:val="28"/>
          <w:szCs w:val="28"/>
        </w:rPr>
        <w:t>ть</w:t>
      </w:r>
      <w:r w:rsidR="00F95F3A">
        <w:rPr>
          <w:rFonts w:ascii="Times New Roman" w:hAnsi="Times New Roman" w:cs="Times New Roman"/>
          <w:i/>
          <w:iCs/>
          <w:sz w:val="28"/>
          <w:szCs w:val="28"/>
        </w:rPr>
        <w:t xml:space="preserve"> существующ</w:t>
      </w:r>
      <w:r w:rsidR="00D66456">
        <w:rPr>
          <w:rFonts w:ascii="Times New Roman" w:hAnsi="Times New Roman" w:cs="Times New Roman"/>
          <w:i/>
          <w:iCs/>
          <w:sz w:val="28"/>
          <w:szCs w:val="28"/>
        </w:rPr>
        <w:t>ую</w:t>
      </w:r>
      <w:r w:rsidR="00F95F3A">
        <w:rPr>
          <w:rFonts w:ascii="Times New Roman" w:hAnsi="Times New Roman" w:cs="Times New Roman"/>
          <w:i/>
          <w:iCs/>
          <w:sz w:val="28"/>
          <w:szCs w:val="28"/>
        </w:rPr>
        <w:t xml:space="preserve"> </w:t>
      </w:r>
      <w:r w:rsidR="00C86D89">
        <w:rPr>
          <w:rFonts w:ascii="Times New Roman" w:hAnsi="Times New Roman" w:cs="Times New Roman"/>
          <w:i/>
          <w:iCs/>
          <w:sz w:val="28"/>
          <w:szCs w:val="28"/>
        </w:rPr>
        <w:t>систем</w:t>
      </w:r>
      <w:r w:rsidR="00622841">
        <w:rPr>
          <w:rFonts w:ascii="Times New Roman" w:hAnsi="Times New Roman" w:cs="Times New Roman"/>
          <w:i/>
          <w:iCs/>
          <w:sz w:val="28"/>
          <w:szCs w:val="28"/>
        </w:rPr>
        <w:t>у</w:t>
      </w:r>
      <w:r w:rsidR="00C86D89">
        <w:rPr>
          <w:rFonts w:ascii="Times New Roman" w:hAnsi="Times New Roman" w:cs="Times New Roman"/>
          <w:i/>
          <w:iCs/>
          <w:sz w:val="28"/>
          <w:szCs w:val="28"/>
        </w:rPr>
        <w:t xml:space="preserve"> статистических показателей</w:t>
      </w:r>
      <w:r w:rsidR="00F95F3A">
        <w:rPr>
          <w:rFonts w:ascii="Times New Roman" w:hAnsi="Times New Roman" w:cs="Times New Roman"/>
          <w:i/>
          <w:iCs/>
          <w:sz w:val="28"/>
          <w:szCs w:val="28"/>
        </w:rPr>
        <w:t xml:space="preserve"> </w:t>
      </w:r>
      <w:r w:rsidR="003902E9">
        <w:rPr>
          <w:rFonts w:ascii="Times New Roman" w:hAnsi="Times New Roman" w:cs="Times New Roman"/>
          <w:i/>
          <w:iCs/>
          <w:sz w:val="28"/>
          <w:szCs w:val="28"/>
        </w:rPr>
        <w:t xml:space="preserve">и </w:t>
      </w:r>
      <w:r w:rsidR="00F95F3A">
        <w:rPr>
          <w:rFonts w:ascii="Times New Roman" w:hAnsi="Times New Roman" w:cs="Times New Roman"/>
          <w:i/>
          <w:iCs/>
          <w:sz w:val="28"/>
          <w:szCs w:val="28"/>
        </w:rPr>
        <w:t>обозначить перспективы по ее совершенствованию</w:t>
      </w:r>
      <w:bookmarkEnd w:id="4"/>
      <w:r w:rsidR="004C3C74">
        <w:rPr>
          <w:rFonts w:ascii="Times New Roman" w:hAnsi="Times New Roman" w:cs="Times New Roman"/>
          <w:i/>
          <w:iCs/>
          <w:sz w:val="28"/>
          <w:szCs w:val="28"/>
        </w:rPr>
        <w:t xml:space="preserve">. </w:t>
      </w:r>
      <w:r w:rsidR="003902E9">
        <w:rPr>
          <w:rFonts w:ascii="Times New Roman" w:hAnsi="Times New Roman" w:cs="Times New Roman"/>
          <w:i/>
          <w:iCs/>
          <w:sz w:val="28"/>
          <w:szCs w:val="28"/>
        </w:rPr>
        <w:t>Для достижения поставленной цели в</w:t>
      </w:r>
      <w:r w:rsidR="00C97E60">
        <w:rPr>
          <w:rFonts w:ascii="Times New Roman" w:hAnsi="Times New Roman" w:cs="Times New Roman"/>
          <w:i/>
          <w:iCs/>
          <w:sz w:val="28"/>
          <w:szCs w:val="28"/>
        </w:rPr>
        <w:t xml:space="preserve"> процессе анализа были использованы методы дескриптивной статистики, корреляционно-регрессионный анализ, а также методы машинного обучения (в частности, различные варианты алгоритмов классификации на основе деревьев</w:t>
      </w:r>
      <w:r w:rsidR="00040884" w:rsidRPr="00040884">
        <w:rPr>
          <w:rFonts w:ascii="Times New Roman" w:hAnsi="Times New Roman" w:cs="Times New Roman"/>
          <w:i/>
          <w:iCs/>
          <w:sz w:val="28"/>
          <w:szCs w:val="28"/>
        </w:rPr>
        <w:t xml:space="preserve"> </w:t>
      </w:r>
      <w:r w:rsidR="00040884">
        <w:rPr>
          <w:rFonts w:ascii="Times New Roman" w:hAnsi="Times New Roman" w:cs="Times New Roman"/>
          <w:i/>
          <w:iCs/>
          <w:sz w:val="28"/>
          <w:szCs w:val="28"/>
        </w:rPr>
        <w:t>решений</w:t>
      </w:r>
      <w:r w:rsidR="00C97E60">
        <w:rPr>
          <w:rFonts w:ascii="Times New Roman" w:hAnsi="Times New Roman" w:cs="Times New Roman"/>
          <w:i/>
          <w:iCs/>
          <w:sz w:val="28"/>
          <w:szCs w:val="28"/>
        </w:rPr>
        <w:t>).</w:t>
      </w:r>
    </w:p>
    <w:p w14:paraId="2155BB43" w14:textId="16C9DFB6" w:rsidR="00F13F99" w:rsidRDefault="00FB54A9" w:rsidP="004C3C74">
      <w:pPr>
        <w:spacing w:line="36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Результаты обзора</w:t>
      </w:r>
      <w:r w:rsidR="00FA5307">
        <w:rPr>
          <w:rFonts w:ascii="Times New Roman" w:hAnsi="Times New Roman" w:cs="Times New Roman"/>
          <w:i/>
          <w:iCs/>
          <w:sz w:val="28"/>
          <w:szCs w:val="28"/>
        </w:rPr>
        <w:t xml:space="preserve"> с</w:t>
      </w:r>
      <w:r w:rsidR="006345FF">
        <w:rPr>
          <w:rFonts w:ascii="Times New Roman" w:hAnsi="Times New Roman" w:cs="Times New Roman"/>
          <w:i/>
          <w:iCs/>
          <w:sz w:val="28"/>
          <w:szCs w:val="28"/>
        </w:rPr>
        <w:t>овременны</w:t>
      </w:r>
      <w:r w:rsidR="00FA5307">
        <w:rPr>
          <w:rFonts w:ascii="Times New Roman" w:hAnsi="Times New Roman" w:cs="Times New Roman"/>
          <w:i/>
          <w:iCs/>
          <w:sz w:val="28"/>
          <w:szCs w:val="28"/>
        </w:rPr>
        <w:t xml:space="preserve">х </w:t>
      </w:r>
      <w:r>
        <w:rPr>
          <w:rFonts w:ascii="Times New Roman" w:hAnsi="Times New Roman" w:cs="Times New Roman"/>
          <w:i/>
          <w:iCs/>
          <w:sz w:val="28"/>
          <w:szCs w:val="28"/>
        </w:rPr>
        <w:t xml:space="preserve">методологических разработок, применяемых на международном и национальном уровнях, </w:t>
      </w:r>
      <w:r w:rsidR="00FA5307">
        <w:rPr>
          <w:rFonts w:ascii="Times New Roman" w:hAnsi="Times New Roman" w:cs="Times New Roman"/>
          <w:i/>
          <w:iCs/>
          <w:sz w:val="28"/>
          <w:szCs w:val="28"/>
        </w:rPr>
        <w:t>п</w:t>
      </w:r>
      <w:r w:rsidR="00C43D2F">
        <w:rPr>
          <w:rFonts w:ascii="Times New Roman" w:hAnsi="Times New Roman" w:cs="Times New Roman"/>
          <w:i/>
          <w:iCs/>
          <w:sz w:val="28"/>
          <w:szCs w:val="28"/>
        </w:rPr>
        <w:t>озволил</w:t>
      </w:r>
      <w:r>
        <w:rPr>
          <w:rFonts w:ascii="Times New Roman" w:hAnsi="Times New Roman" w:cs="Times New Roman"/>
          <w:i/>
          <w:iCs/>
          <w:sz w:val="28"/>
          <w:szCs w:val="28"/>
        </w:rPr>
        <w:t>и</w:t>
      </w:r>
      <w:r w:rsidR="00C43D2F">
        <w:rPr>
          <w:rFonts w:ascii="Times New Roman" w:hAnsi="Times New Roman" w:cs="Times New Roman"/>
          <w:i/>
          <w:iCs/>
          <w:sz w:val="28"/>
          <w:szCs w:val="28"/>
        </w:rPr>
        <w:t xml:space="preserve"> сделать вывод о том, что </w:t>
      </w:r>
      <w:r>
        <w:rPr>
          <w:rFonts w:ascii="Times New Roman" w:hAnsi="Times New Roman" w:cs="Times New Roman"/>
          <w:i/>
          <w:iCs/>
          <w:sz w:val="28"/>
          <w:szCs w:val="28"/>
        </w:rPr>
        <w:t xml:space="preserve">исчисляемые статистические показатели способны </w:t>
      </w:r>
      <w:r w:rsidR="00C43D2F">
        <w:rPr>
          <w:rFonts w:ascii="Times New Roman" w:hAnsi="Times New Roman" w:cs="Times New Roman"/>
          <w:i/>
          <w:iCs/>
          <w:sz w:val="28"/>
          <w:szCs w:val="28"/>
        </w:rPr>
        <w:lastRenderedPageBreak/>
        <w:t>количественн</w:t>
      </w:r>
      <w:r w:rsidR="00331343">
        <w:rPr>
          <w:rFonts w:ascii="Times New Roman" w:hAnsi="Times New Roman" w:cs="Times New Roman"/>
          <w:i/>
          <w:iCs/>
          <w:sz w:val="28"/>
          <w:szCs w:val="28"/>
        </w:rPr>
        <w:t>о</w:t>
      </w:r>
      <w:r w:rsidR="00C43D2F">
        <w:rPr>
          <w:rFonts w:ascii="Times New Roman" w:hAnsi="Times New Roman" w:cs="Times New Roman"/>
          <w:i/>
          <w:iCs/>
          <w:sz w:val="28"/>
          <w:szCs w:val="28"/>
        </w:rPr>
        <w:t xml:space="preserve"> </w:t>
      </w:r>
      <w:r w:rsidR="002F4951">
        <w:rPr>
          <w:rFonts w:ascii="Times New Roman" w:hAnsi="Times New Roman" w:cs="Times New Roman"/>
          <w:i/>
          <w:iCs/>
          <w:sz w:val="28"/>
          <w:szCs w:val="28"/>
        </w:rPr>
        <w:t>оцен</w:t>
      </w:r>
      <w:r w:rsidR="00331343">
        <w:rPr>
          <w:rFonts w:ascii="Times New Roman" w:hAnsi="Times New Roman" w:cs="Times New Roman"/>
          <w:i/>
          <w:iCs/>
          <w:sz w:val="28"/>
          <w:szCs w:val="28"/>
        </w:rPr>
        <w:t>ивать</w:t>
      </w:r>
      <w:r w:rsidR="002F4951">
        <w:rPr>
          <w:rFonts w:ascii="Times New Roman" w:hAnsi="Times New Roman" w:cs="Times New Roman"/>
          <w:i/>
          <w:iCs/>
          <w:sz w:val="28"/>
          <w:szCs w:val="28"/>
        </w:rPr>
        <w:t xml:space="preserve"> самы</w:t>
      </w:r>
      <w:r w:rsidR="00331343">
        <w:rPr>
          <w:rFonts w:ascii="Times New Roman" w:hAnsi="Times New Roman" w:cs="Times New Roman"/>
          <w:i/>
          <w:iCs/>
          <w:sz w:val="28"/>
          <w:szCs w:val="28"/>
        </w:rPr>
        <w:t>е</w:t>
      </w:r>
      <w:r w:rsidR="002F4951">
        <w:rPr>
          <w:rFonts w:ascii="Times New Roman" w:hAnsi="Times New Roman" w:cs="Times New Roman"/>
          <w:i/>
          <w:iCs/>
          <w:sz w:val="28"/>
          <w:szCs w:val="28"/>
        </w:rPr>
        <w:t xml:space="preserve"> разн</w:t>
      </w:r>
      <w:r w:rsidR="00331343">
        <w:rPr>
          <w:rFonts w:ascii="Times New Roman" w:hAnsi="Times New Roman" w:cs="Times New Roman"/>
          <w:i/>
          <w:iCs/>
          <w:sz w:val="28"/>
          <w:szCs w:val="28"/>
        </w:rPr>
        <w:t>ообразные</w:t>
      </w:r>
      <w:r w:rsidR="00C43D2F">
        <w:rPr>
          <w:rFonts w:ascii="Times New Roman" w:hAnsi="Times New Roman" w:cs="Times New Roman"/>
          <w:i/>
          <w:iCs/>
          <w:sz w:val="28"/>
          <w:szCs w:val="28"/>
        </w:rPr>
        <w:t xml:space="preserve"> </w:t>
      </w:r>
      <w:r w:rsidR="002F4951">
        <w:rPr>
          <w:rFonts w:ascii="Times New Roman" w:hAnsi="Times New Roman" w:cs="Times New Roman"/>
          <w:i/>
          <w:iCs/>
          <w:sz w:val="28"/>
          <w:szCs w:val="28"/>
        </w:rPr>
        <w:t>аспект</w:t>
      </w:r>
      <w:r w:rsidR="00331343">
        <w:rPr>
          <w:rFonts w:ascii="Times New Roman" w:hAnsi="Times New Roman" w:cs="Times New Roman"/>
          <w:i/>
          <w:iCs/>
          <w:sz w:val="28"/>
          <w:szCs w:val="28"/>
        </w:rPr>
        <w:t>ы</w:t>
      </w:r>
      <w:r w:rsidR="002F4951">
        <w:rPr>
          <w:rFonts w:ascii="Times New Roman" w:hAnsi="Times New Roman" w:cs="Times New Roman"/>
          <w:i/>
          <w:iCs/>
          <w:sz w:val="28"/>
          <w:szCs w:val="28"/>
        </w:rPr>
        <w:t xml:space="preserve"> </w:t>
      </w:r>
      <w:r w:rsidR="006345FF">
        <w:rPr>
          <w:rFonts w:ascii="Times New Roman" w:hAnsi="Times New Roman" w:cs="Times New Roman"/>
          <w:i/>
          <w:iCs/>
          <w:sz w:val="28"/>
          <w:szCs w:val="28"/>
        </w:rPr>
        <w:t>безопасности применения цифровых технологий.</w:t>
      </w:r>
      <w:r w:rsidR="00727861">
        <w:rPr>
          <w:rFonts w:ascii="Times New Roman" w:hAnsi="Times New Roman" w:cs="Times New Roman"/>
          <w:i/>
          <w:iCs/>
          <w:sz w:val="28"/>
          <w:szCs w:val="28"/>
        </w:rPr>
        <w:t xml:space="preserve"> Вместе с тем, </w:t>
      </w:r>
      <w:r w:rsidR="007A7AEB">
        <w:rPr>
          <w:rFonts w:ascii="Times New Roman" w:hAnsi="Times New Roman" w:cs="Times New Roman"/>
          <w:i/>
          <w:iCs/>
          <w:sz w:val="28"/>
          <w:szCs w:val="28"/>
        </w:rPr>
        <w:t xml:space="preserve">вполне объяснимая «автономность» </w:t>
      </w:r>
      <w:r w:rsidR="00C91CE7">
        <w:rPr>
          <w:rFonts w:ascii="Times New Roman" w:hAnsi="Times New Roman" w:cs="Times New Roman"/>
          <w:i/>
          <w:iCs/>
          <w:sz w:val="28"/>
          <w:szCs w:val="28"/>
        </w:rPr>
        <w:t xml:space="preserve">этих </w:t>
      </w:r>
      <w:r w:rsidR="007A7AEB">
        <w:rPr>
          <w:rFonts w:ascii="Times New Roman" w:hAnsi="Times New Roman" w:cs="Times New Roman"/>
          <w:i/>
          <w:iCs/>
          <w:sz w:val="28"/>
          <w:szCs w:val="28"/>
        </w:rPr>
        <w:t>методологий существенно затрудняет создание комплексного представления</w:t>
      </w:r>
      <w:r w:rsidR="00C91CE7">
        <w:rPr>
          <w:rFonts w:ascii="Times New Roman" w:hAnsi="Times New Roman" w:cs="Times New Roman"/>
          <w:i/>
          <w:iCs/>
          <w:sz w:val="28"/>
          <w:szCs w:val="28"/>
        </w:rPr>
        <w:t xml:space="preserve"> об измеряемых процессах, например, их позиции в общей структуре и роли в возможных причинно-следственных связях.</w:t>
      </w:r>
      <w:r w:rsidR="004A3009">
        <w:rPr>
          <w:rFonts w:ascii="Times New Roman" w:hAnsi="Times New Roman" w:cs="Times New Roman"/>
          <w:i/>
          <w:iCs/>
          <w:sz w:val="28"/>
          <w:szCs w:val="28"/>
        </w:rPr>
        <w:t xml:space="preserve"> С целью заполнения этого методологического проблема в</w:t>
      </w:r>
      <w:r w:rsidR="004C3C74">
        <w:rPr>
          <w:rFonts w:ascii="Times New Roman" w:hAnsi="Times New Roman" w:cs="Times New Roman"/>
          <w:i/>
          <w:iCs/>
          <w:sz w:val="28"/>
          <w:szCs w:val="28"/>
        </w:rPr>
        <w:t xml:space="preserve"> работе предложен подход к формированию </w:t>
      </w:r>
      <w:r w:rsidR="00C86D89">
        <w:rPr>
          <w:rFonts w:ascii="Times New Roman" w:hAnsi="Times New Roman" w:cs="Times New Roman"/>
          <w:i/>
          <w:iCs/>
          <w:sz w:val="28"/>
          <w:szCs w:val="28"/>
        </w:rPr>
        <w:t xml:space="preserve">системы </w:t>
      </w:r>
      <w:r w:rsidR="004A3009">
        <w:rPr>
          <w:rFonts w:ascii="Times New Roman" w:hAnsi="Times New Roman" w:cs="Times New Roman"/>
          <w:i/>
          <w:iCs/>
          <w:sz w:val="28"/>
          <w:szCs w:val="28"/>
        </w:rPr>
        <w:t xml:space="preserve">статистических показателей </w:t>
      </w:r>
      <w:r w:rsidR="004C3C74">
        <w:rPr>
          <w:rFonts w:ascii="Times New Roman" w:hAnsi="Times New Roman" w:cs="Times New Roman"/>
          <w:i/>
          <w:iCs/>
          <w:sz w:val="28"/>
          <w:szCs w:val="28"/>
        </w:rPr>
        <w:t>путем включения в нее новых индикаторов</w:t>
      </w:r>
      <w:r w:rsidR="00F06F60">
        <w:rPr>
          <w:rFonts w:ascii="Times New Roman" w:hAnsi="Times New Roman" w:cs="Times New Roman"/>
          <w:i/>
          <w:iCs/>
          <w:sz w:val="28"/>
          <w:szCs w:val="28"/>
        </w:rPr>
        <w:t>,</w:t>
      </w:r>
      <w:r w:rsidR="004C3C74">
        <w:rPr>
          <w:rFonts w:ascii="Times New Roman" w:hAnsi="Times New Roman" w:cs="Times New Roman"/>
          <w:i/>
          <w:iCs/>
          <w:sz w:val="28"/>
          <w:szCs w:val="28"/>
        </w:rPr>
        <w:t xml:space="preserve"> </w:t>
      </w:r>
      <w:r w:rsidR="00F06F60">
        <w:rPr>
          <w:rFonts w:ascii="Times New Roman" w:hAnsi="Times New Roman" w:cs="Times New Roman"/>
          <w:i/>
          <w:iCs/>
          <w:sz w:val="28"/>
          <w:szCs w:val="28"/>
        </w:rPr>
        <w:t>фиксирующих состояние</w:t>
      </w:r>
      <w:r w:rsidR="004C3C74">
        <w:rPr>
          <w:rFonts w:ascii="Times New Roman" w:hAnsi="Times New Roman" w:cs="Times New Roman"/>
          <w:i/>
          <w:iCs/>
          <w:sz w:val="28"/>
          <w:szCs w:val="28"/>
        </w:rPr>
        <w:t xml:space="preserve"> </w:t>
      </w:r>
      <w:r w:rsidR="00F13F99">
        <w:rPr>
          <w:rFonts w:ascii="Times New Roman" w:hAnsi="Times New Roman" w:cs="Times New Roman"/>
          <w:i/>
          <w:iCs/>
          <w:sz w:val="28"/>
          <w:szCs w:val="28"/>
        </w:rPr>
        <w:t xml:space="preserve">этапов процесса </w:t>
      </w:r>
      <w:r w:rsidR="00F06F60">
        <w:rPr>
          <w:rFonts w:ascii="Times New Roman" w:hAnsi="Times New Roman" w:cs="Times New Roman"/>
          <w:i/>
          <w:iCs/>
          <w:sz w:val="28"/>
          <w:szCs w:val="28"/>
        </w:rPr>
        <w:t>нарушения безопасности применения цифровых технологий</w:t>
      </w:r>
      <w:r w:rsidR="00A7761D">
        <w:rPr>
          <w:rFonts w:ascii="Times New Roman" w:hAnsi="Times New Roman" w:cs="Times New Roman"/>
          <w:i/>
          <w:iCs/>
          <w:sz w:val="28"/>
          <w:szCs w:val="28"/>
        </w:rPr>
        <w:t>.</w:t>
      </w:r>
      <w:r w:rsidR="00385506">
        <w:rPr>
          <w:rFonts w:ascii="Times New Roman" w:hAnsi="Times New Roman" w:cs="Times New Roman"/>
          <w:i/>
          <w:iCs/>
          <w:sz w:val="28"/>
          <w:szCs w:val="28"/>
        </w:rPr>
        <w:t xml:space="preserve"> </w:t>
      </w:r>
      <w:r w:rsidR="00196180">
        <w:rPr>
          <w:rFonts w:ascii="Times New Roman" w:hAnsi="Times New Roman" w:cs="Times New Roman"/>
          <w:i/>
          <w:iCs/>
          <w:sz w:val="28"/>
          <w:szCs w:val="28"/>
        </w:rPr>
        <w:t>Сам</w:t>
      </w:r>
      <w:r w:rsidR="00A7761D">
        <w:rPr>
          <w:rFonts w:ascii="Times New Roman" w:hAnsi="Times New Roman" w:cs="Times New Roman"/>
          <w:i/>
          <w:iCs/>
          <w:sz w:val="28"/>
          <w:szCs w:val="28"/>
        </w:rPr>
        <w:t xml:space="preserve"> процесс </w:t>
      </w:r>
      <w:r w:rsidR="00196180">
        <w:rPr>
          <w:rFonts w:ascii="Times New Roman" w:hAnsi="Times New Roman" w:cs="Times New Roman"/>
          <w:i/>
          <w:iCs/>
          <w:sz w:val="28"/>
          <w:szCs w:val="28"/>
        </w:rPr>
        <w:t xml:space="preserve">нарушения безопасности </w:t>
      </w:r>
      <w:r w:rsidR="00A7761D">
        <w:rPr>
          <w:rFonts w:ascii="Times New Roman" w:hAnsi="Times New Roman" w:cs="Times New Roman"/>
          <w:i/>
          <w:iCs/>
          <w:sz w:val="28"/>
          <w:szCs w:val="28"/>
        </w:rPr>
        <w:t xml:space="preserve">рассматривается </w:t>
      </w:r>
      <w:r w:rsidR="00196180">
        <w:rPr>
          <w:rFonts w:ascii="Times New Roman" w:hAnsi="Times New Roman" w:cs="Times New Roman"/>
          <w:i/>
          <w:iCs/>
          <w:sz w:val="28"/>
          <w:szCs w:val="28"/>
        </w:rPr>
        <w:t xml:space="preserve">при этом </w:t>
      </w:r>
      <w:r w:rsidR="00A7761D">
        <w:rPr>
          <w:rFonts w:ascii="Times New Roman" w:hAnsi="Times New Roman" w:cs="Times New Roman"/>
          <w:i/>
          <w:iCs/>
          <w:sz w:val="28"/>
          <w:szCs w:val="28"/>
        </w:rPr>
        <w:t>к</w:t>
      </w:r>
      <w:r w:rsidR="00385506">
        <w:rPr>
          <w:rFonts w:ascii="Times New Roman" w:hAnsi="Times New Roman" w:cs="Times New Roman"/>
          <w:i/>
          <w:iCs/>
          <w:sz w:val="28"/>
          <w:szCs w:val="28"/>
        </w:rPr>
        <w:t>ак</w:t>
      </w:r>
      <w:r w:rsidR="004266A4">
        <w:rPr>
          <w:rFonts w:ascii="Times New Roman" w:hAnsi="Times New Roman" w:cs="Times New Roman"/>
          <w:i/>
          <w:iCs/>
          <w:sz w:val="28"/>
          <w:szCs w:val="28"/>
        </w:rPr>
        <w:t xml:space="preserve"> </w:t>
      </w:r>
      <w:r w:rsidR="00F06F60">
        <w:rPr>
          <w:rFonts w:ascii="Times New Roman" w:hAnsi="Times New Roman" w:cs="Times New Roman"/>
          <w:i/>
          <w:iCs/>
          <w:sz w:val="28"/>
          <w:szCs w:val="28"/>
        </w:rPr>
        <w:t>последовательност</w:t>
      </w:r>
      <w:r w:rsidR="00A7761D">
        <w:rPr>
          <w:rFonts w:ascii="Times New Roman" w:hAnsi="Times New Roman" w:cs="Times New Roman"/>
          <w:i/>
          <w:iCs/>
          <w:sz w:val="28"/>
          <w:szCs w:val="28"/>
        </w:rPr>
        <w:t>ь</w:t>
      </w:r>
      <w:r w:rsidR="00F06F60">
        <w:rPr>
          <w:rFonts w:ascii="Times New Roman" w:hAnsi="Times New Roman" w:cs="Times New Roman"/>
          <w:i/>
          <w:iCs/>
          <w:sz w:val="28"/>
          <w:szCs w:val="28"/>
        </w:rPr>
        <w:t xml:space="preserve"> </w:t>
      </w:r>
      <w:r w:rsidR="004C3C74">
        <w:rPr>
          <w:rFonts w:ascii="Times New Roman" w:hAnsi="Times New Roman" w:cs="Times New Roman"/>
          <w:i/>
          <w:iCs/>
          <w:sz w:val="28"/>
          <w:szCs w:val="28"/>
        </w:rPr>
        <w:t>«субъект – мотив – объект – метод – последствия»</w:t>
      </w:r>
      <w:r w:rsidR="00A7761D">
        <w:rPr>
          <w:rFonts w:ascii="Times New Roman" w:hAnsi="Times New Roman" w:cs="Times New Roman"/>
          <w:i/>
          <w:iCs/>
          <w:sz w:val="28"/>
          <w:szCs w:val="28"/>
        </w:rPr>
        <w:t xml:space="preserve"> с подразделением по</w:t>
      </w:r>
      <w:r w:rsidR="004C3C74">
        <w:rPr>
          <w:rFonts w:ascii="Times New Roman" w:hAnsi="Times New Roman" w:cs="Times New Roman"/>
          <w:i/>
          <w:iCs/>
          <w:sz w:val="28"/>
          <w:szCs w:val="28"/>
        </w:rPr>
        <w:t xml:space="preserve"> </w:t>
      </w:r>
      <w:r w:rsidR="00A7761D">
        <w:rPr>
          <w:rFonts w:ascii="Times New Roman" w:hAnsi="Times New Roman" w:cs="Times New Roman"/>
          <w:i/>
          <w:iCs/>
          <w:sz w:val="28"/>
          <w:szCs w:val="28"/>
        </w:rPr>
        <w:t>н</w:t>
      </w:r>
      <w:r w:rsidR="000139C9">
        <w:rPr>
          <w:rFonts w:ascii="Times New Roman" w:hAnsi="Times New Roman" w:cs="Times New Roman"/>
          <w:i/>
          <w:iCs/>
          <w:sz w:val="28"/>
          <w:szCs w:val="28"/>
        </w:rPr>
        <w:t>аправлени</w:t>
      </w:r>
      <w:r w:rsidR="00A7761D">
        <w:rPr>
          <w:rFonts w:ascii="Times New Roman" w:hAnsi="Times New Roman" w:cs="Times New Roman"/>
          <w:i/>
          <w:iCs/>
          <w:sz w:val="28"/>
          <w:szCs w:val="28"/>
        </w:rPr>
        <w:t>ям</w:t>
      </w:r>
      <w:r w:rsidR="00350108">
        <w:rPr>
          <w:rFonts w:ascii="Times New Roman" w:hAnsi="Times New Roman" w:cs="Times New Roman"/>
          <w:i/>
          <w:iCs/>
          <w:sz w:val="28"/>
          <w:szCs w:val="28"/>
        </w:rPr>
        <w:t xml:space="preserve"> (технологическое, социальное, экономическое)</w:t>
      </w:r>
      <w:r w:rsidR="000139C9">
        <w:rPr>
          <w:rFonts w:ascii="Times New Roman" w:hAnsi="Times New Roman" w:cs="Times New Roman"/>
          <w:i/>
          <w:iCs/>
          <w:sz w:val="28"/>
          <w:szCs w:val="28"/>
        </w:rPr>
        <w:t xml:space="preserve"> </w:t>
      </w:r>
      <w:r w:rsidR="00A7761D">
        <w:rPr>
          <w:rFonts w:ascii="Times New Roman" w:hAnsi="Times New Roman" w:cs="Times New Roman"/>
          <w:i/>
          <w:iCs/>
          <w:sz w:val="28"/>
          <w:szCs w:val="28"/>
        </w:rPr>
        <w:t xml:space="preserve">и </w:t>
      </w:r>
      <w:r w:rsidR="000139C9">
        <w:rPr>
          <w:rFonts w:ascii="Times New Roman" w:hAnsi="Times New Roman" w:cs="Times New Roman"/>
          <w:i/>
          <w:iCs/>
          <w:sz w:val="28"/>
          <w:szCs w:val="28"/>
        </w:rPr>
        <w:t>масштаб</w:t>
      </w:r>
      <w:r w:rsidR="00A7761D">
        <w:rPr>
          <w:rFonts w:ascii="Times New Roman" w:hAnsi="Times New Roman" w:cs="Times New Roman"/>
          <w:i/>
          <w:iCs/>
          <w:sz w:val="28"/>
          <w:szCs w:val="28"/>
        </w:rPr>
        <w:t>у охвата</w:t>
      </w:r>
      <w:r w:rsidR="00350108">
        <w:rPr>
          <w:rFonts w:ascii="Times New Roman" w:hAnsi="Times New Roman" w:cs="Times New Roman"/>
          <w:i/>
          <w:iCs/>
          <w:sz w:val="28"/>
          <w:szCs w:val="28"/>
        </w:rPr>
        <w:t xml:space="preserve"> (микро-, мезо-, макро-)</w:t>
      </w:r>
      <w:r w:rsidR="00A7761D">
        <w:rPr>
          <w:rFonts w:ascii="Times New Roman" w:hAnsi="Times New Roman" w:cs="Times New Roman"/>
          <w:i/>
          <w:iCs/>
          <w:sz w:val="28"/>
          <w:szCs w:val="28"/>
        </w:rPr>
        <w:t>.</w:t>
      </w:r>
    </w:p>
    <w:p w14:paraId="155ABC51" w14:textId="3C7C3703" w:rsidR="005C113A" w:rsidRDefault="003E0D60" w:rsidP="004C3C74">
      <w:pPr>
        <w:spacing w:line="360" w:lineRule="auto"/>
        <w:ind w:firstLine="709"/>
        <w:jc w:val="both"/>
        <w:rPr>
          <w:rFonts w:ascii="Times New Roman" w:hAnsi="Times New Roman" w:cs="Times New Roman"/>
          <w:i/>
          <w:iCs/>
          <w:sz w:val="28"/>
          <w:szCs w:val="28"/>
        </w:rPr>
      </w:pPr>
      <w:r>
        <w:rPr>
          <w:rFonts w:ascii="Times New Roman" w:hAnsi="Times New Roman" w:cs="Times New Roman"/>
          <w:i/>
          <w:iCs/>
          <w:sz w:val="28"/>
          <w:szCs w:val="28"/>
        </w:rPr>
        <w:t>Поиск информационных и методических источников, имеющих опосредованное отношение к статистическим</w:t>
      </w:r>
      <w:r w:rsidR="00FC1ED4">
        <w:rPr>
          <w:rFonts w:ascii="Times New Roman" w:hAnsi="Times New Roman" w:cs="Times New Roman"/>
          <w:i/>
          <w:iCs/>
          <w:sz w:val="28"/>
          <w:szCs w:val="28"/>
        </w:rPr>
        <w:t xml:space="preserve"> (</w:t>
      </w:r>
      <w:r w:rsidR="00F51F06">
        <w:rPr>
          <w:rFonts w:ascii="Times New Roman" w:hAnsi="Times New Roman" w:cs="Times New Roman"/>
          <w:i/>
          <w:iCs/>
          <w:sz w:val="28"/>
          <w:szCs w:val="28"/>
        </w:rPr>
        <w:t xml:space="preserve">инспектировалась </w:t>
      </w:r>
      <w:r w:rsidR="00FC1ED4">
        <w:rPr>
          <w:rFonts w:ascii="Times New Roman" w:hAnsi="Times New Roman" w:cs="Times New Roman"/>
          <w:i/>
          <w:iCs/>
          <w:sz w:val="28"/>
          <w:szCs w:val="28"/>
        </w:rPr>
        <w:t xml:space="preserve">широко известная веб-платформа </w:t>
      </w:r>
      <w:r w:rsidR="00FC1ED4">
        <w:rPr>
          <w:rFonts w:ascii="Times New Roman" w:hAnsi="Times New Roman" w:cs="Times New Roman"/>
          <w:i/>
          <w:iCs/>
          <w:sz w:val="28"/>
          <w:szCs w:val="28"/>
          <w:lang w:val="en-US"/>
        </w:rPr>
        <w:t>Kaggle</w:t>
      </w:r>
      <w:r w:rsidR="00FC1ED4">
        <w:rPr>
          <w:rFonts w:ascii="Times New Roman" w:hAnsi="Times New Roman" w:cs="Times New Roman"/>
          <w:i/>
          <w:iCs/>
          <w:sz w:val="28"/>
          <w:szCs w:val="28"/>
        </w:rPr>
        <w:t xml:space="preserve">, </w:t>
      </w:r>
      <w:r w:rsidR="00F51F06">
        <w:rPr>
          <w:rFonts w:ascii="Times New Roman" w:hAnsi="Times New Roman" w:cs="Times New Roman"/>
          <w:i/>
          <w:iCs/>
          <w:sz w:val="28"/>
          <w:szCs w:val="28"/>
        </w:rPr>
        <w:t>объединяющая</w:t>
      </w:r>
      <w:r w:rsidR="00FC1ED4">
        <w:rPr>
          <w:rFonts w:ascii="Times New Roman" w:hAnsi="Times New Roman" w:cs="Times New Roman"/>
          <w:i/>
          <w:iCs/>
          <w:sz w:val="28"/>
          <w:szCs w:val="28"/>
        </w:rPr>
        <w:t xml:space="preserve"> </w:t>
      </w:r>
      <w:r w:rsidR="00F51F06">
        <w:rPr>
          <w:rFonts w:ascii="Times New Roman" w:hAnsi="Times New Roman" w:cs="Times New Roman"/>
          <w:i/>
          <w:iCs/>
          <w:sz w:val="28"/>
          <w:szCs w:val="28"/>
        </w:rPr>
        <w:t xml:space="preserve">исследователей в области науки о данных и </w:t>
      </w:r>
      <w:r w:rsidR="00FC1ED4">
        <w:rPr>
          <w:rFonts w:ascii="Times New Roman" w:hAnsi="Times New Roman" w:cs="Times New Roman"/>
          <w:i/>
          <w:iCs/>
          <w:sz w:val="28"/>
          <w:szCs w:val="28"/>
        </w:rPr>
        <w:t>машинно</w:t>
      </w:r>
      <w:r w:rsidR="008C3D59">
        <w:rPr>
          <w:rFonts w:ascii="Times New Roman" w:hAnsi="Times New Roman" w:cs="Times New Roman"/>
          <w:i/>
          <w:iCs/>
          <w:sz w:val="28"/>
          <w:szCs w:val="28"/>
        </w:rPr>
        <w:t>го</w:t>
      </w:r>
      <w:r w:rsidR="00FC1ED4">
        <w:rPr>
          <w:rFonts w:ascii="Times New Roman" w:hAnsi="Times New Roman" w:cs="Times New Roman"/>
          <w:i/>
          <w:iCs/>
          <w:sz w:val="28"/>
          <w:szCs w:val="28"/>
        </w:rPr>
        <w:t xml:space="preserve"> обучени</w:t>
      </w:r>
      <w:r w:rsidR="008C3D59">
        <w:rPr>
          <w:rFonts w:ascii="Times New Roman" w:hAnsi="Times New Roman" w:cs="Times New Roman"/>
          <w:i/>
          <w:iCs/>
          <w:sz w:val="28"/>
          <w:szCs w:val="28"/>
        </w:rPr>
        <w:t>я</w:t>
      </w:r>
      <w:r w:rsidR="00FC1ED4">
        <w:rPr>
          <w:rFonts w:ascii="Times New Roman" w:hAnsi="Times New Roman" w:cs="Times New Roman"/>
          <w:i/>
          <w:iCs/>
          <w:sz w:val="28"/>
          <w:szCs w:val="28"/>
        </w:rPr>
        <w:t>), предоставил возможность п</w:t>
      </w:r>
      <w:r w:rsidR="004C3C74">
        <w:rPr>
          <w:rFonts w:ascii="Times New Roman" w:hAnsi="Times New Roman" w:cs="Times New Roman"/>
          <w:i/>
          <w:iCs/>
          <w:sz w:val="28"/>
          <w:szCs w:val="28"/>
        </w:rPr>
        <w:t>рове</w:t>
      </w:r>
      <w:r w:rsidR="00FC1ED4">
        <w:rPr>
          <w:rFonts w:ascii="Times New Roman" w:hAnsi="Times New Roman" w:cs="Times New Roman"/>
          <w:i/>
          <w:iCs/>
          <w:sz w:val="28"/>
          <w:szCs w:val="28"/>
        </w:rPr>
        <w:t>сти</w:t>
      </w:r>
      <w:r w:rsidR="004C3C74">
        <w:rPr>
          <w:rFonts w:ascii="Times New Roman" w:hAnsi="Times New Roman" w:cs="Times New Roman"/>
          <w:i/>
          <w:iCs/>
          <w:sz w:val="28"/>
          <w:szCs w:val="28"/>
        </w:rPr>
        <w:t xml:space="preserve"> а</w:t>
      </w:r>
      <w:r w:rsidR="004C3C74" w:rsidRPr="00F670F5">
        <w:rPr>
          <w:rFonts w:ascii="Times New Roman" w:hAnsi="Times New Roman" w:cs="Times New Roman"/>
          <w:i/>
          <w:iCs/>
          <w:sz w:val="28"/>
          <w:szCs w:val="28"/>
        </w:rPr>
        <w:t>нализ результатов тематического опроса компаний</w:t>
      </w:r>
      <w:r w:rsidR="009B739F">
        <w:rPr>
          <w:rFonts w:ascii="Times New Roman" w:hAnsi="Times New Roman" w:cs="Times New Roman"/>
          <w:i/>
          <w:iCs/>
          <w:sz w:val="28"/>
          <w:szCs w:val="28"/>
        </w:rPr>
        <w:t xml:space="preserve">. В итоге </w:t>
      </w:r>
      <w:r w:rsidR="005C113A">
        <w:rPr>
          <w:rFonts w:ascii="Times New Roman" w:hAnsi="Times New Roman" w:cs="Times New Roman"/>
          <w:i/>
          <w:iCs/>
          <w:sz w:val="28"/>
          <w:szCs w:val="28"/>
        </w:rPr>
        <w:t xml:space="preserve">моделирования влияния </w:t>
      </w:r>
      <w:r w:rsidR="00917575" w:rsidRPr="00917575">
        <w:rPr>
          <w:rFonts w:ascii="Times New Roman" w:hAnsi="Times New Roman" w:cs="Times New Roman"/>
          <w:i/>
          <w:iCs/>
          <w:sz w:val="28"/>
          <w:szCs w:val="28"/>
        </w:rPr>
        <w:t xml:space="preserve">безопасности применения цифровых технологий на </w:t>
      </w:r>
      <w:r w:rsidR="009953D8">
        <w:rPr>
          <w:rFonts w:ascii="Times New Roman" w:hAnsi="Times New Roman" w:cs="Times New Roman"/>
          <w:i/>
          <w:iCs/>
          <w:sz w:val="28"/>
          <w:szCs w:val="28"/>
        </w:rPr>
        <w:t xml:space="preserve">эффективность </w:t>
      </w:r>
      <w:r w:rsidR="00917575" w:rsidRPr="00917575">
        <w:rPr>
          <w:rFonts w:ascii="Times New Roman" w:hAnsi="Times New Roman" w:cs="Times New Roman"/>
          <w:i/>
          <w:iCs/>
          <w:sz w:val="28"/>
          <w:szCs w:val="28"/>
        </w:rPr>
        <w:t>экономическ</w:t>
      </w:r>
      <w:r w:rsidR="009953D8">
        <w:rPr>
          <w:rFonts w:ascii="Times New Roman" w:hAnsi="Times New Roman" w:cs="Times New Roman"/>
          <w:i/>
          <w:iCs/>
          <w:sz w:val="28"/>
          <w:szCs w:val="28"/>
        </w:rPr>
        <w:t>ой</w:t>
      </w:r>
      <w:r w:rsidR="00917575" w:rsidRPr="00917575">
        <w:rPr>
          <w:rFonts w:ascii="Times New Roman" w:hAnsi="Times New Roman" w:cs="Times New Roman"/>
          <w:i/>
          <w:iCs/>
          <w:sz w:val="28"/>
          <w:szCs w:val="28"/>
        </w:rPr>
        <w:t xml:space="preserve"> деятельност</w:t>
      </w:r>
      <w:r w:rsidR="009953D8">
        <w:rPr>
          <w:rFonts w:ascii="Times New Roman" w:hAnsi="Times New Roman" w:cs="Times New Roman"/>
          <w:i/>
          <w:iCs/>
          <w:sz w:val="28"/>
          <w:szCs w:val="28"/>
        </w:rPr>
        <w:t>и</w:t>
      </w:r>
      <w:r w:rsidR="00917575" w:rsidRPr="00917575">
        <w:rPr>
          <w:rFonts w:ascii="Times New Roman" w:hAnsi="Times New Roman" w:cs="Times New Roman"/>
          <w:i/>
          <w:iCs/>
          <w:sz w:val="28"/>
          <w:szCs w:val="28"/>
        </w:rPr>
        <w:t xml:space="preserve"> </w:t>
      </w:r>
      <w:r w:rsidR="009B739F">
        <w:rPr>
          <w:rFonts w:ascii="Times New Roman" w:hAnsi="Times New Roman" w:cs="Times New Roman"/>
          <w:i/>
          <w:iCs/>
          <w:sz w:val="28"/>
          <w:szCs w:val="28"/>
        </w:rPr>
        <w:t>был</w:t>
      </w:r>
      <w:r w:rsidR="005C113A">
        <w:rPr>
          <w:rFonts w:ascii="Times New Roman" w:hAnsi="Times New Roman" w:cs="Times New Roman"/>
          <w:i/>
          <w:iCs/>
          <w:sz w:val="28"/>
          <w:szCs w:val="28"/>
        </w:rPr>
        <w:t>о установлено, что</w:t>
      </w:r>
      <w:r w:rsidR="009B739F">
        <w:rPr>
          <w:rFonts w:ascii="Times New Roman" w:hAnsi="Times New Roman" w:cs="Times New Roman"/>
          <w:i/>
          <w:iCs/>
          <w:sz w:val="28"/>
          <w:szCs w:val="28"/>
        </w:rPr>
        <w:t xml:space="preserve"> </w:t>
      </w:r>
      <w:r w:rsidR="00917575">
        <w:rPr>
          <w:rFonts w:ascii="Times New Roman" w:hAnsi="Times New Roman" w:cs="Times New Roman"/>
          <w:i/>
          <w:iCs/>
          <w:sz w:val="28"/>
          <w:szCs w:val="28"/>
        </w:rPr>
        <w:t>вариация фактора безопасности примерно на треть определяет уровень экономической эффективности компании в рамках представленной совокупности.</w:t>
      </w:r>
      <w:r w:rsidR="003C2457">
        <w:rPr>
          <w:rFonts w:ascii="Times New Roman" w:hAnsi="Times New Roman" w:cs="Times New Roman"/>
          <w:i/>
          <w:iCs/>
          <w:sz w:val="28"/>
          <w:szCs w:val="28"/>
        </w:rPr>
        <w:t xml:space="preserve"> </w:t>
      </w:r>
      <w:r w:rsidR="00CB7503">
        <w:rPr>
          <w:rFonts w:ascii="Times New Roman" w:hAnsi="Times New Roman" w:cs="Times New Roman"/>
          <w:i/>
          <w:iCs/>
          <w:sz w:val="28"/>
          <w:szCs w:val="28"/>
        </w:rPr>
        <w:t xml:space="preserve">Использование методов машинного обучения позволило получить </w:t>
      </w:r>
      <w:r w:rsidR="00B434A4">
        <w:rPr>
          <w:rFonts w:ascii="Times New Roman" w:hAnsi="Times New Roman" w:cs="Times New Roman"/>
          <w:i/>
          <w:iCs/>
          <w:sz w:val="28"/>
          <w:szCs w:val="28"/>
        </w:rPr>
        <w:t>приемлемые по качеству</w:t>
      </w:r>
      <w:r w:rsidR="00F36636">
        <w:rPr>
          <w:rFonts w:ascii="Times New Roman" w:hAnsi="Times New Roman" w:cs="Times New Roman"/>
          <w:i/>
          <w:iCs/>
          <w:sz w:val="28"/>
          <w:szCs w:val="28"/>
        </w:rPr>
        <w:t xml:space="preserve"> </w:t>
      </w:r>
      <w:r w:rsidR="00CB7503">
        <w:rPr>
          <w:rFonts w:ascii="Times New Roman" w:hAnsi="Times New Roman" w:cs="Times New Roman"/>
          <w:i/>
          <w:iCs/>
          <w:sz w:val="28"/>
          <w:szCs w:val="28"/>
        </w:rPr>
        <w:t xml:space="preserve">предсказательные модели классификации компаний </w:t>
      </w:r>
      <w:r w:rsidR="00F36636">
        <w:rPr>
          <w:rFonts w:ascii="Times New Roman" w:hAnsi="Times New Roman" w:cs="Times New Roman"/>
          <w:i/>
          <w:iCs/>
          <w:sz w:val="28"/>
          <w:szCs w:val="28"/>
        </w:rPr>
        <w:t xml:space="preserve">по </w:t>
      </w:r>
      <w:r w:rsidR="001621C6">
        <w:rPr>
          <w:rFonts w:ascii="Times New Roman" w:hAnsi="Times New Roman" w:cs="Times New Roman"/>
          <w:i/>
          <w:iCs/>
          <w:sz w:val="28"/>
          <w:szCs w:val="28"/>
        </w:rPr>
        <w:t xml:space="preserve">обобщенным </w:t>
      </w:r>
      <w:r w:rsidR="00F36636">
        <w:rPr>
          <w:rFonts w:ascii="Times New Roman" w:hAnsi="Times New Roman" w:cs="Times New Roman"/>
          <w:i/>
          <w:iCs/>
          <w:sz w:val="28"/>
          <w:szCs w:val="28"/>
        </w:rPr>
        <w:t xml:space="preserve">видам экономической деятельности </w:t>
      </w:r>
      <w:r w:rsidR="009953D8">
        <w:rPr>
          <w:rFonts w:ascii="Times New Roman" w:hAnsi="Times New Roman" w:cs="Times New Roman"/>
          <w:i/>
          <w:iCs/>
          <w:sz w:val="28"/>
          <w:szCs w:val="28"/>
        </w:rPr>
        <w:t>в том же факторном контексте</w:t>
      </w:r>
      <w:r w:rsidR="00CB7503">
        <w:rPr>
          <w:rFonts w:ascii="Times New Roman" w:hAnsi="Times New Roman" w:cs="Times New Roman"/>
          <w:i/>
          <w:iCs/>
          <w:sz w:val="28"/>
          <w:szCs w:val="28"/>
        </w:rPr>
        <w:t>.</w:t>
      </w:r>
    </w:p>
    <w:p w14:paraId="4888CA2C" w14:textId="7D97D0DC" w:rsidR="00AD1564" w:rsidRDefault="00DD7990" w:rsidP="009F0BBD">
      <w:pPr>
        <w:spacing w:line="360" w:lineRule="auto"/>
        <w:ind w:firstLine="709"/>
        <w:jc w:val="both"/>
        <w:rPr>
          <w:rFonts w:ascii="Times New Roman" w:hAnsi="Times New Roman" w:cs="Times New Roman"/>
          <w:i/>
          <w:iCs/>
          <w:sz w:val="28"/>
          <w:szCs w:val="28"/>
        </w:rPr>
      </w:pPr>
      <w:bookmarkStart w:id="5" w:name="_Hlk128120267"/>
      <w:r>
        <w:rPr>
          <w:rFonts w:ascii="Times New Roman" w:hAnsi="Times New Roman" w:cs="Times New Roman"/>
          <w:i/>
          <w:iCs/>
          <w:sz w:val="28"/>
          <w:szCs w:val="28"/>
        </w:rPr>
        <w:t>С практической точки зрения п</w:t>
      </w:r>
      <w:r w:rsidR="00653F3C">
        <w:rPr>
          <w:rFonts w:ascii="Times New Roman" w:hAnsi="Times New Roman" w:cs="Times New Roman"/>
          <w:i/>
          <w:iCs/>
          <w:sz w:val="28"/>
          <w:szCs w:val="28"/>
        </w:rPr>
        <w:t xml:space="preserve">редложенный </w:t>
      </w:r>
      <w:r w:rsidR="0004195C">
        <w:rPr>
          <w:rFonts w:ascii="Times New Roman" w:hAnsi="Times New Roman" w:cs="Times New Roman"/>
          <w:i/>
          <w:iCs/>
          <w:sz w:val="28"/>
          <w:szCs w:val="28"/>
        </w:rPr>
        <w:t xml:space="preserve">в работе </w:t>
      </w:r>
      <w:r w:rsidR="00653F3C">
        <w:rPr>
          <w:rFonts w:ascii="Times New Roman" w:hAnsi="Times New Roman" w:cs="Times New Roman"/>
          <w:i/>
          <w:iCs/>
          <w:sz w:val="28"/>
          <w:szCs w:val="28"/>
        </w:rPr>
        <w:t xml:space="preserve">подход </w:t>
      </w:r>
      <w:r w:rsidR="00477BEE">
        <w:rPr>
          <w:rFonts w:ascii="Times New Roman" w:hAnsi="Times New Roman" w:cs="Times New Roman"/>
          <w:i/>
          <w:iCs/>
          <w:sz w:val="28"/>
          <w:szCs w:val="28"/>
        </w:rPr>
        <w:t xml:space="preserve">к </w:t>
      </w:r>
      <w:r w:rsidR="0027696C">
        <w:rPr>
          <w:rFonts w:ascii="Times New Roman" w:hAnsi="Times New Roman" w:cs="Times New Roman"/>
          <w:i/>
          <w:iCs/>
          <w:sz w:val="28"/>
          <w:szCs w:val="28"/>
        </w:rPr>
        <w:t>формировани</w:t>
      </w:r>
      <w:r w:rsidR="00477BEE">
        <w:rPr>
          <w:rFonts w:ascii="Times New Roman" w:hAnsi="Times New Roman" w:cs="Times New Roman"/>
          <w:i/>
          <w:iCs/>
          <w:sz w:val="28"/>
          <w:szCs w:val="28"/>
        </w:rPr>
        <w:t>ю</w:t>
      </w:r>
      <w:r w:rsidR="0027696C">
        <w:rPr>
          <w:rFonts w:ascii="Times New Roman" w:hAnsi="Times New Roman" w:cs="Times New Roman"/>
          <w:i/>
          <w:iCs/>
          <w:sz w:val="28"/>
          <w:szCs w:val="28"/>
        </w:rPr>
        <w:t xml:space="preserve"> системы статистических показателей б</w:t>
      </w:r>
      <w:r w:rsidR="0004195C">
        <w:rPr>
          <w:rFonts w:ascii="Times New Roman" w:hAnsi="Times New Roman" w:cs="Times New Roman"/>
          <w:i/>
          <w:iCs/>
          <w:sz w:val="28"/>
          <w:szCs w:val="28"/>
        </w:rPr>
        <w:t>удет</w:t>
      </w:r>
      <w:r w:rsidR="0027696C">
        <w:rPr>
          <w:rFonts w:ascii="Times New Roman" w:hAnsi="Times New Roman" w:cs="Times New Roman"/>
          <w:i/>
          <w:iCs/>
          <w:sz w:val="28"/>
          <w:szCs w:val="28"/>
        </w:rPr>
        <w:t xml:space="preserve"> полезен при анализе </w:t>
      </w:r>
      <w:r w:rsidR="00963D82">
        <w:rPr>
          <w:rFonts w:ascii="Times New Roman" w:hAnsi="Times New Roman" w:cs="Times New Roman"/>
          <w:i/>
          <w:iCs/>
          <w:sz w:val="28"/>
          <w:szCs w:val="28"/>
        </w:rPr>
        <w:t xml:space="preserve">и администрировании </w:t>
      </w:r>
      <w:r w:rsidR="0027696C">
        <w:rPr>
          <w:rFonts w:ascii="Times New Roman" w:hAnsi="Times New Roman" w:cs="Times New Roman"/>
          <w:i/>
          <w:iCs/>
          <w:sz w:val="28"/>
          <w:szCs w:val="28"/>
        </w:rPr>
        <w:t>процесс</w:t>
      </w:r>
      <w:r w:rsidR="00C75E1B">
        <w:rPr>
          <w:rFonts w:ascii="Times New Roman" w:hAnsi="Times New Roman" w:cs="Times New Roman"/>
          <w:i/>
          <w:iCs/>
          <w:sz w:val="28"/>
          <w:szCs w:val="28"/>
        </w:rPr>
        <w:t>ов</w:t>
      </w:r>
      <w:r w:rsidR="0027696C">
        <w:rPr>
          <w:rFonts w:ascii="Times New Roman" w:hAnsi="Times New Roman" w:cs="Times New Roman"/>
          <w:i/>
          <w:iCs/>
          <w:sz w:val="28"/>
          <w:szCs w:val="28"/>
        </w:rPr>
        <w:t xml:space="preserve"> нарушения безопасности применения цифровых технологий</w:t>
      </w:r>
      <w:r w:rsidR="009126E7">
        <w:rPr>
          <w:rFonts w:ascii="Times New Roman" w:hAnsi="Times New Roman" w:cs="Times New Roman"/>
          <w:i/>
          <w:iCs/>
          <w:sz w:val="28"/>
          <w:szCs w:val="28"/>
        </w:rPr>
        <w:t xml:space="preserve"> </w:t>
      </w:r>
      <w:r w:rsidR="00477BEE">
        <w:rPr>
          <w:rFonts w:ascii="Times New Roman" w:hAnsi="Times New Roman" w:cs="Times New Roman"/>
          <w:i/>
          <w:iCs/>
          <w:sz w:val="28"/>
          <w:szCs w:val="28"/>
        </w:rPr>
        <w:t xml:space="preserve">в масштабе предприятий, регионов и страны в целом. </w:t>
      </w:r>
    </w:p>
    <w:bookmarkEnd w:id="5"/>
    <w:p w14:paraId="3051F3B0" w14:textId="6D108FF2" w:rsidR="003E11EC" w:rsidRDefault="001542B8" w:rsidP="009F0BBD">
      <w:pPr>
        <w:spacing w:line="360" w:lineRule="auto"/>
        <w:ind w:firstLine="709"/>
        <w:jc w:val="both"/>
        <w:rPr>
          <w:rFonts w:ascii="Times New Roman" w:hAnsi="Times New Roman" w:cs="Times New Roman"/>
          <w:sz w:val="28"/>
          <w:szCs w:val="28"/>
        </w:rPr>
      </w:pPr>
      <w:r w:rsidRPr="001542B8">
        <w:rPr>
          <w:rFonts w:ascii="Times New Roman" w:hAnsi="Times New Roman" w:cs="Times New Roman"/>
          <w:i/>
          <w:iCs/>
          <w:sz w:val="28"/>
          <w:szCs w:val="28"/>
        </w:rPr>
        <w:lastRenderedPageBreak/>
        <w:t>Ключевые слова</w:t>
      </w:r>
      <w:r>
        <w:rPr>
          <w:rFonts w:ascii="Times New Roman" w:hAnsi="Times New Roman" w:cs="Times New Roman"/>
          <w:sz w:val="28"/>
          <w:szCs w:val="28"/>
        </w:rPr>
        <w:t>: информационн</w:t>
      </w:r>
      <w:r w:rsidR="003C7065">
        <w:rPr>
          <w:rFonts w:ascii="Times New Roman" w:hAnsi="Times New Roman" w:cs="Times New Roman"/>
          <w:sz w:val="28"/>
          <w:szCs w:val="28"/>
        </w:rPr>
        <w:t>о-коммуникационные</w:t>
      </w:r>
      <w:r>
        <w:rPr>
          <w:rFonts w:ascii="Times New Roman" w:hAnsi="Times New Roman" w:cs="Times New Roman"/>
          <w:sz w:val="28"/>
          <w:szCs w:val="28"/>
        </w:rPr>
        <w:t xml:space="preserve"> технологии, информационная безопасность, </w:t>
      </w:r>
      <w:r w:rsidR="00465466">
        <w:rPr>
          <w:rFonts w:ascii="Times New Roman" w:hAnsi="Times New Roman" w:cs="Times New Roman"/>
          <w:sz w:val="28"/>
          <w:szCs w:val="28"/>
        </w:rPr>
        <w:t xml:space="preserve">цифровая безопасность, </w:t>
      </w:r>
      <w:r>
        <w:rPr>
          <w:rFonts w:ascii="Times New Roman" w:hAnsi="Times New Roman" w:cs="Times New Roman"/>
          <w:sz w:val="28"/>
          <w:szCs w:val="28"/>
        </w:rPr>
        <w:t>безопасность применения цифровых технологий, система статистических показателей</w:t>
      </w:r>
    </w:p>
    <w:p w14:paraId="7035B7F6" w14:textId="77777777" w:rsidR="00B7410D" w:rsidRDefault="00B7410D" w:rsidP="009F0BBD">
      <w:pPr>
        <w:spacing w:line="360" w:lineRule="auto"/>
        <w:ind w:firstLine="709"/>
        <w:jc w:val="both"/>
        <w:rPr>
          <w:rFonts w:ascii="Times New Roman" w:hAnsi="Times New Roman" w:cs="Times New Roman"/>
          <w:sz w:val="28"/>
          <w:szCs w:val="28"/>
        </w:rPr>
      </w:pPr>
    </w:p>
    <w:p w14:paraId="50F7C958" w14:textId="71087BA0" w:rsidR="004104AA" w:rsidRDefault="004104AA" w:rsidP="009F0BBD">
      <w:pPr>
        <w:spacing w:line="360" w:lineRule="auto"/>
        <w:ind w:firstLine="709"/>
        <w:jc w:val="both"/>
        <w:rPr>
          <w:rFonts w:ascii="Times New Roman" w:hAnsi="Times New Roman" w:cs="Times New Roman"/>
          <w:sz w:val="28"/>
          <w:szCs w:val="28"/>
        </w:rPr>
      </w:pPr>
    </w:p>
    <w:p w14:paraId="6D7B8B5B" w14:textId="77777777" w:rsidR="009126E7" w:rsidRDefault="009126E7" w:rsidP="009F0BBD">
      <w:pPr>
        <w:spacing w:line="360" w:lineRule="auto"/>
        <w:ind w:firstLine="709"/>
        <w:jc w:val="both"/>
        <w:rPr>
          <w:rFonts w:ascii="Times New Roman" w:hAnsi="Times New Roman" w:cs="Times New Roman"/>
          <w:sz w:val="28"/>
          <w:szCs w:val="28"/>
        </w:rPr>
      </w:pPr>
    </w:p>
    <w:p w14:paraId="4AFFC053" w14:textId="50821FCB" w:rsidR="004104AA" w:rsidRDefault="004104AA" w:rsidP="009F0BBD">
      <w:pPr>
        <w:spacing w:line="360" w:lineRule="auto"/>
        <w:ind w:firstLine="709"/>
        <w:jc w:val="both"/>
        <w:rPr>
          <w:rFonts w:ascii="Times New Roman" w:hAnsi="Times New Roman" w:cs="Times New Roman"/>
          <w:sz w:val="28"/>
          <w:szCs w:val="28"/>
        </w:rPr>
      </w:pPr>
    </w:p>
    <w:p w14:paraId="2B0AA150" w14:textId="51DB497C" w:rsidR="004104AA" w:rsidRDefault="004104AA" w:rsidP="009F0BBD">
      <w:pPr>
        <w:spacing w:line="360" w:lineRule="auto"/>
        <w:ind w:firstLine="709"/>
        <w:jc w:val="both"/>
        <w:rPr>
          <w:rFonts w:ascii="Times New Roman" w:hAnsi="Times New Roman" w:cs="Times New Roman"/>
          <w:sz w:val="28"/>
          <w:szCs w:val="28"/>
        </w:rPr>
      </w:pPr>
    </w:p>
    <w:p w14:paraId="649F0890" w14:textId="44187971" w:rsidR="004104AA" w:rsidRDefault="004104AA" w:rsidP="009F0BBD">
      <w:pPr>
        <w:spacing w:line="360" w:lineRule="auto"/>
        <w:ind w:firstLine="709"/>
        <w:jc w:val="both"/>
        <w:rPr>
          <w:rFonts w:ascii="Times New Roman" w:hAnsi="Times New Roman" w:cs="Times New Roman"/>
          <w:sz w:val="28"/>
          <w:szCs w:val="28"/>
        </w:rPr>
      </w:pPr>
    </w:p>
    <w:p w14:paraId="79F7CAED" w14:textId="3230CF00" w:rsidR="004104AA" w:rsidRDefault="004104AA" w:rsidP="009F0BBD">
      <w:pPr>
        <w:spacing w:line="360" w:lineRule="auto"/>
        <w:ind w:firstLine="709"/>
        <w:jc w:val="both"/>
        <w:rPr>
          <w:rFonts w:ascii="Times New Roman" w:hAnsi="Times New Roman" w:cs="Times New Roman"/>
          <w:sz w:val="28"/>
          <w:szCs w:val="28"/>
        </w:rPr>
      </w:pPr>
    </w:p>
    <w:p w14:paraId="1581F1DE" w14:textId="35289456" w:rsidR="004104AA" w:rsidRDefault="004104AA" w:rsidP="009F0BBD">
      <w:pPr>
        <w:spacing w:line="360" w:lineRule="auto"/>
        <w:ind w:firstLine="709"/>
        <w:jc w:val="both"/>
        <w:rPr>
          <w:rFonts w:ascii="Times New Roman" w:hAnsi="Times New Roman" w:cs="Times New Roman"/>
          <w:sz w:val="28"/>
          <w:szCs w:val="28"/>
        </w:rPr>
      </w:pPr>
    </w:p>
    <w:p w14:paraId="70CF740B" w14:textId="61A3AACD" w:rsidR="004104AA" w:rsidRDefault="004104AA" w:rsidP="009F0BBD">
      <w:pPr>
        <w:spacing w:line="360" w:lineRule="auto"/>
        <w:ind w:firstLine="709"/>
        <w:jc w:val="both"/>
        <w:rPr>
          <w:rFonts w:ascii="Times New Roman" w:hAnsi="Times New Roman" w:cs="Times New Roman"/>
          <w:sz w:val="28"/>
          <w:szCs w:val="28"/>
        </w:rPr>
      </w:pPr>
    </w:p>
    <w:p w14:paraId="5EDC6E63" w14:textId="4983A5BB" w:rsidR="004104AA" w:rsidRDefault="004104AA" w:rsidP="009F0BBD">
      <w:pPr>
        <w:spacing w:line="360" w:lineRule="auto"/>
        <w:ind w:firstLine="709"/>
        <w:jc w:val="both"/>
        <w:rPr>
          <w:rFonts w:ascii="Times New Roman" w:hAnsi="Times New Roman" w:cs="Times New Roman"/>
          <w:sz w:val="28"/>
          <w:szCs w:val="28"/>
        </w:rPr>
      </w:pPr>
    </w:p>
    <w:p w14:paraId="5A79C1A3" w14:textId="0C0667BB" w:rsidR="004104AA" w:rsidRDefault="004104AA" w:rsidP="009F0BBD">
      <w:pPr>
        <w:spacing w:line="360" w:lineRule="auto"/>
        <w:ind w:firstLine="709"/>
        <w:jc w:val="both"/>
        <w:rPr>
          <w:rFonts w:ascii="Times New Roman" w:hAnsi="Times New Roman" w:cs="Times New Roman"/>
          <w:sz w:val="28"/>
          <w:szCs w:val="28"/>
        </w:rPr>
      </w:pPr>
    </w:p>
    <w:p w14:paraId="6CC6186B" w14:textId="06A3B683" w:rsidR="004104AA" w:rsidRDefault="004104AA" w:rsidP="009F0BBD">
      <w:pPr>
        <w:spacing w:line="360" w:lineRule="auto"/>
        <w:ind w:firstLine="709"/>
        <w:jc w:val="both"/>
        <w:rPr>
          <w:rFonts w:ascii="Times New Roman" w:hAnsi="Times New Roman" w:cs="Times New Roman"/>
          <w:sz w:val="28"/>
          <w:szCs w:val="28"/>
        </w:rPr>
      </w:pPr>
    </w:p>
    <w:p w14:paraId="519D79F5" w14:textId="215C98F4" w:rsidR="004104AA" w:rsidRDefault="004104AA" w:rsidP="009F0BBD">
      <w:pPr>
        <w:spacing w:line="360" w:lineRule="auto"/>
        <w:ind w:firstLine="709"/>
        <w:jc w:val="both"/>
        <w:rPr>
          <w:rFonts w:ascii="Times New Roman" w:hAnsi="Times New Roman" w:cs="Times New Roman"/>
          <w:sz w:val="28"/>
          <w:szCs w:val="28"/>
        </w:rPr>
      </w:pPr>
    </w:p>
    <w:p w14:paraId="78648029" w14:textId="70421C52" w:rsidR="004104AA" w:rsidRDefault="004104AA" w:rsidP="009F0BBD">
      <w:pPr>
        <w:spacing w:line="360" w:lineRule="auto"/>
        <w:ind w:firstLine="709"/>
        <w:jc w:val="both"/>
        <w:rPr>
          <w:rFonts w:ascii="Times New Roman" w:hAnsi="Times New Roman" w:cs="Times New Roman"/>
          <w:sz w:val="28"/>
          <w:szCs w:val="28"/>
        </w:rPr>
      </w:pPr>
    </w:p>
    <w:p w14:paraId="33456402" w14:textId="77777777" w:rsidR="005859D7" w:rsidRDefault="005859D7" w:rsidP="009F0BBD">
      <w:pPr>
        <w:spacing w:line="360" w:lineRule="auto"/>
        <w:ind w:firstLine="709"/>
        <w:jc w:val="both"/>
        <w:rPr>
          <w:rFonts w:ascii="Times New Roman" w:hAnsi="Times New Roman" w:cs="Times New Roman"/>
          <w:sz w:val="28"/>
          <w:szCs w:val="28"/>
        </w:rPr>
      </w:pPr>
    </w:p>
    <w:p w14:paraId="7F987C85" w14:textId="17EE0323" w:rsidR="004104AA" w:rsidRDefault="004104AA" w:rsidP="009F0BBD">
      <w:pPr>
        <w:spacing w:line="360" w:lineRule="auto"/>
        <w:ind w:firstLine="709"/>
        <w:jc w:val="both"/>
        <w:rPr>
          <w:rFonts w:ascii="Times New Roman" w:hAnsi="Times New Roman" w:cs="Times New Roman"/>
          <w:sz w:val="28"/>
          <w:szCs w:val="28"/>
        </w:rPr>
      </w:pPr>
    </w:p>
    <w:p w14:paraId="20FB2345" w14:textId="5D84C177" w:rsidR="004104AA" w:rsidRDefault="004104AA" w:rsidP="009F0BBD">
      <w:pPr>
        <w:spacing w:line="360" w:lineRule="auto"/>
        <w:ind w:firstLine="709"/>
        <w:jc w:val="both"/>
        <w:rPr>
          <w:rFonts w:ascii="Times New Roman" w:hAnsi="Times New Roman" w:cs="Times New Roman"/>
          <w:sz w:val="28"/>
          <w:szCs w:val="28"/>
        </w:rPr>
      </w:pPr>
    </w:p>
    <w:p w14:paraId="48FEE34C" w14:textId="6C52532F" w:rsidR="004104AA" w:rsidRDefault="004104AA" w:rsidP="009F0BBD">
      <w:pPr>
        <w:spacing w:line="360" w:lineRule="auto"/>
        <w:ind w:firstLine="709"/>
        <w:jc w:val="both"/>
        <w:rPr>
          <w:rFonts w:ascii="Times New Roman" w:hAnsi="Times New Roman" w:cs="Times New Roman"/>
          <w:sz w:val="28"/>
          <w:szCs w:val="28"/>
        </w:rPr>
      </w:pPr>
    </w:p>
    <w:p w14:paraId="2D4E2BFC" w14:textId="2AFA2A68" w:rsidR="00003290" w:rsidRDefault="00003290" w:rsidP="009F0BBD">
      <w:pPr>
        <w:spacing w:line="360" w:lineRule="auto"/>
        <w:ind w:firstLine="709"/>
        <w:jc w:val="both"/>
        <w:rPr>
          <w:rFonts w:ascii="Times New Roman" w:hAnsi="Times New Roman" w:cs="Times New Roman"/>
          <w:sz w:val="28"/>
          <w:szCs w:val="28"/>
        </w:rPr>
      </w:pPr>
    </w:p>
    <w:p w14:paraId="5A3992AC" w14:textId="3D19E487" w:rsidR="00003290" w:rsidRDefault="00003290" w:rsidP="009F0BBD">
      <w:pPr>
        <w:spacing w:line="360" w:lineRule="auto"/>
        <w:ind w:firstLine="709"/>
        <w:jc w:val="both"/>
        <w:rPr>
          <w:rFonts w:ascii="Times New Roman" w:hAnsi="Times New Roman" w:cs="Times New Roman"/>
          <w:sz w:val="28"/>
          <w:szCs w:val="28"/>
        </w:rPr>
      </w:pPr>
    </w:p>
    <w:p w14:paraId="2560EE0E" w14:textId="42567CD5" w:rsidR="00D75105" w:rsidRPr="00D75105" w:rsidRDefault="00D75105" w:rsidP="00D75105">
      <w:pPr>
        <w:spacing w:line="360" w:lineRule="auto"/>
        <w:ind w:firstLine="709"/>
        <w:jc w:val="center"/>
        <w:rPr>
          <w:rFonts w:ascii="Times New Roman" w:hAnsi="Times New Roman" w:cs="Times New Roman"/>
          <w:b/>
          <w:bCs/>
          <w:sz w:val="32"/>
          <w:szCs w:val="32"/>
          <w:lang w:val="en-US"/>
        </w:rPr>
      </w:pPr>
      <w:r w:rsidRPr="00D75105">
        <w:rPr>
          <w:rFonts w:ascii="Times New Roman" w:hAnsi="Times New Roman" w:cs="Times New Roman"/>
          <w:b/>
          <w:bCs/>
          <w:sz w:val="32"/>
          <w:szCs w:val="32"/>
          <w:lang w:val="en-US"/>
        </w:rPr>
        <w:lastRenderedPageBreak/>
        <w:t xml:space="preserve">On </w:t>
      </w:r>
      <w:r>
        <w:rPr>
          <w:rFonts w:ascii="Times New Roman" w:hAnsi="Times New Roman" w:cs="Times New Roman"/>
          <w:b/>
          <w:bCs/>
          <w:sz w:val="32"/>
          <w:szCs w:val="32"/>
          <w:lang w:val="en-US"/>
        </w:rPr>
        <w:t>I</w:t>
      </w:r>
      <w:r w:rsidRPr="00D75105">
        <w:rPr>
          <w:rFonts w:ascii="Times New Roman" w:hAnsi="Times New Roman" w:cs="Times New Roman"/>
          <w:b/>
          <w:bCs/>
          <w:sz w:val="32"/>
          <w:szCs w:val="32"/>
          <w:lang w:val="en-US"/>
        </w:rPr>
        <w:t xml:space="preserve">mproving the </w:t>
      </w:r>
      <w:r>
        <w:rPr>
          <w:rFonts w:ascii="Times New Roman" w:hAnsi="Times New Roman" w:cs="Times New Roman"/>
          <w:b/>
          <w:bCs/>
          <w:sz w:val="32"/>
          <w:szCs w:val="32"/>
          <w:lang w:val="en-US"/>
        </w:rPr>
        <w:t>S</w:t>
      </w:r>
      <w:r w:rsidRPr="00D75105">
        <w:rPr>
          <w:rFonts w:ascii="Times New Roman" w:hAnsi="Times New Roman" w:cs="Times New Roman"/>
          <w:b/>
          <w:bCs/>
          <w:sz w:val="32"/>
          <w:szCs w:val="32"/>
          <w:lang w:val="en-US"/>
        </w:rPr>
        <w:t xml:space="preserve">ystem of </w:t>
      </w:r>
      <w:r>
        <w:rPr>
          <w:rFonts w:ascii="Times New Roman" w:hAnsi="Times New Roman" w:cs="Times New Roman"/>
          <w:b/>
          <w:bCs/>
          <w:sz w:val="32"/>
          <w:szCs w:val="32"/>
          <w:lang w:val="en-US"/>
        </w:rPr>
        <w:t>S</w:t>
      </w:r>
      <w:r w:rsidRPr="00D75105">
        <w:rPr>
          <w:rFonts w:ascii="Times New Roman" w:hAnsi="Times New Roman" w:cs="Times New Roman"/>
          <w:b/>
          <w:bCs/>
          <w:sz w:val="32"/>
          <w:szCs w:val="32"/>
          <w:lang w:val="en-US"/>
        </w:rPr>
        <w:t xml:space="preserve">tatistical </w:t>
      </w:r>
      <w:r>
        <w:rPr>
          <w:rFonts w:ascii="Times New Roman" w:hAnsi="Times New Roman" w:cs="Times New Roman"/>
          <w:b/>
          <w:bCs/>
          <w:sz w:val="32"/>
          <w:szCs w:val="32"/>
          <w:lang w:val="en-US"/>
        </w:rPr>
        <w:t>I</w:t>
      </w:r>
      <w:r w:rsidRPr="00D75105">
        <w:rPr>
          <w:rFonts w:ascii="Times New Roman" w:hAnsi="Times New Roman" w:cs="Times New Roman"/>
          <w:b/>
          <w:bCs/>
          <w:sz w:val="32"/>
          <w:szCs w:val="32"/>
          <w:lang w:val="en-US"/>
        </w:rPr>
        <w:t xml:space="preserve">ndicators of the </w:t>
      </w:r>
      <w:r>
        <w:rPr>
          <w:rFonts w:ascii="Times New Roman" w:hAnsi="Times New Roman" w:cs="Times New Roman"/>
          <w:b/>
          <w:bCs/>
          <w:sz w:val="32"/>
          <w:szCs w:val="32"/>
          <w:lang w:val="en-US"/>
        </w:rPr>
        <w:t>S</w:t>
      </w:r>
      <w:r w:rsidRPr="00D75105">
        <w:rPr>
          <w:rFonts w:ascii="Times New Roman" w:hAnsi="Times New Roman" w:cs="Times New Roman"/>
          <w:b/>
          <w:bCs/>
          <w:sz w:val="32"/>
          <w:szCs w:val="32"/>
          <w:lang w:val="en-US"/>
        </w:rPr>
        <w:t xml:space="preserve">ecurity of the </w:t>
      </w:r>
      <w:r>
        <w:rPr>
          <w:rFonts w:ascii="Times New Roman" w:hAnsi="Times New Roman" w:cs="Times New Roman"/>
          <w:b/>
          <w:bCs/>
          <w:sz w:val="32"/>
          <w:szCs w:val="32"/>
          <w:lang w:val="en-US"/>
        </w:rPr>
        <w:t>U</w:t>
      </w:r>
      <w:r w:rsidRPr="00D75105">
        <w:rPr>
          <w:rFonts w:ascii="Times New Roman" w:hAnsi="Times New Roman" w:cs="Times New Roman"/>
          <w:b/>
          <w:bCs/>
          <w:sz w:val="32"/>
          <w:szCs w:val="32"/>
          <w:lang w:val="en-US"/>
        </w:rPr>
        <w:t xml:space="preserve">se of </w:t>
      </w:r>
      <w:r>
        <w:rPr>
          <w:rFonts w:ascii="Times New Roman" w:hAnsi="Times New Roman" w:cs="Times New Roman"/>
          <w:b/>
          <w:bCs/>
          <w:sz w:val="32"/>
          <w:szCs w:val="32"/>
          <w:lang w:val="en-US"/>
        </w:rPr>
        <w:t>D</w:t>
      </w:r>
      <w:r w:rsidRPr="00D75105">
        <w:rPr>
          <w:rFonts w:ascii="Times New Roman" w:hAnsi="Times New Roman" w:cs="Times New Roman"/>
          <w:b/>
          <w:bCs/>
          <w:sz w:val="32"/>
          <w:szCs w:val="32"/>
          <w:lang w:val="en-US"/>
        </w:rPr>
        <w:t xml:space="preserve">igital </w:t>
      </w:r>
      <w:r>
        <w:rPr>
          <w:rFonts w:ascii="Times New Roman" w:hAnsi="Times New Roman" w:cs="Times New Roman"/>
          <w:b/>
          <w:bCs/>
          <w:sz w:val="32"/>
          <w:szCs w:val="32"/>
          <w:lang w:val="en-US"/>
        </w:rPr>
        <w:t>T</w:t>
      </w:r>
      <w:r w:rsidRPr="00D75105">
        <w:rPr>
          <w:rFonts w:ascii="Times New Roman" w:hAnsi="Times New Roman" w:cs="Times New Roman"/>
          <w:b/>
          <w:bCs/>
          <w:sz w:val="32"/>
          <w:szCs w:val="32"/>
          <w:lang w:val="en-US"/>
        </w:rPr>
        <w:t>echnologies</w:t>
      </w:r>
    </w:p>
    <w:p w14:paraId="1E72CAC7" w14:textId="34D9F602" w:rsidR="00D75105" w:rsidRPr="00D75105" w:rsidRDefault="00D75105" w:rsidP="009F0BBD">
      <w:pPr>
        <w:spacing w:line="360" w:lineRule="auto"/>
        <w:ind w:firstLine="709"/>
        <w:jc w:val="both"/>
        <w:rPr>
          <w:rFonts w:ascii="Times New Roman" w:hAnsi="Times New Roman" w:cs="Times New Roman"/>
          <w:sz w:val="28"/>
          <w:szCs w:val="28"/>
          <w:lang w:val="en-US"/>
        </w:rPr>
      </w:pPr>
    </w:p>
    <w:p w14:paraId="77E7DBBB" w14:textId="77777777" w:rsidR="00C13789" w:rsidRPr="00C13789" w:rsidRDefault="00C13789" w:rsidP="00C13789">
      <w:pPr>
        <w:spacing w:line="360" w:lineRule="auto"/>
        <w:ind w:firstLine="709"/>
        <w:jc w:val="both"/>
        <w:rPr>
          <w:rFonts w:ascii="Times New Roman" w:hAnsi="Times New Roman" w:cs="Times New Roman"/>
          <w:i/>
          <w:iCs/>
          <w:sz w:val="28"/>
          <w:szCs w:val="28"/>
          <w:lang w:val="en-US"/>
        </w:rPr>
      </w:pPr>
      <w:r w:rsidRPr="00C13789">
        <w:rPr>
          <w:rFonts w:ascii="Times New Roman" w:hAnsi="Times New Roman" w:cs="Times New Roman"/>
          <w:i/>
          <w:iCs/>
          <w:sz w:val="28"/>
          <w:szCs w:val="28"/>
          <w:lang w:val="en-US"/>
        </w:rPr>
        <w:t>The use of information and communication technologies in the conditions of modern reality leads not only to obtaining known positive socio-economic effects, but also implies the inevitable occurrence of associated negative consequences. The concept of information security is connected with the issues of protecting the interests of the individual, society and the state from internal and external information threats. The expansion of its boundaries - from low-level technical measures for the protection of information systems (computer security and cybersecurity) to the strategic management of economic production in this context - has led to the emergence of a more relevant category: digital security - and dictates the expediency of combining many of these terms into a generalizing concept of the security of using digital technologies.</w:t>
      </w:r>
    </w:p>
    <w:p w14:paraId="28BF69AB" w14:textId="4497887B" w:rsidR="00D75105" w:rsidRPr="00C13789" w:rsidRDefault="00C13789" w:rsidP="00C13789">
      <w:pPr>
        <w:spacing w:line="360" w:lineRule="auto"/>
        <w:ind w:firstLine="709"/>
        <w:jc w:val="both"/>
        <w:rPr>
          <w:rFonts w:ascii="Times New Roman" w:hAnsi="Times New Roman" w:cs="Times New Roman"/>
          <w:i/>
          <w:iCs/>
          <w:sz w:val="28"/>
          <w:szCs w:val="28"/>
          <w:lang w:val="en-US"/>
        </w:rPr>
      </w:pPr>
      <w:r w:rsidRPr="00C13789">
        <w:rPr>
          <w:rFonts w:ascii="Times New Roman" w:hAnsi="Times New Roman" w:cs="Times New Roman"/>
          <w:i/>
          <w:iCs/>
          <w:sz w:val="28"/>
          <w:szCs w:val="28"/>
          <w:lang w:val="en-US"/>
        </w:rPr>
        <w:t>The issues of security in the use of digital technologies are increasingly becoming the subject of statistical research, the scientific and practical value of which directly depends on the degree of relevance of the system of indicators used. The purpose of this article is to analyze the existing system of statistical indicators and outline the prospects for its improvement. To achieve this goal, descriptive statistics methods, correlation-regression analysis, and machine learning methods (in particular, various variants of classification algorithms based on decision trees) were used in the analysis process.</w:t>
      </w:r>
    </w:p>
    <w:p w14:paraId="518330F9" w14:textId="533C339E" w:rsidR="00D75105" w:rsidRPr="00193FBC" w:rsidRDefault="00193FBC" w:rsidP="009F0BBD">
      <w:pPr>
        <w:spacing w:line="360" w:lineRule="auto"/>
        <w:ind w:firstLine="709"/>
        <w:jc w:val="both"/>
        <w:rPr>
          <w:rFonts w:ascii="Times New Roman" w:hAnsi="Times New Roman" w:cs="Times New Roman"/>
          <w:i/>
          <w:iCs/>
          <w:sz w:val="28"/>
          <w:szCs w:val="28"/>
          <w:lang w:val="en-US"/>
        </w:rPr>
      </w:pPr>
      <w:r w:rsidRPr="00193FBC">
        <w:rPr>
          <w:rFonts w:ascii="Times New Roman" w:hAnsi="Times New Roman" w:cs="Times New Roman"/>
          <w:i/>
          <w:iCs/>
          <w:sz w:val="28"/>
          <w:szCs w:val="28"/>
          <w:lang w:val="en-US"/>
        </w:rPr>
        <w:t xml:space="preserve">The results of a review of modern methodological developments applied at the international and national levels led to the conclusion that the calculated statistical indicators are able to quantify the most diverse aspects of the security of the use of digital technologies. At the same time, the quite understandable "autonomy" of these methodologies makes it difficult to create a comprehensive understanding of the processes being measured, for example, their position in the overall structure and role </w:t>
      </w:r>
      <w:r w:rsidRPr="00193FBC">
        <w:rPr>
          <w:rFonts w:ascii="Times New Roman" w:hAnsi="Times New Roman" w:cs="Times New Roman"/>
          <w:i/>
          <w:iCs/>
          <w:sz w:val="28"/>
          <w:szCs w:val="28"/>
          <w:lang w:val="en-US"/>
        </w:rPr>
        <w:lastRenderedPageBreak/>
        <w:t>in possible cause-and-effect relationships. In order to fill this methodological problem, the paper proposes an approach to the formation of a system of statistical indicators by including new indicators in it, fixing the state of the stages of the process of violating the security of the use of digital technologies. The process of security violation itself is considered as a sequence of "subject - motive - object - method - consequences" with subdivision according to areas (technological, social, economic) and scale of coverage (micro-, meso-, macro-).</w:t>
      </w:r>
    </w:p>
    <w:p w14:paraId="46CE4972" w14:textId="77777777" w:rsidR="006D463C" w:rsidRPr="006D463C" w:rsidRDefault="006D463C" w:rsidP="006D463C">
      <w:pPr>
        <w:spacing w:line="360" w:lineRule="auto"/>
        <w:ind w:firstLine="709"/>
        <w:jc w:val="both"/>
        <w:rPr>
          <w:rFonts w:ascii="Times New Roman" w:hAnsi="Times New Roman" w:cs="Times New Roman"/>
          <w:i/>
          <w:iCs/>
          <w:sz w:val="28"/>
          <w:szCs w:val="28"/>
          <w:lang w:val="en-US"/>
        </w:rPr>
      </w:pPr>
      <w:r w:rsidRPr="006D463C">
        <w:rPr>
          <w:rFonts w:ascii="Times New Roman" w:hAnsi="Times New Roman" w:cs="Times New Roman"/>
          <w:i/>
          <w:iCs/>
          <w:sz w:val="28"/>
          <w:szCs w:val="28"/>
          <w:lang w:val="en-US"/>
        </w:rPr>
        <w:t>The search for information and methodological sources indirectly related to statistics (the well-known web platform Kaggle, which brings together researchers in the field of data science and machine learning), provided an opportunity to analyze the results of a thematic survey of companies. As a result of modeling the impact of the security of using digital technologies on the efficiency of economic activity, it was found that the variation of the security factor by about a third determines the level of economic efficiency of the company within the presented set. The use of machine learning methods made it possible to obtain acceptable quality predictive models for classifying companies by generalized types of economic activity in the same factorial context.</w:t>
      </w:r>
    </w:p>
    <w:p w14:paraId="1A17DA9C" w14:textId="72E46AE3" w:rsidR="00D75105" w:rsidRPr="006D463C" w:rsidRDefault="006D463C" w:rsidP="006D463C">
      <w:pPr>
        <w:spacing w:line="360" w:lineRule="auto"/>
        <w:ind w:firstLine="709"/>
        <w:jc w:val="both"/>
        <w:rPr>
          <w:rFonts w:ascii="Times New Roman" w:hAnsi="Times New Roman" w:cs="Times New Roman"/>
          <w:i/>
          <w:iCs/>
          <w:sz w:val="28"/>
          <w:szCs w:val="28"/>
          <w:lang w:val="en-US"/>
        </w:rPr>
      </w:pPr>
      <w:r w:rsidRPr="006D463C">
        <w:rPr>
          <w:rFonts w:ascii="Times New Roman" w:hAnsi="Times New Roman" w:cs="Times New Roman"/>
          <w:i/>
          <w:iCs/>
          <w:sz w:val="28"/>
          <w:szCs w:val="28"/>
          <w:lang w:val="en-US"/>
        </w:rPr>
        <w:t>From a practical point of view, the approach proposed in the paper to the formation of a system of statistical indicators will be useful in the analysis and administration of processes for violating the security of the use of digital technologies on the scale of enterprises, regions and the country as a whole.</w:t>
      </w:r>
    </w:p>
    <w:p w14:paraId="137852F5" w14:textId="1481F09B" w:rsidR="00D75105" w:rsidRPr="00D75105" w:rsidRDefault="00365037" w:rsidP="009F0BBD">
      <w:pPr>
        <w:spacing w:line="360" w:lineRule="auto"/>
        <w:ind w:firstLine="709"/>
        <w:jc w:val="both"/>
        <w:rPr>
          <w:rFonts w:ascii="Times New Roman" w:hAnsi="Times New Roman" w:cs="Times New Roman"/>
          <w:sz w:val="28"/>
          <w:szCs w:val="28"/>
          <w:lang w:val="en-US"/>
        </w:rPr>
      </w:pPr>
      <w:r w:rsidRPr="00365037">
        <w:rPr>
          <w:rFonts w:ascii="Times New Roman" w:hAnsi="Times New Roman" w:cs="Times New Roman"/>
          <w:i/>
          <w:iCs/>
          <w:sz w:val="28"/>
          <w:szCs w:val="28"/>
          <w:lang w:val="en-US"/>
        </w:rPr>
        <w:t>Keywords:</w:t>
      </w:r>
      <w:r w:rsidRPr="00365037">
        <w:rPr>
          <w:rFonts w:ascii="Times New Roman" w:hAnsi="Times New Roman" w:cs="Times New Roman"/>
          <w:sz w:val="28"/>
          <w:szCs w:val="28"/>
          <w:lang w:val="en-US"/>
        </w:rPr>
        <w:t xml:space="preserve"> information and communication technologies, information security, digital </w:t>
      </w:r>
      <w:r w:rsidR="004629AD">
        <w:rPr>
          <w:rFonts w:ascii="Times New Roman" w:hAnsi="Times New Roman" w:cs="Times New Roman"/>
          <w:sz w:val="28"/>
          <w:szCs w:val="28"/>
          <w:lang w:val="en-US"/>
        </w:rPr>
        <w:t>security</w:t>
      </w:r>
      <w:r w:rsidRPr="00365037">
        <w:rPr>
          <w:rFonts w:ascii="Times New Roman" w:hAnsi="Times New Roman" w:cs="Times New Roman"/>
          <w:sz w:val="28"/>
          <w:szCs w:val="28"/>
          <w:lang w:val="en-US"/>
        </w:rPr>
        <w:t>, system of statistical indicators</w:t>
      </w:r>
    </w:p>
    <w:p w14:paraId="217A3A33" w14:textId="691768CD" w:rsidR="00D75105" w:rsidRPr="00D75105" w:rsidRDefault="00D75105" w:rsidP="009F0BBD">
      <w:pPr>
        <w:spacing w:line="360" w:lineRule="auto"/>
        <w:ind w:firstLine="709"/>
        <w:jc w:val="both"/>
        <w:rPr>
          <w:rFonts w:ascii="Times New Roman" w:hAnsi="Times New Roman" w:cs="Times New Roman"/>
          <w:sz w:val="28"/>
          <w:szCs w:val="28"/>
          <w:lang w:val="en-US"/>
        </w:rPr>
      </w:pPr>
    </w:p>
    <w:p w14:paraId="421C7C1B" w14:textId="59D1E668" w:rsidR="00D75105" w:rsidRPr="00D75105" w:rsidRDefault="00D75105" w:rsidP="009F0BBD">
      <w:pPr>
        <w:spacing w:line="360" w:lineRule="auto"/>
        <w:ind w:firstLine="709"/>
        <w:jc w:val="both"/>
        <w:rPr>
          <w:rFonts w:ascii="Times New Roman" w:hAnsi="Times New Roman" w:cs="Times New Roman"/>
          <w:sz w:val="28"/>
          <w:szCs w:val="28"/>
          <w:lang w:val="en-US"/>
        </w:rPr>
      </w:pPr>
    </w:p>
    <w:p w14:paraId="64811260" w14:textId="46AACA9C" w:rsidR="00D75105" w:rsidRPr="00D75105" w:rsidRDefault="00D75105" w:rsidP="009F0BBD">
      <w:pPr>
        <w:spacing w:line="360" w:lineRule="auto"/>
        <w:ind w:firstLine="709"/>
        <w:jc w:val="both"/>
        <w:rPr>
          <w:rFonts w:ascii="Times New Roman" w:hAnsi="Times New Roman" w:cs="Times New Roman"/>
          <w:sz w:val="28"/>
          <w:szCs w:val="28"/>
          <w:lang w:val="en-US"/>
        </w:rPr>
      </w:pPr>
    </w:p>
    <w:p w14:paraId="212BA56E" w14:textId="22762FE0" w:rsidR="00D75105" w:rsidRPr="00D75105" w:rsidRDefault="00D75105" w:rsidP="009F0BBD">
      <w:pPr>
        <w:spacing w:line="360" w:lineRule="auto"/>
        <w:ind w:firstLine="709"/>
        <w:jc w:val="both"/>
        <w:rPr>
          <w:rFonts w:ascii="Times New Roman" w:hAnsi="Times New Roman" w:cs="Times New Roman"/>
          <w:sz w:val="28"/>
          <w:szCs w:val="28"/>
          <w:lang w:val="en-US"/>
        </w:rPr>
      </w:pPr>
    </w:p>
    <w:p w14:paraId="2261BE4F" w14:textId="3357C569" w:rsidR="004422B1" w:rsidRPr="00CB66B3" w:rsidRDefault="00DC2864" w:rsidP="009F0BBD">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Обзор </w:t>
      </w:r>
      <w:r w:rsidR="007B46E3">
        <w:rPr>
          <w:rFonts w:ascii="Times New Roman" w:hAnsi="Times New Roman" w:cs="Times New Roman"/>
          <w:b/>
          <w:bCs/>
          <w:sz w:val="28"/>
          <w:szCs w:val="28"/>
        </w:rPr>
        <w:t xml:space="preserve">существующих </w:t>
      </w:r>
      <w:r>
        <w:rPr>
          <w:rFonts w:ascii="Times New Roman" w:hAnsi="Times New Roman" w:cs="Times New Roman"/>
          <w:b/>
          <w:bCs/>
          <w:sz w:val="28"/>
          <w:szCs w:val="28"/>
        </w:rPr>
        <w:t>методологий</w:t>
      </w:r>
    </w:p>
    <w:p w14:paraId="069FA9A9" w14:textId="3906B5D9" w:rsidR="00EC779E" w:rsidRDefault="005358C6"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Цифровая трансформация, при всех ее уже претворенных в жизнь или еще только ожидаемых позитивных социально-экономических эффектах, </w:t>
      </w:r>
      <w:r w:rsidR="004E003B">
        <w:rPr>
          <w:rFonts w:ascii="Times New Roman" w:hAnsi="Times New Roman" w:cs="Times New Roman"/>
          <w:sz w:val="28"/>
          <w:szCs w:val="28"/>
        </w:rPr>
        <w:t xml:space="preserve">неизбежно </w:t>
      </w:r>
      <w:r>
        <w:rPr>
          <w:rFonts w:ascii="Times New Roman" w:hAnsi="Times New Roman" w:cs="Times New Roman"/>
          <w:sz w:val="28"/>
          <w:szCs w:val="28"/>
        </w:rPr>
        <w:t>создает</w:t>
      </w:r>
      <w:r w:rsidR="004E003B">
        <w:rPr>
          <w:rFonts w:ascii="Times New Roman" w:hAnsi="Times New Roman" w:cs="Times New Roman"/>
          <w:sz w:val="28"/>
          <w:szCs w:val="28"/>
        </w:rPr>
        <w:t xml:space="preserve"> </w:t>
      </w:r>
      <w:r>
        <w:rPr>
          <w:rFonts w:ascii="Times New Roman" w:hAnsi="Times New Roman" w:cs="Times New Roman"/>
          <w:sz w:val="28"/>
          <w:szCs w:val="28"/>
        </w:rPr>
        <w:t>информационно-технологическ</w:t>
      </w:r>
      <w:r w:rsidR="00D80952">
        <w:rPr>
          <w:rFonts w:ascii="Times New Roman" w:hAnsi="Times New Roman" w:cs="Times New Roman"/>
          <w:sz w:val="28"/>
          <w:szCs w:val="28"/>
        </w:rPr>
        <w:t xml:space="preserve">ие </w:t>
      </w:r>
      <w:r w:rsidR="004B10F6">
        <w:rPr>
          <w:rFonts w:ascii="Times New Roman" w:hAnsi="Times New Roman" w:cs="Times New Roman"/>
          <w:sz w:val="28"/>
          <w:szCs w:val="28"/>
        </w:rPr>
        <w:t>неопределен</w:t>
      </w:r>
      <w:r w:rsidR="00D80952">
        <w:rPr>
          <w:rFonts w:ascii="Times New Roman" w:hAnsi="Times New Roman" w:cs="Times New Roman"/>
          <w:sz w:val="28"/>
          <w:szCs w:val="28"/>
        </w:rPr>
        <w:t>ности и уязвимости</w:t>
      </w:r>
      <w:r>
        <w:rPr>
          <w:rFonts w:ascii="Times New Roman" w:hAnsi="Times New Roman" w:cs="Times New Roman"/>
          <w:sz w:val="28"/>
          <w:szCs w:val="28"/>
        </w:rPr>
        <w:t xml:space="preserve">, </w:t>
      </w:r>
      <w:r w:rsidR="00FC611B">
        <w:rPr>
          <w:rFonts w:ascii="Times New Roman" w:hAnsi="Times New Roman" w:cs="Times New Roman"/>
          <w:sz w:val="28"/>
          <w:szCs w:val="28"/>
        </w:rPr>
        <w:t xml:space="preserve">способные </w:t>
      </w:r>
      <w:r w:rsidR="0080528C">
        <w:rPr>
          <w:rFonts w:ascii="Times New Roman" w:hAnsi="Times New Roman" w:cs="Times New Roman"/>
          <w:sz w:val="28"/>
          <w:szCs w:val="28"/>
        </w:rPr>
        <w:t>представля</w:t>
      </w:r>
      <w:r w:rsidR="00FC611B">
        <w:rPr>
          <w:rFonts w:ascii="Times New Roman" w:hAnsi="Times New Roman" w:cs="Times New Roman"/>
          <w:sz w:val="28"/>
          <w:szCs w:val="28"/>
        </w:rPr>
        <w:t>ть</w:t>
      </w:r>
      <w:r>
        <w:rPr>
          <w:rFonts w:ascii="Times New Roman" w:hAnsi="Times New Roman" w:cs="Times New Roman"/>
          <w:sz w:val="28"/>
          <w:szCs w:val="28"/>
        </w:rPr>
        <w:t xml:space="preserve"> </w:t>
      </w:r>
      <w:r w:rsidR="0080528C">
        <w:rPr>
          <w:rFonts w:ascii="Times New Roman" w:hAnsi="Times New Roman" w:cs="Times New Roman"/>
          <w:sz w:val="28"/>
          <w:szCs w:val="28"/>
        </w:rPr>
        <w:t xml:space="preserve">собой </w:t>
      </w:r>
      <w:r>
        <w:rPr>
          <w:rFonts w:ascii="Times New Roman" w:hAnsi="Times New Roman" w:cs="Times New Roman"/>
          <w:sz w:val="28"/>
          <w:szCs w:val="28"/>
        </w:rPr>
        <w:t>потенциальн</w:t>
      </w:r>
      <w:r w:rsidR="0080528C">
        <w:rPr>
          <w:rFonts w:ascii="Times New Roman" w:hAnsi="Times New Roman" w:cs="Times New Roman"/>
          <w:sz w:val="28"/>
          <w:szCs w:val="28"/>
        </w:rPr>
        <w:t>ую</w:t>
      </w:r>
      <w:r>
        <w:rPr>
          <w:rFonts w:ascii="Times New Roman" w:hAnsi="Times New Roman" w:cs="Times New Roman"/>
          <w:sz w:val="28"/>
          <w:szCs w:val="28"/>
        </w:rPr>
        <w:t xml:space="preserve"> угрозу интерес</w:t>
      </w:r>
      <w:r w:rsidR="0080528C">
        <w:rPr>
          <w:rFonts w:ascii="Times New Roman" w:hAnsi="Times New Roman" w:cs="Times New Roman"/>
          <w:sz w:val="28"/>
          <w:szCs w:val="28"/>
        </w:rPr>
        <w:t>ам</w:t>
      </w:r>
      <w:r>
        <w:rPr>
          <w:rFonts w:ascii="Times New Roman" w:hAnsi="Times New Roman" w:cs="Times New Roman"/>
          <w:sz w:val="28"/>
          <w:szCs w:val="28"/>
        </w:rPr>
        <w:t xml:space="preserve"> общества, бизнеса и государства</w:t>
      </w:r>
      <w:r w:rsidR="00523CE3">
        <w:rPr>
          <w:rFonts w:ascii="Times New Roman" w:hAnsi="Times New Roman" w:cs="Times New Roman"/>
          <w:sz w:val="28"/>
          <w:szCs w:val="28"/>
        </w:rPr>
        <w:t>, ставит</w:t>
      </w:r>
      <w:r w:rsidR="00365616">
        <w:rPr>
          <w:rFonts w:ascii="Times New Roman" w:hAnsi="Times New Roman" w:cs="Times New Roman"/>
          <w:sz w:val="28"/>
          <w:szCs w:val="28"/>
        </w:rPr>
        <w:t>ь</w:t>
      </w:r>
      <w:r w:rsidR="00523CE3">
        <w:rPr>
          <w:rFonts w:ascii="Times New Roman" w:hAnsi="Times New Roman" w:cs="Times New Roman"/>
          <w:sz w:val="28"/>
          <w:szCs w:val="28"/>
        </w:rPr>
        <w:t xml:space="preserve"> под удар </w:t>
      </w:r>
      <w:r w:rsidR="00365616">
        <w:rPr>
          <w:rFonts w:ascii="Times New Roman" w:hAnsi="Times New Roman" w:cs="Times New Roman"/>
          <w:sz w:val="28"/>
          <w:szCs w:val="28"/>
        </w:rPr>
        <w:t>их</w:t>
      </w:r>
      <w:r w:rsidR="00B20233">
        <w:rPr>
          <w:rFonts w:ascii="Times New Roman" w:hAnsi="Times New Roman" w:cs="Times New Roman"/>
          <w:sz w:val="28"/>
          <w:szCs w:val="28"/>
        </w:rPr>
        <w:t xml:space="preserve"> </w:t>
      </w:r>
      <w:r w:rsidR="00523CE3">
        <w:rPr>
          <w:rFonts w:ascii="Times New Roman" w:hAnsi="Times New Roman" w:cs="Times New Roman"/>
          <w:sz w:val="28"/>
          <w:szCs w:val="28"/>
        </w:rPr>
        <w:t>информационную безопасность</w:t>
      </w:r>
      <w:r>
        <w:rPr>
          <w:rFonts w:ascii="Times New Roman" w:hAnsi="Times New Roman" w:cs="Times New Roman"/>
          <w:sz w:val="28"/>
          <w:szCs w:val="28"/>
        </w:rPr>
        <w:t xml:space="preserve">. </w:t>
      </w:r>
    </w:p>
    <w:p w14:paraId="456499B8" w14:textId="2C81DA73" w:rsidR="00BD1E8D" w:rsidRDefault="00BD1E8D"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B034D5" w:rsidRPr="00B41D46">
        <w:rPr>
          <w:rFonts w:ascii="Times New Roman" w:hAnsi="Times New Roman" w:cs="Times New Roman"/>
          <w:sz w:val="28"/>
          <w:szCs w:val="28"/>
        </w:rPr>
        <w:t xml:space="preserve">истема официальных взглядов и основные положения </w:t>
      </w:r>
      <w:r w:rsidR="0037397A">
        <w:rPr>
          <w:rFonts w:ascii="Times New Roman" w:hAnsi="Times New Roman" w:cs="Times New Roman"/>
          <w:sz w:val="28"/>
          <w:szCs w:val="28"/>
        </w:rPr>
        <w:t xml:space="preserve">в этой сфере </w:t>
      </w:r>
      <w:r w:rsidR="00B034D5" w:rsidRPr="00B41D46">
        <w:rPr>
          <w:rFonts w:ascii="Times New Roman" w:hAnsi="Times New Roman" w:cs="Times New Roman"/>
          <w:sz w:val="28"/>
          <w:szCs w:val="28"/>
        </w:rPr>
        <w:t>отражены в Доктрине информационной безопасности РФ, Федеральном законе «Об информации, информационных технологиях и о защите информации»</w:t>
      </w:r>
      <w:r w:rsidR="009B3AAC">
        <w:rPr>
          <w:rFonts w:ascii="Times New Roman" w:hAnsi="Times New Roman" w:cs="Times New Roman"/>
          <w:sz w:val="28"/>
          <w:szCs w:val="28"/>
        </w:rPr>
        <w:t xml:space="preserve">, </w:t>
      </w:r>
      <w:r w:rsidR="00EC779E">
        <w:rPr>
          <w:rFonts w:ascii="Times New Roman" w:hAnsi="Times New Roman" w:cs="Times New Roman"/>
          <w:sz w:val="28"/>
          <w:szCs w:val="28"/>
        </w:rPr>
        <w:t xml:space="preserve">семействе </w:t>
      </w:r>
      <w:r w:rsidR="009B3AAC">
        <w:rPr>
          <w:rFonts w:ascii="Times New Roman" w:hAnsi="Times New Roman" w:cs="Times New Roman"/>
          <w:sz w:val="28"/>
          <w:szCs w:val="28"/>
        </w:rPr>
        <w:t>стандарт</w:t>
      </w:r>
      <w:r w:rsidR="00EC779E">
        <w:rPr>
          <w:rFonts w:ascii="Times New Roman" w:hAnsi="Times New Roman" w:cs="Times New Roman"/>
          <w:sz w:val="28"/>
          <w:szCs w:val="28"/>
        </w:rPr>
        <w:t>ов</w:t>
      </w:r>
      <w:r w:rsidR="009B3AAC">
        <w:rPr>
          <w:rFonts w:ascii="Times New Roman" w:hAnsi="Times New Roman" w:cs="Times New Roman"/>
          <w:sz w:val="28"/>
          <w:szCs w:val="28"/>
        </w:rPr>
        <w:t xml:space="preserve"> (например, </w:t>
      </w:r>
      <w:r w:rsidR="009B3AAC" w:rsidRPr="009B3AAC">
        <w:rPr>
          <w:rFonts w:ascii="Times New Roman" w:hAnsi="Times New Roman" w:cs="Times New Roman"/>
          <w:color w:val="444444"/>
          <w:sz w:val="28"/>
          <w:szCs w:val="28"/>
          <w:shd w:val="clear" w:color="auto" w:fill="FFFFFF"/>
        </w:rPr>
        <w:t>ГОСТ Р ИСО/МЭК 27000-2012 «Информационная технология. Методы и средства обеспечения безопасности. Системы менеджмента информационной безопасности»</w:t>
      </w:r>
      <w:r w:rsidR="009B3AAC" w:rsidRPr="009B3AAC">
        <w:rPr>
          <w:rFonts w:ascii="Times New Roman" w:hAnsi="Times New Roman" w:cs="Times New Roman"/>
          <w:sz w:val="28"/>
          <w:szCs w:val="28"/>
        </w:rPr>
        <w:t>)</w:t>
      </w:r>
      <w:r w:rsidRPr="00BD1E8D">
        <w:rPr>
          <w:rFonts w:ascii="Times New Roman" w:hAnsi="Times New Roman" w:cs="Times New Roman"/>
          <w:sz w:val="28"/>
          <w:szCs w:val="28"/>
        </w:rPr>
        <w:t xml:space="preserve"> </w:t>
      </w:r>
      <w:r w:rsidR="00B034D5" w:rsidRPr="00B41D46">
        <w:rPr>
          <w:rFonts w:ascii="Times New Roman" w:hAnsi="Times New Roman" w:cs="Times New Roman"/>
          <w:sz w:val="28"/>
          <w:szCs w:val="28"/>
        </w:rPr>
        <w:t>и др</w:t>
      </w:r>
      <w:r w:rsidR="009B3AAC">
        <w:rPr>
          <w:rFonts w:ascii="Times New Roman" w:hAnsi="Times New Roman" w:cs="Times New Roman"/>
          <w:sz w:val="28"/>
          <w:szCs w:val="28"/>
        </w:rPr>
        <w:t>угих тематических источниках.</w:t>
      </w:r>
      <w:r w:rsidR="000210B6">
        <w:rPr>
          <w:rFonts w:ascii="Times New Roman" w:hAnsi="Times New Roman" w:cs="Times New Roman"/>
          <w:sz w:val="28"/>
          <w:szCs w:val="28"/>
        </w:rPr>
        <w:t xml:space="preserve"> </w:t>
      </w:r>
      <w:r w:rsidR="006E0730">
        <w:rPr>
          <w:rFonts w:ascii="Times New Roman" w:hAnsi="Times New Roman" w:cs="Times New Roman"/>
          <w:sz w:val="28"/>
          <w:szCs w:val="28"/>
        </w:rPr>
        <w:t>На международном уровне и</w:t>
      </w:r>
      <w:r w:rsidR="000210B6">
        <w:rPr>
          <w:rFonts w:ascii="Times New Roman" w:hAnsi="Times New Roman" w:cs="Times New Roman"/>
          <w:sz w:val="28"/>
          <w:szCs w:val="28"/>
        </w:rPr>
        <w:t xml:space="preserve">зучением проблематики информационной безопасности занимается ряд международных организаций, каждая из которых действует в определенном профильном секторе: так, </w:t>
      </w:r>
      <w:r w:rsidR="000210B6" w:rsidRPr="00B41D46">
        <w:rPr>
          <w:rFonts w:ascii="Times New Roman" w:hAnsi="Times New Roman" w:cs="Times New Roman"/>
          <w:sz w:val="28"/>
          <w:szCs w:val="28"/>
        </w:rPr>
        <w:t>Организаци</w:t>
      </w:r>
      <w:r w:rsidR="000210B6">
        <w:rPr>
          <w:rFonts w:ascii="Times New Roman" w:hAnsi="Times New Roman" w:cs="Times New Roman"/>
          <w:sz w:val="28"/>
          <w:szCs w:val="28"/>
        </w:rPr>
        <w:t>я</w:t>
      </w:r>
      <w:r w:rsidR="000210B6" w:rsidRPr="00B41D46">
        <w:rPr>
          <w:rFonts w:ascii="Times New Roman" w:hAnsi="Times New Roman" w:cs="Times New Roman"/>
          <w:sz w:val="28"/>
          <w:szCs w:val="28"/>
        </w:rPr>
        <w:t xml:space="preserve"> экономического сотрудничества и развития (</w:t>
      </w:r>
      <w:r w:rsidR="00955CD4">
        <w:rPr>
          <w:rFonts w:ascii="Times New Roman" w:hAnsi="Times New Roman" w:cs="Times New Roman"/>
          <w:sz w:val="28"/>
          <w:szCs w:val="28"/>
        </w:rPr>
        <w:t xml:space="preserve">ОЭСР, </w:t>
      </w:r>
      <w:r w:rsidR="000210B6">
        <w:rPr>
          <w:rFonts w:ascii="Times New Roman" w:hAnsi="Times New Roman" w:cs="Times New Roman"/>
          <w:sz w:val="28"/>
          <w:szCs w:val="28"/>
          <w:lang w:val="en-US"/>
        </w:rPr>
        <w:t>OECD</w:t>
      </w:r>
      <w:r w:rsidR="000210B6" w:rsidRPr="00B41D46">
        <w:rPr>
          <w:rFonts w:ascii="Times New Roman" w:hAnsi="Times New Roman" w:cs="Times New Roman"/>
          <w:sz w:val="28"/>
          <w:szCs w:val="28"/>
        </w:rPr>
        <w:t>)</w:t>
      </w:r>
      <w:r w:rsidR="000210B6" w:rsidRPr="000210B6">
        <w:rPr>
          <w:rFonts w:ascii="Times New Roman" w:hAnsi="Times New Roman" w:cs="Times New Roman"/>
          <w:sz w:val="28"/>
          <w:szCs w:val="28"/>
        </w:rPr>
        <w:t xml:space="preserve"> </w:t>
      </w:r>
      <w:r w:rsidR="000210B6">
        <w:rPr>
          <w:rFonts w:ascii="Times New Roman" w:hAnsi="Times New Roman" w:cs="Times New Roman"/>
          <w:sz w:val="28"/>
          <w:szCs w:val="28"/>
        </w:rPr>
        <w:t xml:space="preserve"> акцентирует внимание на социальных и экономических аспектах; разработка технических стандартов возложена</w:t>
      </w:r>
      <w:r w:rsidR="00C253C0">
        <w:rPr>
          <w:rFonts w:ascii="Times New Roman" w:hAnsi="Times New Roman" w:cs="Times New Roman"/>
          <w:sz w:val="28"/>
          <w:szCs w:val="28"/>
        </w:rPr>
        <w:t>, в частности,</w:t>
      </w:r>
      <w:r w:rsidR="000210B6">
        <w:rPr>
          <w:rFonts w:ascii="Times New Roman" w:hAnsi="Times New Roman" w:cs="Times New Roman"/>
          <w:sz w:val="28"/>
          <w:szCs w:val="28"/>
        </w:rPr>
        <w:t xml:space="preserve"> на </w:t>
      </w:r>
      <w:r w:rsidR="00EF0721">
        <w:rPr>
          <w:rFonts w:ascii="Times New Roman" w:hAnsi="Times New Roman" w:cs="Times New Roman"/>
          <w:sz w:val="28"/>
          <w:szCs w:val="28"/>
        </w:rPr>
        <w:t>Международную организацию по стандартизации (</w:t>
      </w:r>
      <w:r w:rsidR="00955CD4">
        <w:rPr>
          <w:rFonts w:ascii="Times New Roman" w:hAnsi="Times New Roman" w:cs="Times New Roman"/>
          <w:sz w:val="28"/>
          <w:szCs w:val="28"/>
        </w:rPr>
        <w:t xml:space="preserve">ИСО, </w:t>
      </w:r>
      <w:r w:rsidR="000210B6" w:rsidRPr="000210B6">
        <w:rPr>
          <w:rFonts w:ascii="Times New Roman" w:hAnsi="Times New Roman" w:cs="Times New Roman"/>
          <w:sz w:val="28"/>
          <w:szCs w:val="28"/>
        </w:rPr>
        <w:t>ISO</w:t>
      </w:r>
      <w:r w:rsidR="00EF0721">
        <w:rPr>
          <w:rFonts w:ascii="Times New Roman" w:hAnsi="Times New Roman" w:cs="Times New Roman"/>
          <w:sz w:val="28"/>
          <w:szCs w:val="28"/>
        </w:rPr>
        <w:t>)</w:t>
      </w:r>
      <w:r w:rsidR="0024259B">
        <w:rPr>
          <w:rFonts w:ascii="Times New Roman" w:hAnsi="Times New Roman" w:cs="Times New Roman"/>
          <w:sz w:val="28"/>
          <w:szCs w:val="28"/>
        </w:rPr>
        <w:t xml:space="preserve"> и</w:t>
      </w:r>
      <w:r w:rsidR="00EF0721">
        <w:rPr>
          <w:rFonts w:ascii="Times New Roman" w:hAnsi="Times New Roman" w:cs="Times New Roman"/>
          <w:sz w:val="28"/>
          <w:szCs w:val="28"/>
        </w:rPr>
        <w:t xml:space="preserve"> Международную электротехническую комиссию (</w:t>
      </w:r>
      <w:r w:rsidR="00955CD4">
        <w:rPr>
          <w:rFonts w:ascii="Times New Roman" w:hAnsi="Times New Roman" w:cs="Times New Roman"/>
          <w:sz w:val="28"/>
          <w:szCs w:val="28"/>
        </w:rPr>
        <w:t xml:space="preserve">МЭК, </w:t>
      </w:r>
      <w:r w:rsidR="000210B6" w:rsidRPr="000210B6">
        <w:rPr>
          <w:rFonts w:ascii="Times New Roman" w:hAnsi="Times New Roman" w:cs="Times New Roman"/>
          <w:sz w:val="28"/>
          <w:szCs w:val="28"/>
        </w:rPr>
        <w:t>IEC</w:t>
      </w:r>
      <w:r w:rsidR="00EF0721">
        <w:rPr>
          <w:rFonts w:ascii="Times New Roman" w:hAnsi="Times New Roman" w:cs="Times New Roman"/>
          <w:sz w:val="28"/>
          <w:szCs w:val="28"/>
        </w:rPr>
        <w:t>)</w:t>
      </w:r>
      <w:r w:rsidR="000210B6" w:rsidRPr="000210B6">
        <w:rPr>
          <w:rFonts w:ascii="Times New Roman" w:hAnsi="Times New Roman" w:cs="Times New Roman"/>
          <w:sz w:val="28"/>
          <w:szCs w:val="28"/>
        </w:rPr>
        <w:t xml:space="preserve">; </w:t>
      </w:r>
      <w:r w:rsidR="00C253C0">
        <w:rPr>
          <w:rFonts w:ascii="Times New Roman" w:hAnsi="Times New Roman" w:cs="Times New Roman"/>
          <w:sz w:val="28"/>
          <w:szCs w:val="28"/>
        </w:rPr>
        <w:t xml:space="preserve">вопросами киберпреступности занимаются </w:t>
      </w:r>
      <w:r w:rsidR="000210B6" w:rsidRPr="000210B6">
        <w:rPr>
          <w:rFonts w:ascii="Times New Roman" w:hAnsi="Times New Roman" w:cs="Times New Roman"/>
          <w:sz w:val="28"/>
          <w:szCs w:val="28"/>
        </w:rPr>
        <w:t xml:space="preserve">Совет Европы, Управление Организации Объединенных Наций по наркотикам и преступности </w:t>
      </w:r>
      <w:r w:rsidR="00B666EC">
        <w:rPr>
          <w:rFonts w:ascii="Times New Roman" w:hAnsi="Times New Roman" w:cs="Times New Roman"/>
          <w:sz w:val="28"/>
          <w:szCs w:val="28"/>
        </w:rPr>
        <w:t>(</w:t>
      </w:r>
      <w:r w:rsidR="00B666EC">
        <w:rPr>
          <w:rFonts w:ascii="Times New Roman" w:hAnsi="Times New Roman" w:cs="Times New Roman"/>
          <w:sz w:val="28"/>
          <w:szCs w:val="28"/>
          <w:lang w:val="en-US"/>
        </w:rPr>
        <w:t>UNODC</w:t>
      </w:r>
      <w:r w:rsidR="00B666EC">
        <w:rPr>
          <w:rFonts w:ascii="Times New Roman" w:hAnsi="Times New Roman" w:cs="Times New Roman"/>
          <w:sz w:val="28"/>
          <w:szCs w:val="28"/>
        </w:rPr>
        <w:t xml:space="preserve">) </w:t>
      </w:r>
      <w:r w:rsidR="000210B6" w:rsidRPr="000210B6">
        <w:rPr>
          <w:rFonts w:ascii="Times New Roman" w:hAnsi="Times New Roman" w:cs="Times New Roman"/>
          <w:sz w:val="28"/>
          <w:szCs w:val="28"/>
        </w:rPr>
        <w:t>и Интерпол</w:t>
      </w:r>
      <w:r w:rsidR="00EF0721">
        <w:rPr>
          <w:rFonts w:ascii="Times New Roman" w:hAnsi="Times New Roman" w:cs="Times New Roman"/>
          <w:sz w:val="28"/>
          <w:szCs w:val="28"/>
        </w:rPr>
        <w:t>.</w:t>
      </w:r>
    </w:p>
    <w:p w14:paraId="5AF5273B" w14:textId="0AED839C" w:rsidR="003A59CF" w:rsidRDefault="006A41C9"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Вопросы информационной безопасности в контексте </w:t>
      </w:r>
      <w:r w:rsidR="006920EE">
        <w:rPr>
          <w:rFonts w:ascii="Times New Roman" w:hAnsi="Times New Roman" w:cs="Times New Roman"/>
          <w:sz w:val="28"/>
          <w:szCs w:val="28"/>
        </w:rPr>
        <w:t>развития</w:t>
      </w:r>
      <w:r>
        <w:rPr>
          <w:rFonts w:ascii="Times New Roman" w:hAnsi="Times New Roman" w:cs="Times New Roman"/>
          <w:sz w:val="28"/>
          <w:szCs w:val="28"/>
        </w:rPr>
        <w:t xml:space="preserve"> информационного общества и </w:t>
      </w:r>
      <w:r w:rsidR="00FF1BB2">
        <w:rPr>
          <w:rFonts w:ascii="Times New Roman" w:hAnsi="Times New Roman" w:cs="Times New Roman"/>
          <w:sz w:val="28"/>
          <w:szCs w:val="28"/>
        </w:rPr>
        <w:t>цифровой трансформации экономики являются актуальным предметом статистических исследований, результативность проведения которых определяется в том числе и выбором</w:t>
      </w:r>
      <w:r w:rsidR="00EF1B88">
        <w:rPr>
          <w:rFonts w:ascii="Times New Roman" w:hAnsi="Times New Roman" w:cs="Times New Roman"/>
          <w:sz w:val="28"/>
          <w:szCs w:val="28"/>
        </w:rPr>
        <w:t xml:space="preserve"> </w:t>
      </w:r>
      <w:r w:rsidR="005E3A3C">
        <w:rPr>
          <w:rFonts w:ascii="Times New Roman" w:hAnsi="Times New Roman" w:cs="Times New Roman"/>
          <w:sz w:val="28"/>
          <w:szCs w:val="28"/>
        </w:rPr>
        <w:t xml:space="preserve">используемой </w:t>
      </w:r>
      <w:r w:rsidR="00EF1B88">
        <w:rPr>
          <w:rFonts w:ascii="Times New Roman" w:hAnsi="Times New Roman" w:cs="Times New Roman"/>
          <w:sz w:val="28"/>
          <w:szCs w:val="28"/>
        </w:rPr>
        <w:t>систем</w:t>
      </w:r>
      <w:r w:rsidR="00FF1BB2">
        <w:rPr>
          <w:rFonts w:ascii="Times New Roman" w:hAnsi="Times New Roman" w:cs="Times New Roman"/>
          <w:sz w:val="28"/>
          <w:szCs w:val="28"/>
        </w:rPr>
        <w:t xml:space="preserve">ы </w:t>
      </w:r>
      <w:r w:rsidR="00EF1B88">
        <w:rPr>
          <w:rFonts w:ascii="Times New Roman" w:hAnsi="Times New Roman" w:cs="Times New Roman"/>
          <w:sz w:val="28"/>
          <w:szCs w:val="28"/>
        </w:rPr>
        <w:t>показателей</w:t>
      </w:r>
      <w:r w:rsidR="00845341">
        <w:rPr>
          <w:rFonts w:ascii="Times New Roman" w:hAnsi="Times New Roman" w:cs="Times New Roman"/>
          <w:sz w:val="28"/>
          <w:szCs w:val="28"/>
        </w:rPr>
        <w:t xml:space="preserve">, что обусловливает актуальность </w:t>
      </w:r>
      <w:r w:rsidR="0032120D">
        <w:rPr>
          <w:rFonts w:ascii="Times New Roman" w:hAnsi="Times New Roman" w:cs="Times New Roman"/>
          <w:sz w:val="28"/>
          <w:szCs w:val="28"/>
        </w:rPr>
        <w:t xml:space="preserve">совершенствования </w:t>
      </w:r>
      <w:r w:rsidR="0032120D" w:rsidRPr="00A26D81">
        <w:rPr>
          <w:rFonts w:ascii="Times New Roman" w:hAnsi="Times New Roman" w:cs="Times New Roman"/>
          <w:sz w:val="28"/>
          <w:szCs w:val="28"/>
        </w:rPr>
        <w:t>систем</w:t>
      </w:r>
      <w:r w:rsidR="0032120D">
        <w:rPr>
          <w:rFonts w:ascii="Times New Roman" w:hAnsi="Times New Roman" w:cs="Times New Roman"/>
          <w:sz w:val="28"/>
          <w:szCs w:val="28"/>
        </w:rPr>
        <w:t>ы</w:t>
      </w:r>
      <w:r w:rsidR="0032120D" w:rsidRPr="00A26D81">
        <w:rPr>
          <w:rFonts w:ascii="Times New Roman" w:hAnsi="Times New Roman" w:cs="Times New Roman"/>
          <w:sz w:val="28"/>
          <w:szCs w:val="28"/>
        </w:rPr>
        <w:t xml:space="preserve"> статистических показателей</w:t>
      </w:r>
      <w:r w:rsidR="00A26D81">
        <w:rPr>
          <w:rFonts w:ascii="Times New Roman" w:hAnsi="Times New Roman" w:cs="Times New Roman"/>
          <w:sz w:val="28"/>
          <w:szCs w:val="28"/>
        </w:rPr>
        <w:t xml:space="preserve"> </w:t>
      </w:r>
      <w:r w:rsidR="00845341">
        <w:rPr>
          <w:rFonts w:ascii="Times New Roman" w:hAnsi="Times New Roman" w:cs="Times New Roman"/>
          <w:sz w:val="28"/>
          <w:szCs w:val="28"/>
        </w:rPr>
        <w:t>путем</w:t>
      </w:r>
      <w:r w:rsidR="00A26D81">
        <w:rPr>
          <w:rFonts w:ascii="Times New Roman" w:hAnsi="Times New Roman" w:cs="Times New Roman"/>
          <w:sz w:val="28"/>
          <w:szCs w:val="28"/>
        </w:rPr>
        <w:t xml:space="preserve"> </w:t>
      </w:r>
      <w:r w:rsidR="00A26D81" w:rsidRPr="00A26D81">
        <w:rPr>
          <w:rFonts w:ascii="Times New Roman" w:hAnsi="Times New Roman" w:cs="Times New Roman"/>
          <w:sz w:val="28"/>
          <w:szCs w:val="28"/>
        </w:rPr>
        <w:t xml:space="preserve">анализа </w:t>
      </w:r>
      <w:r w:rsidR="00845341">
        <w:rPr>
          <w:rFonts w:ascii="Times New Roman" w:hAnsi="Times New Roman" w:cs="Times New Roman"/>
          <w:sz w:val="28"/>
          <w:szCs w:val="28"/>
        </w:rPr>
        <w:t xml:space="preserve">и преобразования </w:t>
      </w:r>
      <w:r w:rsidR="00A26D81" w:rsidRPr="00A26D81">
        <w:rPr>
          <w:rFonts w:ascii="Times New Roman" w:hAnsi="Times New Roman" w:cs="Times New Roman"/>
          <w:sz w:val="28"/>
          <w:szCs w:val="28"/>
        </w:rPr>
        <w:t>существующ</w:t>
      </w:r>
      <w:r w:rsidR="00A26D81">
        <w:rPr>
          <w:rFonts w:ascii="Times New Roman" w:hAnsi="Times New Roman" w:cs="Times New Roman"/>
          <w:sz w:val="28"/>
          <w:szCs w:val="28"/>
        </w:rPr>
        <w:t>их</w:t>
      </w:r>
      <w:r w:rsidR="00A26D81" w:rsidRPr="00A26D81">
        <w:rPr>
          <w:rFonts w:ascii="Times New Roman" w:hAnsi="Times New Roman" w:cs="Times New Roman"/>
          <w:sz w:val="28"/>
          <w:szCs w:val="28"/>
        </w:rPr>
        <w:t xml:space="preserve"> </w:t>
      </w:r>
      <w:r w:rsidR="0032120D">
        <w:rPr>
          <w:rFonts w:ascii="Times New Roman" w:hAnsi="Times New Roman" w:cs="Times New Roman"/>
          <w:sz w:val="28"/>
          <w:szCs w:val="28"/>
        </w:rPr>
        <w:t>примеров таких систем международного и национального масштаба.</w:t>
      </w:r>
    </w:p>
    <w:p w14:paraId="6CD93BE2" w14:textId="04CCF3CB" w:rsidR="00FE755A" w:rsidRDefault="004452D3"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Проблематика обеспечения защиты информации в условиях цифровой экономики в той или иной степени отражена в целом ряде научных публикаций отечественных и зарубежных ученых. Исследуются как общее состояние </w:t>
      </w:r>
      <w:r w:rsidR="00F65E03">
        <w:rPr>
          <w:rFonts w:ascii="Times New Roman" w:hAnsi="Times New Roman" w:cs="Times New Roman"/>
          <w:sz w:val="28"/>
          <w:szCs w:val="28"/>
        </w:rPr>
        <w:t xml:space="preserve">сферы информационной безопасности </w:t>
      </w:r>
      <w:r w:rsidR="00B3057F">
        <w:rPr>
          <w:rFonts w:ascii="Times New Roman" w:hAnsi="Times New Roman" w:cs="Times New Roman"/>
          <w:sz w:val="28"/>
          <w:szCs w:val="28"/>
        </w:rPr>
        <w:t>(</w:t>
      </w:r>
      <w:r>
        <w:rPr>
          <w:rFonts w:ascii="Times New Roman" w:hAnsi="Times New Roman" w:cs="Times New Roman"/>
          <w:sz w:val="28"/>
          <w:szCs w:val="28"/>
        </w:rPr>
        <w:t xml:space="preserve">например, в </w:t>
      </w:r>
      <w:r w:rsidR="00F65E03">
        <w:rPr>
          <w:rFonts w:ascii="Times New Roman" w:hAnsi="Times New Roman" w:cs="Times New Roman"/>
          <w:sz w:val="28"/>
          <w:szCs w:val="28"/>
        </w:rPr>
        <w:t>работах</w:t>
      </w:r>
      <w:r>
        <w:rPr>
          <w:rFonts w:ascii="Times New Roman" w:hAnsi="Times New Roman" w:cs="Times New Roman"/>
          <w:sz w:val="28"/>
          <w:szCs w:val="28"/>
        </w:rPr>
        <w:t xml:space="preserve"> </w:t>
      </w:r>
      <w:r w:rsidRPr="004452D3">
        <w:rPr>
          <w:rFonts w:ascii="Times New Roman" w:hAnsi="Times New Roman" w:cs="Times New Roman"/>
          <w:sz w:val="28"/>
          <w:szCs w:val="28"/>
        </w:rPr>
        <w:t>[</w:t>
      </w:r>
      <w:r>
        <w:rPr>
          <w:rFonts w:ascii="Times New Roman" w:hAnsi="Times New Roman" w:cs="Times New Roman"/>
          <w:sz w:val="28"/>
          <w:szCs w:val="28"/>
        </w:rPr>
        <w:t>1, 2</w:t>
      </w:r>
      <w:r w:rsidRPr="004452D3">
        <w:rPr>
          <w:rFonts w:ascii="Times New Roman" w:hAnsi="Times New Roman" w:cs="Times New Roman"/>
          <w:sz w:val="28"/>
          <w:szCs w:val="28"/>
        </w:rPr>
        <w:t>]</w:t>
      </w:r>
      <w:r w:rsidR="00B3057F">
        <w:rPr>
          <w:rFonts w:ascii="Times New Roman" w:hAnsi="Times New Roman" w:cs="Times New Roman"/>
          <w:sz w:val="28"/>
          <w:szCs w:val="28"/>
        </w:rPr>
        <w:t>)</w:t>
      </w:r>
      <w:r w:rsidR="00F65E03">
        <w:rPr>
          <w:rFonts w:ascii="Times New Roman" w:hAnsi="Times New Roman" w:cs="Times New Roman"/>
          <w:sz w:val="28"/>
          <w:szCs w:val="28"/>
        </w:rPr>
        <w:t>, так и степень ее взаимосвязи с социально-экономическими процессами на основе анализа различных количественных индикаторов. В частности, о</w:t>
      </w:r>
      <w:r w:rsidR="00BA7CB6" w:rsidRPr="00BA7CB6">
        <w:rPr>
          <w:rFonts w:ascii="Times New Roman" w:hAnsi="Times New Roman" w:cs="Times New Roman"/>
          <w:sz w:val="28"/>
          <w:szCs w:val="28"/>
        </w:rPr>
        <w:t>бнаруженная</w:t>
      </w:r>
      <w:r w:rsidR="00F65E03">
        <w:rPr>
          <w:rFonts w:ascii="Times New Roman" w:hAnsi="Times New Roman" w:cs="Times New Roman"/>
          <w:sz w:val="28"/>
          <w:szCs w:val="28"/>
        </w:rPr>
        <w:t xml:space="preserve"> </w:t>
      </w:r>
      <w:r w:rsidR="00103EDE">
        <w:rPr>
          <w:rFonts w:ascii="Times New Roman" w:hAnsi="Times New Roman" w:cs="Times New Roman"/>
          <w:sz w:val="28"/>
          <w:szCs w:val="28"/>
        </w:rPr>
        <w:t xml:space="preserve">авторами </w:t>
      </w:r>
      <w:r w:rsidR="00695498">
        <w:rPr>
          <w:rFonts w:ascii="Times New Roman" w:hAnsi="Times New Roman" w:cs="Times New Roman"/>
          <w:sz w:val="28"/>
          <w:szCs w:val="28"/>
        </w:rPr>
        <w:t>исследования</w:t>
      </w:r>
      <w:r w:rsidR="00103EDE">
        <w:rPr>
          <w:rFonts w:ascii="Times New Roman" w:hAnsi="Times New Roman" w:cs="Times New Roman"/>
          <w:sz w:val="28"/>
          <w:szCs w:val="28"/>
        </w:rPr>
        <w:t xml:space="preserve"> </w:t>
      </w:r>
      <w:r w:rsidR="00F65E03" w:rsidRPr="00F65E03">
        <w:rPr>
          <w:rFonts w:ascii="Times New Roman" w:hAnsi="Times New Roman" w:cs="Times New Roman"/>
          <w:sz w:val="28"/>
          <w:szCs w:val="28"/>
        </w:rPr>
        <w:t>[3]</w:t>
      </w:r>
      <w:r w:rsidR="00BA7CB6" w:rsidRPr="00BA7CB6">
        <w:rPr>
          <w:rFonts w:ascii="Times New Roman" w:hAnsi="Times New Roman" w:cs="Times New Roman"/>
          <w:sz w:val="28"/>
          <w:szCs w:val="28"/>
        </w:rPr>
        <w:t xml:space="preserve"> корреляция </w:t>
      </w:r>
      <w:r w:rsidR="00B71FF3">
        <w:rPr>
          <w:rFonts w:ascii="Times New Roman" w:hAnsi="Times New Roman" w:cs="Times New Roman"/>
          <w:sz w:val="28"/>
          <w:szCs w:val="28"/>
        </w:rPr>
        <w:t xml:space="preserve">выбранных тематических показателей </w:t>
      </w:r>
      <w:r w:rsidR="00F65E03">
        <w:rPr>
          <w:rFonts w:ascii="Times New Roman" w:hAnsi="Times New Roman" w:cs="Times New Roman"/>
          <w:sz w:val="28"/>
          <w:szCs w:val="28"/>
        </w:rPr>
        <w:t>позволяет сделать вывод о том</w:t>
      </w:r>
      <w:r w:rsidR="00BA7CB6" w:rsidRPr="00BA7CB6">
        <w:rPr>
          <w:rFonts w:ascii="Times New Roman" w:hAnsi="Times New Roman" w:cs="Times New Roman"/>
          <w:sz w:val="28"/>
          <w:szCs w:val="28"/>
        </w:rPr>
        <w:t>, что цифровая трансформация экономики и общества выступает ключевым драйвером экономического развития только при условии обеспечения информационной и кибербезопасности.</w:t>
      </w:r>
    </w:p>
    <w:p w14:paraId="4C9BD639" w14:textId="4EFA37E6" w:rsidR="00FE755A" w:rsidRPr="00AB08CD" w:rsidRDefault="00A3342B"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AB08CD" w:rsidRPr="00AB08CD">
        <w:rPr>
          <w:rFonts w:ascii="Times New Roman" w:hAnsi="Times New Roman" w:cs="Times New Roman"/>
          <w:sz w:val="28"/>
          <w:szCs w:val="28"/>
        </w:rPr>
        <w:t>Состояние информационного развития страны складывается из комплекса подсистем, которые образуют единую национальную базу и выводят единый дифференцированный показатель уровня обеспечения и развития информационной безопасности на территории страны. Ключевым фактором эффективности выступает своевременный учет и анализ основных (базовых) показателей информационной безопасности, который показывает сильные и слабые стороны развития информационной безопасности в разрезе субъектов страны</w:t>
      </w:r>
      <w:r>
        <w:rPr>
          <w:rFonts w:ascii="Times New Roman" w:hAnsi="Times New Roman" w:cs="Times New Roman"/>
          <w:sz w:val="28"/>
          <w:szCs w:val="28"/>
        </w:rPr>
        <w:t>»</w:t>
      </w:r>
      <w:r w:rsidR="00AB08CD" w:rsidRPr="00AB08CD">
        <w:rPr>
          <w:rFonts w:ascii="Times New Roman" w:hAnsi="Times New Roman" w:cs="Times New Roman"/>
          <w:sz w:val="28"/>
          <w:szCs w:val="28"/>
        </w:rPr>
        <w:t xml:space="preserve"> [4,</w:t>
      </w:r>
      <w:r w:rsidR="00AB08CD">
        <w:rPr>
          <w:rFonts w:ascii="Times New Roman" w:hAnsi="Times New Roman" w:cs="Times New Roman"/>
          <w:sz w:val="28"/>
          <w:szCs w:val="28"/>
        </w:rPr>
        <w:t xml:space="preserve"> </w:t>
      </w:r>
      <w:r w:rsidR="00B80B76">
        <w:rPr>
          <w:rFonts w:ascii="Times New Roman" w:hAnsi="Times New Roman" w:cs="Times New Roman"/>
          <w:sz w:val="28"/>
          <w:szCs w:val="28"/>
        </w:rPr>
        <w:t>с</w:t>
      </w:r>
      <w:r w:rsidR="00AB08CD">
        <w:rPr>
          <w:rFonts w:ascii="Times New Roman" w:hAnsi="Times New Roman" w:cs="Times New Roman"/>
          <w:sz w:val="28"/>
          <w:szCs w:val="28"/>
        </w:rPr>
        <w:t>. 1162</w:t>
      </w:r>
      <w:r w:rsidR="00AB08CD" w:rsidRPr="00AB08CD">
        <w:rPr>
          <w:rFonts w:ascii="Times New Roman" w:hAnsi="Times New Roman" w:cs="Times New Roman"/>
          <w:sz w:val="28"/>
          <w:szCs w:val="28"/>
        </w:rPr>
        <w:t>].</w:t>
      </w:r>
      <w:r w:rsidR="00B670A3">
        <w:rPr>
          <w:rFonts w:ascii="Times New Roman" w:hAnsi="Times New Roman" w:cs="Times New Roman"/>
          <w:sz w:val="28"/>
          <w:szCs w:val="28"/>
        </w:rPr>
        <w:t xml:space="preserve"> </w:t>
      </w:r>
      <w:r w:rsidR="001646E7">
        <w:rPr>
          <w:rFonts w:ascii="Times New Roman" w:hAnsi="Times New Roman" w:cs="Times New Roman"/>
          <w:sz w:val="28"/>
          <w:szCs w:val="28"/>
        </w:rPr>
        <w:t xml:space="preserve">Авторы работы проводят анализ эффективности методики оценки информационной безопасности в разрезе субъектов страны и </w:t>
      </w:r>
      <w:r w:rsidR="00B670A3">
        <w:rPr>
          <w:rFonts w:ascii="Times New Roman" w:hAnsi="Times New Roman" w:cs="Times New Roman"/>
          <w:sz w:val="28"/>
          <w:szCs w:val="28"/>
        </w:rPr>
        <w:t>делают вывод о «</w:t>
      </w:r>
      <w:r w:rsidR="00B670A3" w:rsidRPr="00B670A3">
        <w:rPr>
          <w:rFonts w:ascii="Times New Roman" w:hAnsi="Times New Roman" w:cs="Times New Roman"/>
          <w:sz w:val="28"/>
          <w:szCs w:val="28"/>
        </w:rPr>
        <w:t>необходимости внесения новых государственных поправок в оценку показателей развития информационной безопасности. Требуется создание новых методик расчета и систем мониторинга уровня информационной безопасности на территории страны</w:t>
      </w:r>
      <w:r w:rsidR="00B670A3">
        <w:rPr>
          <w:rFonts w:ascii="Times New Roman" w:hAnsi="Times New Roman" w:cs="Times New Roman"/>
          <w:sz w:val="28"/>
          <w:szCs w:val="28"/>
        </w:rPr>
        <w:t xml:space="preserve">» </w:t>
      </w:r>
      <w:r w:rsidR="00B670A3" w:rsidRPr="00B670A3">
        <w:rPr>
          <w:rFonts w:ascii="Times New Roman" w:hAnsi="Times New Roman" w:cs="Times New Roman"/>
          <w:sz w:val="28"/>
          <w:szCs w:val="28"/>
        </w:rPr>
        <w:t>[</w:t>
      </w:r>
      <w:r w:rsidR="00B670A3">
        <w:rPr>
          <w:rFonts w:ascii="Times New Roman" w:hAnsi="Times New Roman" w:cs="Times New Roman"/>
          <w:sz w:val="28"/>
          <w:szCs w:val="28"/>
        </w:rPr>
        <w:t>там же</w:t>
      </w:r>
      <w:r w:rsidR="00B670A3" w:rsidRPr="00B670A3">
        <w:rPr>
          <w:rFonts w:ascii="Times New Roman" w:hAnsi="Times New Roman" w:cs="Times New Roman"/>
          <w:sz w:val="28"/>
          <w:szCs w:val="28"/>
        </w:rPr>
        <w:t>]</w:t>
      </w:r>
      <w:r w:rsidR="00B670A3">
        <w:rPr>
          <w:rFonts w:ascii="Times New Roman" w:hAnsi="Times New Roman" w:cs="Times New Roman"/>
          <w:sz w:val="28"/>
          <w:szCs w:val="28"/>
        </w:rPr>
        <w:t>.</w:t>
      </w:r>
    </w:p>
    <w:p w14:paraId="1FB4DBE2" w14:textId="09F0CBB6" w:rsidR="009C4056" w:rsidRDefault="00593B85"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исследовании </w:t>
      </w:r>
      <w:r w:rsidRPr="00593B85">
        <w:rPr>
          <w:rFonts w:ascii="Times New Roman" w:hAnsi="Times New Roman" w:cs="Times New Roman"/>
          <w:sz w:val="28"/>
          <w:szCs w:val="28"/>
        </w:rPr>
        <w:t>[</w:t>
      </w:r>
      <w:r>
        <w:rPr>
          <w:rFonts w:ascii="Times New Roman" w:hAnsi="Times New Roman" w:cs="Times New Roman"/>
          <w:sz w:val="28"/>
          <w:szCs w:val="28"/>
        </w:rPr>
        <w:t>5</w:t>
      </w:r>
      <w:r w:rsidRPr="00593B85">
        <w:rPr>
          <w:rFonts w:ascii="Times New Roman" w:hAnsi="Times New Roman" w:cs="Times New Roman"/>
          <w:sz w:val="28"/>
          <w:szCs w:val="28"/>
        </w:rPr>
        <w:t>]</w:t>
      </w:r>
      <w:r>
        <w:rPr>
          <w:rFonts w:ascii="Times New Roman" w:hAnsi="Times New Roman" w:cs="Times New Roman"/>
          <w:sz w:val="28"/>
          <w:szCs w:val="28"/>
        </w:rPr>
        <w:t xml:space="preserve"> </w:t>
      </w:r>
      <w:r w:rsidR="00D3292A" w:rsidRPr="00D3292A">
        <w:rPr>
          <w:rFonts w:ascii="Times New Roman" w:hAnsi="Times New Roman" w:cs="Times New Roman"/>
          <w:sz w:val="28"/>
          <w:szCs w:val="28"/>
        </w:rPr>
        <w:t>критическ</w:t>
      </w:r>
      <w:r w:rsidR="003738EA">
        <w:rPr>
          <w:rFonts w:ascii="Times New Roman" w:hAnsi="Times New Roman" w:cs="Times New Roman"/>
          <w:sz w:val="28"/>
          <w:szCs w:val="28"/>
        </w:rPr>
        <w:t>ому</w:t>
      </w:r>
      <w:r w:rsidR="00D3292A" w:rsidRPr="00D3292A">
        <w:rPr>
          <w:rFonts w:ascii="Times New Roman" w:hAnsi="Times New Roman" w:cs="Times New Roman"/>
          <w:sz w:val="28"/>
          <w:szCs w:val="28"/>
        </w:rPr>
        <w:t xml:space="preserve"> </w:t>
      </w:r>
      <w:r w:rsidR="003738EA">
        <w:rPr>
          <w:rFonts w:ascii="Times New Roman" w:hAnsi="Times New Roman" w:cs="Times New Roman"/>
          <w:sz w:val="28"/>
          <w:szCs w:val="28"/>
        </w:rPr>
        <w:t xml:space="preserve">обзору подвернут </w:t>
      </w:r>
      <w:r w:rsidR="00EB10D1">
        <w:rPr>
          <w:rFonts w:ascii="Times New Roman" w:hAnsi="Times New Roman" w:cs="Times New Roman"/>
          <w:sz w:val="28"/>
          <w:szCs w:val="28"/>
        </w:rPr>
        <w:t xml:space="preserve">состав индикаторов </w:t>
      </w:r>
      <w:r w:rsidR="00D3292A" w:rsidRPr="00D3292A">
        <w:rPr>
          <w:rFonts w:ascii="Times New Roman" w:hAnsi="Times New Roman" w:cs="Times New Roman"/>
          <w:sz w:val="28"/>
          <w:szCs w:val="28"/>
        </w:rPr>
        <w:t>систем</w:t>
      </w:r>
      <w:r w:rsidR="00EB10D1">
        <w:rPr>
          <w:rFonts w:ascii="Times New Roman" w:hAnsi="Times New Roman" w:cs="Times New Roman"/>
          <w:sz w:val="28"/>
          <w:szCs w:val="28"/>
        </w:rPr>
        <w:t>ы</w:t>
      </w:r>
      <w:r w:rsidR="00D3292A" w:rsidRPr="00D3292A">
        <w:rPr>
          <w:rFonts w:ascii="Times New Roman" w:hAnsi="Times New Roman" w:cs="Times New Roman"/>
          <w:sz w:val="28"/>
          <w:szCs w:val="28"/>
        </w:rPr>
        <w:t xml:space="preserve"> количественных критериев </w:t>
      </w:r>
      <w:r w:rsidR="003738EA">
        <w:rPr>
          <w:rFonts w:ascii="Times New Roman" w:hAnsi="Times New Roman" w:cs="Times New Roman"/>
          <w:sz w:val="28"/>
          <w:szCs w:val="28"/>
        </w:rPr>
        <w:t xml:space="preserve">оценки </w:t>
      </w:r>
      <w:r w:rsidR="00D3292A" w:rsidRPr="00D3292A">
        <w:rPr>
          <w:rFonts w:ascii="Times New Roman" w:hAnsi="Times New Roman" w:cs="Times New Roman"/>
          <w:sz w:val="28"/>
          <w:szCs w:val="28"/>
        </w:rPr>
        <w:t>эффективности национальной политики в области информационной безопасности</w:t>
      </w:r>
      <w:r w:rsidR="00EB10D1">
        <w:rPr>
          <w:rFonts w:ascii="Times New Roman" w:hAnsi="Times New Roman" w:cs="Times New Roman"/>
          <w:sz w:val="28"/>
          <w:szCs w:val="28"/>
        </w:rPr>
        <w:t xml:space="preserve"> и по результатам анализа разработана</w:t>
      </w:r>
      <w:r w:rsidR="00D3292A" w:rsidRPr="00D3292A">
        <w:rPr>
          <w:rFonts w:ascii="Times New Roman" w:hAnsi="Times New Roman" w:cs="Times New Roman"/>
          <w:sz w:val="28"/>
          <w:szCs w:val="28"/>
        </w:rPr>
        <w:t xml:space="preserve"> система показателей оценки эффективности государственной политики в сфере информационной безопасности. Выработаны рекомендации по расчету прогнозных значений показателей в предлагаемой системе</w:t>
      </w:r>
      <w:r w:rsidR="0020222C">
        <w:rPr>
          <w:rFonts w:ascii="Times New Roman" w:hAnsi="Times New Roman" w:cs="Times New Roman"/>
          <w:sz w:val="28"/>
          <w:szCs w:val="28"/>
        </w:rPr>
        <w:t xml:space="preserve"> и</w:t>
      </w:r>
      <w:r w:rsidR="00D3292A" w:rsidRPr="00D3292A">
        <w:rPr>
          <w:rFonts w:ascii="Times New Roman" w:hAnsi="Times New Roman" w:cs="Times New Roman"/>
          <w:sz w:val="28"/>
          <w:szCs w:val="28"/>
        </w:rPr>
        <w:t xml:space="preserve"> </w:t>
      </w:r>
      <w:r w:rsidR="0020222C">
        <w:rPr>
          <w:rFonts w:ascii="Times New Roman" w:hAnsi="Times New Roman" w:cs="Times New Roman"/>
          <w:sz w:val="28"/>
          <w:szCs w:val="28"/>
        </w:rPr>
        <w:t>п</w:t>
      </w:r>
      <w:r w:rsidR="00D3292A" w:rsidRPr="00D3292A">
        <w:rPr>
          <w:rFonts w:ascii="Times New Roman" w:hAnsi="Times New Roman" w:cs="Times New Roman"/>
          <w:sz w:val="28"/>
          <w:szCs w:val="28"/>
        </w:rPr>
        <w:t xml:space="preserve">редложен </w:t>
      </w:r>
      <w:r w:rsidR="00D3292A" w:rsidRPr="00D3292A">
        <w:rPr>
          <w:rFonts w:ascii="Times New Roman" w:hAnsi="Times New Roman" w:cs="Times New Roman"/>
          <w:sz w:val="28"/>
          <w:szCs w:val="28"/>
        </w:rPr>
        <w:lastRenderedPageBreak/>
        <w:t>метод расчета интегрального показателя оценки эффективности национальной политики в сфере информационной безопасности на базе авторской квалиметрической модели, предполагающей использование экспертных оценок</w:t>
      </w:r>
      <w:r w:rsidR="00D3292A">
        <w:rPr>
          <w:rFonts w:ascii="Times New Roman" w:hAnsi="Times New Roman" w:cs="Times New Roman"/>
          <w:sz w:val="28"/>
          <w:szCs w:val="28"/>
        </w:rPr>
        <w:t>.</w:t>
      </w:r>
    </w:p>
    <w:p w14:paraId="154F5833" w14:textId="70C02845" w:rsidR="00A4681B" w:rsidRDefault="003C14CC"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 только страны и регионы, но, в первую очередь, отдельные о</w:t>
      </w:r>
      <w:r w:rsidR="00320ADB" w:rsidRPr="00320ADB">
        <w:rPr>
          <w:rFonts w:ascii="Times New Roman" w:hAnsi="Times New Roman" w:cs="Times New Roman"/>
          <w:sz w:val="28"/>
          <w:szCs w:val="28"/>
        </w:rPr>
        <w:t>рганизации</w:t>
      </w:r>
      <w:r>
        <w:rPr>
          <w:rFonts w:ascii="Times New Roman" w:hAnsi="Times New Roman" w:cs="Times New Roman"/>
          <w:sz w:val="28"/>
          <w:szCs w:val="28"/>
        </w:rPr>
        <w:t>, руководствуясь своими экономическими целями,</w:t>
      </w:r>
      <w:r w:rsidR="00320ADB" w:rsidRPr="00320ADB">
        <w:rPr>
          <w:rFonts w:ascii="Times New Roman" w:hAnsi="Times New Roman" w:cs="Times New Roman"/>
          <w:sz w:val="28"/>
          <w:szCs w:val="28"/>
        </w:rPr>
        <w:t xml:space="preserve"> </w:t>
      </w:r>
      <w:r w:rsidR="00FB76A1">
        <w:rPr>
          <w:rFonts w:ascii="Times New Roman" w:hAnsi="Times New Roman" w:cs="Times New Roman"/>
          <w:sz w:val="28"/>
          <w:szCs w:val="28"/>
        </w:rPr>
        <w:t>заинтересованы в мониторинге</w:t>
      </w:r>
      <w:r>
        <w:rPr>
          <w:rFonts w:ascii="Times New Roman" w:hAnsi="Times New Roman" w:cs="Times New Roman"/>
          <w:sz w:val="28"/>
          <w:szCs w:val="28"/>
        </w:rPr>
        <w:t xml:space="preserve"> </w:t>
      </w:r>
      <w:r w:rsidR="00320ADB" w:rsidRPr="00320ADB">
        <w:rPr>
          <w:rFonts w:ascii="Times New Roman" w:hAnsi="Times New Roman" w:cs="Times New Roman"/>
          <w:sz w:val="28"/>
          <w:szCs w:val="28"/>
        </w:rPr>
        <w:t>информационной безопасности</w:t>
      </w:r>
      <w:r>
        <w:rPr>
          <w:rFonts w:ascii="Times New Roman" w:hAnsi="Times New Roman" w:cs="Times New Roman"/>
          <w:sz w:val="28"/>
          <w:szCs w:val="28"/>
        </w:rPr>
        <w:t xml:space="preserve"> своего бизнеса</w:t>
      </w:r>
      <w:r w:rsidR="00FB76A1">
        <w:rPr>
          <w:rFonts w:ascii="Times New Roman" w:hAnsi="Times New Roman" w:cs="Times New Roman"/>
          <w:sz w:val="28"/>
          <w:szCs w:val="28"/>
        </w:rPr>
        <w:t xml:space="preserve"> на основе расчета соответствующих показателей</w:t>
      </w:r>
      <w:r w:rsidR="00320ADB">
        <w:rPr>
          <w:rFonts w:ascii="Times New Roman" w:hAnsi="Times New Roman" w:cs="Times New Roman"/>
          <w:sz w:val="28"/>
          <w:szCs w:val="28"/>
        </w:rPr>
        <w:t xml:space="preserve">. </w:t>
      </w:r>
      <w:r>
        <w:rPr>
          <w:rFonts w:ascii="Times New Roman" w:hAnsi="Times New Roman" w:cs="Times New Roman"/>
          <w:sz w:val="28"/>
          <w:szCs w:val="28"/>
        </w:rPr>
        <w:t xml:space="preserve">Одно из таких решений представлено в работе </w:t>
      </w:r>
      <w:r w:rsidRPr="003C14CC">
        <w:rPr>
          <w:rFonts w:ascii="Times New Roman" w:hAnsi="Times New Roman" w:cs="Times New Roman"/>
          <w:sz w:val="28"/>
          <w:szCs w:val="28"/>
        </w:rPr>
        <w:t>[</w:t>
      </w:r>
      <w:r>
        <w:rPr>
          <w:rFonts w:ascii="Times New Roman" w:hAnsi="Times New Roman" w:cs="Times New Roman"/>
          <w:sz w:val="28"/>
          <w:szCs w:val="28"/>
        </w:rPr>
        <w:t>6</w:t>
      </w:r>
      <w:r w:rsidRPr="003C14CC">
        <w:rPr>
          <w:rFonts w:ascii="Times New Roman" w:hAnsi="Times New Roman" w:cs="Times New Roman"/>
          <w:sz w:val="28"/>
          <w:szCs w:val="28"/>
        </w:rPr>
        <w:t>]</w:t>
      </w:r>
      <w:r>
        <w:rPr>
          <w:rFonts w:ascii="Times New Roman" w:hAnsi="Times New Roman" w:cs="Times New Roman"/>
          <w:sz w:val="28"/>
          <w:szCs w:val="28"/>
        </w:rPr>
        <w:t xml:space="preserve"> </w:t>
      </w:r>
      <w:r w:rsidR="00320ADB" w:rsidRPr="00320ADB">
        <w:rPr>
          <w:rFonts w:ascii="Times New Roman" w:hAnsi="Times New Roman" w:cs="Times New Roman"/>
          <w:sz w:val="28"/>
          <w:szCs w:val="28"/>
        </w:rPr>
        <w:t>в виде модели измерения эффективности информационной безопасности</w:t>
      </w:r>
      <w:r w:rsidR="00FB76A1">
        <w:rPr>
          <w:rFonts w:ascii="Times New Roman" w:hAnsi="Times New Roman" w:cs="Times New Roman"/>
          <w:sz w:val="28"/>
          <w:szCs w:val="28"/>
        </w:rPr>
        <w:t>: она</w:t>
      </w:r>
      <w:r w:rsidR="00320ADB" w:rsidRPr="00320ADB">
        <w:rPr>
          <w:rFonts w:ascii="Times New Roman" w:hAnsi="Times New Roman" w:cs="Times New Roman"/>
          <w:sz w:val="28"/>
          <w:szCs w:val="28"/>
        </w:rPr>
        <w:t xml:space="preserve"> </w:t>
      </w:r>
      <w:r w:rsidR="00FB76A1">
        <w:rPr>
          <w:rFonts w:ascii="Times New Roman" w:hAnsi="Times New Roman" w:cs="Times New Roman"/>
          <w:sz w:val="28"/>
          <w:szCs w:val="28"/>
        </w:rPr>
        <w:t>включает в свой состав</w:t>
      </w:r>
      <w:r w:rsidR="00320ADB" w:rsidRPr="00320ADB">
        <w:rPr>
          <w:rFonts w:ascii="Times New Roman" w:hAnsi="Times New Roman" w:cs="Times New Roman"/>
          <w:sz w:val="28"/>
          <w:szCs w:val="28"/>
        </w:rPr>
        <w:t xml:space="preserve"> </w:t>
      </w:r>
      <w:r w:rsidR="00FB76A1">
        <w:rPr>
          <w:rFonts w:ascii="Times New Roman" w:hAnsi="Times New Roman" w:cs="Times New Roman"/>
          <w:sz w:val="28"/>
          <w:szCs w:val="28"/>
        </w:rPr>
        <w:t>10</w:t>
      </w:r>
      <w:r w:rsidR="00320ADB" w:rsidRPr="00320ADB">
        <w:rPr>
          <w:rFonts w:ascii="Times New Roman" w:hAnsi="Times New Roman" w:cs="Times New Roman"/>
          <w:sz w:val="28"/>
          <w:szCs w:val="28"/>
        </w:rPr>
        <w:t xml:space="preserve"> критических факторов успеха, 100 ключевых показателей эффективности и 6 уровней производительности</w:t>
      </w:r>
      <w:r w:rsidR="00320ADB">
        <w:rPr>
          <w:rFonts w:ascii="Times New Roman" w:hAnsi="Times New Roman" w:cs="Times New Roman"/>
          <w:sz w:val="28"/>
          <w:szCs w:val="28"/>
        </w:rPr>
        <w:t>.</w:t>
      </w:r>
      <w:r w:rsidR="00A4681B">
        <w:rPr>
          <w:rFonts w:ascii="Times New Roman" w:hAnsi="Times New Roman" w:cs="Times New Roman"/>
          <w:sz w:val="28"/>
          <w:szCs w:val="28"/>
        </w:rPr>
        <w:t xml:space="preserve"> </w:t>
      </w:r>
      <w:r w:rsidR="001E0AD1">
        <w:rPr>
          <w:rFonts w:ascii="Times New Roman" w:hAnsi="Times New Roman" w:cs="Times New Roman"/>
          <w:sz w:val="28"/>
          <w:szCs w:val="28"/>
        </w:rPr>
        <w:t>При этом с</w:t>
      </w:r>
      <w:r w:rsidR="00A4681B">
        <w:rPr>
          <w:rFonts w:ascii="Times New Roman" w:hAnsi="Times New Roman" w:cs="Times New Roman"/>
          <w:sz w:val="28"/>
          <w:szCs w:val="28"/>
        </w:rPr>
        <w:t xml:space="preserve">формированный набор индикаторов, в силу единства методики расчета и способности разносторонне характеризовать исследуемый объект, </w:t>
      </w:r>
      <w:r w:rsidR="00015590">
        <w:rPr>
          <w:rFonts w:ascii="Times New Roman" w:hAnsi="Times New Roman" w:cs="Times New Roman"/>
          <w:sz w:val="28"/>
          <w:szCs w:val="28"/>
        </w:rPr>
        <w:t xml:space="preserve">вполне </w:t>
      </w:r>
      <w:r w:rsidR="00A4681B">
        <w:rPr>
          <w:rFonts w:ascii="Times New Roman" w:hAnsi="Times New Roman" w:cs="Times New Roman"/>
          <w:sz w:val="28"/>
          <w:szCs w:val="28"/>
        </w:rPr>
        <w:t xml:space="preserve">может рассматриваться </w:t>
      </w:r>
      <w:r w:rsidR="00FE2833">
        <w:rPr>
          <w:rFonts w:ascii="Times New Roman" w:hAnsi="Times New Roman" w:cs="Times New Roman"/>
          <w:sz w:val="28"/>
          <w:szCs w:val="28"/>
        </w:rPr>
        <w:t xml:space="preserve">в качестве </w:t>
      </w:r>
      <w:r w:rsidR="00A4681B">
        <w:rPr>
          <w:rFonts w:ascii="Times New Roman" w:hAnsi="Times New Roman" w:cs="Times New Roman"/>
          <w:sz w:val="28"/>
          <w:szCs w:val="28"/>
        </w:rPr>
        <w:t>системы статистических показателей.</w:t>
      </w:r>
    </w:p>
    <w:p w14:paraId="5F377553" w14:textId="07A29F73" w:rsidR="000332B9" w:rsidRDefault="002866B8"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Сегодня в</w:t>
      </w:r>
      <w:r w:rsidR="00B034D5" w:rsidRPr="00B41D46">
        <w:rPr>
          <w:rFonts w:ascii="Times New Roman" w:hAnsi="Times New Roman" w:cs="Times New Roman"/>
          <w:sz w:val="28"/>
          <w:szCs w:val="28"/>
        </w:rPr>
        <w:t xml:space="preserve"> </w:t>
      </w:r>
      <w:r w:rsidR="00A51A95">
        <w:rPr>
          <w:rFonts w:ascii="Times New Roman" w:hAnsi="Times New Roman" w:cs="Times New Roman"/>
          <w:sz w:val="28"/>
          <w:szCs w:val="28"/>
        </w:rPr>
        <w:t>мире отмечается четкая тенденция к</w:t>
      </w:r>
      <w:r w:rsidR="00B034D5" w:rsidRPr="00B41D46">
        <w:rPr>
          <w:rFonts w:ascii="Times New Roman" w:hAnsi="Times New Roman" w:cs="Times New Roman"/>
          <w:sz w:val="28"/>
          <w:szCs w:val="28"/>
        </w:rPr>
        <w:t xml:space="preserve"> инверси</w:t>
      </w:r>
      <w:r w:rsidR="00A51A95">
        <w:rPr>
          <w:rFonts w:ascii="Times New Roman" w:hAnsi="Times New Roman" w:cs="Times New Roman"/>
          <w:sz w:val="28"/>
          <w:szCs w:val="28"/>
        </w:rPr>
        <w:t>и</w:t>
      </w:r>
      <w:r w:rsidR="00B034D5" w:rsidRPr="00B41D46">
        <w:rPr>
          <w:rFonts w:ascii="Times New Roman" w:hAnsi="Times New Roman" w:cs="Times New Roman"/>
          <w:sz w:val="28"/>
          <w:szCs w:val="28"/>
        </w:rPr>
        <w:t xml:space="preserve"> – если ранее информационный контур безопасности ведения бизнеса</w:t>
      </w:r>
      <w:r w:rsidR="00F713B4">
        <w:rPr>
          <w:rFonts w:ascii="Times New Roman" w:hAnsi="Times New Roman" w:cs="Times New Roman"/>
          <w:sz w:val="28"/>
          <w:szCs w:val="28"/>
        </w:rPr>
        <w:t xml:space="preserve"> очерчивали </w:t>
      </w:r>
      <w:r w:rsidR="00F713B4" w:rsidRPr="00B41D46">
        <w:rPr>
          <w:rFonts w:ascii="Times New Roman" w:hAnsi="Times New Roman" w:cs="Times New Roman"/>
          <w:sz w:val="28"/>
          <w:szCs w:val="28"/>
        </w:rPr>
        <w:t>технические специалисты</w:t>
      </w:r>
      <w:r w:rsidR="00B034D5" w:rsidRPr="00B41D46">
        <w:rPr>
          <w:rFonts w:ascii="Times New Roman" w:hAnsi="Times New Roman" w:cs="Times New Roman"/>
          <w:sz w:val="28"/>
          <w:szCs w:val="28"/>
        </w:rPr>
        <w:t xml:space="preserve">, то теперь политику информационной безопасности определяют представители высшего менеджмента исходя из оценки рисков, прежде всего, экономического характера. В этом контексте </w:t>
      </w:r>
      <w:r w:rsidR="00A51A95">
        <w:rPr>
          <w:rFonts w:ascii="Times New Roman" w:hAnsi="Times New Roman" w:cs="Times New Roman"/>
          <w:sz w:val="28"/>
          <w:szCs w:val="28"/>
        </w:rPr>
        <w:t xml:space="preserve">привычная </w:t>
      </w:r>
      <w:r w:rsidR="00B034D5" w:rsidRPr="00B41D46">
        <w:rPr>
          <w:rFonts w:ascii="Times New Roman" w:hAnsi="Times New Roman" w:cs="Times New Roman"/>
          <w:sz w:val="28"/>
          <w:szCs w:val="28"/>
        </w:rPr>
        <w:t xml:space="preserve">категория «информационная безопасность» </w:t>
      </w:r>
      <w:r w:rsidR="007B1710">
        <w:rPr>
          <w:rFonts w:ascii="Times New Roman" w:hAnsi="Times New Roman" w:cs="Times New Roman"/>
          <w:sz w:val="28"/>
          <w:szCs w:val="28"/>
        </w:rPr>
        <w:t xml:space="preserve">фактически </w:t>
      </w:r>
      <w:r w:rsidR="00B034D5" w:rsidRPr="00B41D46">
        <w:rPr>
          <w:rFonts w:ascii="Times New Roman" w:hAnsi="Times New Roman" w:cs="Times New Roman"/>
          <w:sz w:val="28"/>
          <w:szCs w:val="28"/>
        </w:rPr>
        <w:t>трансформировалась в безопасность цифровую, что вполне явно прослеживается в тематических публикациях Организации экономического сотрудничества и развития: “</w:t>
      </w:r>
      <w:r w:rsidR="00B034D5" w:rsidRPr="00B41D46">
        <w:rPr>
          <w:rFonts w:ascii="Times New Roman" w:hAnsi="Times New Roman" w:cs="Times New Roman"/>
          <w:sz w:val="28"/>
          <w:szCs w:val="28"/>
          <w:lang w:val="en-US"/>
        </w:rPr>
        <w:t>OECD</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Guidelines</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for</w:t>
      </w:r>
      <w:r w:rsidR="00B034D5" w:rsidRPr="00B41D46">
        <w:rPr>
          <w:rFonts w:ascii="Times New Roman" w:hAnsi="Times New Roman" w:cs="Times New Roman"/>
          <w:sz w:val="28"/>
          <w:szCs w:val="28"/>
        </w:rPr>
        <w:t xml:space="preserve"> </w:t>
      </w:r>
      <w:r w:rsidR="009F062E">
        <w:rPr>
          <w:rFonts w:ascii="Times New Roman" w:hAnsi="Times New Roman" w:cs="Times New Roman"/>
          <w:sz w:val="28"/>
          <w:szCs w:val="28"/>
          <w:lang w:val="en-US"/>
        </w:rPr>
        <w:t>I</w:t>
      </w:r>
      <w:r w:rsidR="00B034D5" w:rsidRPr="00B41D46">
        <w:rPr>
          <w:rFonts w:ascii="Times New Roman" w:hAnsi="Times New Roman" w:cs="Times New Roman"/>
          <w:sz w:val="28"/>
          <w:szCs w:val="28"/>
          <w:lang w:val="en-US"/>
        </w:rPr>
        <w:t>nformation</w:t>
      </w:r>
      <w:r w:rsidR="00B034D5" w:rsidRPr="00B41D46">
        <w:rPr>
          <w:rFonts w:ascii="Times New Roman" w:hAnsi="Times New Roman" w:cs="Times New Roman"/>
          <w:sz w:val="28"/>
          <w:szCs w:val="28"/>
        </w:rPr>
        <w:t xml:space="preserve"> </w:t>
      </w:r>
      <w:r w:rsidR="009F062E">
        <w:rPr>
          <w:rFonts w:ascii="Times New Roman" w:hAnsi="Times New Roman" w:cs="Times New Roman"/>
          <w:sz w:val="28"/>
          <w:szCs w:val="28"/>
          <w:lang w:val="en-US"/>
        </w:rPr>
        <w:t>S</w:t>
      </w:r>
      <w:r w:rsidR="00B034D5" w:rsidRPr="00B41D46">
        <w:rPr>
          <w:rFonts w:ascii="Times New Roman" w:hAnsi="Times New Roman" w:cs="Times New Roman"/>
          <w:sz w:val="28"/>
          <w:szCs w:val="28"/>
          <w:lang w:val="en-US"/>
        </w:rPr>
        <w:t>ecurity</w:t>
      </w:r>
      <w:r w:rsidR="00B034D5" w:rsidRPr="00B41D46">
        <w:rPr>
          <w:rFonts w:ascii="Times New Roman" w:hAnsi="Times New Roman" w:cs="Times New Roman"/>
          <w:sz w:val="28"/>
          <w:szCs w:val="28"/>
        </w:rPr>
        <w:t>” (2002), “</w:t>
      </w:r>
      <w:r w:rsidR="00B034D5" w:rsidRPr="00B41D46">
        <w:rPr>
          <w:rFonts w:ascii="Times New Roman" w:hAnsi="Times New Roman" w:cs="Times New Roman"/>
          <w:sz w:val="28"/>
          <w:szCs w:val="28"/>
          <w:lang w:val="en-US"/>
        </w:rPr>
        <w:t>OECD</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Digital</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Security</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Risk</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Management</w:t>
      </w:r>
      <w:r w:rsidR="00B034D5" w:rsidRPr="00B41D46">
        <w:rPr>
          <w:rFonts w:ascii="Times New Roman" w:hAnsi="Times New Roman" w:cs="Times New Roman"/>
          <w:sz w:val="28"/>
          <w:szCs w:val="28"/>
        </w:rPr>
        <w:t>” (2015), “</w:t>
      </w:r>
      <w:r w:rsidR="00B034D5" w:rsidRPr="00B41D46">
        <w:rPr>
          <w:rFonts w:ascii="Times New Roman" w:hAnsi="Times New Roman" w:cs="Times New Roman"/>
          <w:sz w:val="28"/>
          <w:szCs w:val="28"/>
          <w:lang w:val="en-US"/>
        </w:rPr>
        <w:t>OECD</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Policy</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Framework</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on</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Digital</w:t>
      </w:r>
      <w:r w:rsidR="00B034D5" w:rsidRPr="00B41D46">
        <w:rPr>
          <w:rFonts w:ascii="Times New Roman" w:hAnsi="Times New Roman" w:cs="Times New Roman"/>
          <w:sz w:val="28"/>
          <w:szCs w:val="28"/>
        </w:rPr>
        <w:t xml:space="preserve"> </w:t>
      </w:r>
      <w:r w:rsidR="00B034D5" w:rsidRPr="00B41D46">
        <w:rPr>
          <w:rFonts w:ascii="Times New Roman" w:hAnsi="Times New Roman" w:cs="Times New Roman"/>
          <w:sz w:val="28"/>
          <w:szCs w:val="28"/>
          <w:lang w:val="en-US"/>
        </w:rPr>
        <w:t>Security</w:t>
      </w:r>
      <w:r w:rsidR="00B034D5" w:rsidRPr="00B41D46">
        <w:rPr>
          <w:rFonts w:ascii="Times New Roman" w:hAnsi="Times New Roman" w:cs="Times New Roman"/>
          <w:sz w:val="28"/>
          <w:szCs w:val="28"/>
        </w:rPr>
        <w:t>” (2022).</w:t>
      </w:r>
      <w:r w:rsidR="0029696D" w:rsidRPr="0029696D">
        <w:rPr>
          <w:rFonts w:ascii="Times New Roman" w:hAnsi="Times New Roman" w:cs="Times New Roman"/>
          <w:sz w:val="28"/>
          <w:szCs w:val="28"/>
        </w:rPr>
        <w:t xml:space="preserve"> </w:t>
      </w:r>
      <w:r w:rsidR="00682D99">
        <w:rPr>
          <w:rFonts w:ascii="Times New Roman" w:hAnsi="Times New Roman" w:cs="Times New Roman"/>
          <w:sz w:val="28"/>
          <w:szCs w:val="28"/>
        </w:rPr>
        <w:t>П</w:t>
      </w:r>
      <w:r w:rsidR="00B8090F">
        <w:rPr>
          <w:rFonts w:ascii="Times New Roman" w:hAnsi="Times New Roman" w:cs="Times New Roman"/>
          <w:sz w:val="28"/>
          <w:szCs w:val="28"/>
        </w:rPr>
        <w:t>оследняя из перечисленных п</w:t>
      </w:r>
      <w:r w:rsidR="0029696D">
        <w:rPr>
          <w:rFonts w:ascii="Times New Roman" w:hAnsi="Times New Roman" w:cs="Times New Roman"/>
          <w:sz w:val="28"/>
          <w:szCs w:val="28"/>
        </w:rPr>
        <w:t>убликаци</w:t>
      </w:r>
      <w:r w:rsidR="00B8090F">
        <w:rPr>
          <w:rFonts w:ascii="Times New Roman" w:hAnsi="Times New Roman" w:cs="Times New Roman"/>
          <w:sz w:val="28"/>
          <w:szCs w:val="28"/>
        </w:rPr>
        <w:t>й</w:t>
      </w:r>
      <w:r w:rsidR="0029696D">
        <w:rPr>
          <w:rFonts w:ascii="Times New Roman" w:hAnsi="Times New Roman" w:cs="Times New Roman"/>
          <w:sz w:val="28"/>
          <w:szCs w:val="28"/>
        </w:rPr>
        <w:t xml:space="preserve"> </w:t>
      </w:r>
      <w:r w:rsidR="00682D99">
        <w:rPr>
          <w:rFonts w:ascii="Times New Roman" w:hAnsi="Times New Roman" w:cs="Times New Roman"/>
          <w:sz w:val="28"/>
          <w:szCs w:val="28"/>
        </w:rPr>
        <w:t>содерж</w:t>
      </w:r>
      <w:r w:rsidR="00B8090F">
        <w:rPr>
          <w:rFonts w:ascii="Times New Roman" w:hAnsi="Times New Roman" w:cs="Times New Roman"/>
          <w:sz w:val="28"/>
          <w:szCs w:val="28"/>
        </w:rPr>
        <w:t>и</w:t>
      </w:r>
      <w:r w:rsidR="00682D99">
        <w:rPr>
          <w:rFonts w:ascii="Times New Roman" w:hAnsi="Times New Roman" w:cs="Times New Roman"/>
          <w:sz w:val="28"/>
          <w:szCs w:val="28"/>
        </w:rPr>
        <w:t>т</w:t>
      </w:r>
      <w:r w:rsidR="0029696D">
        <w:rPr>
          <w:rFonts w:ascii="Times New Roman" w:hAnsi="Times New Roman" w:cs="Times New Roman"/>
          <w:sz w:val="28"/>
          <w:szCs w:val="28"/>
        </w:rPr>
        <w:t xml:space="preserve"> свод рекомендаций по управлению цифровой безопасност</w:t>
      </w:r>
      <w:r w:rsidR="00682D99">
        <w:rPr>
          <w:rFonts w:ascii="Times New Roman" w:hAnsi="Times New Roman" w:cs="Times New Roman"/>
          <w:sz w:val="28"/>
          <w:szCs w:val="28"/>
        </w:rPr>
        <w:t>ью</w:t>
      </w:r>
      <w:r w:rsidR="0029696D">
        <w:rPr>
          <w:rFonts w:ascii="Times New Roman" w:hAnsi="Times New Roman" w:cs="Times New Roman"/>
          <w:sz w:val="28"/>
          <w:szCs w:val="28"/>
        </w:rPr>
        <w:t xml:space="preserve"> применительно к разным уровням детализации</w:t>
      </w:r>
      <w:r w:rsidR="00682D99">
        <w:rPr>
          <w:rFonts w:ascii="Times New Roman" w:hAnsi="Times New Roman" w:cs="Times New Roman"/>
          <w:sz w:val="28"/>
          <w:szCs w:val="28"/>
        </w:rPr>
        <w:t>: от баз</w:t>
      </w:r>
      <w:r w:rsidR="008B1C1C">
        <w:rPr>
          <w:rFonts w:ascii="Times New Roman" w:hAnsi="Times New Roman" w:cs="Times New Roman"/>
          <w:sz w:val="28"/>
          <w:szCs w:val="28"/>
        </w:rPr>
        <w:t>исн</w:t>
      </w:r>
      <w:r w:rsidR="00682D99">
        <w:rPr>
          <w:rFonts w:ascii="Times New Roman" w:hAnsi="Times New Roman" w:cs="Times New Roman"/>
          <w:sz w:val="28"/>
          <w:szCs w:val="28"/>
        </w:rPr>
        <w:t>ого, интуитивно понятного, отражающего социально-экономические эффекты и до самого продвинутого, затрагивающего технические аспекты цифровых технологий.</w:t>
      </w:r>
      <w:r w:rsidR="00B8090F">
        <w:rPr>
          <w:rFonts w:ascii="Times New Roman" w:hAnsi="Times New Roman" w:cs="Times New Roman"/>
          <w:sz w:val="28"/>
          <w:szCs w:val="28"/>
        </w:rPr>
        <w:t xml:space="preserve"> </w:t>
      </w:r>
      <w:r w:rsidR="00FF2043">
        <w:rPr>
          <w:rFonts w:ascii="Times New Roman" w:hAnsi="Times New Roman" w:cs="Times New Roman"/>
          <w:sz w:val="28"/>
          <w:szCs w:val="28"/>
        </w:rPr>
        <w:t>С</w:t>
      </w:r>
      <w:r w:rsidR="00B8090F">
        <w:rPr>
          <w:rFonts w:ascii="Times New Roman" w:hAnsi="Times New Roman" w:cs="Times New Roman"/>
          <w:sz w:val="28"/>
          <w:szCs w:val="28"/>
        </w:rPr>
        <w:t xml:space="preserve">труктура политики такого управления пластична и в последней версии </w:t>
      </w:r>
      <w:r w:rsidR="00453029">
        <w:rPr>
          <w:rFonts w:ascii="Times New Roman" w:hAnsi="Times New Roman" w:cs="Times New Roman"/>
          <w:sz w:val="28"/>
          <w:szCs w:val="28"/>
        </w:rPr>
        <w:t xml:space="preserve">(2022 г.) </w:t>
      </w:r>
      <w:r w:rsidR="00FF2043">
        <w:rPr>
          <w:rFonts w:ascii="Times New Roman" w:hAnsi="Times New Roman" w:cs="Times New Roman"/>
          <w:sz w:val="28"/>
          <w:szCs w:val="28"/>
        </w:rPr>
        <w:t>представлена на</w:t>
      </w:r>
      <w:r w:rsidR="00600306">
        <w:rPr>
          <w:rFonts w:ascii="Times New Roman" w:hAnsi="Times New Roman" w:cs="Times New Roman"/>
          <w:sz w:val="28"/>
          <w:szCs w:val="28"/>
        </w:rPr>
        <w:t xml:space="preserve"> </w:t>
      </w:r>
      <w:r w:rsidR="00B8090F">
        <w:rPr>
          <w:rFonts w:ascii="Times New Roman" w:hAnsi="Times New Roman" w:cs="Times New Roman"/>
          <w:sz w:val="28"/>
          <w:szCs w:val="28"/>
        </w:rPr>
        <w:t>рис</w:t>
      </w:r>
      <w:r w:rsidR="002E257F">
        <w:rPr>
          <w:rFonts w:ascii="Times New Roman" w:hAnsi="Times New Roman" w:cs="Times New Roman"/>
          <w:sz w:val="28"/>
          <w:szCs w:val="28"/>
        </w:rPr>
        <w:t>.</w:t>
      </w:r>
      <w:r w:rsidR="00B8090F">
        <w:rPr>
          <w:rFonts w:ascii="Times New Roman" w:hAnsi="Times New Roman" w:cs="Times New Roman"/>
          <w:sz w:val="28"/>
          <w:szCs w:val="28"/>
        </w:rPr>
        <w:t xml:space="preserve"> 1</w:t>
      </w:r>
      <w:r w:rsidR="00FF2043">
        <w:rPr>
          <w:rFonts w:ascii="Times New Roman" w:hAnsi="Times New Roman" w:cs="Times New Roman"/>
          <w:sz w:val="28"/>
          <w:szCs w:val="28"/>
        </w:rPr>
        <w:t>.</w:t>
      </w:r>
    </w:p>
    <w:p w14:paraId="5EEF74BF" w14:textId="00A552C5" w:rsidR="000332B9" w:rsidRDefault="0021552C" w:rsidP="00154735">
      <w:pPr>
        <w:spacing w:line="360" w:lineRule="auto"/>
        <w:jc w:val="both"/>
        <w:rPr>
          <w:rFonts w:ascii="Times New Roman" w:hAnsi="Times New Roman" w:cs="Times New Roman"/>
          <w:sz w:val="28"/>
          <w:szCs w:val="28"/>
        </w:rPr>
      </w:pPr>
      <w:r w:rsidRPr="0013068E">
        <w:rPr>
          <w:noProof/>
        </w:rPr>
        <w:lastRenderedPageBreak/>
        <w:drawing>
          <wp:inline distT="0" distB="0" distL="0" distR="0" wp14:anchorId="6164EF42" wp14:editId="0AF0B969">
            <wp:extent cx="5940094" cy="457173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094" cy="4571733"/>
                    </a:xfrm>
                    <a:prstGeom prst="rect">
                      <a:avLst/>
                    </a:prstGeom>
                    <a:noFill/>
                    <a:ln>
                      <a:noFill/>
                    </a:ln>
                  </pic:spPr>
                </pic:pic>
              </a:graphicData>
            </a:graphic>
          </wp:inline>
        </w:drawing>
      </w:r>
    </w:p>
    <w:p w14:paraId="7FCB2B5A" w14:textId="2DD32F5F" w:rsidR="000332B9" w:rsidRPr="00816F36" w:rsidRDefault="00154735" w:rsidP="00FC157C">
      <w:pPr>
        <w:spacing w:line="360" w:lineRule="auto"/>
        <w:jc w:val="center"/>
        <w:rPr>
          <w:rFonts w:ascii="Times New Roman" w:hAnsi="Times New Roman" w:cs="Times New Roman"/>
          <w:sz w:val="24"/>
          <w:szCs w:val="24"/>
        </w:rPr>
      </w:pPr>
      <w:bookmarkStart w:id="6" w:name="_Hlk123386699"/>
      <w:r w:rsidRPr="00884EB0">
        <w:rPr>
          <w:rFonts w:ascii="Times New Roman" w:hAnsi="Times New Roman" w:cs="Times New Roman"/>
          <w:sz w:val="24"/>
          <w:szCs w:val="24"/>
        </w:rPr>
        <w:t xml:space="preserve">Рис. 1. </w:t>
      </w:r>
      <w:r w:rsidR="00884EB0">
        <w:rPr>
          <w:rFonts w:ascii="Times New Roman" w:hAnsi="Times New Roman" w:cs="Times New Roman"/>
          <w:b/>
          <w:bCs/>
          <w:sz w:val="24"/>
          <w:szCs w:val="24"/>
        </w:rPr>
        <w:t xml:space="preserve">Уровни </w:t>
      </w:r>
      <w:r w:rsidR="00252471">
        <w:rPr>
          <w:rFonts w:ascii="Times New Roman" w:hAnsi="Times New Roman" w:cs="Times New Roman"/>
          <w:b/>
          <w:bCs/>
          <w:sz w:val="24"/>
          <w:szCs w:val="24"/>
        </w:rPr>
        <w:t xml:space="preserve">иерархической структуры политики </w:t>
      </w:r>
      <w:r w:rsidRPr="00884EB0">
        <w:rPr>
          <w:rFonts w:ascii="Times New Roman" w:hAnsi="Times New Roman" w:cs="Times New Roman"/>
          <w:b/>
          <w:bCs/>
          <w:sz w:val="24"/>
          <w:szCs w:val="24"/>
        </w:rPr>
        <w:t>цифровой безопасности</w:t>
      </w:r>
      <w:r w:rsidR="00816F36" w:rsidRPr="00816F36">
        <w:rPr>
          <w:rFonts w:ascii="Times New Roman" w:hAnsi="Times New Roman" w:cs="Times New Roman"/>
          <w:b/>
          <w:bCs/>
          <w:sz w:val="24"/>
          <w:szCs w:val="24"/>
        </w:rPr>
        <w:t xml:space="preserve"> </w:t>
      </w:r>
      <w:r w:rsidR="00816F36">
        <w:rPr>
          <w:rFonts w:ascii="Times New Roman" w:hAnsi="Times New Roman" w:cs="Times New Roman"/>
          <w:b/>
          <w:bCs/>
          <w:sz w:val="24"/>
          <w:szCs w:val="24"/>
          <w:lang w:val="en-US"/>
        </w:rPr>
        <w:t>OECD</w:t>
      </w:r>
    </w:p>
    <w:bookmarkEnd w:id="6"/>
    <w:p w14:paraId="4A8E8E57" w14:textId="0CD92E9E" w:rsidR="000332B9" w:rsidRDefault="00884EB0" w:rsidP="009F0BBD">
      <w:pPr>
        <w:spacing w:line="360" w:lineRule="auto"/>
        <w:ind w:firstLine="709"/>
        <w:jc w:val="both"/>
        <w:rPr>
          <w:rFonts w:ascii="Times New Roman" w:hAnsi="Times New Roman" w:cs="Times New Roman"/>
          <w:sz w:val="24"/>
          <w:szCs w:val="24"/>
        </w:rPr>
      </w:pPr>
      <w:r w:rsidRPr="00884EB0">
        <w:rPr>
          <w:rFonts w:ascii="Times New Roman" w:hAnsi="Times New Roman" w:cs="Times New Roman"/>
          <w:sz w:val="24"/>
          <w:szCs w:val="24"/>
        </w:rPr>
        <w:t xml:space="preserve">Источник: </w:t>
      </w:r>
      <w:r w:rsidR="009D3D8D" w:rsidRPr="0024135F">
        <w:rPr>
          <w:rFonts w:ascii="Times New Roman" w:hAnsi="Times New Roman" w:cs="Times New Roman"/>
          <w:sz w:val="24"/>
          <w:szCs w:val="24"/>
        </w:rPr>
        <w:t>[</w:t>
      </w:r>
      <w:r w:rsidR="00E457A5">
        <w:rPr>
          <w:rFonts w:ascii="Times New Roman" w:hAnsi="Times New Roman" w:cs="Times New Roman"/>
          <w:sz w:val="24"/>
          <w:szCs w:val="24"/>
        </w:rPr>
        <w:t>7</w:t>
      </w:r>
      <w:r w:rsidR="009D3D8D" w:rsidRPr="0024135F">
        <w:rPr>
          <w:rFonts w:ascii="Times New Roman" w:hAnsi="Times New Roman" w:cs="Times New Roman"/>
          <w:sz w:val="24"/>
          <w:szCs w:val="24"/>
        </w:rPr>
        <w:t xml:space="preserve">, </w:t>
      </w:r>
      <w:r w:rsidR="009D3D8D">
        <w:rPr>
          <w:rFonts w:ascii="Times New Roman" w:hAnsi="Times New Roman" w:cs="Times New Roman"/>
          <w:sz w:val="24"/>
          <w:szCs w:val="24"/>
          <w:lang w:val="en-US"/>
        </w:rPr>
        <w:t>p</w:t>
      </w:r>
      <w:r w:rsidR="009D3D8D" w:rsidRPr="0024135F">
        <w:rPr>
          <w:rFonts w:ascii="Times New Roman" w:hAnsi="Times New Roman" w:cs="Times New Roman"/>
          <w:sz w:val="24"/>
          <w:szCs w:val="24"/>
        </w:rPr>
        <w:t>. 7].</w:t>
      </w:r>
    </w:p>
    <w:p w14:paraId="4712853C" w14:textId="0FD30813" w:rsidR="00B00C71" w:rsidRDefault="001A4D8D" w:rsidP="00B00C7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Подготовленный ОЭСР и о</w:t>
      </w:r>
      <w:r w:rsidR="00B00C71">
        <w:rPr>
          <w:rFonts w:ascii="Times New Roman" w:hAnsi="Times New Roman" w:cs="Times New Roman"/>
          <w:sz w:val="28"/>
          <w:szCs w:val="28"/>
        </w:rPr>
        <w:t>публикованн</w:t>
      </w:r>
      <w:r>
        <w:rPr>
          <w:rFonts w:ascii="Times New Roman" w:hAnsi="Times New Roman" w:cs="Times New Roman"/>
          <w:sz w:val="28"/>
          <w:szCs w:val="28"/>
        </w:rPr>
        <w:t>ый</w:t>
      </w:r>
      <w:r w:rsidR="00B00C71">
        <w:rPr>
          <w:rFonts w:ascii="Times New Roman" w:hAnsi="Times New Roman" w:cs="Times New Roman"/>
          <w:sz w:val="28"/>
          <w:szCs w:val="28"/>
        </w:rPr>
        <w:t xml:space="preserve"> в 2019 году </w:t>
      </w:r>
      <w:r w:rsidR="00B00C71" w:rsidRPr="008C1EFD">
        <w:rPr>
          <w:rFonts w:ascii="Times New Roman" w:hAnsi="Times New Roman" w:cs="Times New Roman"/>
          <w:sz w:val="28"/>
          <w:szCs w:val="28"/>
        </w:rPr>
        <w:t xml:space="preserve">отчет </w:t>
      </w:r>
      <w:r w:rsidR="00B00C71" w:rsidRPr="00920A2F">
        <w:rPr>
          <w:rFonts w:ascii="Times New Roman" w:hAnsi="Times New Roman" w:cs="Times New Roman"/>
          <w:sz w:val="28"/>
          <w:szCs w:val="28"/>
        </w:rPr>
        <w:t>“</w:t>
      </w:r>
      <w:r w:rsidR="00B00C71" w:rsidRPr="008C1EFD">
        <w:rPr>
          <w:rFonts w:ascii="Times New Roman" w:hAnsi="Times New Roman" w:cs="Times New Roman"/>
          <w:sz w:val="28"/>
          <w:szCs w:val="28"/>
          <w:lang w:val="en-US"/>
        </w:rPr>
        <w:t>OECD</w:t>
      </w:r>
      <w:r w:rsidR="00B00C71" w:rsidRPr="008C1EFD">
        <w:rPr>
          <w:rFonts w:ascii="Times New Roman" w:hAnsi="Times New Roman" w:cs="Times New Roman"/>
          <w:sz w:val="28"/>
          <w:szCs w:val="28"/>
        </w:rPr>
        <w:t xml:space="preserve"> </w:t>
      </w:r>
      <w:r w:rsidR="00B00C71" w:rsidRPr="008C1EFD">
        <w:rPr>
          <w:rFonts w:ascii="Times New Roman" w:hAnsi="Times New Roman" w:cs="Times New Roman"/>
          <w:sz w:val="28"/>
          <w:szCs w:val="28"/>
          <w:lang w:val="en-US"/>
        </w:rPr>
        <w:t>Measuring</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D</w:t>
      </w:r>
      <w:r w:rsidR="00B00C71" w:rsidRPr="008C1EFD">
        <w:rPr>
          <w:rFonts w:ascii="Times New Roman" w:hAnsi="Times New Roman" w:cs="Times New Roman"/>
          <w:sz w:val="28"/>
          <w:szCs w:val="28"/>
          <w:lang w:val="en-US"/>
        </w:rPr>
        <w:t>igital</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S</w:t>
      </w:r>
      <w:r w:rsidR="00B00C71" w:rsidRPr="008C1EFD">
        <w:rPr>
          <w:rFonts w:ascii="Times New Roman" w:hAnsi="Times New Roman" w:cs="Times New Roman"/>
          <w:sz w:val="28"/>
          <w:szCs w:val="28"/>
          <w:lang w:val="en-US"/>
        </w:rPr>
        <w:t>ecurity</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R</w:t>
      </w:r>
      <w:r w:rsidR="00B00C71" w:rsidRPr="008C1EFD">
        <w:rPr>
          <w:rFonts w:ascii="Times New Roman" w:hAnsi="Times New Roman" w:cs="Times New Roman"/>
          <w:sz w:val="28"/>
          <w:szCs w:val="28"/>
          <w:lang w:val="en-US"/>
        </w:rPr>
        <w:t>isk</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M</w:t>
      </w:r>
      <w:r w:rsidR="00B00C71" w:rsidRPr="008C1EFD">
        <w:rPr>
          <w:rFonts w:ascii="Times New Roman" w:hAnsi="Times New Roman" w:cs="Times New Roman"/>
          <w:sz w:val="28"/>
          <w:szCs w:val="28"/>
          <w:lang w:val="en-US"/>
        </w:rPr>
        <w:t>anagement</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P</w:t>
      </w:r>
      <w:r w:rsidR="00B00C71" w:rsidRPr="008C1EFD">
        <w:rPr>
          <w:rFonts w:ascii="Times New Roman" w:hAnsi="Times New Roman" w:cs="Times New Roman"/>
          <w:sz w:val="28"/>
          <w:szCs w:val="28"/>
          <w:lang w:val="en-US"/>
        </w:rPr>
        <w:t>ractices</w:t>
      </w:r>
      <w:r w:rsidR="00B00C71" w:rsidRPr="008C1EFD">
        <w:rPr>
          <w:rFonts w:ascii="Times New Roman" w:hAnsi="Times New Roman" w:cs="Times New Roman"/>
          <w:sz w:val="28"/>
          <w:szCs w:val="28"/>
        </w:rPr>
        <w:t xml:space="preserve"> </w:t>
      </w:r>
      <w:r w:rsidR="00B00C71" w:rsidRPr="008C1EFD">
        <w:rPr>
          <w:rFonts w:ascii="Times New Roman" w:hAnsi="Times New Roman" w:cs="Times New Roman"/>
          <w:sz w:val="28"/>
          <w:szCs w:val="28"/>
          <w:lang w:val="en-US"/>
        </w:rPr>
        <w:t>in</w:t>
      </w:r>
      <w:r w:rsidR="00B00C71" w:rsidRPr="008C1EFD">
        <w:rPr>
          <w:rFonts w:ascii="Times New Roman" w:hAnsi="Times New Roman" w:cs="Times New Roman"/>
          <w:sz w:val="28"/>
          <w:szCs w:val="28"/>
        </w:rPr>
        <w:t xml:space="preserve"> </w:t>
      </w:r>
      <w:r w:rsidR="008D51B6">
        <w:rPr>
          <w:rFonts w:ascii="Times New Roman" w:hAnsi="Times New Roman" w:cs="Times New Roman"/>
          <w:sz w:val="28"/>
          <w:szCs w:val="28"/>
          <w:lang w:val="en-US"/>
        </w:rPr>
        <w:t>B</w:t>
      </w:r>
      <w:r w:rsidR="00B00C71" w:rsidRPr="008C1EFD">
        <w:rPr>
          <w:rFonts w:ascii="Times New Roman" w:hAnsi="Times New Roman" w:cs="Times New Roman"/>
          <w:sz w:val="28"/>
          <w:szCs w:val="28"/>
          <w:lang w:val="en-US"/>
        </w:rPr>
        <w:t>usiness</w:t>
      </w:r>
      <w:r w:rsidR="00B00C71" w:rsidRPr="00920A2F">
        <w:rPr>
          <w:rFonts w:ascii="Times New Roman" w:hAnsi="Times New Roman" w:cs="Times New Roman"/>
          <w:sz w:val="28"/>
          <w:szCs w:val="28"/>
        </w:rPr>
        <w:t>”</w:t>
      </w:r>
      <w:r w:rsidR="00B00C71">
        <w:rPr>
          <w:rFonts w:ascii="Times New Roman" w:hAnsi="Times New Roman" w:cs="Times New Roman"/>
          <w:sz w:val="28"/>
          <w:szCs w:val="28"/>
        </w:rPr>
        <w:t xml:space="preserve"> </w:t>
      </w:r>
      <w:r w:rsidR="00997071" w:rsidRPr="008C1EFD">
        <w:rPr>
          <w:rFonts w:ascii="Times New Roman" w:hAnsi="Times New Roman" w:cs="Times New Roman"/>
          <w:sz w:val="28"/>
          <w:szCs w:val="28"/>
        </w:rPr>
        <w:t>[</w:t>
      </w:r>
      <w:r w:rsidR="00E457A5">
        <w:rPr>
          <w:rFonts w:ascii="Times New Roman" w:hAnsi="Times New Roman" w:cs="Times New Roman"/>
          <w:sz w:val="28"/>
          <w:szCs w:val="28"/>
        </w:rPr>
        <w:t>8</w:t>
      </w:r>
      <w:r w:rsidR="00997071" w:rsidRPr="008C1EFD">
        <w:rPr>
          <w:rFonts w:ascii="Times New Roman" w:hAnsi="Times New Roman" w:cs="Times New Roman"/>
          <w:sz w:val="28"/>
          <w:szCs w:val="28"/>
        </w:rPr>
        <w:t>]</w:t>
      </w:r>
      <w:r w:rsidR="00997071" w:rsidRPr="00997071">
        <w:rPr>
          <w:rFonts w:ascii="Times New Roman" w:hAnsi="Times New Roman" w:cs="Times New Roman"/>
          <w:sz w:val="28"/>
          <w:szCs w:val="28"/>
        </w:rPr>
        <w:t xml:space="preserve"> </w:t>
      </w:r>
      <w:r w:rsidR="00B00C71" w:rsidRPr="008C1EFD">
        <w:rPr>
          <w:rFonts w:ascii="Times New Roman" w:hAnsi="Times New Roman" w:cs="Times New Roman"/>
          <w:sz w:val="28"/>
          <w:szCs w:val="28"/>
        </w:rPr>
        <w:t xml:space="preserve">обобщает </w:t>
      </w:r>
      <w:r w:rsidR="00997071">
        <w:rPr>
          <w:rFonts w:ascii="Times New Roman" w:hAnsi="Times New Roman" w:cs="Times New Roman"/>
          <w:sz w:val="28"/>
          <w:szCs w:val="28"/>
        </w:rPr>
        <w:t>результаты деятельности этой организации</w:t>
      </w:r>
      <w:r w:rsidR="00B00C71" w:rsidRPr="008C1EFD">
        <w:rPr>
          <w:rFonts w:ascii="Times New Roman" w:hAnsi="Times New Roman" w:cs="Times New Roman"/>
          <w:sz w:val="28"/>
          <w:szCs w:val="28"/>
        </w:rPr>
        <w:t xml:space="preserve"> </w:t>
      </w:r>
      <w:r w:rsidR="00997071">
        <w:rPr>
          <w:rFonts w:ascii="Times New Roman" w:hAnsi="Times New Roman" w:cs="Times New Roman"/>
          <w:sz w:val="28"/>
          <w:szCs w:val="28"/>
        </w:rPr>
        <w:t>в области</w:t>
      </w:r>
      <w:r w:rsidR="00B00C71" w:rsidRPr="008C1EFD">
        <w:rPr>
          <w:rFonts w:ascii="Times New Roman" w:hAnsi="Times New Roman" w:cs="Times New Roman"/>
          <w:sz w:val="28"/>
          <w:szCs w:val="28"/>
        </w:rPr>
        <w:t xml:space="preserve"> разработк</w:t>
      </w:r>
      <w:r w:rsidR="00997071">
        <w:rPr>
          <w:rFonts w:ascii="Times New Roman" w:hAnsi="Times New Roman" w:cs="Times New Roman"/>
          <w:sz w:val="28"/>
          <w:szCs w:val="28"/>
        </w:rPr>
        <w:t>и</w:t>
      </w:r>
      <w:r w:rsidR="00B00C71" w:rsidRPr="008C1EFD">
        <w:rPr>
          <w:rFonts w:ascii="Times New Roman" w:hAnsi="Times New Roman" w:cs="Times New Roman"/>
          <w:sz w:val="28"/>
          <w:szCs w:val="28"/>
        </w:rPr>
        <w:t xml:space="preserve"> основ и набора статистических показателей, которые можно </w:t>
      </w:r>
      <w:r w:rsidR="00997071">
        <w:rPr>
          <w:rFonts w:ascii="Times New Roman" w:hAnsi="Times New Roman" w:cs="Times New Roman"/>
          <w:sz w:val="28"/>
          <w:szCs w:val="28"/>
        </w:rPr>
        <w:t xml:space="preserve">было бы </w:t>
      </w:r>
      <w:r w:rsidR="00B00C71" w:rsidRPr="008C1EFD">
        <w:rPr>
          <w:rFonts w:ascii="Times New Roman" w:hAnsi="Times New Roman" w:cs="Times New Roman"/>
          <w:sz w:val="28"/>
          <w:szCs w:val="28"/>
        </w:rPr>
        <w:t xml:space="preserve">использовать для оценки методов управления рисками </w:t>
      </w:r>
      <w:r w:rsidR="00997071">
        <w:rPr>
          <w:rFonts w:ascii="Times New Roman" w:hAnsi="Times New Roman" w:cs="Times New Roman"/>
          <w:sz w:val="28"/>
          <w:szCs w:val="28"/>
        </w:rPr>
        <w:t xml:space="preserve">информационной (в принятой </w:t>
      </w:r>
      <w:r w:rsidR="00997071">
        <w:rPr>
          <w:rFonts w:ascii="Times New Roman" w:hAnsi="Times New Roman" w:cs="Times New Roman"/>
          <w:sz w:val="28"/>
          <w:szCs w:val="28"/>
          <w:lang w:val="en-US"/>
        </w:rPr>
        <w:t>OECD</w:t>
      </w:r>
      <w:r w:rsidR="00997071" w:rsidRPr="00997071">
        <w:rPr>
          <w:rFonts w:ascii="Times New Roman" w:hAnsi="Times New Roman" w:cs="Times New Roman"/>
          <w:sz w:val="28"/>
          <w:szCs w:val="28"/>
        </w:rPr>
        <w:t xml:space="preserve"> </w:t>
      </w:r>
      <w:r w:rsidR="00997071">
        <w:rPr>
          <w:rFonts w:ascii="Times New Roman" w:hAnsi="Times New Roman" w:cs="Times New Roman"/>
          <w:sz w:val="28"/>
          <w:szCs w:val="28"/>
        </w:rPr>
        <w:t>терминологии –</w:t>
      </w:r>
      <w:r w:rsidR="00997071" w:rsidRPr="00997071">
        <w:rPr>
          <w:rFonts w:ascii="Times New Roman" w:hAnsi="Times New Roman" w:cs="Times New Roman"/>
          <w:sz w:val="28"/>
          <w:szCs w:val="28"/>
        </w:rPr>
        <w:t xml:space="preserve"> </w:t>
      </w:r>
      <w:r w:rsidR="00B00C71" w:rsidRPr="008C1EFD">
        <w:rPr>
          <w:rFonts w:ascii="Times New Roman" w:hAnsi="Times New Roman" w:cs="Times New Roman"/>
          <w:sz w:val="28"/>
          <w:szCs w:val="28"/>
        </w:rPr>
        <w:t>цифровой</w:t>
      </w:r>
      <w:r w:rsidR="00997071">
        <w:rPr>
          <w:rFonts w:ascii="Times New Roman" w:hAnsi="Times New Roman" w:cs="Times New Roman"/>
          <w:sz w:val="28"/>
          <w:szCs w:val="28"/>
        </w:rPr>
        <w:t>)</w:t>
      </w:r>
      <w:r w:rsidR="00B00C71" w:rsidRPr="008C1EFD">
        <w:rPr>
          <w:rFonts w:ascii="Times New Roman" w:hAnsi="Times New Roman" w:cs="Times New Roman"/>
          <w:sz w:val="28"/>
          <w:szCs w:val="28"/>
        </w:rPr>
        <w:t xml:space="preserve"> безопасности предприятий. </w:t>
      </w:r>
      <w:r w:rsidR="00997071">
        <w:rPr>
          <w:rFonts w:ascii="Times New Roman" w:hAnsi="Times New Roman" w:cs="Times New Roman"/>
          <w:sz w:val="28"/>
          <w:szCs w:val="28"/>
        </w:rPr>
        <w:t>В частности, б</w:t>
      </w:r>
      <w:r w:rsidR="00B00C71" w:rsidRPr="008C1EFD">
        <w:rPr>
          <w:rFonts w:ascii="Times New Roman" w:hAnsi="Times New Roman" w:cs="Times New Roman"/>
          <w:sz w:val="28"/>
          <w:szCs w:val="28"/>
        </w:rPr>
        <w:t xml:space="preserve">ыл разработан и опробован инструмент </w:t>
      </w:r>
      <w:r w:rsidR="00997071">
        <w:rPr>
          <w:rFonts w:ascii="Times New Roman" w:hAnsi="Times New Roman" w:cs="Times New Roman"/>
          <w:sz w:val="28"/>
          <w:szCs w:val="28"/>
        </w:rPr>
        <w:t xml:space="preserve">проведения такого </w:t>
      </w:r>
      <w:r w:rsidR="00B00C71" w:rsidRPr="008C1EFD">
        <w:rPr>
          <w:rFonts w:ascii="Times New Roman" w:hAnsi="Times New Roman" w:cs="Times New Roman"/>
          <w:sz w:val="28"/>
          <w:szCs w:val="28"/>
        </w:rPr>
        <w:t>обследования.</w:t>
      </w:r>
    </w:p>
    <w:p w14:paraId="233CEF6D" w14:textId="3AE13405" w:rsidR="000332B9" w:rsidRPr="00784870" w:rsidRDefault="00955CD4"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Международный союз электросвязи (МСЭ, </w:t>
      </w:r>
      <w:r>
        <w:rPr>
          <w:rFonts w:ascii="Times New Roman" w:hAnsi="Times New Roman" w:cs="Times New Roman"/>
          <w:sz w:val="28"/>
          <w:szCs w:val="28"/>
          <w:lang w:val="en-US"/>
        </w:rPr>
        <w:t>ITU</w:t>
      </w:r>
      <w:r>
        <w:rPr>
          <w:rFonts w:ascii="Times New Roman" w:hAnsi="Times New Roman" w:cs="Times New Roman"/>
          <w:sz w:val="28"/>
          <w:szCs w:val="28"/>
        </w:rPr>
        <w:t>) – одна из старейших в мире организаций, действующих сегодня под эгидой Организации объединенных наций</w:t>
      </w:r>
      <w:r w:rsidR="00806D9A">
        <w:rPr>
          <w:rFonts w:ascii="Times New Roman" w:hAnsi="Times New Roman" w:cs="Times New Roman"/>
          <w:sz w:val="28"/>
          <w:szCs w:val="28"/>
        </w:rPr>
        <w:t xml:space="preserve"> – разработа</w:t>
      </w:r>
      <w:r w:rsidR="00210692">
        <w:rPr>
          <w:rFonts w:ascii="Times New Roman" w:hAnsi="Times New Roman" w:cs="Times New Roman"/>
          <w:sz w:val="28"/>
          <w:szCs w:val="28"/>
        </w:rPr>
        <w:t>ла</w:t>
      </w:r>
      <w:r w:rsidR="00806D9A">
        <w:rPr>
          <w:rFonts w:ascii="Times New Roman" w:hAnsi="Times New Roman" w:cs="Times New Roman"/>
          <w:sz w:val="28"/>
          <w:szCs w:val="28"/>
        </w:rPr>
        <w:t xml:space="preserve"> </w:t>
      </w:r>
      <w:r w:rsidR="00717A59">
        <w:rPr>
          <w:rFonts w:ascii="Times New Roman" w:hAnsi="Times New Roman" w:cs="Times New Roman"/>
          <w:sz w:val="28"/>
          <w:szCs w:val="28"/>
        </w:rPr>
        <w:t xml:space="preserve">(совместно с компанией </w:t>
      </w:r>
      <w:r w:rsidR="00717A59">
        <w:rPr>
          <w:rFonts w:ascii="Times New Roman" w:hAnsi="Times New Roman" w:cs="Times New Roman"/>
          <w:sz w:val="28"/>
          <w:szCs w:val="28"/>
          <w:lang w:val="en-US"/>
        </w:rPr>
        <w:t>ABI</w:t>
      </w:r>
      <w:r w:rsidR="00717A59" w:rsidRPr="00717A59">
        <w:rPr>
          <w:rFonts w:ascii="Times New Roman" w:hAnsi="Times New Roman" w:cs="Times New Roman"/>
          <w:sz w:val="28"/>
          <w:szCs w:val="28"/>
        </w:rPr>
        <w:t xml:space="preserve"> </w:t>
      </w:r>
      <w:r w:rsidR="00717A59">
        <w:rPr>
          <w:rFonts w:ascii="Times New Roman" w:hAnsi="Times New Roman" w:cs="Times New Roman"/>
          <w:sz w:val="28"/>
          <w:szCs w:val="28"/>
          <w:lang w:val="en-US"/>
        </w:rPr>
        <w:t>Research</w:t>
      </w:r>
      <w:r w:rsidR="00717A59">
        <w:rPr>
          <w:rFonts w:ascii="Times New Roman" w:hAnsi="Times New Roman" w:cs="Times New Roman"/>
          <w:sz w:val="28"/>
          <w:szCs w:val="28"/>
        </w:rPr>
        <w:t xml:space="preserve">) </w:t>
      </w:r>
      <w:r w:rsidR="00806D9A">
        <w:rPr>
          <w:rFonts w:ascii="Times New Roman" w:hAnsi="Times New Roman" w:cs="Times New Roman"/>
          <w:sz w:val="28"/>
          <w:szCs w:val="28"/>
        </w:rPr>
        <w:t>Глобальный индекс кибербезопасности (</w:t>
      </w:r>
      <w:r w:rsidR="00806D9A">
        <w:rPr>
          <w:rFonts w:ascii="Times New Roman" w:hAnsi="Times New Roman" w:cs="Times New Roman"/>
          <w:sz w:val="28"/>
          <w:szCs w:val="28"/>
          <w:lang w:val="en-US"/>
        </w:rPr>
        <w:t>Global</w:t>
      </w:r>
      <w:r w:rsidR="00806D9A" w:rsidRPr="00806D9A">
        <w:rPr>
          <w:rFonts w:ascii="Times New Roman" w:hAnsi="Times New Roman" w:cs="Times New Roman"/>
          <w:sz w:val="28"/>
          <w:szCs w:val="28"/>
        </w:rPr>
        <w:t xml:space="preserve"> </w:t>
      </w:r>
      <w:r w:rsidR="00806D9A">
        <w:rPr>
          <w:rFonts w:ascii="Times New Roman" w:hAnsi="Times New Roman" w:cs="Times New Roman"/>
          <w:sz w:val="28"/>
          <w:szCs w:val="28"/>
          <w:lang w:val="en-US"/>
        </w:rPr>
        <w:t>Cybersecurity</w:t>
      </w:r>
      <w:r w:rsidR="00806D9A" w:rsidRPr="00806D9A">
        <w:rPr>
          <w:rFonts w:ascii="Times New Roman" w:hAnsi="Times New Roman" w:cs="Times New Roman"/>
          <w:sz w:val="28"/>
          <w:szCs w:val="28"/>
        </w:rPr>
        <w:t xml:space="preserve"> </w:t>
      </w:r>
      <w:r w:rsidR="006F1244">
        <w:rPr>
          <w:rFonts w:ascii="Times New Roman" w:hAnsi="Times New Roman" w:cs="Times New Roman"/>
          <w:sz w:val="28"/>
          <w:szCs w:val="28"/>
          <w:lang w:val="en-US"/>
        </w:rPr>
        <w:t>I</w:t>
      </w:r>
      <w:r w:rsidR="00806D9A">
        <w:rPr>
          <w:rFonts w:ascii="Times New Roman" w:hAnsi="Times New Roman" w:cs="Times New Roman"/>
          <w:sz w:val="28"/>
          <w:szCs w:val="28"/>
          <w:lang w:val="en-US"/>
        </w:rPr>
        <w:t>ndex</w:t>
      </w:r>
      <w:r w:rsidR="00806D9A" w:rsidRPr="00806D9A">
        <w:rPr>
          <w:rFonts w:ascii="Times New Roman" w:hAnsi="Times New Roman" w:cs="Times New Roman"/>
          <w:sz w:val="28"/>
          <w:szCs w:val="28"/>
        </w:rPr>
        <w:t xml:space="preserve">, </w:t>
      </w:r>
      <w:r w:rsidR="00806D9A">
        <w:rPr>
          <w:rFonts w:ascii="Times New Roman" w:hAnsi="Times New Roman" w:cs="Times New Roman"/>
          <w:sz w:val="28"/>
          <w:szCs w:val="28"/>
          <w:lang w:val="en-US"/>
        </w:rPr>
        <w:t>GCI</w:t>
      </w:r>
      <w:r w:rsidR="00806D9A">
        <w:rPr>
          <w:rFonts w:ascii="Times New Roman" w:hAnsi="Times New Roman" w:cs="Times New Roman"/>
          <w:sz w:val="28"/>
          <w:szCs w:val="28"/>
        </w:rPr>
        <w:t>)</w:t>
      </w:r>
      <w:r w:rsidR="00EF052C">
        <w:rPr>
          <w:rFonts w:ascii="Times New Roman" w:hAnsi="Times New Roman" w:cs="Times New Roman"/>
          <w:sz w:val="28"/>
          <w:szCs w:val="28"/>
        </w:rPr>
        <w:t xml:space="preserve"> и впервые опубликова</w:t>
      </w:r>
      <w:r w:rsidR="00210692">
        <w:rPr>
          <w:rFonts w:ascii="Times New Roman" w:hAnsi="Times New Roman" w:cs="Times New Roman"/>
          <w:sz w:val="28"/>
          <w:szCs w:val="28"/>
        </w:rPr>
        <w:t>ла</w:t>
      </w:r>
      <w:r w:rsidR="00EF052C">
        <w:rPr>
          <w:rFonts w:ascii="Times New Roman" w:hAnsi="Times New Roman" w:cs="Times New Roman"/>
          <w:sz w:val="28"/>
          <w:szCs w:val="28"/>
        </w:rPr>
        <w:t xml:space="preserve"> его в 2015 году </w:t>
      </w:r>
      <w:r w:rsidR="00EF052C" w:rsidRPr="00EF052C">
        <w:rPr>
          <w:rFonts w:ascii="Times New Roman" w:hAnsi="Times New Roman" w:cs="Times New Roman"/>
          <w:sz w:val="28"/>
          <w:szCs w:val="28"/>
        </w:rPr>
        <w:t>[</w:t>
      </w:r>
      <w:r w:rsidR="00E457A5">
        <w:rPr>
          <w:rFonts w:ascii="Times New Roman" w:hAnsi="Times New Roman" w:cs="Times New Roman"/>
          <w:sz w:val="28"/>
          <w:szCs w:val="28"/>
        </w:rPr>
        <w:t>9</w:t>
      </w:r>
      <w:r w:rsidR="00EF052C" w:rsidRPr="00EF052C">
        <w:rPr>
          <w:rFonts w:ascii="Times New Roman" w:hAnsi="Times New Roman" w:cs="Times New Roman"/>
          <w:sz w:val="28"/>
          <w:szCs w:val="28"/>
        </w:rPr>
        <w:t>]</w:t>
      </w:r>
      <w:r w:rsidR="00806D9A">
        <w:rPr>
          <w:rFonts w:ascii="Times New Roman" w:hAnsi="Times New Roman" w:cs="Times New Roman"/>
          <w:sz w:val="28"/>
          <w:szCs w:val="28"/>
        </w:rPr>
        <w:t>.</w:t>
      </w:r>
      <w:r w:rsidR="00784870" w:rsidRPr="00784870">
        <w:rPr>
          <w:rFonts w:ascii="Times New Roman" w:hAnsi="Times New Roman" w:cs="Times New Roman"/>
          <w:sz w:val="28"/>
          <w:szCs w:val="28"/>
        </w:rPr>
        <w:t xml:space="preserve"> </w:t>
      </w:r>
      <w:r w:rsidR="00784870">
        <w:rPr>
          <w:rFonts w:ascii="Times New Roman" w:hAnsi="Times New Roman" w:cs="Times New Roman"/>
          <w:sz w:val="28"/>
          <w:szCs w:val="28"/>
        </w:rPr>
        <w:t xml:space="preserve">Этот интегральный показатель </w:t>
      </w:r>
      <w:r w:rsidR="00784870">
        <w:rPr>
          <w:rFonts w:ascii="Times New Roman" w:hAnsi="Times New Roman" w:cs="Times New Roman"/>
          <w:sz w:val="28"/>
          <w:szCs w:val="28"/>
        </w:rPr>
        <w:lastRenderedPageBreak/>
        <w:t xml:space="preserve">отражает успехи стран мира </w:t>
      </w:r>
      <w:r w:rsidR="00925D25">
        <w:rPr>
          <w:rFonts w:ascii="Times New Roman" w:hAnsi="Times New Roman" w:cs="Times New Roman"/>
          <w:sz w:val="28"/>
          <w:szCs w:val="28"/>
        </w:rPr>
        <w:t>на пути</w:t>
      </w:r>
      <w:r w:rsidR="00784870">
        <w:rPr>
          <w:rFonts w:ascii="Times New Roman" w:hAnsi="Times New Roman" w:cs="Times New Roman"/>
          <w:sz w:val="28"/>
          <w:szCs w:val="28"/>
        </w:rPr>
        <w:t xml:space="preserve"> </w:t>
      </w:r>
      <w:r w:rsidR="00925D25">
        <w:rPr>
          <w:rFonts w:ascii="Times New Roman" w:hAnsi="Times New Roman" w:cs="Times New Roman"/>
          <w:sz w:val="28"/>
          <w:szCs w:val="28"/>
        </w:rPr>
        <w:t xml:space="preserve">к </w:t>
      </w:r>
      <w:r w:rsidR="00784870">
        <w:rPr>
          <w:rFonts w:ascii="Times New Roman" w:hAnsi="Times New Roman" w:cs="Times New Roman"/>
          <w:sz w:val="28"/>
          <w:szCs w:val="28"/>
        </w:rPr>
        <w:t xml:space="preserve">достижению целей </w:t>
      </w:r>
      <w:r w:rsidR="00925D25">
        <w:rPr>
          <w:rFonts w:ascii="Times New Roman" w:hAnsi="Times New Roman" w:cs="Times New Roman"/>
          <w:sz w:val="28"/>
          <w:szCs w:val="28"/>
        </w:rPr>
        <w:t>по</w:t>
      </w:r>
      <w:r w:rsidR="00784870">
        <w:rPr>
          <w:rFonts w:ascii="Times New Roman" w:hAnsi="Times New Roman" w:cs="Times New Roman"/>
          <w:sz w:val="28"/>
          <w:szCs w:val="28"/>
        </w:rPr>
        <w:t xml:space="preserve"> основны</w:t>
      </w:r>
      <w:r w:rsidR="00925D25">
        <w:rPr>
          <w:rFonts w:ascii="Times New Roman" w:hAnsi="Times New Roman" w:cs="Times New Roman"/>
          <w:sz w:val="28"/>
          <w:szCs w:val="28"/>
        </w:rPr>
        <w:t>м</w:t>
      </w:r>
      <w:r w:rsidR="00784870">
        <w:rPr>
          <w:rFonts w:ascii="Times New Roman" w:hAnsi="Times New Roman" w:cs="Times New Roman"/>
          <w:sz w:val="28"/>
          <w:szCs w:val="28"/>
        </w:rPr>
        <w:t xml:space="preserve"> направления</w:t>
      </w:r>
      <w:r w:rsidR="00925D25">
        <w:rPr>
          <w:rFonts w:ascii="Times New Roman" w:hAnsi="Times New Roman" w:cs="Times New Roman"/>
          <w:sz w:val="28"/>
          <w:szCs w:val="28"/>
        </w:rPr>
        <w:t>м</w:t>
      </w:r>
      <w:r w:rsidR="00784870">
        <w:rPr>
          <w:rFonts w:ascii="Times New Roman" w:hAnsi="Times New Roman" w:cs="Times New Roman"/>
          <w:sz w:val="28"/>
          <w:szCs w:val="28"/>
        </w:rPr>
        <w:t xml:space="preserve"> кибербезопасности</w:t>
      </w:r>
      <w:r w:rsidR="00925D25">
        <w:rPr>
          <w:rFonts w:ascii="Times New Roman" w:hAnsi="Times New Roman" w:cs="Times New Roman"/>
          <w:sz w:val="28"/>
          <w:szCs w:val="28"/>
        </w:rPr>
        <w:t xml:space="preserve"> (</w:t>
      </w:r>
      <w:r w:rsidR="0083359C">
        <w:rPr>
          <w:rFonts w:ascii="Times New Roman" w:hAnsi="Times New Roman" w:cs="Times New Roman"/>
          <w:sz w:val="28"/>
          <w:szCs w:val="28"/>
        </w:rPr>
        <w:t xml:space="preserve">см. </w:t>
      </w:r>
      <w:r w:rsidR="00925D25">
        <w:rPr>
          <w:rFonts w:ascii="Times New Roman" w:hAnsi="Times New Roman" w:cs="Times New Roman"/>
          <w:sz w:val="28"/>
          <w:szCs w:val="28"/>
        </w:rPr>
        <w:t>табл</w:t>
      </w:r>
      <w:r w:rsidR="00E8289A">
        <w:rPr>
          <w:rFonts w:ascii="Times New Roman" w:hAnsi="Times New Roman" w:cs="Times New Roman"/>
          <w:sz w:val="28"/>
          <w:szCs w:val="28"/>
        </w:rPr>
        <w:t>иц</w:t>
      </w:r>
      <w:r w:rsidR="0083359C">
        <w:rPr>
          <w:rFonts w:ascii="Times New Roman" w:hAnsi="Times New Roman" w:cs="Times New Roman"/>
          <w:sz w:val="28"/>
          <w:szCs w:val="28"/>
        </w:rPr>
        <w:t>у</w:t>
      </w:r>
      <w:r w:rsidR="00925D25">
        <w:rPr>
          <w:rFonts w:ascii="Times New Roman" w:hAnsi="Times New Roman" w:cs="Times New Roman"/>
          <w:sz w:val="28"/>
          <w:szCs w:val="28"/>
        </w:rPr>
        <w:t xml:space="preserve"> 1)</w:t>
      </w:r>
      <w:r w:rsidR="00784870">
        <w:rPr>
          <w:rFonts w:ascii="Times New Roman" w:hAnsi="Times New Roman" w:cs="Times New Roman"/>
          <w:sz w:val="28"/>
          <w:szCs w:val="28"/>
        </w:rPr>
        <w:t>.</w:t>
      </w:r>
    </w:p>
    <w:p w14:paraId="60E1CC8B" w14:textId="1DB680F5" w:rsidR="000332B9" w:rsidRPr="009A2F2E" w:rsidRDefault="0024135F" w:rsidP="00FC157C">
      <w:pPr>
        <w:spacing w:line="240" w:lineRule="auto"/>
        <w:jc w:val="right"/>
        <w:rPr>
          <w:rFonts w:ascii="Times New Roman" w:hAnsi="Times New Roman" w:cs="Times New Roman"/>
          <w:sz w:val="24"/>
          <w:szCs w:val="24"/>
        </w:rPr>
      </w:pPr>
      <w:bookmarkStart w:id="7" w:name="_Hlk122996242"/>
      <w:r w:rsidRPr="009A2F2E">
        <w:rPr>
          <w:rFonts w:ascii="Times New Roman" w:hAnsi="Times New Roman" w:cs="Times New Roman"/>
          <w:sz w:val="24"/>
          <w:szCs w:val="24"/>
        </w:rPr>
        <w:t>Таблица 1</w:t>
      </w:r>
    </w:p>
    <w:p w14:paraId="7D7DF1D2" w14:textId="472BBCC6" w:rsidR="0024135F" w:rsidRPr="009A2F2E" w:rsidRDefault="0024135F" w:rsidP="00FC157C">
      <w:pPr>
        <w:spacing w:line="240" w:lineRule="auto"/>
        <w:jc w:val="center"/>
        <w:rPr>
          <w:rFonts w:ascii="Times New Roman" w:hAnsi="Times New Roman" w:cs="Times New Roman"/>
          <w:b/>
          <w:bCs/>
          <w:sz w:val="24"/>
          <w:szCs w:val="24"/>
        </w:rPr>
      </w:pPr>
      <w:r w:rsidRPr="009A2F2E">
        <w:rPr>
          <w:rFonts w:ascii="Times New Roman" w:hAnsi="Times New Roman" w:cs="Times New Roman"/>
          <w:b/>
          <w:bCs/>
          <w:sz w:val="24"/>
          <w:szCs w:val="24"/>
        </w:rPr>
        <w:t>Компоненты Глобального индекса кибербезопасности</w:t>
      </w:r>
    </w:p>
    <w:tbl>
      <w:tblPr>
        <w:tblStyle w:val="a6"/>
        <w:tblW w:w="0" w:type="auto"/>
        <w:tblLook w:val="04A0" w:firstRow="1" w:lastRow="0" w:firstColumn="1" w:lastColumn="0" w:noHBand="0" w:noVBand="1"/>
      </w:tblPr>
      <w:tblGrid>
        <w:gridCol w:w="3114"/>
        <w:gridCol w:w="6514"/>
      </w:tblGrid>
      <w:tr w:rsidR="0024135F" w:rsidRPr="0024135F" w14:paraId="6F856250" w14:textId="77777777" w:rsidTr="006D31D9">
        <w:tc>
          <w:tcPr>
            <w:tcW w:w="3114" w:type="dxa"/>
          </w:tcPr>
          <w:bookmarkEnd w:id="7"/>
          <w:p w14:paraId="792A1284" w14:textId="67B9109F" w:rsidR="0024135F" w:rsidRPr="0024135F" w:rsidRDefault="0024135F" w:rsidP="009A2F2E">
            <w:pPr>
              <w:jc w:val="center"/>
              <w:rPr>
                <w:rFonts w:ascii="Times New Roman" w:hAnsi="Times New Roman" w:cs="Times New Roman"/>
                <w:sz w:val="24"/>
                <w:szCs w:val="24"/>
              </w:rPr>
            </w:pPr>
            <w:r w:rsidRPr="0024135F">
              <w:rPr>
                <w:rFonts w:ascii="Times New Roman" w:hAnsi="Times New Roman" w:cs="Times New Roman"/>
                <w:sz w:val="24"/>
                <w:szCs w:val="24"/>
              </w:rPr>
              <w:t>Наименование</w:t>
            </w:r>
          </w:p>
        </w:tc>
        <w:tc>
          <w:tcPr>
            <w:tcW w:w="6514" w:type="dxa"/>
          </w:tcPr>
          <w:p w14:paraId="5E153B00" w14:textId="2FF30092" w:rsidR="0024135F" w:rsidRPr="0024135F" w:rsidRDefault="0024135F" w:rsidP="009A2F2E">
            <w:pPr>
              <w:jc w:val="center"/>
              <w:rPr>
                <w:rFonts w:ascii="Times New Roman" w:hAnsi="Times New Roman" w:cs="Times New Roman"/>
                <w:sz w:val="24"/>
                <w:szCs w:val="24"/>
              </w:rPr>
            </w:pPr>
            <w:r w:rsidRPr="0024135F">
              <w:rPr>
                <w:rFonts w:ascii="Times New Roman" w:hAnsi="Times New Roman" w:cs="Times New Roman"/>
                <w:sz w:val="24"/>
                <w:szCs w:val="24"/>
              </w:rPr>
              <w:t>Содержание</w:t>
            </w:r>
          </w:p>
        </w:tc>
      </w:tr>
      <w:tr w:rsidR="0024135F" w:rsidRPr="0024135F" w14:paraId="2344E48F" w14:textId="77777777" w:rsidTr="006D31D9">
        <w:tc>
          <w:tcPr>
            <w:tcW w:w="3114" w:type="dxa"/>
          </w:tcPr>
          <w:p w14:paraId="6B1985CE" w14:textId="28645E4F" w:rsidR="0024135F" w:rsidRPr="0024135F" w:rsidRDefault="005202DF" w:rsidP="005202DF">
            <w:pPr>
              <w:rPr>
                <w:rFonts w:ascii="Times New Roman" w:hAnsi="Times New Roman" w:cs="Times New Roman"/>
                <w:sz w:val="24"/>
                <w:szCs w:val="24"/>
              </w:rPr>
            </w:pPr>
            <w:r>
              <w:rPr>
                <w:rFonts w:ascii="Times New Roman" w:hAnsi="Times New Roman" w:cs="Times New Roman"/>
                <w:sz w:val="24"/>
                <w:szCs w:val="24"/>
              </w:rPr>
              <w:t>Правовые меры</w:t>
            </w:r>
          </w:p>
        </w:tc>
        <w:tc>
          <w:tcPr>
            <w:tcW w:w="6514" w:type="dxa"/>
          </w:tcPr>
          <w:p w14:paraId="4D2F1BA8" w14:textId="1EF483FC" w:rsidR="0024135F" w:rsidRPr="003227FF" w:rsidRDefault="00D32E55" w:rsidP="00A10128">
            <w:pPr>
              <w:rPr>
                <w:rFonts w:ascii="Times New Roman" w:hAnsi="Times New Roman" w:cs="Times New Roman"/>
                <w:sz w:val="24"/>
                <w:szCs w:val="24"/>
              </w:rPr>
            </w:pPr>
            <w:r>
              <w:rPr>
                <w:rFonts w:ascii="Times New Roman" w:hAnsi="Times New Roman" w:cs="Times New Roman"/>
                <w:sz w:val="24"/>
                <w:szCs w:val="24"/>
              </w:rPr>
              <w:t>Оценка</w:t>
            </w:r>
            <w:r w:rsidR="0042226B" w:rsidRPr="0042226B">
              <w:rPr>
                <w:rFonts w:ascii="Times New Roman" w:hAnsi="Times New Roman" w:cs="Times New Roman"/>
                <w:sz w:val="24"/>
                <w:szCs w:val="24"/>
              </w:rPr>
              <w:t xml:space="preserve"> наличи</w:t>
            </w:r>
            <w:r>
              <w:rPr>
                <w:rFonts w:ascii="Times New Roman" w:hAnsi="Times New Roman" w:cs="Times New Roman"/>
                <w:sz w:val="24"/>
                <w:szCs w:val="24"/>
              </w:rPr>
              <w:t>я</w:t>
            </w:r>
            <w:r w:rsidR="0042226B" w:rsidRPr="0042226B">
              <w:rPr>
                <w:rFonts w:ascii="Times New Roman" w:hAnsi="Times New Roman" w:cs="Times New Roman"/>
                <w:sz w:val="24"/>
                <w:szCs w:val="24"/>
              </w:rPr>
              <w:t xml:space="preserve"> правовых институтов и структур, занимающихся вопросами кибербезопасности и киберпреступности</w:t>
            </w:r>
          </w:p>
        </w:tc>
      </w:tr>
      <w:tr w:rsidR="0024135F" w:rsidRPr="0024135F" w14:paraId="0ED608B3" w14:textId="77777777" w:rsidTr="006D31D9">
        <w:tc>
          <w:tcPr>
            <w:tcW w:w="3114" w:type="dxa"/>
          </w:tcPr>
          <w:p w14:paraId="25010456" w14:textId="110F06BB" w:rsidR="0024135F" w:rsidRPr="0024135F" w:rsidRDefault="005202DF" w:rsidP="005202DF">
            <w:pPr>
              <w:rPr>
                <w:rFonts w:ascii="Times New Roman" w:hAnsi="Times New Roman" w:cs="Times New Roman"/>
                <w:sz w:val="24"/>
                <w:szCs w:val="24"/>
              </w:rPr>
            </w:pPr>
            <w:r>
              <w:rPr>
                <w:rFonts w:ascii="Times New Roman" w:hAnsi="Times New Roman" w:cs="Times New Roman"/>
                <w:sz w:val="24"/>
                <w:szCs w:val="24"/>
              </w:rPr>
              <w:t>Технические меры</w:t>
            </w:r>
          </w:p>
        </w:tc>
        <w:tc>
          <w:tcPr>
            <w:tcW w:w="6514" w:type="dxa"/>
          </w:tcPr>
          <w:p w14:paraId="33102E89" w14:textId="25782926" w:rsidR="0024135F" w:rsidRPr="0024135F" w:rsidRDefault="00D32E55" w:rsidP="005202DF">
            <w:pPr>
              <w:rPr>
                <w:rFonts w:ascii="Times New Roman" w:hAnsi="Times New Roman" w:cs="Times New Roman"/>
                <w:sz w:val="24"/>
                <w:szCs w:val="24"/>
              </w:rPr>
            </w:pPr>
            <w:r>
              <w:rPr>
                <w:rFonts w:ascii="Times New Roman" w:hAnsi="Times New Roman" w:cs="Times New Roman"/>
                <w:sz w:val="24"/>
                <w:szCs w:val="24"/>
              </w:rPr>
              <w:t>Оценка</w:t>
            </w:r>
            <w:r w:rsidR="0042226B" w:rsidRPr="0042226B">
              <w:rPr>
                <w:rFonts w:ascii="Times New Roman" w:hAnsi="Times New Roman" w:cs="Times New Roman"/>
                <w:sz w:val="24"/>
                <w:szCs w:val="24"/>
              </w:rPr>
              <w:t xml:space="preserve"> наличи</w:t>
            </w:r>
            <w:r>
              <w:rPr>
                <w:rFonts w:ascii="Times New Roman" w:hAnsi="Times New Roman" w:cs="Times New Roman"/>
                <w:sz w:val="24"/>
                <w:szCs w:val="24"/>
              </w:rPr>
              <w:t>я</w:t>
            </w:r>
            <w:r w:rsidR="0042226B" w:rsidRPr="0042226B">
              <w:rPr>
                <w:rFonts w:ascii="Times New Roman" w:hAnsi="Times New Roman" w:cs="Times New Roman"/>
                <w:sz w:val="24"/>
                <w:szCs w:val="24"/>
              </w:rPr>
              <w:t xml:space="preserve"> технических институтов и </w:t>
            </w:r>
            <w:r>
              <w:rPr>
                <w:rFonts w:ascii="Times New Roman" w:hAnsi="Times New Roman" w:cs="Times New Roman"/>
                <w:sz w:val="24"/>
                <w:szCs w:val="24"/>
              </w:rPr>
              <w:t>платформ</w:t>
            </w:r>
            <w:r w:rsidR="0042226B" w:rsidRPr="0042226B">
              <w:rPr>
                <w:rFonts w:ascii="Times New Roman" w:hAnsi="Times New Roman" w:cs="Times New Roman"/>
                <w:sz w:val="24"/>
                <w:szCs w:val="24"/>
              </w:rPr>
              <w:t>, занимающихся кибербезопасностью</w:t>
            </w:r>
          </w:p>
        </w:tc>
      </w:tr>
      <w:tr w:rsidR="0024135F" w:rsidRPr="0024135F" w14:paraId="180F394D" w14:textId="77777777" w:rsidTr="006D31D9">
        <w:tc>
          <w:tcPr>
            <w:tcW w:w="3114" w:type="dxa"/>
          </w:tcPr>
          <w:p w14:paraId="44188714" w14:textId="3F975B00" w:rsidR="0024135F" w:rsidRPr="0024135F" w:rsidRDefault="005202DF" w:rsidP="005202DF">
            <w:pPr>
              <w:rPr>
                <w:rFonts w:ascii="Times New Roman" w:hAnsi="Times New Roman" w:cs="Times New Roman"/>
                <w:sz w:val="24"/>
                <w:szCs w:val="24"/>
              </w:rPr>
            </w:pPr>
            <w:r>
              <w:rPr>
                <w:rFonts w:ascii="Times New Roman" w:hAnsi="Times New Roman" w:cs="Times New Roman"/>
                <w:sz w:val="24"/>
                <w:szCs w:val="24"/>
              </w:rPr>
              <w:t>Организационные меры</w:t>
            </w:r>
          </w:p>
        </w:tc>
        <w:tc>
          <w:tcPr>
            <w:tcW w:w="6514" w:type="dxa"/>
          </w:tcPr>
          <w:p w14:paraId="7C02F21D" w14:textId="0DCF5F0A" w:rsidR="0024135F" w:rsidRPr="0024135F" w:rsidRDefault="00D32E55" w:rsidP="005202DF">
            <w:pPr>
              <w:rPr>
                <w:rFonts w:ascii="Times New Roman" w:hAnsi="Times New Roman" w:cs="Times New Roman"/>
                <w:sz w:val="24"/>
                <w:szCs w:val="24"/>
              </w:rPr>
            </w:pPr>
            <w:r>
              <w:rPr>
                <w:rFonts w:ascii="Times New Roman" w:hAnsi="Times New Roman" w:cs="Times New Roman"/>
                <w:sz w:val="24"/>
                <w:szCs w:val="24"/>
              </w:rPr>
              <w:t>Оценка</w:t>
            </w:r>
            <w:r w:rsidR="0042226B" w:rsidRPr="0042226B">
              <w:rPr>
                <w:rFonts w:ascii="Times New Roman" w:hAnsi="Times New Roman" w:cs="Times New Roman"/>
                <w:sz w:val="24"/>
                <w:szCs w:val="24"/>
              </w:rPr>
              <w:t xml:space="preserve"> наличи</w:t>
            </w:r>
            <w:r>
              <w:rPr>
                <w:rFonts w:ascii="Times New Roman" w:hAnsi="Times New Roman" w:cs="Times New Roman"/>
                <w:sz w:val="24"/>
                <w:szCs w:val="24"/>
              </w:rPr>
              <w:t>я</w:t>
            </w:r>
            <w:r w:rsidR="0042226B" w:rsidRPr="0042226B">
              <w:rPr>
                <w:rFonts w:ascii="Times New Roman" w:hAnsi="Times New Roman" w:cs="Times New Roman"/>
                <w:sz w:val="24"/>
                <w:szCs w:val="24"/>
              </w:rPr>
              <w:t xml:space="preserve"> институтов координации политики и стратегий развития кибербезопасности на национальном уровне</w:t>
            </w:r>
          </w:p>
        </w:tc>
      </w:tr>
      <w:tr w:rsidR="0024135F" w:rsidRPr="0024135F" w14:paraId="671B21A2" w14:textId="77777777" w:rsidTr="006D31D9">
        <w:tc>
          <w:tcPr>
            <w:tcW w:w="3114" w:type="dxa"/>
          </w:tcPr>
          <w:p w14:paraId="1B15EEB4" w14:textId="5A5B159A" w:rsidR="0024135F" w:rsidRPr="0024135F" w:rsidRDefault="005202DF" w:rsidP="005202DF">
            <w:pPr>
              <w:rPr>
                <w:rFonts w:ascii="Times New Roman" w:hAnsi="Times New Roman" w:cs="Times New Roman"/>
                <w:sz w:val="24"/>
                <w:szCs w:val="24"/>
              </w:rPr>
            </w:pPr>
            <w:r>
              <w:rPr>
                <w:rFonts w:ascii="Times New Roman" w:hAnsi="Times New Roman" w:cs="Times New Roman"/>
                <w:sz w:val="24"/>
                <w:szCs w:val="24"/>
              </w:rPr>
              <w:t>Меры по наращиванию потенциала</w:t>
            </w:r>
          </w:p>
        </w:tc>
        <w:tc>
          <w:tcPr>
            <w:tcW w:w="6514" w:type="dxa"/>
          </w:tcPr>
          <w:p w14:paraId="33733DEB" w14:textId="677DBA01" w:rsidR="0024135F" w:rsidRPr="0024135F" w:rsidRDefault="00D32E55" w:rsidP="005202DF">
            <w:pPr>
              <w:rPr>
                <w:rFonts w:ascii="Times New Roman" w:hAnsi="Times New Roman" w:cs="Times New Roman"/>
                <w:sz w:val="24"/>
                <w:szCs w:val="24"/>
              </w:rPr>
            </w:pPr>
            <w:r>
              <w:rPr>
                <w:rFonts w:ascii="Times New Roman" w:hAnsi="Times New Roman" w:cs="Times New Roman"/>
                <w:sz w:val="24"/>
                <w:szCs w:val="24"/>
              </w:rPr>
              <w:t>Оценка</w:t>
            </w:r>
            <w:r w:rsidR="0042226B" w:rsidRPr="0042226B">
              <w:rPr>
                <w:rFonts w:ascii="Times New Roman" w:hAnsi="Times New Roman" w:cs="Times New Roman"/>
                <w:sz w:val="24"/>
                <w:szCs w:val="24"/>
              </w:rPr>
              <w:t xml:space="preserve"> наличи</w:t>
            </w:r>
            <w:r>
              <w:rPr>
                <w:rFonts w:ascii="Times New Roman" w:hAnsi="Times New Roman" w:cs="Times New Roman"/>
                <w:sz w:val="24"/>
                <w:szCs w:val="24"/>
              </w:rPr>
              <w:t>я</w:t>
            </w:r>
            <w:r w:rsidR="0042226B" w:rsidRPr="0042226B">
              <w:rPr>
                <w:rFonts w:ascii="Times New Roman" w:hAnsi="Times New Roman" w:cs="Times New Roman"/>
                <w:sz w:val="24"/>
                <w:szCs w:val="24"/>
              </w:rPr>
              <w:t xml:space="preserve"> программ исследований и разработок, образования и обучения, сертифицированных специалистов и агентств государственного сектора, способствующих наращиванию потенциала</w:t>
            </w:r>
            <w:r w:rsidR="008931E4">
              <w:rPr>
                <w:rFonts w:ascii="Times New Roman" w:hAnsi="Times New Roman" w:cs="Times New Roman"/>
                <w:sz w:val="24"/>
                <w:szCs w:val="24"/>
              </w:rPr>
              <w:t xml:space="preserve"> кибербезопасности</w:t>
            </w:r>
          </w:p>
        </w:tc>
      </w:tr>
      <w:tr w:rsidR="005202DF" w:rsidRPr="0024135F" w14:paraId="25BD7153" w14:textId="77777777" w:rsidTr="006D31D9">
        <w:tc>
          <w:tcPr>
            <w:tcW w:w="3114" w:type="dxa"/>
          </w:tcPr>
          <w:p w14:paraId="63CE7A6E" w14:textId="0B125655" w:rsidR="005202DF" w:rsidRPr="0024135F" w:rsidRDefault="005202DF" w:rsidP="005202DF">
            <w:pPr>
              <w:rPr>
                <w:rFonts w:ascii="Times New Roman" w:hAnsi="Times New Roman" w:cs="Times New Roman"/>
                <w:sz w:val="24"/>
                <w:szCs w:val="24"/>
              </w:rPr>
            </w:pPr>
            <w:r>
              <w:rPr>
                <w:rFonts w:ascii="Times New Roman" w:hAnsi="Times New Roman" w:cs="Times New Roman"/>
                <w:sz w:val="24"/>
                <w:szCs w:val="24"/>
              </w:rPr>
              <w:t>Меры сотрудничества</w:t>
            </w:r>
          </w:p>
        </w:tc>
        <w:tc>
          <w:tcPr>
            <w:tcW w:w="6514" w:type="dxa"/>
          </w:tcPr>
          <w:p w14:paraId="033BBC8F" w14:textId="5D559B1E" w:rsidR="005202DF" w:rsidRPr="0042226B" w:rsidRDefault="00D32E55" w:rsidP="005202DF">
            <w:pPr>
              <w:rPr>
                <w:rFonts w:ascii="Times New Roman" w:hAnsi="Times New Roman" w:cs="Times New Roman"/>
                <w:sz w:val="24"/>
                <w:szCs w:val="24"/>
              </w:rPr>
            </w:pPr>
            <w:r>
              <w:rPr>
                <w:rFonts w:ascii="Times New Roman" w:hAnsi="Times New Roman" w:cs="Times New Roman"/>
                <w:sz w:val="24"/>
                <w:szCs w:val="24"/>
              </w:rPr>
              <w:t>Оценка</w:t>
            </w:r>
            <w:r w:rsidR="0042226B" w:rsidRPr="0042226B">
              <w:rPr>
                <w:rFonts w:ascii="Times New Roman" w:hAnsi="Times New Roman" w:cs="Times New Roman"/>
                <w:sz w:val="24"/>
                <w:szCs w:val="24"/>
              </w:rPr>
              <w:t xml:space="preserve"> наличи</w:t>
            </w:r>
            <w:r>
              <w:rPr>
                <w:rFonts w:ascii="Times New Roman" w:hAnsi="Times New Roman" w:cs="Times New Roman"/>
                <w:sz w:val="24"/>
                <w:szCs w:val="24"/>
              </w:rPr>
              <w:t>я</w:t>
            </w:r>
            <w:r w:rsidR="0042226B" w:rsidRPr="0042226B">
              <w:rPr>
                <w:rFonts w:ascii="Times New Roman" w:hAnsi="Times New Roman" w:cs="Times New Roman"/>
                <w:sz w:val="24"/>
                <w:szCs w:val="24"/>
              </w:rPr>
              <w:t xml:space="preserve"> партнерств, механизмов сотрудничества и сетей обмена информацией</w:t>
            </w:r>
            <w:r w:rsidR="008931E4">
              <w:rPr>
                <w:rFonts w:ascii="Times New Roman" w:hAnsi="Times New Roman" w:cs="Times New Roman"/>
                <w:sz w:val="24"/>
                <w:szCs w:val="24"/>
              </w:rPr>
              <w:t xml:space="preserve"> в области кибербезопасности</w:t>
            </w:r>
          </w:p>
        </w:tc>
      </w:tr>
    </w:tbl>
    <w:p w14:paraId="1727B741" w14:textId="77777777" w:rsidR="00523CE3" w:rsidRDefault="00523CE3" w:rsidP="009F0BBD">
      <w:pPr>
        <w:spacing w:line="360" w:lineRule="auto"/>
        <w:ind w:firstLine="709"/>
        <w:jc w:val="both"/>
        <w:rPr>
          <w:rFonts w:ascii="Times New Roman" w:hAnsi="Times New Roman" w:cs="Times New Roman"/>
          <w:sz w:val="28"/>
          <w:szCs w:val="28"/>
        </w:rPr>
      </w:pPr>
    </w:p>
    <w:p w14:paraId="4BAEE409" w14:textId="200392E1" w:rsidR="005B1AC0" w:rsidRDefault="00DA467E"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2020 году </w:t>
      </w:r>
      <w:r w:rsidR="002E2F64">
        <w:rPr>
          <w:rFonts w:ascii="Times New Roman" w:hAnsi="Times New Roman" w:cs="Times New Roman"/>
          <w:sz w:val="28"/>
          <w:szCs w:val="28"/>
        </w:rPr>
        <w:t>(</w:t>
      </w:r>
      <w:r w:rsidR="00392481">
        <w:rPr>
          <w:rFonts w:ascii="Times New Roman" w:hAnsi="Times New Roman" w:cs="Times New Roman"/>
          <w:sz w:val="28"/>
          <w:szCs w:val="28"/>
        </w:rPr>
        <w:t>последняя публикаци</w:t>
      </w:r>
      <w:r w:rsidR="002E2F64">
        <w:rPr>
          <w:rFonts w:ascii="Times New Roman" w:hAnsi="Times New Roman" w:cs="Times New Roman"/>
          <w:sz w:val="28"/>
          <w:szCs w:val="28"/>
        </w:rPr>
        <w:t>я</w:t>
      </w:r>
      <w:r w:rsidR="00392481">
        <w:rPr>
          <w:rFonts w:ascii="Times New Roman" w:hAnsi="Times New Roman" w:cs="Times New Roman"/>
          <w:sz w:val="28"/>
          <w:szCs w:val="28"/>
        </w:rPr>
        <w:t xml:space="preserve"> Индекса пришлась на 2021 г.</w:t>
      </w:r>
      <w:r w:rsidR="005F5624">
        <w:rPr>
          <w:rFonts w:ascii="Times New Roman" w:hAnsi="Times New Roman" w:cs="Times New Roman"/>
          <w:sz w:val="28"/>
          <w:szCs w:val="28"/>
        </w:rPr>
        <w:t xml:space="preserve"> </w:t>
      </w:r>
      <w:r w:rsidR="005F5624" w:rsidRPr="007963CF">
        <w:rPr>
          <w:rFonts w:ascii="Times New Roman" w:hAnsi="Times New Roman" w:cs="Times New Roman"/>
          <w:sz w:val="28"/>
          <w:szCs w:val="28"/>
        </w:rPr>
        <w:t>[</w:t>
      </w:r>
      <w:r w:rsidR="00E457A5">
        <w:rPr>
          <w:rFonts w:ascii="Times New Roman" w:hAnsi="Times New Roman" w:cs="Times New Roman"/>
          <w:sz w:val="28"/>
          <w:szCs w:val="28"/>
        </w:rPr>
        <w:t>10</w:t>
      </w:r>
      <w:r w:rsidR="005F5624" w:rsidRPr="007963CF">
        <w:rPr>
          <w:rFonts w:ascii="Times New Roman" w:hAnsi="Times New Roman" w:cs="Times New Roman"/>
          <w:sz w:val="28"/>
          <w:szCs w:val="28"/>
        </w:rPr>
        <w:t>]</w:t>
      </w:r>
      <w:r w:rsidR="00392481">
        <w:rPr>
          <w:rFonts w:ascii="Times New Roman" w:hAnsi="Times New Roman" w:cs="Times New Roman"/>
          <w:sz w:val="28"/>
          <w:szCs w:val="28"/>
        </w:rPr>
        <w:t xml:space="preserve">, а следующая ожидается </w:t>
      </w:r>
      <w:r w:rsidR="003C6B30">
        <w:rPr>
          <w:rFonts w:ascii="Times New Roman" w:hAnsi="Times New Roman" w:cs="Times New Roman"/>
          <w:sz w:val="28"/>
          <w:szCs w:val="28"/>
        </w:rPr>
        <w:t>в</w:t>
      </w:r>
      <w:r w:rsidR="00392481">
        <w:rPr>
          <w:rFonts w:ascii="Times New Roman" w:hAnsi="Times New Roman" w:cs="Times New Roman"/>
          <w:sz w:val="28"/>
          <w:szCs w:val="28"/>
        </w:rPr>
        <w:t xml:space="preserve"> 2023 г.)</w:t>
      </w:r>
      <w:r w:rsidR="002E2F64">
        <w:rPr>
          <w:rFonts w:ascii="Times New Roman" w:hAnsi="Times New Roman" w:cs="Times New Roman"/>
          <w:sz w:val="28"/>
          <w:szCs w:val="28"/>
        </w:rPr>
        <w:t xml:space="preserve"> в состав проиндексированной совокупности вошло 169 государств</w:t>
      </w:r>
      <w:r w:rsidR="00D32ECD">
        <w:rPr>
          <w:rFonts w:ascii="Times New Roman" w:hAnsi="Times New Roman" w:cs="Times New Roman"/>
          <w:sz w:val="28"/>
          <w:szCs w:val="28"/>
        </w:rPr>
        <w:t>, где Российская Федерация, набрав 98,06 балла</w:t>
      </w:r>
      <w:r w:rsidR="00213E17">
        <w:rPr>
          <w:rFonts w:ascii="Times New Roman" w:hAnsi="Times New Roman" w:cs="Times New Roman"/>
          <w:sz w:val="28"/>
          <w:szCs w:val="28"/>
        </w:rPr>
        <w:t xml:space="preserve"> </w:t>
      </w:r>
      <w:r w:rsidR="00D32ECD">
        <w:rPr>
          <w:rFonts w:ascii="Times New Roman" w:hAnsi="Times New Roman" w:cs="Times New Roman"/>
          <w:sz w:val="28"/>
          <w:szCs w:val="28"/>
        </w:rPr>
        <w:t>из 100, разделила 5-е место с Объединенными Арабскими Эмиратами и Малайзией</w:t>
      </w:r>
      <w:r w:rsidR="00213E17" w:rsidRPr="00213E17">
        <w:rPr>
          <w:rFonts w:ascii="Times New Roman" w:hAnsi="Times New Roman" w:cs="Times New Roman"/>
          <w:sz w:val="28"/>
          <w:szCs w:val="28"/>
        </w:rPr>
        <w:t xml:space="preserve"> </w:t>
      </w:r>
      <w:r w:rsidR="00213E17">
        <w:rPr>
          <w:rFonts w:ascii="Times New Roman" w:hAnsi="Times New Roman" w:cs="Times New Roman"/>
          <w:sz w:val="28"/>
          <w:szCs w:val="28"/>
        </w:rPr>
        <w:t xml:space="preserve">в общем рейтинге и </w:t>
      </w:r>
      <w:r w:rsidR="00806CF5">
        <w:rPr>
          <w:rFonts w:ascii="Times New Roman" w:hAnsi="Times New Roman" w:cs="Times New Roman"/>
          <w:sz w:val="28"/>
          <w:szCs w:val="28"/>
        </w:rPr>
        <w:t xml:space="preserve">единолично </w:t>
      </w:r>
      <w:r w:rsidR="00213E17">
        <w:rPr>
          <w:rFonts w:ascii="Times New Roman" w:hAnsi="Times New Roman" w:cs="Times New Roman"/>
          <w:sz w:val="28"/>
          <w:szCs w:val="28"/>
        </w:rPr>
        <w:t xml:space="preserve">заняла 1-е место в рейтинге </w:t>
      </w:r>
      <w:r w:rsidR="00B24AA3">
        <w:rPr>
          <w:rFonts w:ascii="Times New Roman" w:hAnsi="Times New Roman" w:cs="Times New Roman"/>
          <w:sz w:val="28"/>
          <w:szCs w:val="28"/>
        </w:rPr>
        <w:t xml:space="preserve">стран </w:t>
      </w:r>
      <w:r w:rsidR="00213E17">
        <w:rPr>
          <w:rFonts w:ascii="Times New Roman" w:hAnsi="Times New Roman" w:cs="Times New Roman"/>
          <w:sz w:val="28"/>
          <w:szCs w:val="28"/>
        </w:rPr>
        <w:t>Содружества Независимых Государств</w:t>
      </w:r>
      <w:r w:rsidR="00D32ECD">
        <w:rPr>
          <w:rFonts w:ascii="Times New Roman" w:hAnsi="Times New Roman" w:cs="Times New Roman"/>
          <w:sz w:val="28"/>
          <w:szCs w:val="28"/>
        </w:rPr>
        <w:t>.</w:t>
      </w:r>
      <w:r>
        <w:rPr>
          <w:rFonts w:ascii="Times New Roman" w:hAnsi="Times New Roman" w:cs="Times New Roman"/>
          <w:sz w:val="28"/>
          <w:szCs w:val="28"/>
        </w:rPr>
        <w:t xml:space="preserve"> </w:t>
      </w:r>
      <w:r w:rsidR="00717A59">
        <w:rPr>
          <w:rFonts w:ascii="Times New Roman" w:hAnsi="Times New Roman" w:cs="Times New Roman"/>
          <w:sz w:val="28"/>
          <w:szCs w:val="28"/>
        </w:rPr>
        <w:t>С</w:t>
      </w:r>
      <w:r>
        <w:rPr>
          <w:rFonts w:ascii="Times New Roman" w:hAnsi="Times New Roman" w:cs="Times New Roman"/>
          <w:sz w:val="28"/>
          <w:szCs w:val="28"/>
        </w:rPr>
        <w:t>пециализированн</w:t>
      </w:r>
      <w:r w:rsidR="00717A59">
        <w:rPr>
          <w:rFonts w:ascii="Times New Roman" w:hAnsi="Times New Roman" w:cs="Times New Roman"/>
          <w:sz w:val="28"/>
          <w:szCs w:val="28"/>
        </w:rPr>
        <w:t>ая</w:t>
      </w:r>
      <w:r>
        <w:rPr>
          <w:rFonts w:ascii="Times New Roman" w:hAnsi="Times New Roman" w:cs="Times New Roman"/>
          <w:sz w:val="28"/>
          <w:szCs w:val="28"/>
        </w:rPr>
        <w:t xml:space="preserve"> анкет</w:t>
      </w:r>
      <w:r w:rsidR="007963CF">
        <w:rPr>
          <w:rFonts w:ascii="Times New Roman" w:hAnsi="Times New Roman" w:cs="Times New Roman"/>
          <w:sz w:val="28"/>
          <w:szCs w:val="28"/>
        </w:rPr>
        <w:t>а</w:t>
      </w:r>
      <w:r w:rsidR="00717A59">
        <w:rPr>
          <w:rFonts w:ascii="Times New Roman" w:hAnsi="Times New Roman" w:cs="Times New Roman"/>
          <w:sz w:val="28"/>
          <w:szCs w:val="28"/>
        </w:rPr>
        <w:t xml:space="preserve"> </w:t>
      </w:r>
      <w:r w:rsidR="00945D24">
        <w:rPr>
          <w:rFonts w:ascii="Times New Roman" w:hAnsi="Times New Roman" w:cs="Times New Roman"/>
          <w:sz w:val="28"/>
          <w:szCs w:val="28"/>
        </w:rPr>
        <w:t xml:space="preserve">для построения Индекса </w:t>
      </w:r>
      <w:r w:rsidR="00717A59">
        <w:rPr>
          <w:rFonts w:ascii="Times New Roman" w:hAnsi="Times New Roman" w:cs="Times New Roman"/>
          <w:sz w:val="28"/>
          <w:szCs w:val="28"/>
        </w:rPr>
        <w:t>включа</w:t>
      </w:r>
      <w:r w:rsidR="00276183">
        <w:rPr>
          <w:rFonts w:ascii="Times New Roman" w:hAnsi="Times New Roman" w:cs="Times New Roman"/>
          <w:sz w:val="28"/>
          <w:szCs w:val="28"/>
        </w:rPr>
        <w:t>ет</w:t>
      </w:r>
      <w:r w:rsidR="007963CF">
        <w:rPr>
          <w:rFonts w:ascii="Times New Roman" w:hAnsi="Times New Roman" w:cs="Times New Roman"/>
          <w:sz w:val="28"/>
          <w:szCs w:val="28"/>
        </w:rPr>
        <w:t xml:space="preserve"> ряд вопросов по каждой из сформулированных мер и предполага</w:t>
      </w:r>
      <w:r w:rsidR="00276183">
        <w:rPr>
          <w:rFonts w:ascii="Times New Roman" w:hAnsi="Times New Roman" w:cs="Times New Roman"/>
          <w:sz w:val="28"/>
          <w:szCs w:val="28"/>
        </w:rPr>
        <w:t>ет</w:t>
      </w:r>
      <w:r w:rsidR="007963CF">
        <w:rPr>
          <w:rFonts w:ascii="Times New Roman" w:hAnsi="Times New Roman" w:cs="Times New Roman"/>
          <w:sz w:val="28"/>
          <w:szCs w:val="28"/>
        </w:rPr>
        <w:t xml:space="preserve"> </w:t>
      </w:r>
      <w:r w:rsidR="004A2EDD">
        <w:rPr>
          <w:rFonts w:ascii="Times New Roman" w:hAnsi="Times New Roman" w:cs="Times New Roman"/>
          <w:sz w:val="28"/>
          <w:szCs w:val="28"/>
        </w:rPr>
        <w:t xml:space="preserve">получение ответов с использованием </w:t>
      </w:r>
      <w:r w:rsidR="007963CF">
        <w:rPr>
          <w:rFonts w:ascii="Times New Roman" w:hAnsi="Times New Roman" w:cs="Times New Roman"/>
          <w:sz w:val="28"/>
          <w:szCs w:val="28"/>
        </w:rPr>
        <w:t xml:space="preserve">профильных компетенций </w:t>
      </w:r>
      <w:r w:rsidR="00945D24">
        <w:rPr>
          <w:rFonts w:ascii="Times New Roman" w:hAnsi="Times New Roman" w:cs="Times New Roman"/>
          <w:sz w:val="28"/>
          <w:szCs w:val="28"/>
        </w:rPr>
        <w:t>в части з</w:t>
      </w:r>
      <w:r w:rsidR="007963CF">
        <w:rPr>
          <w:rFonts w:ascii="Times New Roman" w:hAnsi="Times New Roman" w:cs="Times New Roman"/>
          <w:sz w:val="28"/>
          <w:szCs w:val="28"/>
        </w:rPr>
        <w:t>аконов и нормативных актов, деятельности общественных организаций, научных школ и центров разработок</w:t>
      </w:r>
      <w:r w:rsidR="00945D24">
        <w:rPr>
          <w:rFonts w:ascii="Times New Roman" w:hAnsi="Times New Roman" w:cs="Times New Roman"/>
          <w:sz w:val="28"/>
          <w:szCs w:val="28"/>
        </w:rPr>
        <w:t xml:space="preserve">, а также </w:t>
      </w:r>
      <w:r w:rsidR="007963CF">
        <w:rPr>
          <w:rFonts w:ascii="Times New Roman" w:hAnsi="Times New Roman" w:cs="Times New Roman"/>
          <w:sz w:val="28"/>
          <w:szCs w:val="28"/>
        </w:rPr>
        <w:t xml:space="preserve">других аспектов </w:t>
      </w:r>
      <w:r w:rsidR="00945D24">
        <w:rPr>
          <w:rFonts w:ascii="Times New Roman" w:hAnsi="Times New Roman" w:cs="Times New Roman"/>
          <w:sz w:val="28"/>
          <w:szCs w:val="28"/>
        </w:rPr>
        <w:t xml:space="preserve">из </w:t>
      </w:r>
      <w:r w:rsidR="007963CF">
        <w:rPr>
          <w:rFonts w:ascii="Times New Roman" w:hAnsi="Times New Roman" w:cs="Times New Roman"/>
          <w:sz w:val="28"/>
          <w:szCs w:val="28"/>
        </w:rPr>
        <w:t>области кибербезопасности</w:t>
      </w:r>
      <w:r w:rsidR="00717A59">
        <w:rPr>
          <w:rFonts w:ascii="Times New Roman" w:hAnsi="Times New Roman" w:cs="Times New Roman"/>
          <w:sz w:val="28"/>
          <w:szCs w:val="28"/>
        </w:rPr>
        <w:t>.</w:t>
      </w:r>
      <w:r w:rsidR="00276183">
        <w:rPr>
          <w:rFonts w:ascii="Times New Roman" w:hAnsi="Times New Roman" w:cs="Times New Roman"/>
          <w:sz w:val="28"/>
          <w:szCs w:val="28"/>
        </w:rPr>
        <w:t xml:space="preserve"> Полученные данные обобщаются в показатели, которым на основе оценок специально привлекаемых экспертов присваиваются определенные веса в зависимости от важности их вклада</w:t>
      </w:r>
      <w:r w:rsidR="00950EAF">
        <w:rPr>
          <w:rFonts w:ascii="Times New Roman" w:hAnsi="Times New Roman" w:cs="Times New Roman"/>
          <w:sz w:val="28"/>
          <w:szCs w:val="28"/>
        </w:rPr>
        <w:t>, после чего исчисляется сам Индекс путем осреднения показателей на арифметической или геометрической основе</w:t>
      </w:r>
      <w:r w:rsidR="00276183">
        <w:rPr>
          <w:rFonts w:ascii="Times New Roman" w:hAnsi="Times New Roman" w:cs="Times New Roman"/>
          <w:sz w:val="28"/>
          <w:szCs w:val="28"/>
        </w:rPr>
        <w:t>.</w:t>
      </w:r>
      <w:r w:rsidR="00E44915">
        <w:rPr>
          <w:rFonts w:ascii="Times New Roman" w:hAnsi="Times New Roman" w:cs="Times New Roman"/>
          <w:sz w:val="28"/>
          <w:szCs w:val="28"/>
        </w:rPr>
        <w:t xml:space="preserve"> К сожалению для статистики, Глобальный и</w:t>
      </w:r>
      <w:r w:rsidR="00276183">
        <w:rPr>
          <w:rFonts w:ascii="Times New Roman" w:hAnsi="Times New Roman" w:cs="Times New Roman"/>
          <w:sz w:val="28"/>
          <w:szCs w:val="28"/>
        </w:rPr>
        <w:t xml:space="preserve">ндекс </w:t>
      </w:r>
      <w:r w:rsidR="00E44915">
        <w:rPr>
          <w:rFonts w:ascii="Times New Roman" w:hAnsi="Times New Roman" w:cs="Times New Roman"/>
          <w:sz w:val="28"/>
          <w:szCs w:val="28"/>
        </w:rPr>
        <w:t xml:space="preserve">кибербезопасности не несет </w:t>
      </w:r>
      <w:r w:rsidR="00184176">
        <w:rPr>
          <w:rFonts w:ascii="Times New Roman" w:hAnsi="Times New Roman" w:cs="Times New Roman"/>
          <w:sz w:val="28"/>
          <w:szCs w:val="28"/>
        </w:rPr>
        <w:t xml:space="preserve">в </w:t>
      </w:r>
      <w:r w:rsidR="00184176">
        <w:rPr>
          <w:rFonts w:ascii="Times New Roman" w:hAnsi="Times New Roman" w:cs="Times New Roman"/>
          <w:sz w:val="28"/>
          <w:szCs w:val="28"/>
        </w:rPr>
        <w:lastRenderedPageBreak/>
        <w:t xml:space="preserve">себе </w:t>
      </w:r>
      <w:r w:rsidR="00E44915">
        <w:rPr>
          <w:rFonts w:ascii="Times New Roman" w:hAnsi="Times New Roman" w:cs="Times New Roman"/>
          <w:sz w:val="28"/>
          <w:szCs w:val="28"/>
        </w:rPr>
        <w:t>каких-либо данных</w:t>
      </w:r>
      <w:r w:rsidR="00D0660B">
        <w:rPr>
          <w:rFonts w:ascii="Times New Roman" w:hAnsi="Times New Roman" w:cs="Times New Roman"/>
          <w:sz w:val="28"/>
          <w:szCs w:val="28"/>
        </w:rPr>
        <w:t xml:space="preserve"> о </w:t>
      </w:r>
      <w:r w:rsidR="00E3505D">
        <w:rPr>
          <w:rFonts w:ascii="Times New Roman" w:hAnsi="Times New Roman" w:cs="Times New Roman"/>
          <w:sz w:val="28"/>
          <w:szCs w:val="28"/>
        </w:rPr>
        <w:t xml:space="preserve">количественной стороне </w:t>
      </w:r>
      <w:r w:rsidR="00D0660B">
        <w:rPr>
          <w:rFonts w:ascii="Times New Roman" w:hAnsi="Times New Roman" w:cs="Times New Roman"/>
          <w:sz w:val="28"/>
          <w:szCs w:val="28"/>
        </w:rPr>
        <w:t>деятельности участников процесса создания киберугроз и их отражения, их мотивах и последствиях</w:t>
      </w:r>
      <w:r w:rsidR="00E44915">
        <w:rPr>
          <w:rFonts w:ascii="Times New Roman" w:hAnsi="Times New Roman" w:cs="Times New Roman"/>
          <w:sz w:val="28"/>
          <w:szCs w:val="28"/>
        </w:rPr>
        <w:t>.</w:t>
      </w:r>
    </w:p>
    <w:p w14:paraId="08CD01B6" w14:textId="039F2D91" w:rsidR="008146E0" w:rsidRDefault="00561C1A" w:rsidP="00E92C9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w:t>
      </w:r>
      <w:r w:rsidR="00C2159D">
        <w:rPr>
          <w:rFonts w:ascii="Times New Roman" w:hAnsi="Times New Roman" w:cs="Times New Roman"/>
          <w:sz w:val="28"/>
          <w:szCs w:val="28"/>
        </w:rPr>
        <w:t>методологически</w:t>
      </w:r>
      <w:r>
        <w:rPr>
          <w:rFonts w:ascii="Times New Roman" w:hAnsi="Times New Roman" w:cs="Times New Roman"/>
          <w:sz w:val="28"/>
          <w:szCs w:val="28"/>
        </w:rPr>
        <w:t>х</w:t>
      </w:r>
      <w:r w:rsidR="00C2159D">
        <w:rPr>
          <w:rFonts w:ascii="Times New Roman" w:hAnsi="Times New Roman" w:cs="Times New Roman"/>
          <w:sz w:val="28"/>
          <w:szCs w:val="28"/>
        </w:rPr>
        <w:t xml:space="preserve"> разработ</w:t>
      </w:r>
      <w:r>
        <w:rPr>
          <w:rFonts w:ascii="Times New Roman" w:hAnsi="Times New Roman" w:cs="Times New Roman"/>
          <w:sz w:val="28"/>
          <w:szCs w:val="28"/>
        </w:rPr>
        <w:t>о</w:t>
      </w:r>
      <w:r w:rsidR="00C2159D">
        <w:rPr>
          <w:rFonts w:ascii="Times New Roman" w:hAnsi="Times New Roman" w:cs="Times New Roman"/>
          <w:sz w:val="28"/>
          <w:szCs w:val="28"/>
        </w:rPr>
        <w:t>к</w:t>
      </w:r>
      <w:r w:rsidR="00E92C96">
        <w:rPr>
          <w:rFonts w:ascii="Times New Roman" w:hAnsi="Times New Roman" w:cs="Times New Roman"/>
          <w:sz w:val="28"/>
          <w:szCs w:val="28"/>
        </w:rPr>
        <w:t xml:space="preserve"> </w:t>
      </w:r>
      <w:r>
        <w:rPr>
          <w:rFonts w:ascii="Times New Roman" w:hAnsi="Times New Roman" w:cs="Times New Roman"/>
          <w:sz w:val="28"/>
          <w:szCs w:val="28"/>
        </w:rPr>
        <w:t xml:space="preserve">международных организаций </w:t>
      </w:r>
      <w:r w:rsidR="00C2159D">
        <w:rPr>
          <w:rFonts w:ascii="Times New Roman" w:hAnsi="Times New Roman" w:cs="Times New Roman"/>
          <w:sz w:val="28"/>
          <w:szCs w:val="28"/>
        </w:rPr>
        <w:t xml:space="preserve">в области информационной (цифровой, кибер-) безопасности </w:t>
      </w:r>
      <w:r w:rsidR="00567EF5">
        <w:rPr>
          <w:rFonts w:ascii="Times New Roman" w:hAnsi="Times New Roman" w:cs="Times New Roman"/>
          <w:sz w:val="28"/>
          <w:szCs w:val="28"/>
        </w:rPr>
        <w:t>получают</w:t>
      </w:r>
      <w:r>
        <w:rPr>
          <w:rFonts w:ascii="Times New Roman" w:hAnsi="Times New Roman" w:cs="Times New Roman"/>
          <w:sz w:val="28"/>
          <w:szCs w:val="28"/>
        </w:rPr>
        <w:t xml:space="preserve"> сво</w:t>
      </w:r>
      <w:r w:rsidR="00567EF5">
        <w:rPr>
          <w:rFonts w:ascii="Times New Roman" w:hAnsi="Times New Roman" w:cs="Times New Roman"/>
          <w:sz w:val="28"/>
          <w:szCs w:val="28"/>
        </w:rPr>
        <w:t>е</w:t>
      </w:r>
      <w:r>
        <w:rPr>
          <w:rFonts w:ascii="Times New Roman" w:hAnsi="Times New Roman" w:cs="Times New Roman"/>
          <w:sz w:val="28"/>
          <w:szCs w:val="28"/>
        </w:rPr>
        <w:t xml:space="preserve"> логическое </w:t>
      </w:r>
      <w:r w:rsidR="00567EF5">
        <w:rPr>
          <w:rFonts w:ascii="Times New Roman" w:hAnsi="Times New Roman" w:cs="Times New Roman"/>
          <w:sz w:val="28"/>
          <w:szCs w:val="28"/>
        </w:rPr>
        <w:t>развитие</w:t>
      </w:r>
      <w:r>
        <w:rPr>
          <w:rFonts w:ascii="Times New Roman" w:hAnsi="Times New Roman" w:cs="Times New Roman"/>
          <w:sz w:val="28"/>
          <w:szCs w:val="28"/>
        </w:rPr>
        <w:t xml:space="preserve"> в стандартах </w:t>
      </w:r>
      <w:r w:rsidR="00E92C96">
        <w:rPr>
          <w:rFonts w:ascii="Times New Roman" w:hAnsi="Times New Roman" w:cs="Times New Roman"/>
          <w:sz w:val="28"/>
          <w:szCs w:val="28"/>
        </w:rPr>
        <w:t>международны</w:t>
      </w:r>
      <w:r w:rsidR="00567EF5">
        <w:rPr>
          <w:rFonts w:ascii="Times New Roman" w:hAnsi="Times New Roman" w:cs="Times New Roman"/>
          <w:sz w:val="28"/>
          <w:szCs w:val="28"/>
        </w:rPr>
        <w:t>х</w:t>
      </w:r>
      <w:r w:rsidR="00E92C96">
        <w:rPr>
          <w:rFonts w:ascii="Times New Roman" w:hAnsi="Times New Roman" w:cs="Times New Roman"/>
          <w:sz w:val="28"/>
          <w:szCs w:val="28"/>
        </w:rPr>
        <w:t xml:space="preserve"> и национальны</w:t>
      </w:r>
      <w:r w:rsidR="00567EF5">
        <w:rPr>
          <w:rFonts w:ascii="Times New Roman" w:hAnsi="Times New Roman" w:cs="Times New Roman"/>
          <w:sz w:val="28"/>
          <w:szCs w:val="28"/>
        </w:rPr>
        <w:t>х</w:t>
      </w:r>
      <w:r w:rsidR="00E92C96">
        <w:rPr>
          <w:rFonts w:ascii="Times New Roman" w:hAnsi="Times New Roman" w:cs="Times New Roman"/>
          <w:sz w:val="28"/>
          <w:szCs w:val="28"/>
        </w:rPr>
        <w:t xml:space="preserve"> орган</w:t>
      </w:r>
      <w:r w:rsidR="00567EF5">
        <w:rPr>
          <w:rFonts w:ascii="Times New Roman" w:hAnsi="Times New Roman" w:cs="Times New Roman"/>
          <w:sz w:val="28"/>
          <w:szCs w:val="28"/>
        </w:rPr>
        <w:t>ов</w:t>
      </w:r>
      <w:r w:rsidR="00E92C96">
        <w:rPr>
          <w:rFonts w:ascii="Times New Roman" w:hAnsi="Times New Roman" w:cs="Times New Roman"/>
          <w:sz w:val="28"/>
          <w:szCs w:val="28"/>
        </w:rPr>
        <w:t xml:space="preserve"> статистики</w:t>
      </w:r>
      <w:r w:rsidR="00FF67C9">
        <w:rPr>
          <w:rFonts w:ascii="Times New Roman" w:hAnsi="Times New Roman" w:cs="Times New Roman"/>
          <w:sz w:val="28"/>
          <w:szCs w:val="28"/>
        </w:rPr>
        <w:t>.</w:t>
      </w:r>
      <w:r w:rsidR="00833190">
        <w:rPr>
          <w:rFonts w:ascii="Times New Roman" w:hAnsi="Times New Roman" w:cs="Times New Roman"/>
          <w:sz w:val="28"/>
          <w:szCs w:val="28"/>
        </w:rPr>
        <w:t xml:space="preserve"> </w:t>
      </w:r>
      <w:r w:rsidR="008146E0">
        <w:rPr>
          <w:rFonts w:ascii="Times New Roman" w:hAnsi="Times New Roman" w:cs="Times New Roman"/>
          <w:sz w:val="28"/>
          <w:szCs w:val="28"/>
        </w:rPr>
        <w:t xml:space="preserve">Учитывая </w:t>
      </w:r>
      <w:r w:rsidR="00D0635D">
        <w:rPr>
          <w:rFonts w:ascii="Times New Roman" w:hAnsi="Times New Roman" w:cs="Times New Roman"/>
          <w:sz w:val="28"/>
          <w:szCs w:val="28"/>
        </w:rPr>
        <w:t xml:space="preserve">значительный </w:t>
      </w:r>
      <w:r w:rsidR="008146E0">
        <w:rPr>
          <w:rFonts w:ascii="Times New Roman" w:hAnsi="Times New Roman" w:cs="Times New Roman"/>
          <w:sz w:val="28"/>
          <w:szCs w:val="28"/>
        </w:rPr>
        <w:t xml:space="preserve">уровень гармонизации </w:t>
      </w:r>
      <w:r w:rsidR="005F4E54">
        <w:rPr>
          <w:rFonts w:ascii="Times New Roman" w:hAnsi="Times New Roman" w:cs="Times New Roman"/>
          <w:sz w:val="28"/>
          <w:szCs w:val="28"/>
        </w:rPr>
        <w:t xml:space="preserve">существующей </w:t>
      </w:r>
      <w:r w:rsidR="008146E0">
        <w:rPr>
          <w:rFonts w:ascii="Times New Roman" w:hAnsi="Times New Roman" w:cs="Times New Roman"/>
          <w:sz w:val="28"/>
          <w:szCs w:val="28"/>
        </w:rPr>
        <w:t xml:space="preserve">статистической методологии </w:t>
      </w:r>
      <w:r w:rsidR="00D0635D">
        <w:rPr>
          <w:rFonts w:ascii="Times New Roman" w:hAnsi="Times New Roman" w:cs="Times New Roman"/>
          <w:sz w:val="28"/>
          <w:szCs w:val="28"/>
        </w:rPr>
        <w:t xml:space="preserve">в этой сфере </w:t>
      </w:r>
      <w:r w:rsidR="008146E0">
        <w:rPr>
          <w:rFonts w:ascii="Times New Roman" w:hAnsi="Times New Roman" w:cs="Times New Roman"/>
          <w:sz w:val="28"/>
          <w:szCs w:val="28"/>
        </w:rPr>
        <w:t xml:space="preserve">и во избежание </w:t>
      </w:r>
      <w:r w:rsidR="00223577">
        <w:rPr>
          <w:rFonts w:ascii="Times New Roman" w:hAnsi="Times New Roman" w:cs="Times New Roman"/>
          <w:sz w:val="28"/>
          <w:szCs w:val="28"/>
        </w:rPr>
        <w:t>повторяемости</w:t>
      </w:r>
      <w:r w:rsidR="008146E0">
        <w:rPr>
          <w:rFonts w:ascii="Times New Roman" w:hAnsi="Times New Roman" w:cs="Times New Roman"/>
          <w:sz w:val="28"/>
          <w:szCs w:val="28"/>
        </w:rPr>
        <w:t xml:space="preserve">, </w:t>
      </w:r>
      <w:r w:rsidR="00D0635D">
        <w:rPr>
          <w:rFonts w:ascii="Times New Roman" w:hAnsi="Times New Roman" w:cs="Times New Roman"/>
          <w:sz w:val="28"/>
          <w:szCs w:val="28"/>
        </w:rPr>
        <w:t xml:space="preserve">целесообразно </w:t>
      </w:r>
      <w:r w:rsidR="008146E0">
        <w:rPr>
          <w:rFonts w:ascii="Times New Roman" w:hAnsi="Times New Roman" w:cs="Times New Roman"/>
          <w:sz w:val="28"/>
          <w:szCs w:val="28"/>
        </w:rPr>
        <w:t xml:space="preserve">будет в первом случае рассмотреть </w:t>
      </w:r>
      <w:r w:rsidR="00C74AB0">
        <w:rPr>
          <w:rFonts w:ascii="Times New Roman" w:hAnsi="Times New Roman" w:cs="Times New Roman"/>
          <w:sz w:val="28"/>
          <w:szCs w:val="28"/>
        </w:rPr>
        <w:t>систем</w:t>
      </w:r>
      <w:r w:rsidR="00223577">
        <w:rPr>
          <w:rFonts w:ascii="Times New Roman" w:hAnsi="Times New Roman" w:cs="Times New Roman"/>
          <w:sz w:val="28"/>
          <w:szCs w:val="28"/>
        </w:rPr>
        <w:t>у</w:t>
      </w:r>
      <w:r w:rsidR="00C74AB0">
        <w:rPr>
          <w:rFonts w:ascii="Times New Roman" w:hAnsi="Times New Roman" w:cs="Times New Roman"/>
          <w:sz w:val="28"/>
          <w:szCs w:val="28"/>
        </w:rPr>
        <w:t xml:space="preserve"> показателей, используем</w:t>
      </w:r>
      <w:r w:rsidR="00223577">
        <w:rPr>
          <w:rFonts w:ascii="Times New Roman" w:hAnsi="Times New Roman" w:cs="Times New Roman"/>
          <w:sz w:val="28"/>
          <w:szCs w:val="28"/>
        </w:rPr>
        <w:t>ую</w:t>
      </w:r>
      <w:r w:rsidR="00C74AB0">
        <w:rPr>
          <w:rFonts w:ascii="Times New Roman" w:hAnsi="Times New Roman" w:cs="Times New Roman"/>
          <w:sz w:val="28"/>
          <w:szCs w:val="28"/>
        </w:rPr>
        <w:t xml:space="preserve"> при </w:t>
      </w:r>
      <w:r w:rsidR="008146E0">
        <w:rPr>
          <w:rFonts w:ascii="Times New Roman" w:hAnsi="Times New Roman" w:cs="Times New Roman"/>
          <w:sz w:val="28"/>
          <w:szCs w:val="28"/>
        </w:rPr>
        <w:t>обследовани</w:t>
      </w:r>
      <w:r w:rsidR="00C74AB0">
        <w:rPr>
          <w:rFonts w:ascii="Times New Roman" w:hAnsi="Times New Roman" w:cs="Times New Roman"/>
          <w:sz w:val="28"/>
          <w:szCs w:val="28"/>
        </w:rPr>
        <w:t>и</w:t>
      </w:r>
      <w:r w:rsidR="008146E0">
        <w:rPr>
          <w:rFonts w:ascii="Times New Roman" w:hAnsi="Times New Roman" w:cs="Times New Roman"/>
          <w:sz w:val="28"/>
          <w:szCs w:val="28"/>
        </w:rPr>
        <w:t xml:space="preserve"> организаций </w:t>
      </w:r>
      <w:r w:rsidR="005D41FF">
        <w:rPr>
          <w:rFonts w:ascii="Times New Roman" w:hAnsi="Times New Roman" w:cs="Times New Roman"/>
          <w:sz w:val="28"/>
          <w:szCs w:val="28"/>
        </w:rPr>
        <w:t xml:space="preserve">(например, </w:t>
      </w:r>
      <w:r w:rsidR="00DA18BC">
        <w:rPr>
          <w:rFonts w:ascii="Times New Roman" w:hAnsi="Times New Roman" w:cs="Times New Roman"/>
          <w:sz w:val="28"/>
          <w:szCs w:val="28"/>
        </w:rPr>
        <w:t xml:space="preserve">стран </w:t>
      </w:r>
      <w:r w:rsidR="008146E0">
        <w:rPr>
          <w:rFonts w:ascii="Times New Roman" w:hAnsi="Times New Roman" w:cs="Times New Roman"/>
          <w:sz w:val="28"/>
          <w:szCs w:val="28"/>
        </w:rPr>
        <w:t>Евросоюза</w:t>
      </w:r>
      <w:r w:rsidR="005D41FF">
        <w:rPr>
          <w:rFonts w:ascii="Times New Roman" w:hAnsi="Times New Roman" w:cs="Times New Roman"/>
          <w:sz w:val="28"/>
          <w:szCs w:val="28"/>
        </w:rPr>
        <w:t>)</w:t>
      </w:r>
      <w:r w:rsidR="008146E0">
        <w:rPr>
          <w:rFonts w:ascii="Times New Roman" w:hAnsi="Times New Roman" w:cs="Times New Roman"/>
          <w:sz w:val="28"/>
          <w:szCs w:val="28"/>
        </w:rPr>
        <w:t xml:space="preserve">, а во втором – </w:t>
      </w:r>
      <w:r w:rsidR="00210692">
        <w:rPr>
          <w:rFonts w:ascii="Times New Roman" w:hAnsi="Times New Roman" w:cs="Times New Roman"/>
          <w:sz w:val="28"/>
          <w:szCs w:val="28"/>
        </w:rPr>
        <w:t xml:space="preserve">домохозяйств </w:t>
      </w:r>
      <w:r w:rsidR="00B9634B">
        <w:rPr>
          <w:rFonts w:ascii="Times New Roman" w:hAnsi="Times New Roman" w:cs="Times New Roman"/>
          <w:sz w:val="28"/>
          <w:szCs w:val="28"/>
        </w:rPr>
        <w:t>(</w:t>
      </w:r>
      <w:r w:rsidR="00210692">
        <w:rPr>
          <w:rFonts w:ascii="Times New Roman" w:hAnsi="Times New Roman" w:cs="Times New Roman"/>
          <w:sz w:val="28"/>
          <w:szCs w:val="28"/>
        </w:rPr>
        <w:t xml:space="preserve">применительно к </w:t>
      </w:r>
      <w:r w:rsidR="008146E0">
        <w:rPr>
          <w:rFonts w:ascii="Times New Roman" w:hAnsi="Times New Roman" w:cs="Times New Roman"/>
          <w:sz w:val="28"/>
          <w:szCs w:val="28"/>
        </w:rPr>
        <w:t>населени</w:t>
      </w:r>
      <w:r w:rsidR="00210692">
        <w:rPr>
          <w:rFonts w:ascii="Times New Roman" w:hAnsi="Times New Roman" w:cs="Times New Roman"/>
          <w:sz w:val="28"/>
          <w:szCs w:val="28"/>
        </w:rPr>
        <w:t>ю</w:t>
      </w:r>
      <w:r w:rsidR="00DA18BC">
        <w:rPr>
          <w:rFonts w:ascii="Times New Roman" w:hAnsi="Times New Roman" w:cs="Times New Roman"/>
          <w:sz w:val="28"/>
          <w:szCs w:val="28"/>
        </w:rPr>
        <w:t xml:space="preserve"> </w:t>
      </w:r>
      <w:r w:rsidR="008146E0">
        <w:rPr>
          <w:rFonts w:ascii="Times New Roman" w:hAnsi="Times New Roman" w:cs="Times New Roman"/>
          <w:sz w:val="28"/>
          <w:szCs w:val="28"/>
        </w:rPr>
        <w:t>Российской Федерации</w:t>
      </w:r>
      <w:r w:rsidR="00210692">
        <w:rPr>
          <w:rFonts w:ascii="Times New Roman" w:hAnsi="Times New Roman" w:cs="Times New Roman"/>
          <w:sz w:val="28"/>
          <w:szCs w:val="28"/>
        </w:rPr>
        <w:t>)</w:t>
      </w:r>
      <w:r w:rsidR="008146E0">
        <w:rPr>
          <w:rFonts w:ascii="Times New Roman" w:hAnsi="Times New Roman" w:cs="Times New Roman"/>
          <w:sz w:val="28"/>
          <w:szCs w:val="28"/>
        </w:rPr>
        <w:t>.</w:t>
      </w:r>
    </w:p>
    <w:p w14:paraId="6E036985" w14:textId="68C4ECAD" w:rsidR="00032BCE" w:rsidRDefault="00DA18BC" w:rsidP="00E92C9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5E61A7">
        <w:rPr>
          <w:rFonts w:ascii="Times New Roman" w:hAnsi="Times New Roman" w:cs="Times New Roman"/>
          <w:sz w:val="28"/>
          <w:szCs w:val="28"/>
        </w:rPr>
        <w:t>татистическая служба Европейского союза (Евростат,</w:t>
      </w:r>
      <w:r w:rsidR="005E61A7" w:rsidRPr="005E61A7">
        <w:rPr>
          <w:rFonts w:ascii="Times New Roman" w:hAnsi="Times New Roman" w:cs="Times New Roman"/>
          <w:sz w:val="28"/>
          <w:szCs w:val="28"/>
        </w:rPr>
        <w:t xml:space="preserve"> </w:t>
      </w:r>
      <w:r w:rsidR="005E61A7">
        <w:rPr>
          <w:rFonts w:ascii="Times New Roman" w:hAnsi="Times New Roman" w:cs="Times New Roman"/>
          <w:sz w:val="28"/>
          <w:szCs w:val="28"/>
          <w:lang w:val="en-US"/>
        </w:rPr>
        <w:t>Eurostat</w:t>
      </w:r>
      <w:r w:rsidR="005E61A7">
        <w:rPr>
          <w:rFonts w:ascii="Times New Roman" w:hAnsi="Times New Roman" w:cs="Times New Roman"/>
          <w:sz w:val="28"/>
          <w:szCs w:val="28"/>
        </w:rPr>
        <w:t>)</w:t>
      </w:r>
      <w:r w:rsidR="00E92C96">
        <w:rPr>
          <w:rFonts w:ascii="Times New Roman" w:hAnsi="Times New Roman" w:cs="Times New Roman"/>
          <w:sz w:val="28"/>
          <w:szCs w:val="28"/>
        </w:rPr>
        <w:t xml:space="preserve"> ежегодно (с 2002 г.) проводит и публикует результаты опроса </w:t>
      </w:r>
      <w:r w:rsidR="006A4B05">
        <w:rPr>
          <w:rFonts w:ascii="Times New Roman" w:hAnsi="Times New Roman" w:cs="Times New Roman"/>
          <w:sz w:val="28"/>
          <w:szCs w:val="28"/>
        </w:rPr>
        <w:t xml:space="preserve">сообщества </w:t>
      </w:r>
      <w:r w:rsidR="00D871FE">
        <w:rPr>
          <w:rFonts w:ascii="Times New Roman" w:hAnsi="Times New Roman" w:cs="Times New Roman"/>
          <w:sz w:val="28"/>
          <w:szCs w:val="28"/>
        </w:rPr>
        <w:t>по тем</w:t>
      </w:r>
      <w:r w:rsidR="009D2FA1">
        <w:rPr>
          <w:rFonts w:ascii="Times New Roman" w:hAnsi="Times New Roman" w:cs="Times New Roman"/>
          <w:sz w:val="28"/>
          <w:szCs w:val="28"/>
        </w:rPr>
        <w:t>е</w:t>
      </w:r>
      <w:r w:rsidR="00D871FE">
        <w:rPr>
          <w:rFonts w:ascii="Times New Roman" w:hAnsi="Times New Roman" w:cs="Times New Roman"/>
          <w:sz w:val="28"/>
          <w:szCs w:val="28"/>
        </w:rPr>
        <w:t xml:space="preserve"> </w:t>
      </w:r>
      <w:r w:rsidR="009D2FA1">
        <w:rPr>
          <w:rFonts w:ascii="Times New Roman" w:hAnsi="Times New Roman" w:cs="Times New Roman"/>
          <w:sz w:val="28"/>
          <w:szCs w:val="28"/>
        </w:rPr>
        <w:t>и</w:t>
      </w:r>
      <w:r w:rsidR="00E06B6D">
        <w:rPr>
          <w:rFonts w:ascii="Times New Roman" w:hAnsi="Times New Roman" w:cs="Times New Roman"/>
          <w:sz w:val="28"/>
          <w:szCs w:val="28"/>
        </w:rPr>
        <w:t>спользовани</w:t>
      </w:r>
      <w:r w:rsidR="009D2FA1">
        <w:rPr>
          <w:rFonts w:ascii="Times New Roman" w:hAnsi="Times New Roman" w:cs="Times New Roman"/>
          <w:sz w:val="28"/>
          <w:szCs w:val="28"/>
        </w:rPr>
        <w:t>я</w:t>
      </w:r>
      <w:r w:rsidR="00E06B6D">
        <w:rPr>
          <w:rFonts w:ascii="Times New Roman" w:hAnsi="Times New Roman" w:cs="Times New Roman"/>
          <w:sz w:val="28"/>
          <w:szCs w:val="28"/>
        </w:rPr>
        <w:t xml:space="preserve"> </w:t>
      </w:r>
      <w:r w:rsidR="009D2FA1">
        <w:rPr>
          <w:rFonts w:ascii="Times New Roman" w:hAnsi="Times New Roman" w:cs="Times New Roman"/>
          <w:sz w:val="28"/>
          <w:szCs w:val="28"/>
        </w:rPr>
        <w:t>информационно-коммуникационных технологий (</w:t>
      </w:r>
      <w:r w:rsidR="00E06B6D">
        <w:rPr>
          <w:rFonts w:ascii="Times New Roman" w:hAnsi="Times New Roman" w:cs="Times New Roman"/>
          <w:sz w:val="28"/>
          <w:szCs w:val="28"/>
        </w:rPr>
        <w:t>ИКТ</w:t>
      </w:r>
      <w:r w:rsidR="009D2FA1">
        <w:rPr>
          <w:rFonts w:ascii="Times New Roman" w:hAnsi="Times New Roman" w:cs="Times New Roman"/>
          <w:sz w:val="28"/>
          <w:szCs w:val="28"/>
        </w:rPr>
        <w:t>)</w:t>
      </w:r>
      <w:r w:rsidR="00E06B6D">
        <w:rPr>
          <w:rFonts w:ascii="Times New Roman" w:hAnsi="Times New Roman" w:cs="Times New Roman"/>
          <w:sz w:val="28"/>
          <w:szCs w:val="28"/>
        </w:rPr>
        <w:t xml:space="preserve"> и электронн</w:t>
      </w:r>
      <w:r w:rsidR="009D2FA1">
        <w:rPr>
          <w:rFonts w:ascii="Times New Roman" w:hAnsi="Times New Roman" w:cs="Times New Roman"/>
          <w:sz w:val="28"/>
          <w:szCs w:val="28"/>
        </w:rPr>
        <w:t>ой</w:t>
      </w:r>
      <w:r w:rsidR="00E06B6D">
        <w:rPr>
          <w:rFonts w:ascii="Times New Roman" w:hAnsi="Times New Roman" w:cs="Times New Roman"/>
          <w:sz w:val="28"/>
          <w:szCs w:val="28"/>
        </w:rPr>
        <w:t xml:space="preserve"> коммерци</w:t>
      </w:r>
      <w:r w:rsidR="009D2FA1">
        <w:rPr>
          <w:rFonts w:ascii="Times New Roman" w:hAnsi="Times New Roman" w:cs="Times New Roman"/>
          <w:sz w:val="28"/>
          <w:szCs w:val="28"/>
        </w:rPr>
        <w:t>и</w:t>
      </w:r>
      <w:r w:rsidR="00E06B6D">
        <w:rPr>
          <w:rFonts w:ascii="Times New Roman" w:hAnsi="Times New Roman" w:cs="Times New Roman"/>
          <w:sz w:val="28"/>
          <w:szCs w:val="28"/>
        </w:rPr>
        <w:t xml:space="preserve"> на предприятиях. </w:t>
      </w:r>
      <w:r w:rsidR="00661647">
        <w:rPr>
          <w:rFonts w:ascii="Times New Roman" w:hAnsi="Times New Roman" w:cs="Times New Roman"/>
          <w:sz w:val="28"/>
          <w:szCs w:val="28"/>
        </w:rPr>
        <w:t>Наиболее актуальные с</w:t>
      </w:r>
      <w:r w:rsidR="00E06B6D">
        <w:rPr>
          <w:rFonts w:ascii="Times New Roman" w:hAnsi="Times New Roman" w:cs="Times New Roman"/>
          <w:sz w:val="28"/>
          <w:szCs w:val="28"/>
        </w:rPr>
        <w:t xml:space="preserve">татистические данные были получены в результате обследования предприятий, проведенных Национальными статистическими органами </w:t>
      </w:r>
      <w:r w:rsidR="00205C6D">
        <w:rPr>
          <w:rFonts w:ascii="Times New Roman" w:hAnsi="Times New Roman" w:cs="Times New Roman"/>
          <w:sz w:val="28"/>
          <w:szCs w:val="28"/>
        </w:rPr>
        <w:t xml:space="preserve">стран-членов Евросоюза </w:t>
      </w:r>
      <w:r w:rsidR="00E06B6D">
        <w:rPr>
          <w:rFonts w:ascii="Times New Roman" w:hAnsi="Times New Roman" w:cs="Times New Roman"/>
          <w:sz w:val="28"/>
          <w:szCs w:val="28"/>
        </w:rPr>
        <w:t>в первые месяцы 2022 года</w:t>
      </w:r>
      <w:r w:rsidR="00E62A3C">
        <w:rPr>
          <w:rFonts w:ascii="Times New Roman" w:hAnsi="Times New Roman" w:cs="Times New Roman"/>
          <w:sz w:val="28"/>
          <w:szCs w:val="28"/>
        </w:rPr>
        <w:t>: было опрошено около 150400 предприятий с 10 и более сотрудниками или самозанятыми лицами из 1,47 млн предприятий</w:t>
      </w:r>
      <w:r w:rsidR="00DB7CFB" w:rsidRPr="00DB7CFB">
        <w:rPr>
          <w:rFonts w:ascii="Times New Roman" w:hAnsi="Times New Roman" w:cs="Times New Roman"/>
          <w:sz w:val="28"/>
          <w:szCs w:val="28"/>
        </w:rPr>
        <w:t xml:space="preserve"> </w:t>
      </w:r>
      <w:r w:rsidR="00205C6D">
        <w:rPr>
          <w:rFonts w:ascii="Times New Roman" w:hAnsi="Times New Roman" w:cs="Times New Roman"/>
          <w:sz w:val="28"/>
          <w:szCs w:val="28"/>
        </w:rPr>
        <w:t>в ЕС</w:t>
      </w:r>
      <w:r w:rsidR="000C6096">
        <w:rPr>
          <w:rFonts w:ascii="Times New Roman" w:hAnsi="Times New Roman" w:cs="Times New Roman"/>
          <w:sz w:val="28"/>
          <w:szCs w:val="28"/>
        </w:rPr>
        <w:t xml:space="preserve">. </w:t>
      </w:r>
    </w:p>
    <w:p w14:paraId="27EB1811" w14:textId="1F8A724E" w:rsidR="00E06B6D" w:rsidRDefault="000C6096" w:rsidP="00E92C96">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Некоторые дескриптивные статистики </w:t>
      </w:r>
      <w:r w:rsidR="002F7050">
        <w:rPr>
          <w:rFonts w:ascii="Times New Roman" w:hAnsi="Times New Roman" w:cs="Times New Roman"/>
          <w:sz w:val="28"/>
          <w:szCs w:val="28"/>
        </w:rPr>
        <w:t xml:space="preserve">совокупности </w:t>
      </w:r>
      <w:r>
        <w:rPr>
          <w:rFonts w:ascii="Times New Roman" w:hAnsi="Times New Roman" w:cs="Times New Roman"/>
          <w:sz w:val="28"/>
          <w:szCs w:val="28"/>
        </w:rPr>
        <w:t xml:space="preserve">стран ЕС по ряду показателей информационной безопасности предприятий </w:t>
      </w:r>
      <w:r w:rsidR="00DB7CFB" w:rsidRPr="00DB7CFB">
        <w:rPr>
          <w:rFonts w:ascii="Times New Roman" w:hAnsi="Times New Roman" w:cs="Times New Roman"/>
          <w:sz w:val="28"/>
          <w:szCs w:val="28"/>
        </w:rPr>
        <w:t>[</w:t>
      </w:r>
      <w:r w:rsidR="00E457A5">
        <w:rPr>
          <w:rFonts w:ascii="Times New Roman" w:hAnsi="Times New Roman" w:cs="Times New Roman"/>
          <w:sz w:val="28"/>
          <w:szCs w:val="28"/>
        </w:rPr>
        <w:t>11</w:t>
      </w:r>
      <w:r w:rsidR="00DB7CFB" w:rsidRPr="00DB7CFB">
        <w:rPr>
          <w:rFonts w:ascii="Times New Roman" w:hAnsi="Times New Roman" w:cs="Times New Roman"/>
          <w:sz w:val="28"/>
          <w:szCs w:val="28"/>
        </w:rPr>
        <w:t>]</w:t>
      </w:r>
      <w:r>
        <w:rPr>
          <w:rFonts w:ascii="Times New Roman" w:hAnsi="Times New Roman" w:cs="Times New Roman"/>
          <w:sz w:val="28"/>
          <w:szCs w:val="28"/>
        </w:rPr>
        <w:t xml:space="preserve"> приведены в таблице 2</w:t>
      </w:r>
      <w:r w:rsidR="00E06B6D">
        <w:rPr>
          <w:rFonts w:ascii="Times New Roman" w:hAnsi="Times New Roman" w:cs="Times New Roman"/>
          <w:sz w:val="28"/>
          <w:szCs w:val="28"/>
        </w:rPr>
        <w:t>.</w:t>
      </w:r>
      <w:r w:rsidR="00032BCE">
        <w:rPr>
          <w:rFonts w:ascii="Times New Roman" w:hAnsi="Times New Roman" w:cs="Times New Roman"/>
          <w:sz w:val="28"/>
          <w:szCs w:val="28"/>
        </w:rPr>
        <w:t xml:space="preserve"> Как отмечают евростатистики, </w:t>
      </w:r>
      <w:r w:rsidR="007D02A3">
        <w:rPr>
          <w:rFonts w:ascii="Times New Roman" w:hAnsi="Times New Roman" w:cs="Times New Roman"/>
          <w:sz w:val="28"/>
          <w:szCs w:val="28"/>
        </w:rPr>
        <w:t>в</w:t>
      </w:r>
      <w:r w:rsidR="00032BCE" w:rsidRPr="00032BCE">
        <w:rPr>
          <w:rFonts w:ascii="Times New Roman" w:hAnsi="Times New Roman" w:cs="Times New Roman"/>
          <w:sz w:val="28"/>
          <w:szCs w:val="28"/>
        </w:rPr>
        <w:t xml:space="preserve"> 2022 году 92 % предприятий ЕС с 10 и более сотрудниками или самозанятыми лицами использовали хотя бы одну меру для обеспечения целостности, доступности и конфиденциальности данных и систем ИКТ. Более чем каждое третье предприятие (37 %) сообщило о наличии документов, устанавливающих меры, практику или процедуры по обеспечению безопасности ИКТ. На каждом четвертом предприятии (24 %) эти документы были определены или рассмотрены в течение последних 12 месяцев.</w:t>
      </w:r>
      <w:r w:rsidR="00032BCE">
        <w:rPr>
          <w:rFonts w:ascii="Times New Roman" w:hAnsi="Times New Roman" w:cs="Times New Roman"/>
          <w:sz w:val="28"/>
          <w:szCs w:val="28"/>
        </w:rPr>
        <w:t xml:space="preserve"> </w:t>
      </w:r>
      <w:r w:rsidR="00032BCE" w:rsidRPr="00032BCE">
        <w:rPr>
          <w:rFonts w:ascii="Times New Roman" w:hAnsi="Times New Roman" w:cs="Times New Roman"/>
          <w:sz w:val="28"/>
          <w:szCs w:val="28"/>
        </w:rPr>
        <w:t>Каждое четвертое предприятие (25 %) было застраховано от инцидентов безопасности ИКТ. Наконец, в 202</w:t>
      </w:r>
      <w:r w:rsidR="009E1944">
        <w:rPr>
          <w:rFonts w:ascii="Times New Roman" w:hAnsi="Times New Roman" w:cs="Times New Roman"/>
          <w:sz w:val="28"/>
          <w:szCs w:val="28"/>
        </w:rPr>
        <w:t>2</w:t>
      </w:r>
      <w:r w:rsidR="00032BCE" w:rsidRPr="00032BCE">
        <w:rPr>
          <w:rFonts w:ascii="Times New Roman" w:hAnsi="Times New Roman" w:cs="Times New Roman"/>
          <w:sz w:val="28"/>
          <w:szCs w:val="28"/>
        </w:rPr>
        <w:t xml:space="preserve"> году более чем каждое пятое предприятие (22 %) </w:t>
      </w:r>
      <w:r w:rsidR="00032BCE" w:rsidRPr="00032BCE">
        <w:rPr>
          <w:rFonts w:ascii="Times New Roman" w:hAnsi="Times New Roman" w:cs="Times New Roman"/>
          <w:sz w:val="28"/>
          <w:szCs w:val="28"/>
        </w:rPr>
        <w:lastRenderedPageBreak/>
        <w:t>столкнулось с последствиями инцидентов безопасности, связанных с ИКТ</w:t>
      </w:r>
      <w:r w:rsidR="00032BCE">
        <w:rPr>
          <w:rFonts w:ascii="Times New Roman" w:hAnsi="Times New Roman" w:cs="Times New Roman"/>
          <w:sz w:val="28"/>
          <w:szCs w:val="28"/>
        </w:rPr>
        <w:t>.</w:t>
      </w:r>
      <w:r w:rsidR="00C8165B">
        <w:rPr>
          <w:rFonts w:ascii="Times New Roman" w:hAnsi="Times New Roman" w:cs="Times New Roman"/>
          <w:sz w:val="28"/>
          <w:szCs w:val="28"/>
        </w:rPr>
        <w:t xml:space="preserve"> </w:t>
      </w:r>
      <w:r w:rsidR="00D02C99">
        <w:rPr>
          <w:rFonts w:ascii="Times New Roman" w:hAnsi="Times New Roman" w:cs="Times New Roman"/>
          <w:sz w:val="28"/>
          <w:szCs w:val="28"/>
        </w:rPr>
        <w:t>Следует отметить, что з</w:t>
      </w:r>
      <w:r w:rsidR="002011DB">
        <w:rPr>
          <w:rFonts w:ascii="Times New Roman" w:hAnsi="Times New Roman" w:cs="Times New Roman"/>
          <w:sz w:val="28"/>
          <w:szCs w:val="28"/>
        </w:rPr>
        <w:t>начения коэффициента вариации (</w:t>
      </w:r>
      <w:r w:rsidR="002011DB" w:rsidRPr="002011DB">
        <w:rPr>
          <w:rFonts w:ascii="Times New Roman" w:hAnsi="Times New Roman" w:cs="Times New Roman"/>
          <w:i/>
          <w:iCs/>
          <w:sz w:val="28"/>
          <w:szCs w:val="28"/>
          <w:lang w:val="en-US"/>
        </w:rPr>
        <w:t>K</w:t>
      </w:r>
      <w:r w:rsidR="002011DB" w:rsidRPr="002011DB">
        <w:rPr>
          <w:rFonts w:ascii="Times New Roman" w:hAnsi="Times New Roman" w:cs="Times New Roman"/>
          <w:i/>
          <w:iCs/>
          <w:sz w:val="28"/>
          <w:szCs w:val="28"/>
          <w:vertAlign w:val="subscript"/>
          <w:lang w:val="en-US"/>
        </w:rPr>
        <w:t>V</w:t>
      </w:r>
      <w:r w:rsidR="002011DB">
        <w:rPr>
          <w:rFonts w:ascii="Times New Roman" w:hAnsi="Times New Roman" w:cs="Times New Roman"/>
          <w:sz w:val="28"/>
          <w:szCs w:val="28"/>
        </w:rPr>
        <w:t xml:space="preserve">) с его пороговым значением в 33 процента характеризуют совокупность </w:t>
      </w:r>
      <w:r w:rsidR="002810D1">
        <w:rPr>
          <w:rFonts w:ascii="Times New Roman" w:hAnsi="Times New Roman" w:cs="Times New Roman"/>
          <w:sz w:val="28"/>
          <w:szCs w:val="28"/>
        </w:rPr>
        <w:t xml:space="preserve">стран Евросоюза </w:t>
      </w:r>
      <w:r w:rsidR="002011DB">
        <w:rPr>
          <w:rFonts w:ascii="Times New Roman" w:hAnsi="Times New Roman" w:cs="Times New Roman"/>
          <w:sz w:val="28"/>
          <w:szCs w:val="28"/>
        </w:rPr>
        <w:t>как «пограничную»</w:t>
      </w:r>
      <w:r w:rsidR="002810D1">
        <w:rPr>
          <w:rFonts w:ascii="Times New Roman" w:hAnsi="Times New Roman" w:cs="Times New Roman"/>
          <w:sz w:val="28"/>
          <w:szCs w:val="28"/>
        </w:rPr>
        <w:t xml:space="preserve"> в оценке ее однородности по большинству показателей.</w:t>
      </w:r>
    </w:p>
    <w:p w14:paraId="4166A2AC" w14:textId="7BCF78A9" w:rsidR="00F12C3F" w:rsidRPr="009A2F2E" w:rsidRDefault="00F12C3F" w:rsidP="00FC157C">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t xml:space="preserve">Таблица </w:t>
      </w:r>
      <w:r>
        <w:rPr>
          <w:rFonts w:ascii="Times New Roman" w:hAnsi="Times New Roman" w:cs="Times New Roman"/>
          <w:sz w:val="24"/>
          <w:szCs w:val="24"/>
        </w:rPr>
        <w:t>2</w:t>
      </w:r>
    </w:p>
    <w:p w14:paraId="197B73BB" w14:textId="2E9C2B9E" w:rsidR="00F12C3F" w:rsidRDefault="00EC57D6" w:rsidP="00FC157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Информационная безопасность предприятий</w:t>
      </w:r>
      <w:r w:rsidR="00F84D49">
        <w:rPr>
          <w:rFonts w:ascii="Times New Roman" w:hAnsi="Times New Roman" w:cs="Times New Roman"/>
          <w:b/>
          <w:bCs/>
          <w:sz w:val="24"/>
          <w:szCs w:val="24"/>
        </w:rPr>
        <w:t xml:space="preserve"> в странах Е</w:t>
      </w:r>
      <w:r w:rsidR="004E4648">
        <w:rPr>
          <w:rFonts w:ascii="Times New Roman" w:hAnsi="Times New Roman" w:cs="Times New Roman"/>
          <w:b/>
          <w:bCs/>
          <w:sz w:val="24"/>
          <w:szCs w:val="24"/>
        </w:rPr>
        <w:t>вропейского союза</w:t>
      </w:r>
    </w:p>
    <w:p w14:paraId="350DFC42" w14:textId="6C46812D" w:rsidR="00EC57D6" w:rsidRPr="00EC57D6" w:rsidRDefault="00EC57D6" w:rsidP="00FC157C">
      <w:pPr>
        <w:spacing w:line="240" w:lineRule="auto"/>
        <w:jc w:val="center"/>
        <w:rPr>
          <w:rFonts w:ascii="Times New Roman" w:hAnsi="Times New Roman" w:cs="Times New Roman"/>
          <w:sz w:val="24"/>
          <w:szCs w:val="24"/>
        </w:rPr>
      </w:pPr>
      <w:r>
        <w:rPr>
          <w:rFonts w:ascii="Times New Roman" w:hAnsi="Times New Roman" w:cs="Times New Roman"/>
          <w:sz w:val="24"/>
          <w:szCs w:val="24"/>
        </w:rPr>
        <w:t>(в процентах от обследуемых предприятий)</w:t>
      </w:r>
    </w:p>
    <w:tbl>
      <w:tblPr>
        <w:tblStyle w:val="1"/>
        <w:tblW w:w="9634" w:type="dxa"/>
        <w:jc w:val="center"/>
        <w:tblLook w:val="01E0" w:firstRow="1" w:lastRow="1" w:firstColumn="1" w:lastColumn="1" w:noHBand="0" w:noVBand="0"/>
      </w:tblPr>
      <w:tblGrid>
        <w:gridCol w:w="4686"/>
        <w:gridCol w:w="989"/>
        <w:gridCol w:w="990"/>
        <w:gridCol w:w="989"/>
        <w:gridCol w:w="990"/>
        <w:gridCol w:w="990"/>
      </w:tblGrid>
      <w:tr w:rsidR="00F12C3F" w:rsidRPr="00F12C3F" w14:paraId="6AB7BE3E" w14:textId="77777777" w:rsidTr="00074B62">
        <w:trPr>
          <w:jc w:val="center"/>
        </w:trPr>
        <w:tc>
          <w:tcPr>
            <w:tcW w:w="4686" w:type="dxa"/>
            <w:vAlign w:val="center"/>
          </w:tcPr>
          <w:p w14:paraId="541A1A77" w14:textId="07487930" w:rsidR="00F12C3F" w:rsidRPr="00F12C3F" w:rsidRDefault="00F12C3F" w:rsidP="00F12C3F">
            <w:pPr>
              <w:contextualSpacing/>
              <w:jc w:val="center"/>
              <w:rPr>
                <w:sz w:val="24"/>
                <w:szCs w:val="24"/>
              </w:rPr>
            </w:pPr>
            <w:bookmarkStart w:id="8" w:name="_Hlk119829249"/>
            <w:r>
              <w:rPr>
                <w:sz w:val="24"/>
                <w:szCs w:val="24"/>
              </w:rPr>
              <w:t>Показатели</w:t>
            </w:r>
          </w:p>
        </w:tc>
        <w:tc>
          <w:tcPr>
            <w:tcW w:w="989" w:type="dxa"/>
            <w:vAlign w:val="center"/>
          </w:tcPr>
          <w:p w14:paraId="087633BB" w14:textId="77777777" w:rsidR="00F12C3F" w:rsidRPr="00F12C3F" w:rsidRDefault="00F12C3F" w:rsidP="00F12C3F">
            <w:pPr>
              <w:contextualSpacing/>
              <w:jc w:val="center"/>
              <w:rPr>
                <w:i/>
                <w:iCs/>
                <w:sz w:val="24"/>
                <w:szCs w:val="24"/>
              </w:rPr>
            </w:pPr>
            <w:r w:rsidRPr="00F12C3F">
              <w:t xml:space="preserve"> </w:t>
            </w:r>
            <w:r w:rsidRPr="00F12C3F">
              <w:rPr>
                <w:i/>
                <w:iCs/>
                <w:lang w:val="en-US"/>
              </w:rPr>
              <w:t>X</w:t>
            </w:r>
            <w:r w:rsidRPr="00F12C3F">
              <w:rPr>
                <w:i/>
                <w:iCs/>
              </w:rPr>
              <w:t xml:space="preserve"> </w:t>
            </w:r>
            <w:r w:rsidRPr="00F12C3F">
              <w:rPr>
                <w:i/>
                <w:iCs/>
                <w:lang w:val="en-US"/>
              </w:rPr>
              <w:t>min</w:t>
            </w:r>
          </w:p>
        </w:tc>
        <w:tc>
          <w:tcPr>
            <w:tcW w:w="990" w:type="dxa"/>
            <w:vAlign w:val="center"/>
          </w:tcPr>
          <w:p w14:paraId="39AB4102" w14:textId="77777777" w:rsidR="00F12C3F" w:rsidRPr="00F12C3F" w:rsidRDefault="00F12C3F" w:rsidP="00F12C3F">
            <w:pPr>
              <w:contextualSpacing/>
              <w:jc w:val="center"/>
              <w:rPr>
                <w:sz w:val="24"/>
                <w:szCs w:val="24"/>
              </w:rPr>
            </w:pPr>
            <w:r w:rsidRPr="00F12C3F">
              <w:rPr>
                <w:rFonts w:asciiTheme="minorHAnsi" w:eastAsiaTheme="minorHAnsi" w:hAnsiTheme="minorHAnsi" w:cstheme="minorBidi"/>
                <w:position w:val="-6"/>
                <w:sz w:val="22"/>
                <w:szCs w:val="22"/>
                <w:lang w:eastAsia="en-US"/>
              </w:rPr>
              <w:object w:dxaOrig="220" w:dyaOrig="260" w14:anchorId="63BFE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6.15pt" o:ole="">
                  <v:imagedata r:id="rId7" o:title=""/>
                </v:shape>
                <o:OLEObject Type="Embed" ProgID="Equation.3" ShapeID="_x0000_i1025" DrawAspect="Content" ObjectID="_1738759978" r:id="rId8"/>
              </w:object>
            </w:r>
          </w:p>
        </w:tc>
        <w:tc>
          <w:tcPr>
            <w:tcW w:w="989" w:type="dxa"/>
            <w:vAlign w:val="center"/>
          </w:tcPr>
          <w:p w14:paraId="79E9CCC7" w14:textId="77777777" w:rsidR="00F12C3F" w:rsidRPr="00F12C3F" w:rsidRDefault="00F12C3F" w:rsidP="00F12C3F">
            <w:pPr>
              <w:contextualSpacing/>
              <w:jc w:val="center"/>
              <w:rPr>
                <w:i/>
                <w:iCs/>
                <w:sz w:val="24"/>
                <w:szCs w:val="24"/>
              </w:rPr>
            </w:pPr>
            <w:r w:rsidRPr="00F12C3F">
              <w:t xml:space="preserve"> </w:t>
            </w:r>
            <w:r w:rsidRPr="00F12C3F">
              <w:rPr>
                <w:i/>
                <w:iCs/>
                <w:spacing w:val="-12"/>
                <w:lang w:val="en-US"/>
              </w:rPr>
              <w:t>X</w:t>
            </w:r>
            <w:r w:rsidRPr="00F12C3F">
              <w:rPr>
                <w:i/>
                <w:iCs/>
                <w:spacing w:val="-12"/>
              </w:rPr>
              <w:t xml:space="preserve"> </w:t>
            </w:r>
            <w:r w:rsidRPr="00F12C3F">
              <w:rPr>
                <w:i/>
                <w:iCs/>
                <w:spacing w:val="-12"/>
                <w:lang w:val="en-US"/>
              </w:rPr>
              <w:t>max</w:t>
            </w:r>
          </w:p>
        </w:tc>
        <w:tc>
          <w:tcPr>
            <w:tcW w:w="990" w:type="dxa"/>
            <w:vAlign w:val="center"/>
          </w:tcPr>
          <w:p w14:paraId="1961F371" w14:textId="77777777" w:rsidR="00F12C3F" w:rsidRPr="00F12C3F" w:rsidRDefault="00F12C3F" w:rsidP="00F12C3F">
            <w:pPr>
              <w:contextualSpacing/>
              <w:jc w:val="center"/>
              <w:rPr>
                <w:i/>
                <w:iCs/>
              </w:rPr>
            </w:pPr>
            <w:r w:rsidRPr="00F12C3F">
              <w:rPr>
                <w:rFonts w:eastAsiaTheme="minorHAnsi"/>
                <w:i/>
                <w:iCs/>
              </w:rPr>
              <w:t>Медиана</w:t>
            </w:r>
          </w:p>
        </w:tc>
        <w:tc>
          <w:tcPr>
            <w:tcW w:w="990" w:type="dxa"/>
            <w:vAlign w:val="center"/>
          </w:tcPr>
          <w:p w14:paraId="5DC50759" w14:textId="77777777" w:rsidR="00F12C3F" w:rsidRPr="00F12C3F" w:rsidRDefault="00F12C3F" w:rsidP="00F12C3F">
            <w:pPr>
              <w:contextualSpacing/>
              <w:jc w:val="center"/>
              <w:rPr>
                <w:i/>
                <w:iCs/>
                <w:sz w:val="24"/>
                <w:szCs w:val="24"/>
              </w:rPr>
            </w:pPr>
            <w:r w:rsidRPr="00F12C3F">
              <w:rPr>
                <w:i/>
                <w:iCs/>
                <w:sz w:val="24"/>
                <w:szCs w:val="24"/>
                <w:lang w:val="en-US"/>
              </w:rPr>
              <w:t>K</w:t>
            </w:r>
            <w:r w:rsidRPr="00F12C3F">
              <w:rPr>
                <w:i/>
                <w:iCs/>
                <w:sz w:val="24"/>
                <w:szCs w:val="24"/>
                <w:vertAlign w:val="subscript"/>
                <w:lang w:val="en-US"/>
              </w:rPr>
              <w:t>V</w:t>
            </w:r>
            <w:r w:rsidRPr="00F12C3F">
              <w:rPr>
                <w:i/>
                <w:iCs/>
                <w:sz w:val="24"/>
                <w:szCs w:val="24"/>
              </w:rPr>
              <w:t>, %</w:t>
            </w:r>
          </w:p>
        </w:tc>
      </w:tr>
      <w:tr w:rsidR="00F12C3F" w:rsidRPr="00F12C3F" w14:paraId="78941E10" w14:textId="77777777" w:rsidTr="00074B62">
        <w:trPr>
          <w:jc w:val="center"/>
        </w:trPr>
        <w:tc>
          <w:tcPr>
            <w:tcW w:w="4686" w:type="dxa"/>
            <w:vAlign w:val="center"/>
          </w:tcPr>
          <w:p w14:paraId="260A335B" w14:textId="2B01BB79" w:rsidR="00F12C3F" w:rsidRPr="00F12C3F" w:rsidRDefault="00B90D23" w:rsidP="00B90D23">
            <w:pPr>
              <w:contextualSpacing/>
              <w:rPr>
                <w:sz w:val="24"/>
                <w:szCs w:val="24"/>
              </w:rPr>
            </w:pPr>
            <w:r>
              <w:rPr>
                <w:sz w:val="24"/>
                <w:szCs w:val="24"/>
              </w:rPr>
              <w:t>Используют как минимум одну меру безопасности ИКТ</w:t>
            </w:r>
          </w:p>
        </w:tc>
        <w:tc>
          <w:tcPr>
            <w:tcW w:w="989" w:type="dxa"/>
            <w:vAlign w:val="center"/>
          </w:tcPr>
          <w:p w14:paraId="7060F3EF" w14:textId="55E16FC4" w:rsidR="00F12C3F" w:rsidRPr="00F12C3F" w:rsidRDefault="00394547" w:rsidP="00F12C3F">
            <w:pPr>
              <w:contextualSpacing/>
              <w:jc w:val="center"/>
              <w:rPr>
                <w:sz w:val="24"/>
                <w:szCs w:val="24"/>
                <w:lang w:val="en-US"/>
              </w:rPr>
            </w:pPr>
            <w:r>
              <w:rPr>
                <w:sz w:val="24"/>
                <w:szCs w:val="24"/>
                <w:lang w:val="en-US"/>
              </w:rPr>
              <w:t>62</w:t>
            </w:r>
          </w:p>
        </w:tc>
        <w:tc>
          <w:tcPr>
            <w:tcW w:w="990" w:type="dxa"/>
            <w:vAlign w:val="center"/>
          </w:tcPr>
          <w:p w14:paraId="527B1BC6" w14:textId="6FD8F99F" w:rsidR="00F12C3F" w:rsidRPr="00F12C3F" w:rsidRDefault="00394547" w:rsidP="00F12C3F">
            <w:pPr>
              <w:contextualSpacing/>
              <w:jc w:val="center"/>
              <w:rPr>
                <w:sz w:val="24"/>
                <w:szCs w:val="24"/>
              </w:rPr>
            </w:pPr>
            <w:r>
              <w:rPr>
                <w:sz w:val="24"/>
                <w:szCs w:val="24"/>
                <w:lang w:val="en-US"/>
              </w:rPr>
              <w:t>88</w:t>
            </w:r>
            <w:r w:rsidR="00432F52">
              <w:rPr>
                <w:sz w:val="24"/>
                <w:szCs w:val="24"/>
              </w:rPr>
              <w:t>,</w:t>
            </w:r>
            <w:r w:rsidR="00432F52">
              <w:rPr>
                <w:sz w:val="24"/>
                <w:szCs w:val="24"/>
                <w:lang w:val="en-US"/>
              </w:rPr>
              <w:t>0</w:t>
            </w:r>
          </w:p>
        </w:tc>
        <w:tc>
          <w:tcPr>
            <w:tcW w:w="989" w:type="dxa"/>
            <w:vAlign w:val="center"/>
          </w:tcPr>
          <w:p w14:paraId="57E54FD3" w14:textId="7012A286" w:rsidR="00F12C3F" w:rsidRPr="00F12C3F" w:rsidRDefault="00394547" w:rsidP="00F12C3F">
            <w:pPr>
              <w:contextualSpacing/>
              <w:jc w:val="center"/>
              <w:rPr>
                <w:sz w:val="24"/>
                <w:szCs w:val="24"/>
                <w:lang w:val="en-US"/>
              </w:rPr>
            </w:pPr>
            <w:r>
              <w:rPr>
                <w:sz w:val="24"/>
                <w:szCs w:val="24"/>
                <w:lang w:val="en-US"/>
              </w:rPr>
              <w:t>98</w:t>
            </w:r>
          </w:p>
        </w:tc>
        <w:tc>
          <w:tcPr>
            <w:tcW w:w="990" w:type="dxa"/>
            <w:vAlign w:val="center"/>
          </w:tcPr>
          <w:p w14:paraId="133423C7" w14:textId="34166987" w:rsidR="00F12C3F" w:rsidRPr="00F12C3F" w:rsidRDefault="00394547" w:rsidP="00F12C3F">
            <w:pPr>
              <w:contextualSpacing/>
              <w:jc w:val="center"/>
              <w:rPr>
                <w:sz w:val="24"/>
                <w:szCs w:val="24"/>
                <w:lang w:val="en-US"/>
              </w:rPr>
            </w:pPr>
            <w:r>
              <w:rPr>
                <w:sz w:val="24"/>
                <w:szCs w:val="24"/>
                <w:lang w:val="en-US"/>
              </w:rPr>
              <w:t>90</w:t>
            </w:r>
          </w:p>
        </w:tc>
        <w:tc>
          <w:tcPr>
            <w:tcW w:w="990" w:type="dxa"/>
            <w:vAlign w:val="center"/>
          </w:tcPr>
          <w:p w14:paraId="524D3FC4" w14:textId="07CBF79C" w:rsidR="00F12C3F" w:rsidRPr="00F12C3F" w:rsidRDefault="00394547" w:rsidP="00F12C3F">
            <w:pPr>
              <w:contextualSpacing/>
              <w:jc w:val="center"/>
              <w:rPr>
                <w:sz w:val="24"/>
                <w:szCs w:val="24"/>
                <w:lang w:val="en-US"/>
              </w:rPr>
            </w:pPr>
            <w:r>
              <w:rPr>
                <w:sz w:val="24"/>
                <w:szCs w:val="24"/>
                <w:lang w:val="en-US"/>
              </w:rPr>
              <w:t>8</w:t>
            </w:r>
            <w:r>
              <w:rPr>
                <w:sz w:val="24"/>
                <w:szCs w:val="24"/>
              </w:rPr>
              <w:t>,</w:t>
            </w:r>
            <w:r>
              <w:rPr>
                <w:sz w:val="24"/>
                <w:szCs w:val="24"/>
                <w:lang w:val="en-US"/>
              </w:rPr>
              <w:t>6</w:t>
            </w:r>
          </w:p>
        </w:tc>
      </w:tr>
      <w:tr w:rsidR="00F12C3F" w:rsidRPr="00F12C3F" w14:paraId="6E4B5F23" w14:textId="77777777" w:rsidTr="00074B62">
        <w:trPr>
          <w:jc w:val="center"/>
        </w:trPr>
        <w:tc>
          <w:tcPr>
            <w:tcW w:w="4686" w:type="dxa"/>
            <w:vAlign w:val="center"/>
          </w:tcPr>
          <w:p w14:paraId="6552402D" w14:textId="0DA17E06" w:rsidR="00F12C3F" w:rsidRPr="00F12C3F" w:rsidRDefault="00B90D23" w:rsidP="00B90D23">
            <w:pPr>
              <w:contextualSpacing/>
              <w:rPr>
                <w:sz w:val="24"/>
                <w:szCs w:val="24"/>
              </w:rPr>
            </w:pPr>
            <w:r>
              <w:rPr>
                <w:sz w:val="24"/>
                <w:szCs w:val="24"/>
              </w:rPr>
              <w:t>Информируют работников об их обязанностях в области безопасности ИКТ</w:t>
            </w:r>
          </w:p>
        </w:tc>
        <w:tc>
          <w:tcPr>
            <w:tcW w:w="989" w:type="dxa"/>
            <w:vAlign w:val="center"/>
          </w:tcPr>
          <w:p w14:paraId="1F74DBA3" w14:textId="4F387B64" w:rsidR="00F12C3F" w:rsidRPr="00F12C3F" w:rsidRDefault="00394547" w:rsidP="00F12C3F">
            <w:pPr>
              <w:contextualSpacing/>
              <w:jc w:val="center"/>
              <w:rPr>
                <w:sz w:val="24"/>
                <w:szCs w:val="24"/>
              </w:rPr>
            </w:pPr>
            <w:r>
              <w:rPr>
                <w:sz w:val="24"/>
                <w:szCs w:val="24"/>
              </w:rPr>
              <w:t>32</w:t>
            </w:r>
          </w:p>
        </w:tc>
        <w:tc>
          <w:tcPr>
            <w:tcW w:w="990" w:type="dxa"/>
            <w:vAlign w:val="center"/>
          </w:tcPr>
          <w:p w14:paraId="611AB529" w14:textId="363D671A" w:rsidR="00F12C3F" w:rsidRPr="00F12C3F" w:rsidRDefault="00394547" w:rsidP="00F12C3F">
            <w:pPr>
              <w:contextualSpacing/>
              <w:jc w:val="center"/>
              <w:rPr>
                <w:sz w:val="24"/>
                <w:szCs w:val="24"/>
              </w:rPr>
            </w:pPr>
            <w:r>
              <w:rPr>
                <w:sz w:val="24"/>
                <w:szCs w:val="24"/>
              </w:rPr>
              <w:t>57</w:t>
            </w:r>
            <w:r w:rsidR="00432F52">
              <w:rPr>
                <w:sz w:val="24"/>
                <w:szCs w:val="24"/>
              </w:rPr>
              <w:t>,0</w:t>
            </w:r>
          </w:p>
        </w:tc>
        <w:tc>
          <w:tcPr>
            <w:tcW w:w="989" w:type="dxa"/>
            <w:vAlign w:val="center"/>
          </w:tcPr>
          <w:p w14:paraId="58A4C188" w14:textId="63CFB4BD" w:rsidR="00F12C3F" w:rsidRPr="00F12C3F" w:rsidRDefault="00394547" w:rsidP="00F12C3F">
            <w:pPr>
              <w:contextualSpacing/>
              <w:jc w:val="center"/>
              <w:rPr>
                <w:sz w:val="24"/>
                <w:szCs w:val="24"/>
              </w:rPr>
            </w:pPr>
            <w:r>
              <w:rPr>
                <w:sz w:val="24"/>
                <w:szCs w:val="24"/>
              </w:rPr>
              <w:t>75</w:t>
            </w:r>
          </w:p>
        </w:tc>
        <w:tc>
          <w:tcPr>
            <w:tcW w:w="990" w:type="dxa"/>
            <w:vAlign w:val="center"/>
          </w:tcPr>
          <w:p w14:paraId="43A15DDD" w14:textId="19783A73" w:rsidR="00F12C3F" w:rsidRPr="00F12C3F" w:rsidRDefault="00394547" w:rsidP="00F12C3F">
            <w:pPr>
              <w:contextualSpacing/>
              <w:jc w:val="center"/>
              <w:rPr>
                <w:sz w:val="24"/>
                <w:szCs w:val="24"/>
              </w:rPr>
            </w:pPr>
            <w:r>
              <w:rPr>
                <w:sz w:val="24"/>
                <w:szCs w:val="24"/>
              </w:rPr>
              <w:t>60</w:t>
            </w:r>
          </w:p>
        </w:tc>
        <w:tc>
          <w:tcPr>
            <w:tcW w:w="990" w:type="dxa"/>
            <w:vAlign w:val="center"/>
          </w:tcPr>
          <w:p w14:paraId="209AD0DD" w14:textId="06CCA3DE" w:rsidR="00F12C3F" w:rsidRPr="00F12C3F" w:rsidRDefault="00394547" w:rsidP="00F12C3F">
            <w:pPr>
              <w:contextualSpacing/>
              <w:jc w:val="center"/>
              <w:rPr>
                <w:sz w:val="24"/>
                <w:szCs w:val="24"/>
              </w:rPr>
            </w:pPr>
            <w:r>
              <w:rPr>
                <w:sz w:val="24"/>
                <w:szCs w:val="24"/>
              </w:rPr>
              <w:t>18,6</w:t>
            </w:r>
          </w:p>
        </w:tc>
      </w:tr>
      <w:tr w:rsidR="00F12C3F" w:rsidRPr="00F12C3F" w14:paraId="4B0BFE00" w14:textId="77777777" w:rsidTr="00074B62">
        <w:trPr>
          <w:jc w:val="center"/>
        </w:trPr>
        <w:tc>
          <w:tcPr>
            <w:tcW w:w="4686" w:type="dxa"/>
            <w:vAlign w:val="center"/>
          </w:tcPr>
          <w:p w14:paraId="5C8DAC09" w14:textId="6B141E1A" w:rsidR="00F12C3F" w:rsidRPr="00F12C3F" w:rsidRDefault="00B90D23" w:rsidP="00B90D23">
            <w:pPr>
              <w:contextualSpacing/>
              <w:rPr>
                <w:sz w:val="24"/>
                <w:szCs w:val="24"/>
              </w:rPr>
            </w:pPr>
            <w:r>
              <w:rPr>
                <w:sz w:val="24"/>
                <w:szCs w:val="24"/>
              </w:rPr>
              <w:t xml:space="preserve">Имеют </w:t>
            </w:r>
            <w:r w:rsidR="007F57D2">
              <w:rPr>
                <w:sz w:val="24"/>
                <w:szCs w:val="24"/>
              </w:rPr>
              <w:t>разработанные инструкции</w:t>
            </w:r>
            <w:r>
              <w:rPr>
                <w:sz w:val="24"/>
                <w:szCs w:val="24"/>
              </w:rPr>
              <w:t xml:space="preserve"> </w:t>
            </w:r>
            <w:r w:rsidR="007F57D2">
              <w:rPr>
                <w:sz w:val="24"/>
                <w:szCs w:val="24"/>
              </w:rPr>
              <w:t>п</w:t>
            </w:r>
            <w:r>
              <w:rPr>
                <w:sz w:val="24"/>
                <w:szCs w:val="24"/>
              </w:rPr>
              <w:t>о мера</w:t>
            </w:r>
            <w:r w:rsidR="007F57D2">
              <w:rPr>
                <w:sz w:val="24"/>
                <w:szCs w:val="24"/>
              </w:rPr>
              <w:t>м</w:t>
            </w:r>
            <w:r>
              <w:rPr>
                <w:sz w:val="24"/>
                <w:szCs w:val="24"/>
              </w:rPr>
              <w:t>, практика</w:t>
            </w:r>
            <w:r w:rsidR="007F57D2">
              <w:rPr>
                <w:sz w:val="24"/>
                <w:szCs w:val="24"/>
              </w:rPr>
              <w:t>м</w:t>
            </w:r>
            <w:r>
              <w:rPr>
                <w:sz w:val="24"/>
                <w:szCs w:val="24"/>
              </w:rPr>
              <w:t xml:space="preserve"> или процедура</w:t>
            </w:r>
            <w:r w:rsidR="007F57D2">
              <w:rPr>
                <w:sz w:val="24"/>
                <w:szCs w:val="24"/>
              </w:rPr>
              <w:t>м</w:t>
            </w:r>
            <w:r>
              <w:rPr>
                <w:sz w:val="24"/>
                <w:szCs w:val="24"/>
              </w:rPr>
              <w:t xml:space="preserve"> по безопасности ИКТ</w:t>
            </w:r>
          </w:p>
        </w:tc>
        <w:tc>
          <w:tcPr>
            <w:tcW w:w="989" w:type="dxa"/>
            <w:vAlign w:val="center"/>
          </w:tcPr>
          <w:p w14:paraId="420DCBE2" w14:textId="0B65A5AD" w:rsidR="00F12C3F" w:rsidRPr="00F12C3F" w:rsidRDefault="00432F52" w:rsidP="00F12C3F">
            <w:pPr>
              <w:contextualSpacing/>
              <w:jc w:val="center"/>
              <w:rPr>
                <w:sz w:val="24"/>
                <w:szCs w:val="24"/>
              </w:rPr>
            </w:pPr>
            <w:r>
              <w:rPr>
                <w:sz w:val="24"/>
                <w:szCs w:val="24"/>
              </w:rPr>
              <w:t>15</w:t>
            </w:r>
          </w:p>
        </w:tc>
        <w:tc>
          <w:tcPr>
            <w:tcW w:w="990" w:type="dxa"/>
            <w:vAlign w:val="center"/>
          </w:tcPr>
          <w:p w14:paraId="2653652F" w14:textId="47D29CBF" w:rsidR="00F12C3F" w:rsidRPr="00F12C3F" w:rsidRDefault="00432F52" w:rsidP="00F12C3F">
            <w:pPr>
              <w:contextualSpacing/>
              <w:jc w:val="center"/>
              <w:rPr>
                <w:sz w:val="24"/>
                <w:szCs w:val="24"/>
              </w:rPr>
            </w:pPr>
            <w:r>
              <w:rPr>
                <w:sz w:val="24"/>
                <w:szCs w:val="24"/>
              </w:rPr>
              <w:t>37,8</w:t>
            </w:r>
          </w:p>
        </w:tc>
        <w:tc>
          <w:tcPr>
            <w:tcW w:w="989" w:type="dxa"/>
            <w:vAlign w:val="center"/>
          </w:tcPr>
          <w:p w14:paraId="685D8BDF" w14:textId="67A1E85C" w:rsidR="00F12C3F" w:rsidRPr="00F12C3F" w:rsidRDefault="00432F52" w:rsidP="00F12C3F">
            <w:pPr>
              <w:contextualSpacing/>
              <w:jc w:val="center"/>
              <w:rPr>
                <w:sz w:val="24"/>
                <w:szCs w:val="24"/>
              </w:rPr>
            </w:pPr>
            <w:r>
              <w:rPr>
                <w:sz w:val="24"/>
                <w:szCs w:val="24"/>
              </w:rPr>
              <w:t>68</w:t>
            </w:r>
          </w:p>
        </w:tc>
        <w:tc>
          <w:tcPr>
            <w:tcW w:w="990" w:type="dxa"/>
            <w:vAlign w:val="center"/>
          </w:tcPr>
          <w:p w14:paraId="67CBD502" w14:textId="69769751" w:rsidR="00F12C3F" w:rsidRPr="00F12C3F" w:rsidRDefault="00432F52" w:rsidP="00F12C3F">
            <w:pPr>
              <w:contextualSpacing/>
              <w:jc w:val="center"/>
              <w:rPr>
                <w:sz w:val="24"/>
                <w:szCs w:val="24"/>
              </w:rPr>
            </w:pPr>
            <w:r>
              <w:rPr>
                <w:sz w:val="24"/>
                <w:szCs w:val="24"/>
              </w:rPr>
              <w:t>36</w:t>
            </w:r>
          </w:p>
        </w:tc>
        <w:tc>
          <w:tcPr>
            <w:tcW w:w="990" w:type="dxa"/>
            <w:vAlign w:val="center"/>
          </w:tcPr>
          <w:p w14:paraId="11B79641" w14:textId="41041836" w:rsidR="00F12C3F" w:rsidRPr="00F12C3F" w:rsidRDefault="00432F52" w:rsidP="00F12C3F">
            <w:pPr>
              <w:contextualSpacing/>
              <w:jc w:val="center"/>
              <w:rPr>
                <w:sz w:val="24"/>
                <w:szCs w:val="24"/>
              </w:rPr>
            </w:pPr>
            <w:r>
              <w:rPr>
                <w:sz w:val="24"/>
                <w:szCs w:val="24"/>
              </w:rPr>
              <w:t>34,1</w:t>
            </w:r>
          </w:p>
        </w:tc>
      </w:tr>
      <w:tr w:rsidR="00F12C3F" w:rsidRPr="00F12C3F" w14:paraId="44652EDC" w14:textId="77777777" w:rsidTr="00074B62">
        <w:trPr>
          <w:jc w:val="center"/>
        </w:trPr>
        <w:tc>
          <w:tcPr>
            <w:tcW w:w="4686" w:type="dxa"/>
            <w:vAlign w:val="center"/>
          </w:tcPr>
          <w:p w14:paraId="261C1D4B" w14:textId="290A328E" w:rsidR="00F12C3F" w:rsidRPr="00F12C3F" w:rsidRDefault="00ED36E8" w:rsidP="00B90D23">
            <w:pPr>
              <w:contextualSpacing/>
              <w:rPr>
                <w:sz w:val="24"/>
                <w:szCs w:val="24"/>
              </w:rPr>
            </w:pPr>
            <w:r>
              <w:rPr>
                <w:sz w:val="24"/>
                <w:szCs w:val="24"/>
              </w:rPr>
              <w:t>Имеют страховку от инцидентов, связанных с ИКТ</w:t>
            </w:r>
          </w:p>
        </w:tc>
        <w:tc>
          <w:tcPr>
            <w:tcW w:w="989" w:type="dxa"/>
            <w:vAlign w:val="center"/>
          </w:tcPr>
          <w:p w14:paraId="1F9C912D" w14:textId="69A38A1A" w:rsidR="00F12C3F" w:rsidRPr="00F12C3F" w:rsidRDefault="000C23C8" w:rsidP="00F12C3F">
            <w:pPr>
              <w:contextualSpacing/>
              <w:jc w:val="center"/>
              <w:rPr>
                <w:sz w:val="24"/>
                <w:szCs w:val="24"/>
              </w:rPr>
            </w:pPr>
            <w:r>
              <w:rPr>
                <w:sz w:val="24"/>
                <w:szCs w:val="24"/>
              </w:rPr>
              <w:t>4</w:t>
            </w:r>
          </w:p>
        </w:tc>
        <w:tc>
          <w:tcPr>
            <w:tcW w:w="990" w:type="dxa"/>
            <w:vAlign w:val="center"/>
          </w:tcPr>
          <w:p w14:paraId="547A3766" w14:textId="750711F2" w:rsidR="00F12C3F" w:rsidRPr="00F12C3F" w:rsidRDefault="000C23C8" w:rsidP="00F12C3F">
            <w:pPr>
              <w:contextualSpacing/>
              <w:jc w:val="center"/>
              <w:rPr>
                <w:sz w:val="24"/>
                <w:szCs w:val="24"/>
              </w:rPr>
            </w:pPr>
            <w:r>
              <w:rPr>
                <w:sz w:val="24"/>
                <w:szCs w:val="24"/>
              </w:rPr>
              <w:t>20,8</w:t>
            </w:r>
          </w:p>
        </w:tc>
        <w:tc>
          <w:tcPr>
            <w:tcW w:w="989" w:type="dxa"/>
            <w:vAlign w:val="center"/>
          </w:tcPr>
          <w:p w14:paraId="6FAC2BE7" w14:textId="1573A9C8" w:rsidR="00F12C3F" w:rsidRPr="00F12C3F" w:rsidRDefault="000C23C8" w:rsidP="00F12C3F">
            <w:pPr>
              <w:contextualSpacing/>
              <w:jc w:val="center"/>
              <w:rPr>
                <w:sz w:val="24"/>
                <w:szCs w:val="24"/>
              </w:rPr>
            </w:pPr>
            <w:r>
              <w:rPr>
                <w:sz w:val="24"/>
                <w:szCs w:val="24"/>
              </w:rPr>
              <w:t>71</w:t>
            </w:r>
          </w:p>
        </w:tc>
        <w:tc>
          <w:tcPr>
            <w:tcW w:w="990" w:type="dxa"/>
            <w:vAlign w:val="center"/>
          </w:tcPr>
          <w:p w14:paraId="3B1D33AE" w14:textId="116B28CA" w:rsidR="00F12C3F" w:rsidRPr="00F12C3F" w:rsidRDefault="000C23C8" w:rsidP="00F12C3F">
            <w:pPr>
              <w:contextualSpacing/>
              <w:jc w:val="center"/>
              <w:rPr>
                <w:sz w:val="24"/>
                <w:szCs w:val="24"/>
              </w:rPr>
            </w:pPr>
            <w:r>
              <w:rPr>
                <w:sz w:val="24"/>
                <w:szCs w:val="24"/>
              </w:rPr>
              <w:t>14</w:t>
            </w:r>
          </w:p>
        </w:tc>
        <w:tc>
          <w:tcPr>
            <w:tcW w:w="990" w:type="dxa"/>
            <w:vAlign w:val="center"/>
          </w:tcPr>
          <w:p w14:paraId="6A54704D" w14:textId="031F5CAD" w:rsidR="00F12C3F" w:rsidRPr="00F12C3F" w:rsidRDefault="000C23C8" w:rsidP="00F12C3F">
            <w:pPr>
              <w:contextualSpacing/>
              <w:jc w:val="center"/>
              <w:rPr>
                <w:sz w:val="24"/>
                <w:szCs w:val="24"/>
              </w:rPr>
            </w:pPr>
            <w:r>
              <w:rPr>
                <w:sz w:val="24"/>
                <w:szCs w:val="24"/>
              </w:rPr>
              <w:t>75,0</w:t>
            </w:r>
          </w:p>
        </w:tc>
      </w:tr>
      <w:tr w:rsidR="00F12C3F" w:rsidRPr="00F12C3F" w14:paraId="042581E2" w14:textId="77777777" w:rsidTr="00074B62">
        <w:trPr>
          <w:jc w:val="center"/>
        </w:trPr>
        <w:tc>
          <w:tcPr>
            <w:tcW w:w="4686" w:type="dxa"/>
            <w:vAlign w:val="center"/>
          </w:tcPr>
          <w:p w14:paraId="78C3958B" w14:textId="37994B84" w:rsidR="00F12C3F" w:rsidRPr="00F12C3F" w:rsidRDefault="00594273" w:rsidP="00B90D23">
            <w:pPr>
              <w:contextualSpacing/>
              <w:rPr>
                <w:sz w:val="24"/>
                <w:szCs w:val="24"/>
              </w:rPr>
            </w:pPr>
            <w:r>
              <w:rPr>
                <w:sz w:val="24"/>
                <w:szCs w:val="24"/>
              </w:rPr>
              <w:t>Составили или проверили существующие и</w:t>
            </w:r>
            <w:r w:rsidR="00432651">
              <w:rPr>
                <w:sz w:val="24"/>
                <w:szCs w:val="24"/>
              </w:rPr>
              <w:t>нструкции по безопасности ИКТ предприятия в течение последних 12 месяцев</w:t>
            </w:r>
          </w:p>
        </w:tc>
        <w:tc>
          <w:tcPr>
            <w:tcW w:w="989" w:type="dxa"/>
            <w:vAlign w:val="center"/>
          </w:tcPr>
          <w:p w14:paraId="024CFDB8" w14:textId="03E276F2" w:rsidR="00F12C3F" w:rsidRPr="00F12C3F" w:rsidRDefault="00E91A1D" w:rsidP="00F12C3F">
            <w:pPr>
              <w:contextualSpacing/>
              <w:jc w:val="center"/>
              <w:rPr>
                <w:sz w:val="24"/>
                <w:szCs w:val="24"/>
              </w:rPr>
            </w:pPr>
            <w:r>
              <w:rPr>
                <w:sz w:val="24"/>
                <w:szCs w:val="24"/>
              </w:rPr>
              <w:t>7</w:t>
            </w:r>
          </w:p>
        </w:tc>
        <w:tc>
          <w:tcPr>
            <w:tcW w:w="990" w:type="dxa"/>
            <w:vAlign w:val="center"/>
          </w:tcPr>
          <w:p w14:paraId="5EAE3802" w14:textId="6511381A" w:rsidR="00F12C3F" w:rsidRPr="00F12C3F" w:rsidRDefault="00E91A1D" w:rsidP="00F12C3F">
            <w:pPr>
              <w:contextualSpacing/>
              <w:jc w:val="center"/>
              <w:rPr>
                <w:sz w:val="24"/>
                <w:szCs w:val="24"/>
              </w:rPr>
            </w:pPr>
            <w:r>
              <w:rPr>
                <w:sz w:val="24"/>
                <w:szCs w:val="24"/>
              </w:rPr>
              <w:t>24,9</w:t>
            </w:r>
          </w:p>
        </w:tc>
        <w:tc>
          <w:tcPr>
            <w:tcW w:w="989" w:type="dxa"/>
            <w:vAlign w:val="center"/>
          </w:tcPr>
          <w:p w14:paraId="5CA79F76" w14:textId="09BE2085" w:rsidR="00F12C3F" w:rsidRPr="00F12C3F" w:rsidRDefault="00E91A1D" w:rsidP="00F12C3F">
            <w:pPr>
              <w:contextualSpacing/>
              <w:jc w:val="center"/>
              <w:rPr>
                <w:sz w:val="24"/>
                <w:szCs w:val="24"/>
              </w:rPr>
            </w:pPr>
            <w:r>
              <w:rPr>
                <w:sz w:val="24"/>
                <w:szCs w:val="24"/>
              </w:rPr>
              <w:t>43</w:t>
            </w:r>
          </w:p>
        </w:tc>
        <w:tc>
          <w:tcPr>
            <w:tcW w:w="990" w:type="dxa"/>
            <w:vAlign w:val="center"/>
          </w:tcPr>
          <w:p w14:paraId="259D5094" w14:textId="492431FF" w:rsidR="00F12C3F" w:rsidRPr="00F12C3F" w:rsidRDefault="00E91A1D" w:rsidP="00F12C3F">
            <w:pPr>
              <w:contextualSpacing/>
              <w:jc w:val="center"/>
              <w:rPr>
                <w:sz w:val="24"/>
                <w:szCs w:val="24"/>
              </w:rPr>
            </w:pPr>
            <w:r>
              <w:rPr>
                <w:sz w:val="24"/>
                <w:szCs w:val="24"/>
              </w:rPr>
              <w:t>21</w:t>
            </w:r>
          </w:p>
        </w:tc>
        <w:tc>
          <w:tcPr>
            <w:tcW w:w="990" w:type="dxa"/>
            <w:vAlign w:val="center"/>
          </w:tcPr>
          <w:p w14:paraId="1F290806" w14:textId="2E8E6A57" w:rsidR="00F12C3F" w:rsidRPr="00F12C3F" w:rsidRDefault="00E91A1D" w:rsidP="00F12C3F">
            <w:pPr>
              <w:contextualSpacing/>
              <w:jc w:val="center"/>
              <w:rPr>
                <w:sz w:val="24"/>
                <w:szCs w:val="24"/>
              </w:rPr>
            </w:pPr>
            <w:r>
              <w:rPr>
                <w:sz w:val="24"/>
                <w:szCs w:val="24"/>
              </w:rPr>
              <w:t>38,2</w:t>
            </w:r>
          </w:p>
        </w:tc>
      </w:tr>
      <w:tr w:rsidR="00F12C3F" w:rsidRPr="00F12C3F" w14:paraId="3DC5629C" w14:textId="77777777" w:rsidTr="00074B62">
        <w:trPr>
          <w:jc w:val="center"/>
        </w:trPr>
        <w:tc>
          <w:tcPr>
            <w:tcW w:w="4686" w:type="dxa"/>
            <w:vAlign w:val="center"/>
          </w:tcPr>
          <w:p w14:paraId="2DF47B51" w14:textId="3700B7BD" w:rsidR="00F12C3F" w:rsidRPr="000E6A90" w:rsidRDefault="00BB626C" w:rsidP="00B90D23">
            <w:pPr>
              <w:ind w:right="-108"/>
              <w:contextualSpacing/>
              <w:rPr>
                <w:sz w:val="24"/>
                <w:szCs w:val="24"/>
              </w:rPr>
            </w:pPr>
            <w:r>
              <w:rPr>
                <w:sz w:val="24"/>
                <w:szCs w:val="24"/>
              </w:rPr>
              <w:t>Пережили инциденты безопасности, связанные с ИКТ, имевшие некоторые последствия в отчетном (2021) году</w:t>
            </w:r>
          </w:p>
        </w:tc>
        <w:tc>
          <w:tcPr>
            <w:tcW w:w="989" w:type="dxa"/>
            <w:vAlign w:val="center"/>
          </w:tcPr>
          <w:p w14:paraId="172B9F74" w14:textId="1A5524C2" w:rsidR="00F12C3F" w:rsidRPr="00F12C3F" w:rsidRDefault="008F4D03" w:rsidP="00F12C3F">
            <w:pPr>
              <w:contextualSpacing/>
              <w:jc w:val="center"/>
              <w:rPr>
                <w:sz w:val="24"/>
                <w:szCs w:val="24"/>
              </w:rPr>
            </w:pPr>
            <w:r>
              <w:rPr>
                <w:sz w:val="24"/>
                <w:szCs w:val="24"/>
              </w:rPr>
              <w:t>11</w:t>
            </w:r>
          </w:p>
        </w:tc>
        <w:tc>
          <w:tcPr>
            <w:tcW w:w="990" w:type="dxa"/>
            <w:vAlign w:val="center"/>
          </w:tcPr>
          <w:p w14:paraId="7F90F47C" w14:textId="26A411DB" w:rsidR="00F12C3F" w:rsidRPr="00F12C3F" w:rsidRDefault="008F4D03" w:rsidP="00F12C3F">
            <w:pPr>
              <w:contextualSpacing/>
              <w:jc w:val="center"/>
              <w:rPr>
                <w:sz w:val="24"/>
                <w:szCs w:val="24"/>
              </w:rPr>
            </w:pPr>
            <w:r>
              <w:rPr>
                <w:sz w:val="24"/>
                <w:szCs w:val="24"/>
              </w:rPr>
              <w:t>20,5</w:t>
            </w:r>
          </w:p>
        </w:tc>
        <w:tc>
          <w:tcPr>
            <w:tcW w:w="989" w:type="dxa"/>
            <w:vAlign w:val="center"/>
          </w:tcPr>
          <w:p w14:paraId="770046F5" w14:textId="1070DE2C" w:rsidR="00F12C3F" w:rsidRPr="00F12C3F" w:rsidRDefault="008F4D03" w:rsidP="00F12C3F">
            <w:pPr>
              <w:contextualSpacing/>
              <w:jc w:val="center"/>
              <w:rPr>
                <w:sz w:val="24"/>
                <w:szCs w:val="24"/>
              </w:rPr>
            </w:pPr>
            <w:r>
              <w:rPr>
                <w:sz w:val="24"/>
                <w:szCs w:val="24"/>
              </w:rPr>
              <w:t>44</w:t>
            </w:r>
          </w:p>
        </w:tc>
        <w:tc>
          <w:tcPr>
            <w:tcW w:w="990" w:type="dxa"/>
            <w:vAlign w:val="center"/>
          </w:tcPr>
          <w:p w14:paraId="60AF2667" w14:textId="66208D7F" w:rsidR="00F12C3F" w:rsidRPr="00F12C3F" w:rsidRDefault="008F4D03" w:rsidP="00F12C3F">
            <w:pPr>
              <w:contextualSpacing/>
              <w:jc w:val="center"/>
              <w:rPr>
                <w:sz w:val="24"/>
                <w:szCs w:val="24"/>
              </w:rPr>
            </w:pPr>
            <w:r>
              <w:rPr>
                <w:sz w:val="24"/>
                <w:szCs w:val="24"/>
              </w:rPr>
              <w:t>19</w:t>
            </w:r>
          </w:p>
        </w:tc>
        <w:tc>
          <w:tcPr>
            <w:tcW w:w="990" w:type="dxa"/>
            <w:vAlign w:val="center"/>
          </w:tcPr>
          <w:p w14:paraId="3A6131EF" w14:textId="57486A01" w:rsidR="00F12C3F" w:rsidRPr="00F12C3F" w:rsidRDefault="008F4D03" w:rsidP="00F12C3F">
            <w:pPr>
              <w:contextualSpacing/>
              <w:jc w:val="center"/>
              <w:rPr>
                <w:sz w:val="24"/>
                <w:szCs w:val="24"/>
              </w:rPr>
            </w:pPr>
            <w:r>
              <w:rPr>
                <w:sz w:val="24"/>
                <w:szCs w:val="24"/>
              </w:rPr>
              <w:t>35,6</w:t>
            </w:r>
          </w:p>
        </w:tc>
      </w:tr>
      <w:bookmarkEnd w:id="8"/>
    </w:tbl>
    <w:p w14:paraId="472AB948" w14:textId="77777777" w:rsidR="002D3301" w:rsidRDefault="002D3301" w:rsidP="009F0BBD">
      <w:pPr>
        <w:spacing w:line="360" w:lineRule="auto"/>
        <w:ind w:firstLine="709"/>
        <w:jc w:val="both"/>
        <w:rPr>
          <w:rFonts w:ascii="Times New Roman" w:hAnsi="Times New Roman" w:cs="Times New Roman"/>
          <w:sz w:val="28"/>
          <w:szCs w:val="28"/>
        </w:rPr>
      </w:pPr>
    </w:p>
    <w:p w14:paraId="396D0E45" w14:textId="71541FC0" w:rsidR="00820F6B" w:rsidRDefault="006C640D"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Министерство цифрового развития, связи и массовых коммуникаций РФ (Минцифры России)</w:t>
      </w:r>
      <w:r w:rsidR="0093569D">
        <w:rPr>
          <w:rFonts w:ascii="Times New Roman" w:hAnsi="Times New Roman" w:cs="Times New Roman"/>
          <w:sz w:val="28"/>
          <w:szCs w:val="28"/>
        </w:rPr>
        <w:t xml:space="preserve"> </w:t>
      </w:r>
      <w:r w:rsidR="008C303E">
        <w:rPr>
          <w:rFonts w:ascii="Times New Roman" w:hAnsi="Times New Roman" w:cs="Times New Roman"/>
          <w:sz w:val="28"/>
          <w:szCs w:val="28"/>
        </w:rPr>
        <w:t xml:space="preserve">в рамках реализации </w:t>
      </w:r>
      <w:r w:rsidR="0093569D">
        <w:rPr>
          <w:rFonts w:ascii="Times New Roman" w:hAnsi="Times New Roman" w:cs="Times New Roman"/>
          <w:sz w:val="28"/>
          <w:szCs w:val="28"/>
        </w:rPr>
        <w:t xml:space="preserve">федерального проекта «Информационная безопасность» национальной программы «Цифровая экономика Российской Федерации» </w:t>
      </w:r>
      <w:r w:rsidR="008C303E">
        <w:rPr>
          <w:rFonts w:ascii="Times New Roman" w:hAnsi="Times New Roman" w:cs="Times New Roman"/>
          <w:sz w:val="28"/>
          <w:szCs w:val="28"/>
        </w:rPr>
        <w:t>осуществляет разработку</w:t>
      </w:r>
      <w:r w:rsidR="0093569D">
        <w:rPr>
          <w:rFonts w:ascii="Times New Roman" w:hAnsi="Times New Roman" w:cs="Times New Roman"/>
          <w:sz w:val="28"/>
          <w:szCs w:val="28"/>
        </w:rPr>
        <w:t xml:space="preserve"> </w:t>
      </w:r>
      <w:r w:rsidR="008C303E">
        <w:rPr>
          <w:rFonts w:ascii="Times New Roman" w:hAnsi="Times New Roman" w:cs="Times New Roman"/>
          <w:sz w:val="28"/>
          <w:szCs w:val="28"/>
        </w:rPr>
        <w:t>методик расчета тематических показателей</w:t>
      </w:r>
      <w:r w:rsidR="00A8022B">
        <w:rPr>
          <w:rFonts w:ascii="Times New Roman" w:hAnsi="Times New Roman" w:cs="Times New Roman"/>
          <w:sz w:val="28"/>
          <w:szCs w:val="28"/>
        </w:rPr>
        <w:t>, находящих отражение</w:t>
      </w:r>
      <w:r w:rsidR="00065661">
        <w:rPr>
          <w:rFonts w:ascii="Times New Roman" w:hAnsi="Times New Roman" w:cs="Times New Roman"/>
          <w:sz w:val="28"/>
          <w:szCs w:val="28"/>
        </w:rPr>
        <w:t xml:space="preserve"> </w:t>
      </w:r>
      <w:r w:rsidR="00A8022B">
        <w:rPr>
          <w:rFonts w:ascii="Times New Roman" w:hAnsi="Times New Roman" w:cs="Times New Roman"/>
          <w:sz w:val="28"/>
          <w:szCs w:val="28"/>
        </w:rPr>
        <w:t xml:space="preserve">в </w:t>
      </w:r>
      <w:r w:rsidR="00065661">
        <w:rPr>
          <w:rFonts w:ascii="Times New Roman" w:hAnsi="Times New Roman" w:cs="Times New Roman"/>
          <w:sz w:val="28"/>
          <w:szCs w:val="28"/>
        </w:rPr>
        <w:t>публикациях о</w:t>
      </w:r>
      <w:r w:rsidR="00A8022B">
        <w:rPr>
          <w:rFonts w:ascii="Times New Roman" w:hAnsi="Times New Roman" w:cs="Times New Roman"/>
          <w:sz w:val="28"/>
          <w:szCs w:val="28"/>
        </w:rPr>
        <w:t>б использовании</w:t>
      </w:r>
      <w:r w:rsidR="00065661">
        <w:rPr>
          <w:rFonts w:ascii="Times New Roman" w:hAnsi="Times New Roman" w:cs="Times New Roman"/>
          <w:sz w:val="28"/>
          <w:szCs w:val="28"/>
        </w:rPr>
        <w:t xml:space="preserve"> </w:t>
      </w:r>
      <w:r w:rsidR="00A8022B">
        <w:rPr>
          <w:rFonts w:ascii="Times New Roman" w:hAnsi="Times New Roman" w:cs="Times New Roman"/>
          <w:sz w:val="28"/>
          <w:szCs w:val="28"/>
        </w:rPr>
        <w:t>информационных технологий населением и организациями</w:t>
      </w:r>
      <w:r w:rsidR="00065661">
        <w:rPr>
          <w:rFonts w:ascii="Times New Roman" w:hAnsi="Times New Roman" w:cs="Times New Roman"/>
          <w:sz w:val="28"/>
          <w:szCs w:val="28"/>
        </w:rPr>
        <w:t>.</w:t>
      </w:r>
      <w:r w:rsidR="00A8022B">
        <w:rPr>
          <w:rFonts w:ascii="Times New Roman" w:hAnsi="Times New Roman" w:cs="Times New Roman"/>
          <w:sz w:val="28"/>
          <w:szCs w:val="28"/>
        </w:rPr>
        <w:t xml:space="preserve"> </w:t>
      </w:r>
      <w:r>
        <w:rPr>
          <w:rFonts w:ascii="Times New Roman" w:hAnsi="Times New Roman" w:cs="Times New Roman"/>
          <w:sz w:val="28"/>
          <w:szCs w:val="28"/>
        </w:rPr>
        <w:t>Федеральная служба государственной статистики</w:t>
      </w:r>
      <w:r w:rsidR="00A8022B">
        <w:rPr>
          <w:rFonts w:ascii="Times New Roman" w:hAnsi="Times New Roman" w:cs="Times New Roman"/>
          <w:sz w:val="28"/>
          <w:szCs w:val="28"/>
        </w:rPr>
        <w:t xml:space="preserve"> </w:t>
      </w:r>
      <w:r>
        <w:rPr>
          <w:rFonts w:ascii="Times New Roman" w:hAnsi="Times New Roman" w:cs="Times New Roman"/>
          <w:sz w:val="28"/>
          <w:szCs w:val="28"/>
        </w:rPr>
        <w:t>(</w:t>
      </w:r>
      <w:r w:rsidR="00A8022B">
        <w:rPr>
          <w:rFonts w:ascii="Times New Roman" w:hAnsi="Times New Roman" w:cs="Times New Roman"/>
          <w:sz w:val="28"/>
          <w:szCs w:val="28"/>
        </w:rPr>
        <w:t>Росстат</w:t>
      </w:r>
      <w:r>
        <w:rPr>
          <w:rFonts w:ascii="Times New Roman" w:hAnsi="Times New Roman" w:cs="Times New Roman"/>
          <w:sz w:val="28"/>
          <w:szCs w:val="28"/>
        </w:rPr>
        <w:t>)</w:t>
      </w:r>
      <w:r w:rsidR="00A8022B">
        <w:rPr>
          <w:rFonts w:ascii="Times New Roman" w:hAnsi="Times New Roman" w:cs="Times New Roman"/>
          <w:sz w:val="28"/>
          <w:szCs w:val="28"/>
        </w:rPr>
        <w:t xml:space="preserve"> в </w:t>
      </w:r>
      <w:r w:rsidR="003A7CA5">
        <w:rPr>
          <w:rFonts w:ascii="Times New Roman" w:hAnsi="Times New Roman" w:cs="Times New Roman"/>
          <w:sz w:val="28"/>
          <w:szCs w:val="28"/>
        </w:rPr>
        <w:t>сотрудничестве</w:t>
      </w:r>
      <w:r w:rsidR="00A8022B">
        <w:rPr>
          <w:rFonts w:ascii="Times New Roman" w:hAnsi="Times New Roman" w:cs="Times New Roman"/>
          <w:sz w:val="28"/>
          <w:szCs w:val="28"/>
        </w:rPr>
        <w:t xml:space="preserve"> с </w:t>
      </w:r>
      <w:r w:rsidR="00C73195">
        <w:rPr>
          <w:rFonts w:ascii="Times New Roman" w:hAnsi="Times New Roman" w:cs="Times New Roman"/>
          <w:sz w:val="28"/>
          <w:szCs w:val="28"/>
        </w:rPr>
        <w:t>Минцифры России</w:t>
      </w:r>
      <w:r w:rsidR="00A8022B">
        <w:rPr>
          <w:rFonts w:ascii="Times New Roman" w:hAnsi="Times New Roman" w:cs="Times New Roman"/>
          <w:sz w:val="28"/>
          <w:szCs w:val="28"/>
        </w:rPr>
        <w:t xml:space="preserve"> и Н</w:t>
      </w:r>
      <w:r w:rsidR="00C73195">
        <w:rPr>
          <w:rFonts w:ascii="Times New Roman" w:hAnsi="Times New Roman" w:cs="Times New Roman"/>
          <w:sz w:val="28"/>
          <w:szCs w:val="28"/>
        </w:rPr>
        <w:t>ациональным исследовательским университетом</w:t>
      </w:r>
      <w:r w:rsidR="00A8022B">
        <w:rPr>
          <w:rFonts w:ascii="Times New Roman" w:hAnsi="Times New Roman" w:cs="Times New Roman"/>
          <w:sz w:val="28"/>
          <w:szCs w:val="28"/>
        </w:rPr>
        <w:t xml:space="preserve"> «Высшая школа экономики» </w:t>
      </w:r>
      <w:r w:rsidR="00C73195">
        <w:rPr>
          <w:rFonts w:ascii="Times New Roman" w:hAnsi="Times New Roman" w:cs="Times New Roman"/>
          <w:sz w:val="28"/>
          <w:szCs w:val="28"/>
        </w:rPr>
        <w:t xml:space="preserve">(НИУ ВШЭ) </w:t>
      </w:r>
      <w:r w:rsidR="00A8022B">
        <w:rPr>
          <w:rFonts w:ascii="Times New Roman" w:hAnsi="Times New Roman" w:cs="Times New Roman"/>
          <w:sz w:val="28"/>
          <w:szCs w:val="28"/>
        </w:rPr>
        <w:t>регулярно публикует статистические сборники, посвященные информационному обществу и цифровой экономике.</w:t>
      </w:r>
      <w:r w:rsidR="00A65ED5">
        <w:rPr>
          <w:rFonts w:ascii="Times New Roman" w:hAnsi="Times New Roman" w:cs="Times New Roman"/>
          <w:sz w:val="28"/>
          <w:szCs w:val="28"/>
        </w:rPr>
        <w:t xml:space="preserve"> Результаты проведенного Росстатом в 2022 г. Выборочного федерального статистического наблюдения по вопросам использования населением </w:t>
      </w:r>
      <w:r w:rsidR="00A65ED5">
        <w:rPr>
          <w:rFonts w:ascii="Times New Roman" w:hAnsi="Times New Roman" w:cs="Times New Roman"/>
          <w:sz w:val="28"/>
          <w:szCs w:val="28"/>
        </w:rPr>
        <w:lastRenderedPageBreak/>
        <w:t>информационных технологий и информационно-телекоммуникационных сетей содержат, в частности, данные об инцидентах информационной безопасности и средствах защиты, применяемых для их предотвращения (табл</w:t>
      </w:r>
      <w:r w:rsidR="00C90ECF">
        <w:rPr>
          <w:rFonts w:ascii="Times New Roman" w:hAnsi="Times New Roman" w:cs="Times New Roman"/>
          <w:sz w:val="28"/>
          <w:szCs w:val="28"/>
        </w:rPr>
        <w:t>.</w:t>
      </w:r>
      <w:r w:rsidR="00A65ED5">
        <w:rPr>
          <w:rFonts w:ascii="Times New Roman" w:hAnsi="Times New Roman" w:cs="Times New Roman"/>
          <w:sz w:val="28"/>
          <w:szCs w:val="28"/>
        </w:rPr>
        <w:t xml:space="preserve"> 3 и 4).</w:t>
      </w:r>
    </w:p>
    <w:p w14:paraId="6A8C35B9" w14:textId="297A57AF" w:rsidR="001277AB" w:rsidRDefault="001277AB" w:rsidP="001277AB">
      <w:pPr>
        <w:spacing w:line="360" w:lineRule="auto"/>
        <w:ind w:firstLine="709"/>
        <w:jc w:val="both"/>
        <w:rPr>
          <w:rFonts w:ascii="Times New Roman" w:hAnsi="Times New Roman" w:cs="Times New Roman"/>
          <w:sz w:val="28"/>
          <w:szCs w:val="28"/>
        </w:rPr>
      </w:pPr>
      <w:r w:rsidRPr="001277AB">
        <w:rPr>
          <w:rFonts w:ascii="Times New Roman" w:hAnsi="Times New Roman" w:cs="Times New Roman"/>
          <w:sz w:val="28"/>
          <w:szCs w:val="28"/>
        </w:rPr>
        <w:t>Явно прослеживаемая в таблицах высокая степень неоднородности совокупности регионов Росси</w:t>
      </w:r>
      <w:r w:rsidR="00D92957">
        <w:rPr>
          <w:rFonts w:ascii="Times New Roman" w:hAnsi="Times New Roman" w:cs="Times New Roman"/>
          <w:sz w:val="28"/>
          <w:szCs w:val="28"/>
        </w:rPr>
        <w:t>йской Федерации</w:t>
      </w:r>
      <w:r w:rsidRPr="001277AB">
        <w:rPr>
          <w:rFonts w:ascii="Times New Roman" w:hAnsi="Times New Roman" w:cs="Times New Roman"/>
          <w:sz w:val="28"/>
          <w:szCs w:val="28"/>
        </w:rPr>
        <w:t xml:space="preserve"> по большинству показателей</w:t>
      </w:r>
      <w:r w:rsidR="00D92957">
        <w:rPr>
          <w:rFonts w:ascii="Times New Roman" w:hAnsi="Times New Roman" w:cs="Times New Roman"/>
          <w:sz w:val="28"/>
          <w:szCs w:val="28"/>
        </w:rPr>
        <w:t xml:space="preserve"> </w:t>
      </w:r>
      <w:r w:rsidRPr="001277AB">
        <w:rPr>
          <w:rFonts w:ascii="Times New Roman" w:hAnsi="Times New Roman" w:cs="Times New Roman"/>
          <w:sz w:val="28"/>
          <w:szCs w:val="28"/>
        </w:rPr>
        <w:t xml:space="preserve">указывает на наличие типических региональных групп по признакам интенсивности и номенклатуры угроз информационной безопасности: </w:t>
      </w:r>
      <w:r w:rsidR="00D92957">
        <w:rPr>
          <w:rFonts w:ascii="Times New Roman" w:hAnsi="Times New Roman" w:cs="Times New Roman"/>
          <w:sz w:val="28"/>
          <w:szCs w:val="28"/>
        </w:rPr>
        <w:t>где-то</w:t>
      </w:r>
      <w:r w:rsidRPr="001277AB">
        <w:rPr>
          <w:rFonts w:ascii="Times New Roman" w:hAnsi="Times New Roman" w:cs="Times New Roman"/>
          <w:sz w:val="28"/>
          <w:szCs w:val="28"/>
        </w:rPr>
        <w:t xml:space="preserve"> население постоянно сталкивается с такого рода инцидентами, где-то – лишь изредка</w:t>
      </w:r>
      <w:r w:rsidR="00D92957">
        <w:rPr>
          <w:rFonts w:ascii="Times New Roman" w:hAnsi="Times New Roman" w:cs="Times New Roman"/>
          <w:sz w:val="28"/>
          <w:szCs w:val="28"/>
        </w:rPr>
        <w:t xml:space="preserve"> (некоторое исключение здесь составляет та часть населения, что вообще не сталкивалась с проблемами информационной безопасности)</w:t>
      </w:r>
      <w:r w:rsidRPr="001277AB">
        <w:rPr>
          <w:rFonts w:ascii="Times New Roman" w:hAnsi="Times New Roman" w:cs="Times New Roman"/>
          <w:sz w:val="28"/>
          <w:szCs w:val="28"/>
        </w:rPr>
        <w:t>.</w:t>
      </w:r>
    </w:p>
    <w:p w14:paraId="1832C094" w14:textId="35AE6477" w:rsidR="00FD6E2A" w:rsidRPr="009A2F2E" w:rsidRDefault="00FD6E2A" w:rsidP="00FD6E2A">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t xml:space="preserve">Таблица </w:t>
      </w:r>
      <w:r>
        <w:rPr>
          <w:rFonts w:ascii="Times New Roman" w:hAnsi="Times New Roman" w:cs="Times New Roman"/>
          <w:sz w:val="24"/>
          <w:szCs w:val="24"/>
        </w:rPr>
        <w:t>3</w:t>
      </w:r>
    </w:p>
    <w:p w14:paraId="6E129ED7" w14:textId="166B222B" w:rsidR="00FD6E2A" w:rsidRDefault="001A1156" w:rsidP="00FD6E2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Население, столкнувшееся с проблемами</w:t>
      </w:r>
      <w:r w:rsidR="00FD6E2A">
        <w:rPr>
          <w:rFonts w:ascii="Times New Roman" w:hAnsi="Times New Roman" w:cs="Times New Roman"/>
          <w:b/>
          <w:bCs/>
          <w:sz w:val="24"/>
          <w:szCs w:val="24"/>
        </w:rPr>
        <w:t xml:space="preserve"> информационной безопасности</w:t>
      </w:r>
      <w:r w:rsidR="004E4648">
        <w:rPr>
          <w:rFonts w:ascii="Times New Roman" w:hAnsi="Times New Roman" w:cs="Times New Roman"/>
          <w:b/>
          <w:bCs/>
          <w:sz w:val="24"/>
          <w:szCs w:val="24"/>
        </w:rPr>
        <w:t xml:space="preserve">, </w:t>
      </w:r>
      <w:r>
        <w:rPr>
          <w:rFonts w:ascii="Times New Roman" w:hAnsi="Times New Roman" w:cs="Times New Roman"/>
          <w:b/>
          <w:bCs/>
          <w:sz w:val="24"/>
          <w:szCs w:val="24"/>
        </w:rPr>
        <w:t>по субъектам</w:t>
      </w:r>
      <w:r w:rsidR="00FD6E2A">
        <w:rPr>
          <w:rFonts w:ascii="Times New Roman" w:hAnsi="Times New Roman" w:cs="Times New Roman"/>
          <w:b/>
          <w:bCs/>
          <w:sz w:val="24"/>
          <w:szCs w:val="24"/>
        </w:rPr>
        <w:t xml:space="preserve"> Р</w:t>
      </w:r>
      <w:r w:rsidR="004E4648">
        <w:rPr>
          <w:rFonts w:ascii="Times New Roman" w:hAnsi="Times New Roman" w:cs="Times New Roman"/>
          <w:b/>
          <w:bCs/>
          <w:sz w:val="24"/>
          <w:szCs w:val="24"/>
        </w:rPr>
        <w:t xml:space="preserve">оссийской </w:t>
      </w:r>
      <w:r w:rsidR="00FD6E2A">
        <w:rPr>
          <w:rFonts w:ascii="Times New Roman" w:hAnsi="Times New Roman" w:cs="Times New Roman"/>
          <w:b/>
          <w:bCs/>
          <w:sz w:val="24"/>
          <w:szCs w:val="24"/>
        </w:rPr>
        <w:t>Ф</w:t>
      </w:r>
      <w:r w:rsidR="004E4648">
        <w:rPr>
          <w:rFonts w:ascii="Times New Roman" w:hAnsi="Times New Roman" w:cs="Times New Roman"/>
          <w:b/>
          <w:bCs/>
          <w:sz w:val="24"/>
          <w:szCs w:val="24"/>
        </w:rPr>
        <w:t>едерации</w:t>
      </w:r>
    </w:p>
    <w:p w14:paraId="5B649D55" w14:textId="2FB64C1B" w:rsidR="00FD6E2A" w:rsidRPr="00EC57D6" w:rsidRDefault="00FD6E2A" w:rsidP="00FD6E2A">
      <w:pPr>
        <w:spacing w:line="240" w:lineRule="auto"/>
        <w:jc w:val="center"/>
        <w:rPr>
          <w:rFonts w:ascii="Times New Roman" w:hAnsi="Times New Roman" w:cs="Times New Roman"/>
          <w:sz w:val="24"/>
          <w:szCs w:val="24"/>
        </w:rPr>
      </w:pPr>
      <w:r>
        <w:rPr>
          <w:rFonts w:ascii="Times New Roman" w:hAnsi="Times New Roman" w:cs="Times New Roman"/>
          <w:sz w:val="24"/>
          <w:szCs w:val="24"/>
        </w:rPr>
        <w:t>(в процентах от обследуемых лиц в возрасте от 15 до 74 лет)</w:t>
      </w:r>
    </w:p>
    <w:tbl>
      <w:tblPr>
        <w:tblStyle w:val="1"/>
        <w:tblW w:w="9634" w:type="dxa"/>
        <w:jc w:val="center"/>
        <w:tblLook w:val="01E0" w:firstRow="1" w:lastRow="1" w:firstColumn="1" w:lastColumn="1" w:noHBand="0" w:noVBand="0"/>
      </w:tblPr>
      <w:tblGrid>
        <w:gridCol w:w="4686"/>
        <w:gridCol w:w="989"/>
        <w:gridCol w:w="990"/>
        <w:gridCol w:w="989"/>
        <w:gridCol w:w="990"/>
        <w:gridCol w:w="990"/>
      </w:tblGrid>
      <w:tr w:rsidR="00FD6E2A" w:rsidRPr="00F12C3F" w14:paraId="5E359365" w14:textId="77777777" w:rsidTr="002123DB">
        <w:trPr>
          <w:jc w:val="center"/>
        </w:trPr>
        <w:tc>
          <w:tcPr>
            <w:tcW w:w="4686" w:type="dxa"/>
            <w:vAlign w:val="center"/>
          </w:tcPr>
          <w:p w14:paraId="3DF4B034" w14:textId="77777777" w:rsidR="00FD6E2A" w:rsidRPr="00F12C3F" w:rsidRDefault="00FD6E2A" w:rsidP="002123DB">
            <w:pPr>
              <w:contextualSpacing/>
              <w:jc w:val="center"/>
              <w:rPr>
                <w:sz w:val="24"/>
                <w:szCs w:val="24"/>
              </w:rPr>
            </w:pPr>
            <w:r>
              <w:rPr>
                <w:sz w:val="24"/>
                <w:szCs w:val="24"/>
              </w:rPr>
              <w:t>Показатели</w:t>
            </w:r>
          </w:p>
        </w:tc>
        <w:tc>
          <w:tcPr>
            <w:tcW w:w="989" w:type="dxa"/>
            <w:vAlign w:val="center"/>
          </w:tcPr>
          <w:p w14:paraId="6F188B10" w14:textId="77777777" w:rsidR="00FD6E2A" w:rsidRPr="00F12C3F" w:rsidRDefault="00FD6E2A" w:rsidP="002123DB">
            <w:pPr>
              <w:contextualSpacing/>
              <w:jc w:val="center"/>
              <w:rPr>
                <w:i/>
                <w:iCs/>
                <w:sz w:val="24"/>
                <w:szCs w:val="24"/>
              </w:rPr>
            </w:pPr>
            <w:r w:rsidRPr="00F12C3F">
              <w:t xml:space="preserve"> </w:t>
            </w:r>
            <w:r w:rsidRPr="00F12C3F">
              <w:rPr>
                <w:i/>
                <w:iCs/>
                <w:lang w:val="en-US"/>
              </w:rPr>
              <w:t>X</w:t>
            </w:r>
            <w:r w:rsidRPr="00F12C3F">
              <w:rPr>
                <w:i/>
                <w:iCs/>
              </w:rPr>
              <w:t xml:space="preserve"> </w:t>
            </w:r>
            <w:r w:rsidRPr="00F12C3F">
              <w:rPr>
                <w:i/>
                <w:iCs/>
                <w:lang w:val="en-US"/>
              </w:rPr>
              <w:t>min</w:t>
            </w:r>
          </w:p>
        </w:tc>
        <w:tc>
          <w:tcPr>
            <w:tcW w:w="990" w:type="dxa"/>
            <w:vAlign w:val="center"/>
          </w:tcPr>
          <w:p w14:paraId="1B9BCC4B" w14:textId="77777777" w:rsidR="00FD6E2A" w:rsidRPr="00F12C3F" w:rsidRDefault="00FD6E2A" w:rsidP="002123DB">
            <w:pPr>
              <w:contextualSpacing/>
              <w:jc w:val="center"/>
              <w:rPr>
                <w:sz w:val="24"/>
                <w:szCs w:val="24"/>
              </w:rPr>
            </w:pPr>
            <w:r w:rsidRPr="00F12C3F">
              <w:rPr>
                <w:rFonts w:asciiTheme="minorHAnsi" w:eastAsiaTheme="minorHAnsi" w:hAnsiTheme="minorHAnsi" w:cstheme="minorBidi"/>
                <w:position w:val="-6"/>
                <w:sz w:val="22"/>
                <w:szCs w:val="22"/>
                <w:lang w:eastAsia="en-US"/>
              </w:rPr>
              <w:object w:dxaOrig="220" w:dyaOrig="260" w14:anchorId="504F95CD">
                <v:shape id="_x0000_i1026" type="#_x0000_t75" style="width:12.75pt;height:16.15pt" o:ole="">
                  <v:imagedata r:id="rId7" o:title=""/>
                </v:shape>
                <o:OLEObject Type="Embed" ProgID="Equation.3" ShapeID="_x0000_i1026" DrawAspect="Content" ObjectID="_1738759979" r:id="rId9"/>
              </w:object>
            </w:r>
          </w:p>
        </w:tc>
        <w:tc>
          <w:tcPr>
            <w:tcW w:w="989" w:type="dxa"/>
            <w:vAlign w:val="center"/>
          </w:tcPr>
          <w:p w14:paraId="42F906E1" w14:textId="77777777" w:rsidR="00FD6E2A" w:rsidRPr="00F12C3F" w:rsidRDefault="00FD6E2A" w:rsidP="002123DB">
            <w:pPr>
              <w:contextualSpacing/>
              <w:jc w:val="center"/>
              <w:rPr>
                <w:i/>
                <w:iCs/>
                <w:sz w:val="24"/>
                <w:szCs w:val="24"/>
              </w:rPr>
            </w:pPr>
            <w:r w:rsidRPr="00F12C3F">
              <w:t xml:space="preserve"> </w:t>
            </w:r>
            <w:r w:rsidRPr="00F12C3F">
              <w:rPr>
                <w:i/>
                <w:iCs/>
                <w:spacing w:val="-12"/>
                <w:lang w:val="en-US"/>
              </w:rPr>
              <w:t>X</w:t>
            </w:r>
            <w:r w:rsidRPr="00F12C3F">
              <w:rPr>
                <w:i/>
                <w:iCs/>
                <w:spacing w:val="-12"/>
              </w:rPr>
              <w:t xml:space="preserve"> </w:t>
            </w:r>
            <w:r w:rsidRPr="00F12C3F">
              <w:rPr>
                <w:i/>
                <w:iCs/>
                <w:spacing w:val="-12"/>
                <w:lang w:val="en-US"/>
              </w:rPr>
              <w:t>max</w:t>
            </w:r>
          </w:p>
        </w:tc>
        <w:tc>
          <w:tcPr>
            <w:tcW w:w="990" w:type="dxa"/>
            <w:vAlign w:val="center"/>
          </w:tcPr>
          <w:p w14:paraId="6689B0F7" w14:textId="77777777" w:rsidR="00FD6E2A" w:rsidRPr="00F12C3F" w:rsidRDefault="00FD6E2A" w:rsidP="002123DB">
            <w:pPr>
              <w:contextualSpacing/>
              <w:jc w:val="center"/>
              <w:rPr>
                <w:i/>
                <w:iCs/>
              </w:rPr>
            </w:pPr>
            <w:r w:rsidRPr="00F12C3F">
              <w:rPr>
                <w:rFonts w:eastAsiaTheme="minorHAnsi"/>
                <w:i/>
                <w:iCs/>
              </w:rPr>
              <w:t>Медиана</w:t>
            </w:r>
          </w:p>
        </w:tc>
        <w:tc>
          <w:tcPr>
            <w:tcW w:w="990" w:type="dxa"/>
            <w:vAlign w:val="center"/>
          </w:tcPr>
          <w:p w14:paraId="4B56DBA8" w14:textId="77777777" w:rsidR="00FD6E2A" w:rsidRPr="00F12C3F" w:rsidRDefault="00FD6E2A" w:rsidP="002123DB">
            <w:pPr>
              <w:contextualSpacing/>
              <w:jc w:val="center"/>
              <w:rPr>
                <w:i/>
                <w:iCs/>
                <w:sz w:val="24"/>
                <w:szCs w:val="24"/>
              </w:rPr>
            </w:pPr>
            <w:r w:rsidRPr="00F12C3F">
              <w:rPr>
                <w:i/>
                <w:iCs/>
                <w:sz w:val="24"/>
                <w:szCs w:val="24"/>
                <w:lang w:val="en-US"/>
              </w:rPr>
              <w:t>K</w:t>
            </w:r>
            <w:r w:rsidRPr="00F12C3F">
              <w:rPr>
                <w:i/>
                <w:iCs/>
                <w:sz w:val="24"/>
                <w:szCs w:val="24"/>
                <w:vertAlign w:val="subscript"/>
                <w:lang w:val="en-US"/>
              </w:rPr>
              <w:t>V</w:t>
            </w:r>
            <w:r w:rsidRPr="00F12C3F">
              <w:rPr>
                <w:i/>
                <w:iCs/>
                <w:sz w:val="24"/>
                <w:szCs w:val="24"/>
              </w:rPr>
              <w:t>, %</w:t>
            </w:r>
          </w:p>
        </w:tc>
      </w:tr>
      <w:tr w:rsidR="0005166A" w:rsidRPr="00F12C3F" w14:paraId="01E997A1" w14:textId="77777777" w:rsidTr="002123DB">
        <w:trPr>
          <w:jc w:val="center"/>
        </w:trPr>
        <w:tc>
          <w:tcPr>
            <w:tcW w:w="4686" w:type="dxa"/>
            <w:vAlign w:val="center"/>
          </w:tcPr>
          <w:p w14:paraId="02798749" w14:textId="7C31AAF7" w:rsidR="0005166A" w:rsidRPr="0005166A" w:rsidRDefault="0005166A" w:rsidP="0005166A">
            <w:pPr>
              <w:contextualSpacing/>
              <w:jc w:val="both"/>
              <w:rPr>
                <w:i/>
                <w:iCs/>
                <w:sz w:val="24"/>
                <w:szCs w:val="24"/>
              </w:rPr>
            </w:pPr>
            <w:r w:rsidRPr="0005166A">
              <w:rPr>
                <w:i/>
                <w:iCs/>
                <w:sz w:val="24"/>
                <w:szCs w:val="24"/>
              </w:rPr>
              <w:t xml:space="preserve">Сталкивались с </w:t>
            </w:r>
            <w:r>
              <w:rPr>
                <w:i/>
                <w:iCs/>
                <w:sz w:val="24"/>
                <w:szCs w:val="24"/>
              </w:rPr>
              <w:t xml:space="preserve">такими </w:t>
            </w:r>
            <w:r w:rsidRPr="0005166A">
              <w:rPr>
                <w:i/>
                <w:iCs/>
                <w:sz w:val="24"/>
                <w:szCs w:val="24"/>
              </w:rPr>
              <w:t>проблемами:</w:t>
            </w:r>
          </w:p>
        </w:tc>
        <w:tc>
          <w:tcPr>
            <w:tcW w:w="989" w:type="dxa"/>
            <w:vAlign w:val="center"/>
          </w:tcPr>
          <w:p w14:paraId="0B47AE2D" w14:textId="77777777" w:rsidR="0005166A" w:rsidRPr="00F12C3F" w:rsidRDefault="0005166A" w:rsidP="002123DB">
            <w:pPr>
              <w:contextualSpacing/>
              <w:jc w:val="center"/>
            </w:pPr>
          </w:p>
        </w:tc>
        <w:tc>
          <w:tcPr>
            <w:tcW w:w="990" w:type="dxa"/>
            <w:vAlign w:val="center"/>
          </w:tcPr>
          <w:p w14:paraId="57F19FBB" w14:textId="77777777" w:rsidR="0005166A" w:rsidRPr="00F12C3F" w:rsidRDefault="0005166A" w:rsidP="002123DB">
            <w:pPr>
              <w:contextualSpacing/>
              <w:jc w:val="center"/>
            </w:pPr>
          </w:p>
        </w:tc>
        <w:tc>
          <w:tcPr>
            <w:tcW w:w="989" w:type="dxa"/>
            <w:vAlign w:val="center"/>
          </w:tcPr>
          <w:p w14:paraId="6B89C048" w14:textId="77777777" w:rsidR="0005166A" w:rsidRPr="00F12C3F" w:rsidRDefault="0005166A" w:rsidP="002123DB">
            <w:pPr>
              <w:contextualSpacing/>
              <w:jc w:val="center"/>
            </w:pPr>
          </w:p>
        </w:tc>
        <w:tc>
          <w:tcPr>
            <w:tcW w:w="990" w:type="dxa"/>
            <w:vAlign w:val="center"/>
          </w:tcPr>
          <w:p w14:paraId="1EA288A3" w14:textId="77777777" w:rsidR="0005166A" w:rsidRPr="00F12C3F" w:rsidRDefault="0005166A" w:rsidP="002123DB">
            <w:pPr>
              <w:contextualSpacing/>
              <w:jc w:val="center"/>
              <w:rPr>
                <w:i/>
                <w:iCs/>
              </w:rPr>
            </w:pPr>
          </w:p>
        </w:tc>
        <w:tc>
          <w:tcPr>
            <w:tcW w:w="990" w:type="dxa"/>
            <w:vAlign w:val="center"/>
          </w:tcPr>
          <w:p w14:paraId="5C60A011" w14:textId="77777777" w:rsidR="0005166A" w:rsidRPr="00F12C3F" w:rsidRDefault="0005166A" w:rsidP="002123DB">
            <w:pPr>
              <w:contextualSpacing/>
              <w:jc w:val="center"/>
              <w:rPr>
                <w:i/>
                <w:iCs/>
                <w:sz w:val="24"/>
                <w:szCs w:val="24"/>
                <w:lang w:val="en-US"/>
              </w:rPr>
            </w:pPr>
          </w:p>
        </w:tc>
      </w:tr>
      <w:tr w:rsidR="00FD6E2A" w:rsidRPr="00F12C3F" w14:paraId="170FFF3D" w14:textId="77777777" w:rsidTr="002123DB">
        <w:trPr>
          <w:jc w:val="center"/>
        </w:trPr>
        <w:tc>
          <w:tcPr>
            <w:tcW w:w="4686" w:type="dxa"/>
            <w:vAlign w:val="center"/>
          </w:tcPr>
          <w:p w14:paraId="486481F3" w14:textId="36229E05" w:rsidR="00FD6E2A" w:rsidRPr="005C763B" w:rsidRDefault="005C763B" w:rsidP="002123DB">
            <w:pPr>
              <w:contextualSpacing/>
              <w:rPr>
                <w:sz w:val="24"/>
                <w:szCs w:val="24"/>
              </w:rPr>
            </w:pPr>
            <w:r>
              <w:rPr>
                <w:sz w:val="24"/>
                <w:szCs w:val="24"/>
              </w:rPr>
              <w:t>Заражение вирусом, что привело к потере информации и</w:t>
            </w:r>
            <w:r w:rsidRPr="005C763B">
              <w:rPr>
                <w:sz w:val="24"/>
                <w:szCs w:val="24"/>
              </w:rPr>
              <w:t>/</w:t>
            </w:r>
            <w:r>
              <w:rPr>
                <w:sz w:val="24"/>
                <w:szCs w:val="24"/>
              </w:rPr>
              <w:t>или времени на их удаление</w:t>
            </w:r>
          </w:p>
        </w:tc>
        <w:tc>
          <w:tcPr>
            <w:tcW w:w="989" w:type="dxa"/>
            <w:vAlign w:val="center"/>
          </w:tcPr>
          <w:p w14:paraId="52DA3592" w14:textId="17C4DFD1" w:rsidR="00FD6E2A" w:rsidRPr="00CB45F1" w:rsidRDefault="00CB45F1" w:rsidP="002123DB">
            <w:pPr>
              <w:contextualSpacing/>
              <w:jc w:val="center"/>
              <w:rPr>
                <w:sz w:val="24"/>
                <w:szCs w:val="24"/>
              </w:rPr>
            </w:pPr>
            <w:r>
              <w:rPr>
                <w:sz w:val="24"/>
                <w:szCs w:val="24"/>
                <w:lang w:val="en-US"/>
              </w:rPr>
              <w:t>0</w:t>
            </w:r>
            <w:r>
              <w:rPr>
                <w:sz w:val="24"/>
                <w:szCs w:val="24"/>
              </w:rPr>
              <w:t>,7</w:t>
            </w:r>
          </w:p>
        </w:tc>
        <w:tc>
          <w:tcPr>
            <w:tcW w:w="990" w:type="dxa"/>
            <w:vAlign w:val="center"/>
          </w:tcPr>
          <w:p w14:paraId="18460A44" w14:textId="3A2128A0" w:rsidR="00FD6E2A" w:rsidRPr="00F12C3F" w:rsidRDefault="00CB45F1" w:rsidP="002123DB">
            <w:pPr>
              <w:contextualSpacing/>
              <w:jc w:val="center"/>
              <w:rPr>
                <w:sz w:val="24"/>
                <w:szCs w:val="24"/>
              </w:rPr>
            </w:pPr>
            <w:r>
              <w:rPr>
                <w:sz w:val="24"/>
                <w:szCs w:val="24"/>
              </w:rPr>
              <w:t>5,1</w:t>
            </w:r>
          </w:p>
        </w:tc>
        <w:tc>
          <w:tcPr>
            <w:tcW w:w="989" w:type="dxa"/>
            <w:vAlign w:val="center"/>
          </w:tcPr>
          <w:p w14:paraId="52049F94" w14:textId="4E12C107" w:rsidR="00FD6E2A" w:rsidRPr="005C763B" w:rsidRDefault="00CB45F1" w:rsidP="002123DB">
            <w:pPr>
              <w:contextualSpacing/>
              <w:jc w:val="center"/>
              <w:rPr>
                <w:sz w:val="24"/>
                <w:szCs w:val="24"/>
              </w:rPr>
            </w:pPr>
            <w:r>
              <w:rPr>
                <w:sz w:val="24"/>
                <w:szCs w:val="24"/>
              </w:rPr>
              <w:t>22,0</w:t>
            </w:r>
          </w:p>
        </w:tc>
        <w:tc>
          <w:tcPr>
            <w:tcW w:w="990" w:type="dxa"/>
            <w:vAlign w:val="center"/>
          </w:tcPr>
          <w:p w14:paraId="166AD88B" w14:textId="0F466867" w:rsidR="00FD6E2A" w:rsidRPr="005C763B" w:rsidRDefault="00CB45F1" w:rsidP="002123DB">
            <w:pPr>
              <w:contextualSpacing/>
              <w:jc w:val="center"/>
              <w:rPr>
                <w:sz w:val="24"/>
                <w:szCs w:val="24"/>
              </w:rPr>
            </w:pPr>
            <w:r>
              <w:rPr>
                <w:sz w:val="24"/>
                <w:szCs w:val="24"/>
              </w:rPr>
              <w:t>4,6</w:t>
            </w:r>
          </w:p>
        </w:tc>
        <w:tc>
          <w:tcPr>
            <w:tcW w:w="990" w:type="dxa"/>
            <w:vAlign w:val="center"/>
          </w:tcPr>
          <w:p w14:paraId="1C0215EE" w14:textId="1BC2FF82" w:rsidR="00FD6E2A" w:rsidRPr="005C763B" w:rsidRDefault="0075403A" w:rsidP="002123DB">
            <w:pPr>
              <w:contextualSpacing/>
              <w:jc w:val="center"/>
              <w:rPr>
                <w:sz w:val="24"/>
                <w:szCs w:val="24"/>
              </w:rPr>
            </w:pPr>
            <w:r>
              <w:rPr>
                <w:sz w:val="24"/>
                <w:szCs w:val="24"/>
              </w:rPr>
              <w:t>76,3</w:t>
            </w:r>
          </w:p>
        </w:tc>
      </w:tr>
      <w:tr w:rsidR="00FD6E2A" w:rsidRPr="00F12C3F" w14:paraId="422ADAC9" w14:textId="77777777" w:rsidTr="002123DB">
        <w:trPr>
          <w:jc w:val="center"/>
        </w:trPr>
        <w:tc>
          <w:tcPr>
            <w:tcW w:w="4686" w:type="dxa"/>
            <w:vAlign w:val="center"/>
          </w:tcPr>
          <w:p w14:paraId="5BBF8E57" w14:textId="7EA20CA6" w:rsidR="00FD6E2A" w:rsidRPr="00F12C3F" w:rsidRDefault="005C763B" w:rsidP="002123DB">
            <w:pPr>
              <w:contextualSpacing/>
              <w:rPr>
                <w:sz w:val="24"/>
                <w:szCs w:val="24"/>
              </w:rPr>
            </w:pPr>
            <w:r>
              <w:rPr>
                <w:sz w:val="24"/>
                <w:szCs w:val="24"/>
              </w:rPr>
              <w:t>Несанкционированный доступ к компьютеру (информационным ресурсам, информационным системам)</w:t>
            </w:r>
          </w:p>
        </w:tc>
        <w:tc>
          <w:tcPr>
            <w:tcW w:w="989" w:type="dxa"/>
            <w:vAlign w:val="center"/>
          </w:tcPr>
          <w:p w14:paraId="5EC48EDF" w14:textId="36F57FEB" w:rsidR="00FD6E2A" w:rsidRPr="00CB45F1" w:rsidRDefault="00CB45F1" w:rsidP="002123DB">
            <w:pPr>
              <w:contextualSpacing/>
              <w:jc w:val="center"/>
              <w:rPr>
                <w:sz w:val="24"/>
                <w:szCs w:val="24"/>
              </w:rPr>
            </w:pPr>
            <w:r>
              <w:rPr>
                <w:sz w:val="24"/>
                <w:szCs w:val="24"/>
                <w:lang w:val="en-US"/>
              </w:rPr>
              <w:t>0</w:t>
            </w:r>
            <w:r>
              <w:rPr>
                <w:sz w:val="24"/>
                <w:szCs w:val="24"/>
              </w:rPr>
              <w:t>,1</w:t>
            </w:r>
          </w:p>
        </w:tc>
        <w:tc>
          <w:tcPr>
            <w:tcW w:w="990" w:type="dxa"/>
            <w:vAlign w:val="center"/>
          </w:tcPr>
          <w:p w14:paraId="35A9F71A" w14:textId="690939A6" w:rsidR="00FD6E2A" w:rsidRPr="00F12C3F" w:rsidRDefault="00CB45F1" w:rsidP="002123DB">
            <w:pPr>
              <w:contextualSpacing/>
              <w:jc w:val="center"/>
              <w:rPr>
                <w:sz w:val="24"/>
                <w:szCs w:val="24"/>
              </w:rPr>
            </w:pPr>
            <w:r>
              <w:rPr>
                <w:sz w:val="24"/>
                <w:szCs w:val="24"/>
              </w:rPr>
              <w:t>1,7</w:t>
            </w:r>
          </w:p>
        </w:tc>
        <w:tc>
          <w:tcPr>
            <w:tcW w:w="989" w:type="dxa"/>
            <w:vAlign w:val="center"/>
          </w:tcPr>
          <w:p w14:paraId="54795E1C" w14:textId="5A1E4D39" w:rsidR="00FD6E2A" w:rsidRPr="00F12C3F" w:rsidRDefault="00CB45F1" w:rsidP="002123DB">
            <w:pPr>
              <w:contextualSpacing/>
              <w:jc w:val="center"/>
              <w:rPr>
                <w:sz w:val="24"/>
                <w:szCs w:val="24"/>
              </w:rPr>
            </w:pPr>
            <w:r>
              <w:rPr>
                <w:sz w:val="24"/>
                <w:szCs w:val="24"/>
              </w:rPr>
              <w:t>19,2</w:t>
            </w:r>
          </w:p>
        </w:tc>
        <w:tc>
          <w:tcPr>
            <w:tcW w:w="990" w:type="dxa"/>
            <w:vAlign w:val="center"/>
          </w:tcPr>
          <w:p w14:paraId="4F1C44D1" w14:textId="5807B7BF" w:rsidR="00FD6E2A" w:rsidRPr="00F12C3F" w:rsidRDefault="00CB45F1" w:rsidP="002123DB">
            <w:pPr>
              <w:contextualSpacing/>
              <w:jc w:val="center"/>
              <w:rPr>
                <w:sz w:val="24"/>
                <w:szCs w:val="24"/>
              </w:rPr>
            </w:pPr>
            <w:r>
              <w:rPr>
                <w:sz w:val="24"/>
                <w:szCs w:val="24"/>
              </w:rPr>
              <w:t>1,2</w:t>
            </w:r>
          </w:p>
        </w:tc>
        <w:tc>
          <w:tcPr>
            <w:tcW w:w="990" w:type="dxa"/>
            <w:vAlign w:val="center"/>
          </w:tcPr>
          <w:p w14:paraId="0A88EE4E" w14:textId="470CE828" w:rsidR="00FD6E2A" w:rsidRPr="00F12C3F" w:rsidRDefault="0075403A" w:rsidP="002123DB">
            <w:pPr>
              <w:contextualSpacing/>
              <w:jc w:val="center"/>
              <w:rPr>
                <w:sz w:val="24"/>
                <w:szCs w:val="24"/>
              </w:rPr>
            </w:pPr>
            <w:r>
              <w:rPr>
                <w:sz w:val="24"/>
                <w:szCs w:val="24"/>
              </w:rPr>
              <w:t>142,8</w:t>
            </w:r>
          </w:p>
        </w:tc>
      </w:tr>
      <w:tr w:rsidR="00FD6E2A" w:rsidRPr="00F12C3F" w14:paraId="42BA8A87" w14:textId="77777777" w:rsidTr="002123DB">
        <w:trPr>
          <w:jc w:val="center"/>
        </w:trPr>
        <w:tc>
          <w:tcPr>
            <w:tcW w:w="4686" w:type="dxa"/>
            <w:vAlign w:val="center"/>
          </w:tcPr>
          <w:p w14:paraId="0118308F" w14:textId="477DAC3A" w:rsidR="00FD6E2A" w:rsidRPr="00F12C3F" w:rsidRDefault="005C763B" w:rsidP="002123DB">
            <w:pPr>
              <w:contextualSpacing/>
              <w:rPr>
                <w:sz w:val="24"/>
                <w:szCs w:val="24"/>
              </w:rPr>
            </w:pPr>
            <w:r>
              <w:rPr>
                <w:sz w:val="24"/>
                <w:szCs w:val="24"/>
              </w:rPr>
              <w:t>Несанкционированная рассылка (спам)</w:t>
            </w:r>
          </w:p>
        </w:tc>
        <w:tc>
          <w:tcPr>
            <w:tcW w:w="989" w:type="dxa"/>
            <w:vAlign w:val="center"/>
          </w:tcPr>
          <w:p w14:paraId="180B81C5" w14:textId="556E3806" w:rsidR="00FD6E2A" w:rsidRPr="00F12C3F" w:rsidRDefault="002F3EC4" w:rsidP="002123DB">
            <w:pPr>
              <w:contextualSpacing/>
              <w:jc w:val="center"/>
              <w:rPr>
                <w:sz w:val="24"/>
                <w:szCs w:val="24"/>
              </w:rPr>
            </w:pPr>
            <w:r>
              <w:rPr>
                <w:sz w:val="24"/>
                <w:szCs w:val="24"/>
              </w:rPr>
              <w:t>3,8</w:t>
            </w:r>
          </w:p>
        </w:tc>
        <w:tc>
          <w:tcPr>
            <w:tcW w:w="990" w:type="dxa"/>
            <w:vAlign w:val="center"/>
          </w:tcPr>
          <w:p w14:paraId="0C7E0F4E" w14:textId="5BC1A3AB" w:rsidR="00FD6E2A" w:rsidRPr="00F12C3F" w:rsidRDefault="002F3EC4" w:rsidP="002123DB">
            <w:pPr>
              <w:contextualSpacing/>
              <w:jc w:val="center"/>
              <w:rPr>
                <w:sz w:val="24"/>
                <w:szCs w:val="24"/>
              </w:rPr>
            </w:pPr>
            <w:r>
              <w:rPr>
                <w:sz w:val="24"/>
                <w:szCs w:val="24"/>
              </w:rPr>
              <w:t>23,5</w:t>
            </w:r>
          </w:p>
        </w:tc>
        <w:tc>
          <w:tcPr>
            <w:tcW w:w="989" w:type="dxa"/>
            <w:vAlign w:val="center"/>
          </w:tcPr>
          <w:p w14:paraId="5B1DCCCF" w14:textId="0F690DD4" w:rsidR="00FD6E2A" w:rsidRPr="00F12C3F" w:rsidRDefault="002F3EC4" w:rsidP="002123DB">
            <w:pPr>
              <w:contextualSpacing/>
              <w:jc w:val="center"/>
              <w:rPr>
                <w:sz w:val="24"/>
                <w:szCs w:val="24"/>
              </w:rPr>
            </w:pPr>
            <w:r>
              <w:rPr>
                <w:sz w:val="24"/>
                <w:szCs w:val="24"/>
              </w:rPr>
              <w:t>81,9</w:t>
            </w:r>
          </w:p>
        </w:tc>
        <w:tc>
          <w:tcPr>
            <w:tcW w:w="990" w:type="dxa"/>
            <w:vAlign w:val="center"/>
          </w:tcPr>
          <w:p w14:paraId="2146FC80" w14:textId="43C1EA70" w:rsidR="00FD6E2A" w:rsidRPr="00F12C3F" w:rsidRDefault="002F3EC4" w:rsidP="002123DB">
            <w:pPr>
              <w:contextualSpacing/>
              <w:jc w:val="center"/>
              <w:rPr>
                <w:sz w:val="24"/>
                <w:szCs w:val="24"/>
              </w:rPr>
            </w:pPr>
            <w:r>
              <w:rPr>
                <w:sz w:val="24"/>
                <w:szCs w:val="24"/>
              </w:rPr>
              <w:t>21,5</w:t>
            </w:r>
          </w:p>
        </w:tc>
        <w:tc>
          <w:tcPr>
            <w:tcW w:w="990" w:type="dxa"/>
            <w:vAlign w:val="center"/>
          </w:tcPr>
          <w:p w14:paraId="3B518DD2" w14:textId="435C20C6" w:rsidR="00FD6E2A" w:rsidRPr="00F12C3F" w:rsidRDefault="0075403A" w:rsidP="002123DB">
            <w:pPr>
              <w:contextualSpacing/>
              <w:jc w:val="center"/>
              <w:rPr>
                <w:sz w:val="24"/>
                <w:szCs w:val="24"/>
              </w:rPr>
            </w:pPr>
            <w:r>
              <w:rPr>
                <w:sz w:val="24"/>
                <w:szCs w:val="24"/>
              </w:rPr>
              <w:t>55,0</w:t>
            </w:r>
          </w:p>
        </w:tc>
      </w:tr>
      <w:tr w:rsidR="00FD6E2A" w:rsidRPr="00F12C3F" w14:paraId="5375D701" w14:textId="77777777" w:rsidTr="002123DB">
        <w:trPr>
          <w:jc w:val="center"/>
        </w:trPr>
        <w:tc>
          <w:tcPr>
            <w:tcW w:w="4686" w:type="dxa"/>
            <w:vAlign w:val="center"/>
          </w:tcPr>
          <w:p w14:paraId="096143B3" w14:textId="38019B8B" w:rsidR="00FD6E2A" w:rsidRPr="00F12C3F" w:rsidRDefault="003A32B3" w:rsidP="002123DB">
            <w:pPr>
              <w:contextualSpacing/>
              <w:rPr>
                <w:sz w:val="24"/>
                <w:szCs w:val="24"/>
              </w:rPr>
            </w:pPr>
            <w:r>
              <w:rPr>
                <w:sz w:val="24"/>
                <w:szCs w:val="24"/>
              </w:rPr>
              <w:t>Получение по электронной почте мошеннических писем с просьбой выслать персональные данные</w:t>
            </w:r>
          </w:p>
        </w:tc>
        <w:tc>
          <w:tcPr>
            <w:tcW w:w="989" w:type="dxa"/>
            <w:vAlign w:val="center"/>
          </w:tcPr>
          <w:p w14:paraId="736ED7A8" w14:textId="17C3B88F" w:rsidR="00FD6E2A" w:rsidRPr="00F12C3F" w:rsidRDefault="004D6C2F" w:rsidP="002123DB">
            <w:pPr>
              <w:contextualSpacing/>
              <w:jc w:val="center"/>
              <w:rPr>
                <w:sz w:val="24"/>
                <w:szCs w:val="24"/>
              </w:rPr>
            </w:pPr>
            <w:r>
              <w:rPr>
                <w:sz w:val="24"/>
                <w:szCs w:val="24"/>
              </w:rPr>
              <w:t>0,1</w:t>
            </w:r>
          </w:p>
        </w:tc>
        <w:tc>
          <w:tcPr>
            <w:tcW w:w="990" w:type="dxa"/>
            <w:vAlign w:val="center"/>
          </w:tcPr>
          <w:p w14:paraId="7E54399E" w14:textId="215A9D9E" w:rsidR="00FD6E2A" w:rsidRPr="00F12C3F" w:rsidRDefault="004D6C2F" w:rsidP="002123DB">
            <w:pPr>
              <w:contextualSpacing/>
              <w:jc w:val="center"/>
              <w:rPr>
                <w:sz w:val="24"/>
                <w:szCs w:val="24"/>
              </w:rPr>
            </w:pPr>
            <w:r>
              <w:rPr>
                <w:sz w:val="24"/>
                <w:szCs w:val="24"/>
              </w:rPr>
              <w:t>2,6</w:t>
            </w:r>
          </w:p>
        </w:tc>
        <w:tc>
          <w:tcPr>
            <w:tcW w:w="989" w:type="dxa"/>
            <w:vAlign w:val="center"/>
          </w:tcPr>
          <w:p w14:paraId="003370B1" w14:textId="29DD2060" w:rsidR="00FD6E2A" w:rsidRPr="00F12C3F" w:rsidRDefault="004D6C2F" w:rsidP="002123DB">
            <w:pPr>
              <w:contextualSpacing/>
              <w:jc w:val="center"/>
              <w:rPr>
                <w:sz w:val="24"/>
                <w:szCs w:val="24"/>
              </w:rPr>
            </w:pPr>
            <w:r>
              <w:rPr>
                <w:sz w:val="24"/>
                <w:szCs w:val="24"/>
              </w:rPr>
              <w:t>9,2</w:t>
            </w:r>
          </w:p>
        </w:tc>
        <w:tc>
          <w:tcPr>
            <w:tcW w:w="990" w:type="dxa"/>
            <w:vAlign w:val="center"/>
          </w:tcPr>
          <w:p w14:paraId="5076E761" w14:textId="164133A1" w:rsidR="00FD6E2A" w:rsidRPr="00F12C3F" w:rsidRDefault="004D6C2F" w:rsidP="002123DB">
            <w:pPr>
              <w:contextualSpacing/>
              <w:jc w:val="center"/>
              <w:rPr>
                <w:sz w:val="24"/>
                <w:szCs w:val="24"/>
              </w:rPr>
            </w:pPr>
            <w:r>
              <w:rPr>
                <w:sz w:val="24"/>
                <w:szCs w:val="24"/>
              </w:rPr>
              <w:t>2,0</w:t>
            </w:r>
          </w:p>
        </w:tc>
        <w:tc>
          <w:tcPr>
            <w:tcW w:w="990" w:type="dxa"/>
            <w:vAlign w:val="center"/>
          </w:tcPr>
          <w:p w14:paraId="7C974D1A" w14:textId="1C60400B" w:rsidR="00FD6E2A" w:rsidRPr="00F12C3F" w:rsidRDefault="0075403A" w:rsidP="002123DB">
            <w:pPr>
              <w:contextualSpacing/>
              <w:jc w:val="center"/>
              <w:rPr>
                <w:sz w:val="24"/>
                <w:szCs w:val="24"/>
              </w:rPr>
            </w:pPr>
            <w:r>
              <w:rPr>
                <w:sz w:val="24"/>
                <w:szCs w:val="24"/>
              </w:rPr>
              <w:t>84,6</w:t>
            </w:r>
          </w:p>
        </w:tc>
      </w:tr>
      <w:tr w:rsidR="00FD6E2A" w:rsidRPr="00F12C3F" w14:paraId="6AB358CD" w14:textId="77777777" w:rsidTr="002123DB">
        <w:trPr>
          <w:jc w:val="center"/>
        </w:trPr>
        <w:tc>
          <w:tcPr>
            <w:tcW w:w="4686" w:type="dxa"/>
            <w:vAlign w:val="center"/>
          </w:tcPr>
          <w:p w14:paraId="6AC6253E" w14:textId="7066615C" w:rsidR="00FD6E2A" w:rsidRPr="00F12C3F" w:rsidRDefault="003A32B3" w:rsidP="002123DB">
            <w:pPr>
              <w:contextualSpacing/>
              <w:rPr>
                <w:sz w:val="24"/>
                <w:szCs w:val="24"/>
              </w:rPr>
            </w:pPr>
            <w:r>
              <w:rPr>
                <w:sz w:val="24"/>
                <w:szCs w:val="24"/>
              </w:rPr>
              <w:t>Перенаправление на фальшивые сайты с просьбой указать персональные данные</w:t>
            </w:r>
          </w:p>
        </w:tc>
        <w:tc>
          <w:tcPr>
            <w:tcW w:w="989" w:type="dxa"/>
            <w:vAlign w:val="center"/>
          </w:tcPr>
          <w:p w14:paraId="4E8F9A3B" w14:textId="74F09025" w:rsidR="00FD6E2A" w:rsidRPr="00F12C3F" w:rsidRDefault="00E43AFF" w:rsidP="002123DB">
            <w:pPr>
              <w:contextualSpacing/>
              <w:jc w:val="center"/>
              <w:rPr>
                <w:sz w:val="24"/>
                <w:szCs w:val="24"/>
              </w:rPr>
            </w:pPr>
            <w:r>
              <w:rPr>
                <w:sz w:val="24"/>
                <w:szCs w:val="24"/>
              </w:rPr>
              <w:t>0,0</w:t>
            </w:r>
          </w:p>
        </w:tc>
        <w:tc>
          <w:tcPr>
            <w:tcW w:w="990" w:type="dxa"/>
            <w:vAlign w:val="center"/>
          </w:tcPr>
          <w:p w14:paraId="761CBA0C" w14:textId="68072854" w:rsidR="00FD6E2A" w:rsidRPr="00F12C3F" w:rsidRDefault="00E43AFF" w:rsidP="002123DB">
            <w:pPr>
              <w:contextualSpacing/>
              <w:jc w:val="center"/>
              <w:rPr>
                <w:sz w:val="24"/>
                <w:szCs w:val="24"/>
              </w:rPr>
            </w:pPr>
            <w:r>
              <w:rPr>
                <w:sz w:val="24"/>
                <w:szCs w:val="24"/>
              </w:rPr>
              <w:t>1,9</w:t>
            </w:r>
          </w:p>
        </w:tc>
        <w:tc>
          <w:tcPr>
            <w:tcW w:w="989" w:type="dxa"/>
            <w:vAlign w:val="center"/>
          </w:tcPr>
          <w:p w14:paraId="471A5EC9" w14:textId="18B2652D" w:rsidR="00FD6E2A" w:rsidRPr="00F12C3F" w:rsidRDefault="00E43AFF" w:rsidP="002123DB">
            <w:pPr>
              <w:contextualSpacing/>
              <w:jc w:val="center"/>
              <w:rPr>
                <w:sz w:val="24"/>
                <w:szCs w:val="24"/>
              </w:rPr>
            </w:pPr>
            <w:r>
              <w:rPr>
                <w:sz w:val="24"/>
                <w:szCs w:val="24"/>
              </w:rPr>
              <w:t>8,0</w:t>
            </w:r>
          </w:p>
        </w:tc>
        <w:tc>
          <w:tcPr>
            <w:tcW w:w="990" w:type="dxa"/>
            <w:vAlign w:val="center"/>
          </w:tcPr>
          <w:p w14:paraId="59B32BBF" w14:textId="4EC817B8" w:rsidR="00FD6E2A" w:rsidRPr="00F12C3F" w:rsidRDefault="00E43AFF" w:rsidP="002123DB">
            <w:pPr>
              <w:contextualSpacing/>
              <w:jc w:val="center"/>
              <w:rPr>
                <w:sz w:val="24"/>
                <w:szCs w:val="24"/>
              </w:rPr>
            </w:pPr>
            <w:r>
              <w:rPr>
                <w:sz w:val="24"/>
                <w:szCs w:val="24"/>
              </w:rPr>
              <w:t>1,4</w:t>
            </w:r>
          </w:p>
        </w:tc>
        <w:tc>
          <w:tcPr>
            <w:tcW w:w="990" w:type="dxa"/>
            <w:vAlign w:val="center"/>
          </w:tcPr>
          <w:p w14:paraId="49A21959" w14:textId="0376B428" w:rsidR="00FD6E2A" w:rsidRPr="00F12C3F" w:rsidRDefault="0075403A" w:rsidP="002123DB">
            <w:pPr>
              <w:contextualSpacing/>
              <w:jc w:val="center"/>
              <w:rPr>
                <w:sz w:val="24"/>
                <w:szCs w:val="24"/>
              </w:rPr>
            </w:pPr>
            <w:r>
              <w:rPr>
                <w:sz w:val="24"/>
                <w:szCs w:val="24"/>
              </w:rPr>
              <w:t>88,1</w:t>
            </w:r>
          </w:p>
        </w:tc>
      </w:tr>
      <w:tr w:rsidR="00FD6E2A" w:rsidRPr="00F12C3F" w14:paraId="44361E85" w14:textId="77777777" w:rsidTr="002123DB">
        <w:trPr>
          <w:jc w:val="center"/>
        </w:trPr>
        <w:tc>
          <w:tcPr>
            <w:tcW w:w="4686" w:type="dxa"/>
            <w:vAlign w:val="center"/>
          </w:tcPr>
          <w:p w14:paraId="7D6298C5" w14:textId="09C43FF9" w:rsidR="00FD6E2A" w:rsidRPr="000E6A90" w:rsidRDefault="003A32B3" w:rsidP="002123DB">
            <w:pPr>
              <w:ind w:right="-108"/>
              <w:contextualSpacing/>
              <w:rPr>
                <w:sz w:val="24"/>
                <w:szCs w:val="24"/>
              </w:rPr>
            </w:pPr>
            <w:r>
              <w:rPr>
                <w:sz w:val="24"/>
                <w:szCs w:val="24"/>
              </w:rPr>
              <w:t>Посещение детьми нежелательных сайтов, контакты детей с потенциально опасными людьми через сеть Интернет</w:t>
            </w:r>
          </w:p>
        </w:tc>
        <w:tc>
          <w:tcPr>
            <w:tcW w:w="989" w:type="dxa"/>
            <w:vAlign w:val="center"/>
          </w:tcPr>
          <w:p w14:paraId="4A8BB7C6" w14:textId="263B5BE0" w:rsidR="00FD6E2A" w:rsidRPr="00F12C3F" w:rsidRDefault="0019187C" w:rsidP="002123DB">
            <w:pPr>
              <w:contextualSpacing/>
              <w:jc w:val="center"/>
              <w:rPr>
                <w:sz w:val="24"/>
                <w:szCs w:val="24"/>
              </w:rPr>
            </w:pPr>
            <w:r>
              <w:rPr>
                <w:sz w:val="24"/>
                <w:szCs w:val="24"/>
              </w:rPr>
              <w:t>0,0</w:t>
            </w:r>
          </w:p>
        </w:tc>
        <w:tc>
          <w:tcPr>
            <w:tcW w:w="990" w:type="dxa"/>
            <w:vAlign w:val="center"/>
          </w:tcPr>
          <w:p w14:paraId="6D160AA8" w14:textId="040BA1D3" w:rsidR="00FD6E2A" w:rsidRPr="00F12C3F" w:rsidRDefault="0019187C" w:rsidP="002123DB">
            <w:pPr>
              <w:contextualSpacing/>
              <w:jc w:val="center"/>
              <w:rPr>
                <w:sz w:val="24"/>
                <w:szCs w:val="24"/>
              </w:rPr>
            </w:pPr>
            <w:r>
              <w:rPr>
                <w:sz w:val="24"/>
                <w:szCs w:val="24"/>
              </w:rPr>
              <w:t>0,6</w:t>
            </w:r>
          </w:p>
        </w:tc>
        <w:tc>
          <w:tcPr>
            <w:tcW w:w="989" w:type="dxa"/>
            <w:vAlign w:val="center"/>
          </w:tcPr>
          <w:p w14:paraId="01A3C62C" w14:textId="5021E936" w:rsidR="00FD6E2A" w:rsidRPr="00F12C3F" w:rsidRDefault="0019187C" w:rsidP="002123DB">
            <w:pPr>
              <w:contextualSpacing/>
              <w:jc w:val="center"/>
              <w:rPr>
                <w:sz w:val="24"/>
                <w:szCs w:val="24"/>
              </w:rPr>
            </w:pPr>
            <w:r>
              <w:rPr>
                <w:sz w:val="24"/>
                <w:szCs w:val="24"/>
              </w:rPr>
              <w:t>3,3</w:t>
            </w:r>
          </w:p>
        </w:tc>
        <w:tc>
          <w:tcPr>
            <w:tcW w:w="990" w:type="dxa"/>
            <w:vAlign w:val="center"/>
          </w:tcPr>
          <w:p w14:paraId="02F63245" w14:textId="3F4A8FA8" w:rsidR="00FD6E2A" w:rsidRPr="00F12C3F" w:rsidRDefault="0019187C" w:rsidP="002123DB">
            <w:pPr>
              <w:contextualSpacing/>
              <w:jc w:val="center"/>
              <w:rPr>
                <w:sz w:val="24"/>
                <w:szCs w:val="24"/>
              </w:rPr>
            </w:pPr>
            <w:r>
              <w:rPr>
                <w:sz w:val="24"/>
                <w:szCs w:val="24"/>
              </w:rPr>
              <w:t>0,4</w:t>
            </w:r>
          </w:p>
        </w:tc>
        <w:tc>
          <w:tcPr>
            <w:tcW w:w="990" w:type="dxa"/>
            <w:vAlign w:val="center"/>
          </w:tcPr>
          <w:p w14:paraId="39F341F5" w14:textId="153FC47B" w:rsidR="00FD6E2A" w:rsidRPr="00F12C3F" w:rsidRDefault="0075403A" w:rsidP="002123DB">
            <w:pPr>
              <w:contextualSpacing/>
              <w:jc w:val="center"/>
              <w:rPr>
                <w:sz w:val="24"/>
                <w:szCs w:val="24"/>
              </w:rPr>
            </w:pPr>
            <w:r>
              <w:rPr>
                <w:sz w:val="24"/>
                <w:szCs w:val="24"/>
              </w:rPr>
              <w:t>98,4</w:t>
            </w:r>
          </w:p>
        </w:tc>
      </w:tr>
      <w:tr w:rsidR="003A32B3" w:rsidRPr="00F12C3F" w14:paraId="009A137D" w14:textId="77777777" w:rsidTr="002123DB">
        <w:trPr>
          <w:jc w:val="center"/>
        </w:trPr>
        <w:tc>
          <w:tcPr>
            <w:tcW w:w="4686" w:type="dxa"/>
            <w:vAlign w:val="center"/>
          </w:tcPr>
          <w:p w14:paraId="121EC01D" w14:textId="588D8B9E" w:rsidR="003A32B3" w:rsidRDefault="003A32B3" w:rsidP="002123DB">
            <w:pPr>
              <w:ind w:right="-108"/>
              <w:contextualSpacing/>
              <w:rPr>
                <w:sz w:val="24"/>
                <w:szCs w:val="24"/>
              </w:rPr>
            </w:pPr>
            <w:r>
              <w:rPr>
                <w:sz w:val="24"/>
                <w:szCs w:val="24"/>
              </w:rPr>
              <w:t>Хищение денежных средств или персональных данных</w:t>
            </w:r>
          </w:p>
        </w:tc>
        <w:tc>
          <w:tcPr>
            <w:tcW w:w="989" w:type="dxa"/>
            <w:vAlign w:val="center"/>
          </w:tcPr>
          <w:p w14:paraId="40BCCC50" w14:textId="25B74409" w:rsidR="003A32B3" w:rsidRPr="00F12C3F" w:rsidRDefault="00CA2C44" w:rsidP="002123DB">
            <w:pPr>
              <w:contextualSpacing/>
              <w:jc w:val="center"/>
              <w:rPr>
                <w:sz w:val="24"/>
                <w:szCs w:val="24"/>
              </w:rPr>
            </w:pPr>
            <w:r>
              <w:rPr>
                <w:sz w:val="24"/>
                <w:szCs w:val="24"/>
              </w:rPr>
              <w:t>0,0</w:t>
            </w:r>
          </w:p>
        </w:tc>
        <w:tc>
          <w:tcPr>
            <w:tcW w:w="990" w:type="dxa"/>
            <w:vAlign w:val="center"/>
          </w:tcPr>
          <w:p w14:paraId="25F6E03F" w14:textId="3F5397C7" w:rsidR="003A32B3" w:rsidRPr="00F12C3F" w:rsidRDefault="00CA2C44" w:rsidP="002123DB">
            <w:pPr>
              <w:contextualSpacing/>
              <w:jc w:val="center"/>
              <w:rPr>
                <w:sz w:val="24"/>
                <w:szCs w:val="24"/>
              </w:rPr>
            </w:pPr>
            <w:r>
              <w:rPr>
                <w:sz w:val="24"/>
                <w:szCs w:val="24"/>
              </w:rPr>
              <w:t>0,5</w:t>
            </w:r>
          </w:p>
        </w:tc>
        <w:tc>
          <w:tcPr>
            <w:tcW w:w="989" w:type="dxa"/>
            <w:vAlign w:val="center"/>
          </w:tcPr>
          <w:p w14:paraId="0B0599CC" w14:textId="051DF990" w:rsidR="003A32B3" w:rsidRPr="00F12C3F" w:rsidRDefault="00CA2C44" w:rsidP="002123DB">
            <w:pPr>
              <w:contextualSpacing/>
              <w:jc w:val="center"/>
              <w:rPr>
                <w:sz w:val="24"/>
                <w:szCs w:val="24"/>
              </w:rPr>
            </w:pPr>
            <w:r>
              <w:rPr>
                <w:sz w:val="24"/>
                <w:szCs w:val="24"/>
              </w:rPr>
              <w:t>5,7</w:t>
            </w:r>
          </w:p>
        </w:tc>
        <w:tc>
          <w:tcPr>
            <w:tcW w:w="990" w:type="dxa"/>
            <w:vAlign w:val="center"/>
          </w:tcPr>
          <w:p w14:paraId="70E9D078" w14:textId="2FC52159" w:rsidR="003A32B3" w:rsidRPr="00F12C3F" w:rsidRDefault="00CA2C44" w:rsidP="002123DB">
            <w:pPr>
              <w:contextualSpacing/>
              <w:jc w:val="center"/>
              <w:rPr>
                <w:sz w:val="24"/>
                <w:szCs w:val="24"/>
              </w:rPr>
            </w:pPr>
            <w:r>
              <w:rPr>
                <w:sz w:val="24"/>
                <w:szCs w:val="24"/>
              </w:rPr>
              <w:t>0,3</w:t>
            </w:r>
          </w:p>
        </w:tc>
        <w:tc>
          <w:tcPr>
            <w:tcW w:w="990" w:type="dxa"/>
            <w:vAlign w:val="center"/>
          </w:tcPr>
          <w:p w14:paraId="54EF6F9F" w14:textId="66DE6F18" w:rsidR="003A32B3" w:rsidRPr="00F12C3F" w:rsidRDefault="0075403A" w:rsidP="002123DB">
            <w:pPr>
              <w:contextualSpacing/>
              <w:jc w:val="center"/>
              <w:rPr>
                <w:sz w:val="24"/>
                <w:szCs w:val="24"/>
              </w:rPr>
            </w:pPr>
            <w:r>
              <w:rPr>
                <w:sz w:val="24"/>
                <w:szCs w:val="24"/>
              </w:rPr>
              <w:t>162,3</w:t>
            </w:r>
          </w:p>
        </w:tc>
      </w:tr>
      <w:tr w:rsidR="003A32B3" w:rsidRPr="00F12C3F" w14:paraId="40A28BD0" w14:textId="77777777" w:rsidTr="002123DB">
        <w:trPr>
          <w:jc w:val="center"/>
        </w:trPr>
        <w:tc>
          <w:tcPr>
            <w:tcW w:w="4686" w:type="dxa"/>
            <w:vAlign w:val="center"/>
          </w:tcPr>
          <w:p w14:paraId="31EA4507" w14:textId="1C9B8390" w:rsidR="003A32B3" w:rsidRDefault="003A32B3" w:rsidP="002123DB">
            <w:pPr>
              <w:ind w:right="-108"/>
              <w:contextualSpacing/>
              <w:rPr>
                <w:sz w:val="24"/>
                <w:szCs w:val="24"/>
              </w:rPr>
            </w:pPr>
            <w:r>
              <w:rPr>
                <w:sz w:val="24"/>
                <w:szCs w:val="24"/>
              </w:rPr>
              <w:t>Использование мобильного телефона неизвестными лицами</w:t>
            </w:r>
          </w:p>
        </w:tc>
        <w:tc>
          <w:tcPr>
            <w:tcW w:w="989" w:type="dxa"/>
            <w:vAlign w:val="center"/>
          </w:tcPr>
          <w:p w14:paraId="0366F43D" w14:textId="173D22DC" w:rsidR="003A32B3" w:rsidRPr="00F12C3F" w:rsidRDefault="001004DF" w:rsidP="002123DB">
            <w:pPr>
              <w:contextualSpacing/>
              <w:jc w:val="center"/>
              <w:rPr>
                <w:sz w:val="24"/>
                <w:szCs w:val="24"/>
              </w:rPr>
            </w:pPr>
            <w:r>
              <w:rPr>
                <w:sz w:val="24"/>
                <w:szCs w:val="24"/>
              </w:rPr>
              <w:t>0,0</w:t>
            </w:r>
          </w:p>
        </w:tc>
        <w:tc>
          <w:tcPr>
            <w:tcW w:w="990" w:type="dxa"/>
            <w:vAlign w:val="center"/>
          </w:tcPr>
          <w:p w14:paraId="1FB48D35" w14:textId="67CE09E9" w:rsidR="003A32B3" w:rsidRPr="00F12C3F" w:rsidRDefault="001004DF" w:rsidP="002123DB">
            <w:pPr>
              <w:contextualSpacing/>
              <w:jc w:val="center"/>
              <w:rPr>
                <w:sz w:val="24"/>
                <w:szCs w:val="24"/>
              </w:rPr>
            </w:pPr>
            <w:r>
              <w:rPr>
                <w:sz w:val="24"/>
                <w:szCs w:val="24"/>
              </w:rPr>
              <w:t>1,7</w:t>
            </w:r>
          </w:p>
        </w:tc>
        <w:tc>
          <w:tcPr>
            <w:tcW w:w="989" w:type="dxa"/>
            <w:vAlign w:val="center"/>
          </w:tcPr>
          <w:p w14:paraId="6C99FF8F" w14:textId="5840A4F5" w:rsidR="003A32B3" w:rsidRPr="00F12C3F" w:rsidRDefault="001004DF" w:rsidP="002123DB">
            <w:pPr>
              <w:contextualSpacing/>
              <w:jc w:val="center"/>
              <w:rPr>
                <w:sz w:val="24"/>
                <w:szCs w:val="24"/>
              </w:rPr>
            </w:pPr>
            <w:r>
              <w:rPr>
                <w:sz w:val="24"/>
                <w:szCs w:val="24"/>
              </w:rPr>
              <w:t>39,2</w:t>
            </w:r>
          </w:p>
        </w:tc>
        <w:tc>
          <w:tcPr>
            <w:tcW w:w="990" w:type="dxa"/>
            <w:vAlign w:val="center"/>
          </w:tcPr>
          <w:p w14:paraId="6AEDF636" w14:textId="1D7AE6D1" w:rsidR="003A32B3" w:rsidRPr="00F12C3F" w:rsidRDefault="001004DF" w:rsidP="002123DB">
            <w:pPr>
              <w:contextualSpacing/>
              <w:jc w:val="center"/>
              <w:rPr>
                <w:sz w:val="24"/>
                <w:szCs w:val="24"/>
              </w:rPr>
            </w:pPr>
            <w:r>
              <w:rPr>
                <w:sz w:val="24"/>
                <w:szCs w:val="24"/>
              </w:rPr>
              <w:t>0,4</w:t>
            </w:r>
          </w:p>
        </w:tc>
        <w:tc>
          <w:tcPr>
            <w:tcW w:w="990" w:type="dxa"/>
            <w:vAlign w:val="center"/>
          </w:tcPr>
          <w:p w14:paraId="460B755F" w14:textId="6E7B136A" w:rsidR="003A32B3" w:rsidRPr="00F12C3F" w:rsidRDefault="0075403A" w:rsidP="002123DB">
            <w:pPr>
              <w:contextualSpacing/>
              <w:jc w:val="center"/>
              <w:rPr>
                <w:sz w:val="24"/>
                <w:szCs w:val="24"/>
              </w:rPr>
            </w:pPr>
            <w:r>
              <w:rPr>
                <w:sz w:val="24"/>
                <w:szCs w:val="24"/>
              </w:rPr>
              <w:t>320,3</w:t>
            </w:r>
          </w:p>
        </w:tc>
      </w:tr>
      <w:tr w:rsidR="003A32B3" w:rsidRPr="00F12C3F" w14:paraId="4A25F809" w14:textId="77777777" w:rsidTr="002123DB">
        <w:trPr>
          <w:jc w:val="center"/>
        </w:trPr>
        <w:tc>
          <w:tcPr>
            <w:tcW w:w="4686" w:type="dxa"/>
            <w:vAlign w:val="center"/>
          </w:tcPr>
          <w:p w14:paraId="36DA7D49" w14:textId="12E58506" w:rsidR="003A32B3" w:rsidRDefault="003A32B3" w:rsidP="002123DB">
            <w:pPr>
              <w:ind w:right="-108"/>
              <w:contextualSpacing/>
              <w:rPr>
                <w:sz w:val="24"/>
                <w:szCs w:val="24"/>
              </w:rPr>
            </w:pPr>
            <w:r>
              <w:rPr>
                <w:sz w:val="24"/>
                <w:szCs w:val="24"/>
              </w:rPr>
              <w:t>Использование электронной почты неизвестными лицами</w:t>
            </w:r>
          </w:p>
        </w:tc>
        <w:tc>
          <w:tcPr>
            <w:tcW w:w="989" w:type="dxa"/>
            <w:vAlign w:val="center"/>
          </w:tcPr>
          <w:p w14:paraId="7705215F" w14:textId="5EF3FC6C" w:rsidR="003A32B3" w:rsidRPr="00F12C3F" w:rsidRDefault="001004DF" w:rsidP="002123DB">
            <w:pPr>
              <w:contextualSpacing/>
              <w:jc w:val="center"/>
              <w:rPr>
                <w:sz w:val="24"/>
                <w:szCs w:val="24"/>
              </w:rPr>
            </w:pPr>
            <w:r>
              <w:rPr>
                <w:sz w:val="24"/>
                <w:szCs w:val="24"/>
              </w:rPr>
              <w:t>0,0</w:t>
            </w:r>
          </w:p>
        </w:tc>
        <w:tc>
          <w:tcPr>
            <w:tcW w:w="990" w:type="dxa"/>
            <w:vAlign w:val="center"/>
          </w:tcPr>
          <w:p w14:paraId="1ADE4122" w14:textId="0E03ED4A" w:rsidR="003A32B3" w:rsidRPr="00F12C3F" w:rsidRDefault="001004DF" w:rsidP="002123DB">
            <w:pPr>
              <w:contextualSpacing/>
              <w:jc w:val="center"/>
              <w:rPr>
                <w:sz w:val="24"/>
                <w:szCs w:val="24"/>
              </w:rPr>
            </w:pPr>
            <w:r>
              <w:rPr>
                <w:sz w:val="24"/>
                <w:szCs w:val="24"/>
              </w:rPr>
              <w:t>1,0</w:t>
            </w:r>
          </w:p>
        </w:tc>
        <w:tc>
          <w:tcPr>
            <w:tcW w:w="989" w:type="dxa"/>
            <w:vAlign w:val="center"/>
          </w:tcPr>
          <w:p w14:paraId="5B75867F" w14:textId="3DA4B4EA" w:rsidR="003A32B3" w:rsidRPr="00F12C3F" w:rsidRDefault="001004DF" w:rsidP="002123DB">
            <w:pPr>
              <w:contextualSpacing/>
              <w:jc w:val="center"/>
              <w:rPr>
                <w:sz w:val="24"/>
                <w:szCs w:val="24"/>
              </w:rPr>
            </w:pPr>
            <w:r>
              <w:rPr>
                <w:sz w:val="24"/>
                <w:szCs w:val="24"/>
              </w:rPr>
              <w:t>28,6</w:t>
            </w:r>
          </w:p>
        </w:tc>
        <w:tc>
          <w:tcPr>
            <w:tcW w:w="990" w:type="dxa"/>
            <w:vAlign w:val="center"/>
          </w:tcPr>
          <w:p w14:paraId="46B5AB79" w14:textId="253982B8" w:rsidR="003A32B3" w:rsidRPr="00F12C3F" w:rsidRDefault="001004DF" w:rsidP="002123DB">
            <w:pPr>
              <w:contextualSpacing/>
              <w:jc w:val="center"/>
              <w:rPr>
                <w:sz w:val="24"/>
                <w:szCs w:val="24"/>
              </w:rPr>
            </w:pPr>
            <w:r>
              <w:rPr>
                <w:sz w:val="24"/>
                <w:szCs w:val="24"/>
              </w:rPr>
              <w:t>0,3</w:t>
            </w:r>
          </w:p>
        </w:tc>
        <w:tc>
          <w:tcPr>
            <w:tcW w:w="990" w:type="dxa"/>
            <w:vAlign w:val="center"/>
          </w:tcPr>
          <w:p w14:paraId="42802C08" w14:textId="6D914026" w:rsidR="003A32B3" w:rsidRPr="00F12C3F" w:rsidRDefault="0075403A" w:rsidP="002123DB">
            <w:pPr>
              <w:contextualSpacing/>
              <w:jc w:val="center"/>
              <w:rPr>
                <w:sz w:val="24"/>
                <w:szCs w:val="24"/>
              </w:rPr>
            </w:pPr>
            <w:r>
              <w:rPr>
                <w:sz w:val="24"/>
                <w:szCs w:val="24"/>
              </w:rPr>
              <w:t>369,1</w:t>
            </w:r>
          </w:p>
        </w:tc>
      </w:tr>
      <w:tr w:rsidR="003A32B3" w:rsidRPr="00F12C3F" w14:paraId="3F9A3439" w14:textId="77777777" w:rsidTr="002123DB">
        <w:trPr>
          <w:jc w:val="center"/>
        </w:trPr>
        <w:tc>
          <w:tcPr>
            <w:tcW w:w="4686" w:type="dxa"/>
            <w:vAlign w:val="center"/>
          </w:tcPr>
          <w:p w14:paraId="2DA955E6" w14:textId="6482305B" w:rsidR="003A32B3" w:rsidRDefault="003A32B3" w:rsidP="002123DB">
            <w:pPr>
              <w:ind w:right="-108"/>
              <w:contextualSpacing/>
              <w:rPr>
                <w:sz w:val="24"/>
                <w:szCs w:val="24"/>
              </w:rPr>
            </w:pPr>
            <w:r>
              <w:rPr>
                <w:sz w:val="24"/>
                <w:szCs w:val="24"/>
              </w:rPr>
              <w:t>Другие проблемы информационной безопасности</w:t>
            </w:r>
          </w:p>
        </w:tc>
        <w:tc>
          <w:tcPr>
            <w:tcW w:w="989" w:type="dxa"/>
            <w:vAlign w:val="center"/>
          </w:tcPr>
          <w:p w14:paraId="54513038" w14:textId="29417770" w:rsidR="003A32B3" w:rsidRPr="00F12C3F" w:rsidRDefault="005028B2" w:rsidP="002123DB">
            <w:pPr>
              <w:contextualSpacing/>
              <w:jc w:val="center"/>
              <w:rPr>
                <w:sz w:val="24"/>
                <w:szCs w:val="24"/>
              </w:rPr>
            </w:pPr>
            <w:r>
              <w:rPr>
                <w:sz w:val="24"/>
                <w:szCs w:val="24"/>
              </w:rPr>
              <w:t>0,2</w:t>
            </w:r>
          </w:p>
        </w:tc>
        <w:tc>
          <w:tcPr>
            <w:tcW w:w="990" w:type="dxa"/>
            <w:vAlign w:val="center"/>
          </w:tcPr>
          <w:p w14:paraId="49B3C21D" w14:textId="4BF951F9" w:rsidR="003A32B3" w:rsidRPr="00F12C3F" w:rsidRDefault="005028B2" w:rsidP="002123DB">
            <w:pPr>
              <w:contextualSpacing/>
              <w:jc w:val="center"/>
              <w:rPr>
                <w:sz w:val="24"/>
                <w:szCs w:val="24"/>
              </w:rPr>
            </w:pPr>
            <w:r>
              <w:rPr>
                <w:sz w:val="24"/>
                <w:szCs w:val="24"/>
              </w:rPr>
              <w:t>3,5</w:t>
            </w:r>
          </w:p>
        </w:tc>
        <w:tc>
          <w:tcPr>
            <w:tcW w:w="989" w:type="dxa"/>
            <w:vAlign w:val="center"/>
          </w:tcPr>
          <w:p w14:paraId="102AB059" w14:textId="6FE4BE0A" w:rsidR="003A32B3" w:rsidRPr="00F12C3F" w:rsidRDefault="005028B2" w:rsidP="002123DB">
            <w:pPr>
              <w:contextualSpacing/>
              <w:jc w:val="center"/>
              <w:rPr>
                <w:sz w:val="24"/>
                <w:szCs w:val="24"/>
              </w:rPr>
            </w:pPr>
            <w:r>
              <w:rPr>
                <w:sz w:val="24"/>
                <w:szCs w:val="24"/>
              </w:rPr>
              <w:t>2,4</w:t>
            </w:r>
          </w:p>
        </w:tc>
        <w:tc>
          <w:tcPr>
            <w:tcW w:w="990" w:type="dxa"/>
            <w:vAlign w:val="center"/>
          </w:tcPr>
          <w:p w14:paraId="50BC09B1" w14:textId="233D7FD7" w:rsidR="003A32B3" w:rsidRPr="00F12C3F" w:rsidRDefault="005028B2" w:rsidP="002123DB">
            <w:pPr>
              <w:contextualSpacing/>
              <w:jc w:val="center"/>
              <w:rPr>
                <w:sz w:val="24"/>
                <w:szCs w:val="24"/>
              </w:rPr>
            </w:pPr>
            <w:r>
              <w:rPr>
                <w:sz w:val="24"/>
                <w:szCs w:val="24"/>
              </w:rPr>
              <w:t>20,8</w:t>
            </w:r>
          </w:p>
        </w:tc>
        <w:tc>
          <w:tcPr>
            <w:tcW w:w="990" w:type="dxa"/>
            <w:vAlign w:val="center"/>
          </w:tcPr>
          <w:p w14:paraId="58CCB074" w14:textId="1981B0EE" w:rsidR="003A32B3" w:rsidRPr="00F12C3F" w:rsidRDefault="0075403A" w:rsidP="002123DB">
            <w:pPr>
              <w:contextualSpacing/>
              <w:jc w:val="center"/>
              <w:rPr>
                <w:sz w:val="24"/>
                <w:szCs w:val="24"/>
              </w:rPr>
            </w:pPr>
            <w:r>
              <w:rPr>
                <w:sz w:val="24"/>
                <w:szCs w:val="24"/>
              </w:rPr>
              <w:t>111,4</w:t>
            </w:r>
          </w:p>
        </w:tc>
      </w:tr>
      <w:tr w:rsidR="003A32B3" w:rsidRPr="00F12C3F" w14:paraId="04ADD54D" w14:textId="77777777" w:rsidTr="002123DB">
        <w:trPr>
          <w:jc w:val="center"/>
        </w:trPr>
        <w:tc>
          <w:tcPr>
            <w:tcW w:w="4686" w:type="dxa"/>
            <w:vAlign w:val="center"/>
          </w:tcPr>
          <w:p w14:paraId="19D23FA2" w14:textId="0C9641AD" w:rsidR="003A32B3" w:rsidRPr="0005166A" w:rsidRDefault="003A32B3" w:rsidP="002123DB">
            <w:pPr>
              <w:ind w:right="-108"/>
              <w:contextualSpacing/>
              <w:rPr>
                <w:i/>
                <w:iCs/>
                <w:sz w:val="24"/>
                <w:szCs w:val="24"/>
              </w:rPr>
            </w:pPr>
            <w:r w:rsidRPr="0005166A">
              <w:rPr>
                <w:i/>
                <w:iCs/>
                <w:sz w:val="24"/>
                <w:szCs w:val="24"/>
              </w:rPr>
              <w:t>Не сталкивались с проблемами информационной безопасности</w:t>
            </w:r>
          </w:p>
        </w:tc>
        <w:tc>
          <w:tcPr>
            <w:tcW w:w="989" w:type="dxa"/>
            <w:vAlign w:val="center"/>
          </w:tcPr>
          <w:p w14:paraId="31DFE3EC" w14:textId="7FB3F2B3" w:rsidR="003A32B3" w:rsidRPr="00F12C3F" w:rsidRDefault="004E7BE8" w:rsidP="002123DB">
            <w:pPr>
              <w:contextualSpacing/>
              <w:jc w:val="center"/>
              <w:rPr>
                <w:sz w:val="24"/>
                <w:szCs w:val="24"/>
              </w:rPr>
            </w:pPr>
            <w:r>
              <w:rPr>
                <w:sz w:val="24"/>
                <w:szCs w:val="24"/>
              </w:rPr>
              <w:t>12,8</w:t>
            </w:r>
          </w:p>
        </w:tc>
        <w:tc>
          <w:tcPr>
            <w:tcW w:w="990" w:type="dxa"/>
            <w:vAlign w:val="center"/>
          </w:tcPr>
          <w:p w14:paraId="7537A5CE" w14:textId="5B03963C" w:rsidR="003A32B3" w:rsidRPr="00F12C3F" w:rsidRDefault="004E7BE8" w:rsidP="002123DB">
            <w:pPr>
              <w:contextualSpacing/>
              <w:jc w:val="center"/>
              <w:rPr>
                <w:sz w:val="24"/>
                <w:szCs w:val="24"/>
              </w:rPr>
            </w:pPr>
            <w:r>
              <w:rPr>
                <w:sz w:val="24"/>
                <w:szCs w:val="24"/>
              </w:rPr>
              <w:t>69,4</w:t>
            </w:r>
          </w:p>
        </w:tc>
        <w:tc>
          <w:tcPr>
            <w:tcW w:w="989" w:type="dxa"/>
            <w:vAlign w:val="center"/>
          </w:tcPr>
          <w:p w14:paraId="72E0BE34" w14:textId="7CEA8302" w:rsidR="003A32B3" w:rsidRPr="00F12C3F" w:rsidRDefault="004E7BE8" w:rsidP="002123DB">
            <w:pPr>
              <w:contextualSpacing/>
              <w:jc w:val="center"/>
              <w:rPr>
                <w:sz w:val="24"/>
                <w:szCs w:val="24"/>
              </w:rPr>
            </w:pPr>
            <w:r>
              <w:rPr>
                <w:sz w:val="24"/>
                <w:szCs w:val="24"/>
              </w:rPr>
              <w:t>92,2</w:t>
            </w:r>
          </w:p>
        </w:tc>
        <w:tc>
          <w:tcPr>
            <w:tcW w:w="990" w:type="dxa"/>
            <w:vAlign w:val="center"/>
          </w:tcPr>
          <w:p w14:paraId="32EDC029" w14:textId="0F7A59ED" w:rsidR="003A32B3" w:rsidRPr="00F12C3F" w:rsidRDefault="004E7BE8" w:rsidP="002123DB">
            <w:pPr>
              <w:contextualSpacing/>
              <w:jc w:val="center"/>
              <w:rPr>
                <w:sz w:val="24"/>
                <w:szCs w:val="24"/>
              </w:rPr>
            </w:pPr>
            <w:r>
              <w:rPr>
                <w:sz w:val="24"/>
                <w:szCs w:val="24"/>
              </w:rPr>
              <w:t>70,9</w:t>
            </w:r>
          </w:p>
        </w:tc>
        <w:tc>
          <w:tcPr>
            <w:tcW w:w="990" w:type="dxa"/>
            <w:vAlign w:val="center"/>
          </w:tcPr>
          <w:p w14:paraId="65F1B4B1" w14:textId="6D2EA9DB" w:rsidR="003A32B3" w:rsidRPr="00F12C3F" w:rsidRDefault="0075403A" w:rsidP="002123DB">
            <w:pPr>
              <w:contextualSpacing/>
              <w:jc w:val="center"/>
              <w:rPr>
                <w:sz w:val="24"/>
                <w:szCs w:val="24"/>
              </w:rPr>
            </w:pPr>
            <w:r>
              <w:rPr>
                <w:sz w:val="24"/>
                <w:szCs w:val="24"/>
              </w:rPr>
              <w:t>20,5</w:t>
            </w:r>
          </w:p>
        </w:tc>
      </w:tr>
    </w:tbl>
    <w:p w14:paraId="59033FEF" w14:textId="6CA1E609" w:rsidR="000E6A90" w:rsidRDefault="000E6A90" w:rsidP="009F0BBD">
      <w:pPr>
        <w:spacing w:line="360" w:lineRule="auto"/>
        <w:ind w:firstLine="709"/>
        <w:jc w:val="both"/>
        <w:rPr>
          <w:rFonts w:ascii="Times New Roman" w:hAnsi="Times New Roman" w:cs="Times New Roman"/>
          <w:sz w:val="28"/>
          <w:szCs w:val="28"/>
        </w:rPr>
      </w:pPr>
    </w:p>
    <w:p w14:paraId="59128CC7" w14:textId="76F3947A" w:rsidR="0023013A" w:rsidRPr="009A2F2E" w:rsidRDefault="0023013A" w:rsidP="0023013A">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lastRenderedPageBreak/>
        <w:t xml:space="preserve">Таблица </w:t>
      </w:r>
      <w:r>
        <w:rPr>
          <w:rFonts w:ascii="Times New Roman" w:hAnsi="Times New Roman" w:cs="Times New Roman"/>
          <w:sz w:val="24"/>
          <w:szCs w:val="24"/>
        </w:rPr>
        <w:t>4</w:t>
      </w:r>
    </w:p>
    <w:p w14:paraId="37AF9B04" w14:textId="007F99D1" w:rsidR="0023013A" w:rsidRDefault="00B37232" w:rsidP="0023013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Население, использовавшее с</w:t>
      </w:r>
      <w:r w:rsidR="0023013A">
        <w:rPr>
          <w:rFonts w:ascii="Times New Roman" w:hAnsi="Times New Roman" w:cs="Times New Roman"/>
          <w:b/>
          <w:bCs/>
          <w:sz w:val="24"/>
          <w:szCs w:val="24"/>
        </w:rPr>
        <w:t>редства защиты информации</w:t>
      </w:r>
      <w:r w:rsidR="003A10F3">
        <w:rPr>
          <w:rFonts w:ascii="Times New Roman" w:hAnsi="Times New Roman" w:cs="Times New Roman"/>
          <w:b/>
          <w:bCs/>
          <w:sz w:val="24"/>
          <w:szCs w:val="24"/>
        </w:rPr>
        <w:t xml:space="preserve">, </w:t>
      </w:r>
      <w:r>
        <w:rPr>
          <w:rFonts w:ascii="Times New Roman" w:hAnsi="Times New Roman" w:cs="Times New Roman"/>
          <w:b/>
          <w:bCs/>
          <w:sz w:val="24"/>
          <w:szCs w:val="24"/>
        </w:rPr>
        <w:t>по субъектам</w:t>
      </w:r>
      <w:r w:rsidR="0023013A">
        <w:rPr>
          <w:rFonts w:ascii="Times New Roman" w:hAnsi="Times New Roman" w:cs="Times New Roman"/>
          <w:b/>
          <w:bCs/>
          <w:sz w:val="24"/>
          <w:szCs w:val="24"/>
        </w:rPr>
        <w:t xml:space="preserve"> Р</w:t>
      </w:r>
      <w:r w:rsidR="003A10F3">
        <w:rPr>
          <w:rFonts w:ascii="Times New Roman" w:hAnsi="Times New Roman" w:cs="Times New Roman"/>
          <w:b/>
          <w:bCs/>
          <w:sz w:val="24"/>
          <w:szCs w:val="24"/>
        </w:rPr>
        <w:t xml:space="preserve">оссийской </w:t>
      </w:r>
      <w:r w:rsidR="0023013A">
        <w:rPr>
          <w:rFonts w:ascii="Times New Roman" w:hAnsi="Times New Roman" w:cs="Times New Roman"/>
          <w:b/>
          <w:bCs/>
          <w:sz w:val="24"/>
          <w:szCs w:val="24"/>
        </w:rPr>
        <w:t>Ф</w:t>
      </w:r>
      <w:r w:rsidR="003A10F3">
        <w:rPr>
          <w:rFonts w:ascii="Times New Roman" w:hAnsi="Times New Roman" w:cs="Times New Roman"/>
          <w:b/>
          <w:bCs/>
          <w:sz w:val="24"/>
          <w:szCs w:val="24"/>
        </w:rPr>
        <w:t>едерации</w:t>
      </w:r>
    </w:p>
    <w:p w14:paraId="66DAB16E" w14:textId="77777777" w:rsidR="0023013A" w:rsidRPr="00EC57D6" w:rsidRDefault="0023013A" w:rsidP="0023013A">
      <w:pPr>
        <w:spacing w:line="240" w:lineRule="auto"/>
        <w:jc w:val="center"/>
        <w:rPr>
          <w:rFonts w:ascii="Times New Roman" w:hAnsi="Times New Roman" w:cs="Times New Roman"/>
          <w:sz w:val="24"/>
          <w:szCs w:val="24"/>
        </w:rPr>
      </w:pPr>
      <w:r>
        <w:rPr>
          <w:rFonts w:ascii="Times New Roman" w:hAnsi="Times New Roman" w:cs="Times New Roman"/>
          <w:sz w:val="24"/>
          <w:szCs w:val="24"/>
        </w:rPr>
        <w:t>(в процентах от обследуемых лиц в возрасте от 15 до 74 лет)</w:t>
      </w:r>
    </w:p>
    <w:tbl>
      <w:tblPr>
        <w:tblStyle w:val="1"/>
        <w:tblW w:w="9634" w:type="dxa"/>
        <w:jc w:val="center"/>
        <w:tblLook w:val="01E0" w:firstRow="1" w:lastRow="1" w:firstColumn="1" w:lastColumn="1" w:noHBand="0" w:noVBand="0"/>
      </w:tblPr>
      <w:tblGrid>
        <w:gridCol w:w="4686"/>
        <w:gridCol w:w="989"/>
        <w:gridCol w:w="990"/>
        <w:gridCol w:w="989"/>
        <w:gridCol w:w="990"/>
        <w:gridCol w:w="990"/>
      </w:tblGrid>
      <w:tr w:rsidR="0023013A" w:rsidRPr="00F12C3F" w14:paraId="7F02BF27" w14:textId="77777777" w:rsidTr="002123DB">
        <w:trPr>
          <w:jc w:val="center"/>
        </w:trPr>
        <w:tc>
          <w:tcPr>
            <w:tcW w:w="4686" w:type="dxa"/>
            <w:vAlign w:val="center"/>
          </w:tcPr>
          <w:p w14:paraId="6ED5C604" w14:textId="77777777" w:rsidR="0023013A" w:rsidRPr="00F12C3F" w:rsidRDefault="0023013A" w:rsidP="002123DB">
            <w:pPr>
              <w:contextualSpacing/>
              <w:jc w:val="center"/>
              <w:rPr>
                <w:sz w:val="24"/>
                <w:szCs w:val="24"/>
              </w:rPr>
            </w:pPr>
            <w:r>
              <w:rPr>
                <w:sz w:val="24"/>
                <w:szCs w:val="24"/>
              </w:rPr>
              <w:t>Показатели</w:t>
            </w:r>
          </w:p>
        </w:tc>
        <w:tc>
          <w:tcPr>
            <w:tcW w:w="989" w:type="dxa"/>
            <w:vAlign w:val="center"/>
          </w:tcPr>
          <w:p w14:paraId="1A1A675D" w14:textId="77777777" w:rsidR="0023013A" w:rsidRPr="00F12C3F" w:rsidRDefault="0023013A" w:rsidP="002123DB">
            <w:pPr>
              <w:contextualSpacing/>
              <w:jc w:val="center"/>
              <w:rPr>
                <w:i/>
                <w:iCs/>
                <w:sz w:val="24"/>
                <w:szCs w:val="24"/>
              </w:rPr>
            </w:pPr>
            <w:r w:rsidRPr="00F12C3F">
              <w:t xml:space="preserve"> </w:t>
            </w:r>
            <w:r w:rsidRPr="00F12C3F">
              <w:rPr>
                <w:i/>
                <w:iCs/>
                <w:lang w:val="en-US"/>
              </w:rPr>
              <w:t>X</w:t>
            </w:r>
            <w:r w:rsidRPr="00F12C3F">
              <w:rPr>
                <w:i/>
                <w:iCs/>
              </w:rPr>
              <w:t xml:space="preserve"> </w:t>
            </w:r>
            <w:r w:rsidRPr="00F12C3F">
              <w:rPr>
                <w:i/>
                <w:iCs/>
                <w:lang w:val="en-US"/>
              </w:rPr>
              <w:t>min</w:t>
            </w:r>
          </w:p>
        </w:tc>
        <w:tc>
          <w:tcPr>
            <w:tcW w:w="990" w:type="dxa"/>
            <w:vAlign w:val="center"/>
          </w:tcPr>
          <w:p w14:paraId="01FC2172" w14:textId="77777777" w:rsidR="0023013A" w:rsidRPr="00F12C3F" w:rsidRDefault="0023013A" w:rsidP="002123DB">
            <w:pPr>
              <w:contextualSpacing/>
              <w:jc w:val="center"/>
              <w:rPr>
                <w:sz w:val="24"/>
                <w:szCs w:val="24"/>
              </w:rPr>
            </w:pPr>
            <w:r w:rsidRPr="00F12C3F">
              <w:rPr>
                <w:rFonts w:asciiTheme="minorHAnsi" w:eastAsiaTheme="minorHAnsi" w:hAnsiTheme="minorHAnsi" w:cstheme="minorBidi"/>
                <w:position w:val="-6"/>
                <w:sz w:val="22"/>
                <w:szCs w:val="22"/>
                <w:lang w:eastAsia="en-US"/>
              </w:rPr>
              <w:object w:dxaOrig="220" w:dyaOrig="260" w14:anchorId="720230AF">
                <v:shape id="_x0000_i1027" type="#_x0000_t75" style="width:12.75pt;height:16.15pt" o:ole="">
                  <v:imagedata r:id="rId7" o:title=""/>
                </v:shape>
                <o:OLEObject Type="Embed" ProgID="Equation.3" ShapeID="_x0000_i1027" DrawAspect="Content" ObjectID="_1738759980" r:id="rId10"/>
              </w:object>
            </w:r>
          </w:p>
        </w:tc>
        <w:tc>
          <w:tcPr>
            <w:tcW w:w="989" w:type="dxa"/>
            <w:vAlign w:val="center"/>
          </w:tcPr>
          <w:p w14:paraId="409BD0E8" w14:textId="77777777" w:rsidR="0023013A" w:rsidRPr="00F12C3F" w:rsidRDefault="0023013A" w:rsidP="002123DB">
            <w:pPr>
              <w:contextualSpacing/>
              <w:jc w:val="center"/>
              <w:rPr>
                <w:i/>
                <w:iCs/>
                <w:sz w:val="24"/>
                <w:szCs w:val="24"/>
              </w:rPr>
            </w:pPr>
            <w:r w:rsidRPr="00F12C3F">
              <w:t xml:space="preserve"> </w:t>
            </w:r>
            <w:r w:rsidRPr="00F12C3F">
              <w:rPr>
                <w:i/>
                <w:iCs/>
                <w:spacing w:val="-12"/>
                <w:lang w:val="en-US"/>
              </w:rPr>
              <w:t>X</w:t>
            </w:r>
            <w:r w:rsidRPr="00F12C3F">
              <w:rPr>
                <w:i/>
                <w:iCs/>
                <w:spacing w:val="-12"/>
              </w:rPr>
              <w:t xml:space="preserve"> </w:t>
            </w:r>
            <w:r w:rsidRPr="00F12C3F">
              <w:rPr>
                <w:i/>
                <w:iCs/>
                <w:spacing w:val="-12"/>
                <w:lang w:val="en-US"/>
              </w:rPr>
              <w:t>max</w:t>
            </w:r>
          </w:p>
        </w:tc>
        <w:tc>
          <w:tcPr>
            <w:tcW w:w="990" w:type="dxa"/>
            <w:vAlign w:val="center"/>
          </w:tcPr>
          <w:p w14:paraId="34AA1A7E" w14:textId="77777777" w:rsidR="0023013A" w:rsidRPr="00F12C3F" w:rsidRDefault="0023013A" w:rsidP="002123DB">
            <w:pPr>
              <w:contextualSpacing/>
              <w:jc w:val="center"/>
              <w:rPr>
                <w:i/>
                <w:iCs/>
              </w:rPr>
            </w:pPr>
            <w:r w:rsidRPr="00F12C3F">
              <w:rPr>
                <w:rFonts w:eastAsiaTheme="minorHAnsi"/>
                <w:i/>
                <w:iCs/>
              </w:rPr>
              <w:t>Медиана</w:t>
            </w:r>
          </w:p>
        </w:tc>
        <w:tc>
          <w:tcPr>
            <w:tcW w:w="990" w:type="dxa"/>
            <w:vAlign w:val="center"/>
          </w:tcPr>
          <w:p w14:paraId="7CC725D1" w14:textId="77777777" w:rsidR="0023013A" w:rsidRPr="00F12C3F" w:rsidRDefault="0023013A" w:rsidP="002123DB">
            <w:pPr>
              <w:contextualSpacing/>
              <w:jc w:val="center"/>
              <w:rPr>
                <w:i/>
                <w:iCs/>
                <w:sz w:val="24"/>
                <w:szCs w:val="24"/>
              </w:rPr>
            </w:pPr>
            <w:r w:rsidRPr="00F12C3F">
              <w:rPr>
                <w:i/>
                <w:iCs/>
                <w:sz w:val="24"/>
                <w:szCs w:val="24"/>
                <w:lang w:val="en-US"/>
              </w:rPr>
              <w:t>K</w:t>
            </w:r>
            <w:r w:rsidRPr="00F12C3F">
              <w:rPr>
                <w:i/>
                <w:iCs/>
                <w:sz w:val="24"/>
                <w:szCs w:val="24"/>
                <w:vertAlign w:val="subscript"/>
                <w:lang w:val="en-US"/>
              </w:rPr>
              <w:t>V</w:t>
            </w:r>
            <w:r w:rsidRPr="00F12C3F">
              <w:rPr>
                <w:i/>
                <w:iCs/>
                <w:sz w:val="24"/>
                <w:szCs w:val="24"/>
              </w:rPr>
              <w:t>, %</w:t>
            </w:r>
          </w:p>
        </w:tc>
      </w:tr>
      <w:tr w:rsidR="0023013A" w:rsidRPr="00F12C3F" w14:paraId="33CAF4CF" w14:textId="77777777" w:rsidTr="002123DB">
        <w:trPr>
          <w:jc w:val="center"/>
        </w:trPr>
        <w:tc>
          <w:tcPr>
            <w:tcW w:w="4686" w:type="dxa"/>
            <w:vAlign w:val="center"/>
          </w:tcPr>
          <w:p w14:paraId="276C41AB" w14:textId="20965D05" w:rsidR="0023013A" w:rsidRPr="0005166A" w:rsidRDefault="0005166A" w:rsidP="002123DB">
            <w:pPr>
              <w:contextualSpacing/>
              <w:rPr>
                <w:i/>
                <w:iCs/>
                <w:sz w:val="24"/>
                <w:szCs w:val="24"/>
              </w:rPr>
            </w:pPr>
            <w:r w:rsidRPr="0005166A">
              <w:rPr>
                <w:i/>
                <w:iCs/>
                <w:sz w:val="24"/>
                <w:szCs w:val="24"/>
              </w:rPr>
              <w:t>Использовали</w:t>
            </w:r>
            <w:r w:rsidR="00ED1A60">
              <w:rPr>
                <w:i/>
                <w:iCs/>
                <w:sz w:val="24"/>
                <w:szCs w:val="24"/>
              </w:rPr>
              <w:t xml:space="preserve"> – всего</w:t>
            </w:r>
            <w:r w:rsidRPr="0005166A">
              <w:rPr>
                <w:i/>
                <w:iCs/>
                <w:sz w:val="24"/>
                <w:szCs w:val="24"/>
              </w:rPr>
              <w:t>:</w:t>
            </w:r>
          </w:p>
        </w:tc>
        <w:tc>
          <w:tcPr>
            <w:tcW w:w="989" w:type="dxa"/>
            <w:vAlign w:val="center"/>
          </w:tcPr>
          <w:p w14:paraId="7F1FF264" w14:textId="56CAB19F" w:rsidR="0023013A" w:rsidRPr="00D24BE3" w:rsidRDefault="00D24BE3" w:rsidP="002123DB">
            <w:pPr>
              <w:contextualSpacing/>
              <w:jc w:val="center"/>
              <w:rPr>
                <w:sz w:val="24"/>
                <w:szCs w:val="24"/>
              </w:rPr>
            </w:pPr>
            <w:r>
              <w:rPr>
                <w:sz w:val="24"/>
                <w:szCs w:val="24"/>
              </w:rPr>
              <w:t>36,1</w:t>
            </w:r>
          </w:p>
        </w:tc>
        <w:tc>
          <w:tcPr>
            <w:tcW w:w="990" w:type="dxa"/>
            <w:vAlign w:val="center"/>
          </w:tcPr>
          <w:p w14:paraId="07A2EC27" w14:textId="51740F6D" w:rsidR="0023013A" w:rsidRPr="00F12C3F" w:rsidRDefault="00D24BE3" w:rsidP="002123DB">
            <w:pPr>
              <w:contextualSpacing/>
              <w:jc w:val="center"/>
              <w:rPr>
                <w:sz w:val="24"/>
                <w:szCs w:val="24"/>
              </w:rPr>
            </w:pPr>
            <w:r>
              <w:rPr>
                <w:sz w:val="24"/>
                <w:szCs w:val="24"/>
              </w:rPr>
              <w:t>71,7</w:t>
            </w:r>
          </w:p>
        </w:tc>
        <w:tc>
          <w:tcPr>
            <w:tcW w:w="989" w:type="dxa"/>
            <w:vAlign w:val="center"/>
          </w:tcPr>
          <w:p w14:paraId="104A5788" w14:textId="11AAAE18" w:rsidR="0023013A" w:rsidRPr="00D24BE3" w:rsidRDefault="00D24BE3" w:rsidP="002123DB">
            <w:pPr>
              <w:contextualSpacing/>
              <w:jc w:val="center"/>
              <w:rPr>
                <w:sz w:val="24"/>
                <w:szCs w:val="24"/>
              </w:rPr>
            </w:pPr>
            <w:r>
              <w:rPr>
                <w:sz w:val="24"/>
                <w:szCs w:val="24"/>
              </w:rPr>
              <w:t>98,8</w:t>
            </w:r>
          </w:p>
        </w:tc>
        <w:tc>
          <w:tcPr>
            <w:tcW w:w="990" w:type="dxa"/>
            <w:vAlign w:val="center"/>
          </w:tcPr>
          <w:p w14:paraId="0F0CBB33" w14:textId="34B9A7A6" w:rsidR="0023013A" w:rsidRPr="00D24BE3" w:rsidRDefault="00D24BE3" w:rsidP="002123DB">
            <w:pPr>
              <w:contextualSpacing/>
              <w:jc w:val="center"/>
              <w:rPr>
                <w:sz w:val="24"/>
                <w:szCs w:val="24"/>
              </w:rPr>
            </w:pPr>
            <w:r>
              <w:rPr>
                <w:sz w:val="24"/>
                <w:szCs w:val="24"/>
              </w:rPr>
              <w:t>73,0</w:t>
            </w:r>
          </w:p>
        </w:tc>
        <w:tc>
          <w:tcPr>
            <w:tcW w:w="990" w:type="dxa"/>
            <w:vAlign w:val="center"/>
          </w:tcPr>
          <w:p w14:paraId="76764F3E" w14:textId="1F44EFD8" w:rsidR="0023013A" w:rsidRPr="001A7E3A" w:rsidRDefault="001A7E3A" w:rsidP="002123DB">
            <w:pPr>
              <w:contextualSpacing/>
              <w:jc w:val="center"/>
              <w:rPr>
                <w:sz w:val="24"/>
                <w:szCs w:val="24"/>
              </w:rPr>
            </w:pPr>
            <w:r>
              <w:rPr>
                <w:sz w:val="24"/>
                <w:szCs w:val="24"/>
              </w:rPr>
              <w:t>16,1</w:t>
            </w:r>
          </w:p>
        </w:tc>
      </w:tr>
      <w:tr w:rsidR="0023013A" w:rsidRPr="00F12C3F" w14:paraId="009A01D2" w14:textId="77777777" w:rsidTr="002123DB">
        <w:trPr>
          <w:jc w:val="center"/>
        </w:trPr>
        <w:tc>
          <w:tcPr>
            <w:tcW w:w="4686" w:type="dxa"/>
            <w:vAlign w:val="center"/>
          </w:tcPr>
          <w:p w14:paraId="0C1E89A3" w14:textId="0452FF11" w:rsidR="0023013A" w:rsidRPr="00ED1A60" w:rsidRDefault="00ED1A60" w:rsidP="002123DB">
            <w:pPr>
              <w:contextualSpacing/>
              <w:rPr>
                <w:i/>
                <w:iCs/>
                <w:sz w:val="24"/>
                <w:szCs w:val="24"/>
              </w:rPr>
            </w:pPr>
            <w:r w:rsidRPr="00ED1A60">
              <w:rPr>
                <w:i/>
                <w:iCs/>
                <w:sz w:val="24"/>
                <w:szCs w:val="24"/>
              </w:rPr>
              <w:t>из них:</w:t>
            </w:r>
          </w:p>
        </w:tc>
        <w:tc>
          <w:tcPr>
            <w:tcW w:w="989" w:type="dxa"/>
            <w:vAlign w:val="center"/>
          </w:tcPr>
          <w:p w14:paraId="0A92DCED" w14:textId="010D2EED" w:rsidR="0023013A" w:rsidRPr="00F12C3F" w:rsidRDefault="0023013A" w:rsidP="002123DB">
            <w:pPr>
              <w:contextualSpacing/>
              <w:jc w:val="center"/>
              <w:rPr>
                <w:sz w:val="24"/>
                <w:szCs w:val="24"/>
              </w:rPr>
            </w:pPr>
          </w:p>
        </w:tc>
        <w:tc>
          <w:tcPr>
            <w:tcW w:w="990" w:type="dxa"/>
            <w:vAlign w:val="center"/>
          </w:tcPr>
          <w:p w14:paraId="3F32381B" w14:textId="0EF250A9" w:rsidR="0023013A" w:rsidRPr="00F12C3F" w:rsidRDefault="0023013A" w:rsidP="002123DB">
            <w:pPr>
              <w:contextualSpacing/>
              <w:jc w:val="center"/>
              <w:rPr>
                <w:sz w:val="24"/>
                <w:szCs w:val="24"/>
              </w:rPr>
            </w:pPr>
          </w:p>
        </w:tc>
        <w:tc>
          <w:tcPr>
            <w:tcW w:w="989" w:type="dxa"/>
            <w:vAlign w:val="center"/>
          </w:tcPr>
          <w:p w14:paraId="049F2CA5" w14:textId="4350D46E" w:rsidR="0023013A" w:rsidRPr="00F12C3F" w:rsidRDefault="0023013A" w:rsidP="002123DB">
            <w:pPr>
              <w:contextualSpacing/>
              <w:jc w:val="center"/>
              <w:rPr>
                <w:sz w:val="24"/>
                <w:szCs w:val="24"/>
              </w:rPr>
            </w:pPr>
          </w:p>
        </w:tc>
        <w:tc>
          <w:tcPr>
            <w:tcW w:w="990" w:type="dxa"/>
            <w:vAlign w:val="center"/>
          </w:tcPr>
          <w:p w14:paraId="69805855" w14:textId="7FCF0070" w:rsidR="0023013A" w:rsidRPr="00F12C3F" w:rsidRDefault="0023013A" w:rsidP="002123DB">
            <w:pPr>
              <w:contextualSpacing/>
              <w:jc w:val="center"/>
              <w:rPr>
                <w:sz w:val="24"/>
                <w:szCs w:val="24"/>
              </w:rPr>
            </w:pPr>
          </w:p>
        </w:tc>
        <w:tc>
          <w:tcPr>
            <w:tcW w:w="990" w:type="dxa"/>
            <w:vAlign w:val="center"/>
          </w:tcPr>
          <w:p w14:paraId="7BC99D07" w14:textId="77777777" w:rsidR="0023013A" w:rsidRPr="00F12C3F" w:rsidRDefault="0023013A" w:rsidP="002123DB">
            <w:pPr>
              <w:contextualSpacing/>
              <w:jc w:val="center"/>
              <w:rPr>
                <w:sz w:val="24"/>
                <w:szCs w:val="24"/>
              </w:rPr>
            </w:pPr>
          </w:p>
        </w:tc>
      </w:tr>
      <w:tr w:rsidR="00D23E6C" w:rsidRPr="00F12C3F" w14:paraId="24F89521" w14:textId="77777777" w:rsidTr="002123DB">
        <w:trPr>
          <w:jc w:val="center"/>
        </w:trPr>
        <w:tc>
          <w:tcPr>
            <w:tcW w:w="4686" w:type="dxa"/>
            <w:vAlign w:val="center"/>
          </w:tcPr>
          <w:p w14:paraId="2F447489" w14:textId="5F8B4CDF" w:rsidR="00D23E6C" w:rsidRPr="00F12C3F" w:rsidRDefault="00D23E6C" w:rsidP="00D23E6C">
            <w:pPr>
              <w:contextualSpacing/>
              <w:rPr>
                <w:sz w:val="24"/>
                <w:szCs w:val="24"/>
              </w:rPr>
            </w:pPr>
            <w:r>
              <w:rPr>
                <w:sz w:val="24"/>
                <w:szCs w:val="24"/>
              </w:rPr>
              <w:t>Антивирусные средства</w:t>
            </w:r>
          </w:p>
        </w:tc>
        <w:tc>
          <w:tcPr>
            <w:tcW w:w="989" w:type="dxa"/>
            <w:vAlign w:val="center"/>
          </w:tcPr>
          <w:p w14:paraId="70377BCB" w14:textId="3C6D7D96" w:rsidR="00D23E6C" w:rsidRPr="00F12C3F" w:rsidRDefault="00D23E6C" w:rsidP="00D23E6C">
            <w:pPr>
              <w:contextualSpacing/>
              <w:jc w:val="center"/>
              <w:rPr>
                <w:sz w:val="24"/>
                <w:szCs w:val="24"/>
              </w:rPr>
            </w:pPr>
            <w:r>
              <w:rPr>
                <w:sz w:val="24"/>
                <w:szCs w:val="24"/>
              </w:rPr>
              <w:t>29,2</w:t>
            </w:r>
          </w:p>
        </w:tc>
        <w:tc>
          <w:tcPr>
            <w:tcW w:w="990" w:type="dxa"/>
            <w:vAlign w:val="center"/>
          </w:tcPr>
          <w:p w14:paraId="1B94FFCA" w14:textId="4F77A4D4" w:rsidR="00D23E6C" w:rsidRPr="00F12C3F" w:rsidRDefault="00D23E6C" w:rsidP="00D23E6C">
            <w:pPr>
              <w:contextualSpacing/>
              <w:jc w:val="center"/>
              <w:rPr>
                <w:sz w:val="24"/>
                <w:szCs w:val="24"/>
              </w:rPr>
            </w:pPr>
            <w:r>
              <w:rPr>
                <w:sz w:val="24"/>
                <w:szCs w:val="24"/>
              </w:rPr>
              <w:t>68,5</w:t>
            </w:r>
          </w:p>
        </w:tc>
        <w:tc>
          <w:tcPr>
            <w:tcW w:w="989" w:type="dxa"/>
            <w:vAlign w:val="center"/>
          </w:tcPr>
          <w:p w14:paraId="3E25ACF1" w14:textId="3BFB41D7" w:rsidR="00D23E6C" w:rsidRPr="00F12C3F" w:rsidRDefault="00D23E6C" w:rsidP="00D23E6C">
            <w:pPr>
              <w:contextualSpacing/>
              <w:jc w:val="center"/>
              <w:rPr>
                <w:sz w:val="24"/>
                <w:szCs w:val="24"/>
              </w:rPr>
            </w:pPr>
            <w:r>
              <w:rPr>
                <w:sz w:val="24"/>
                <w:szCs w:val="24"/>
              </w:rPr>
              <w:t>98,8</w:t>
            </w:r>
          </w:p>
        </w:tc>
        <w:tc>
          <w:tcPr>
            <w:tcW w:w="990" w:type="dxa"/>
            <w:vAlign w:val="center"/>
          </w:tcPr>
          <w:p w14:paraId="46687B1B" w14:textId="3119B35E" w:rsidR="00D23E6C" w:rsidRPr="00F12C3F" w:rsidRDefault="00D23E6C" w:rsidP="00D23E6C">
            <w:pPr>
              <w:contextualSpacing/>
              <w:jc w:val="center"/>
              <w:rPr>
                <w:sz w:val="24"/>
                <w:szCs w:val="24"/>
              </w:rPr>
            </w:pPr>
            <w:r>
              <w:rPr>
                <w:sz w:val="24"/>
                <w:szCs w:val="24"/>
              </w:rPr>
              <w:t>69,9</w:t>
            </w:r>
          </w:p>
        </w:tc>
        <w:tc>
          <w:tcPr>
            <w:tcW w:w="990" w:type="dxa"/>
            <w:vAlign w:val="center"/>
          </w:tcPr>
          <w:p w14:paraId="3147A7AE" w14:textId="1E45AF6D" w:rsidR="00D23E6C" w:rsidRPr="00F12C3F" w:rsidRDefault="001A7E3A" w:rsidP="00D23E6C">
            <w:pPr>
              <w:contextualSpacing/>
              <w:jc w:val="center"/>
              <w:rPr>
                <w:sz w:val="24"/>
                <w:szCs w:val="24"/>
              </w:rPr>
            </w:pPr>
            <w:r>
              <w:rPr>
                <w:sz w:val="24"/>
                <w:szCs w:val="24"/>
              </w:rPr>
              <w:t>18,1</w:t>
            </w:r>
          </w:p>
        </w:tc>
      </w:tr>
      <w:tr w:rsidR="00D23E6C" w:rsidRPr="00F12C3F" w14:paraId="529F0035" w14:textId="77777777" w:rsidTr="002123DB">
        <w:trPr>
          <w:jc w:val="center"/>
        </w:trPr>
        <w:tc>
          <w:tcPr>
            <w:tcW w:w="4686" w:type="dxa"/>
            <w:vAlign w:val="center"/>
          </w:tcPr>
          <w:p w14:paraId="6F7DE170" w14:textId="6ACB30AD" w:rsidR="00D23E6C" w:rsidRPr="00F12C3F" w:rsidRDefault="00D23E6C" w:rsidP="00D23E6C">
            <w:pPr>
              <w:contextualSpacing/>
              <w:rPr>
                <w:sz w:val="24"/>
                <w:szCs w:val="24"/>
              </w:rPr>
            </w:pPr>
            <w:r>
              <w:rPr>
                <w:sz w:val="24"/>
                <w:szCs w:val="24"/>
              </w:rPr>
              <w:t>Антиспамовые фильтры</w:t>
            </w:r>
          </w:p>
        </w:tc>
        <w:tc>
          <w:tcPr>
            <w:tcW w:w="989" w:type="dxa"/>
            <w:vAlign w:val="center"/>
          </w:tcPr>
          <w:p w14:paraId="4B3E6658" w14:textId="471970C2" w:rsidR="00D23E6C" w:rsidRPr="00F12C3F" w:rsidRDefault="00A96EFB" w:rsidP="00D23E6C">
            <w:pPr>
              <w:contextualSpacing/>
              <w:jc w:val="center"/>
              <w:rPr>
                <w:sz w:val="24"/>
                <w:szCs w:val="24"/>
              </w:rPr>
            </w:pPr>
            <w:r>
              <w:rPr>
                <w:sz w:val="24"/>
                <w:szCs w:val="24"/>
              </w:rPr>
              <w:t>1,7</w:t>
            </w:r>
          </w:p>
        </w:tc>
        <w:tc>
          <w:tcPr>
            <w:tcW w:w="990" w:type="dxa"/>
            <w:vAlign w:val="center"/>
          </w:tcPr>
          <w:p w14:paraId="33E92419" w14:textId="3EED24AF" w:rsidR="00D23E6C" w:rsidRPr="00F12C3F" w:rsidRDefault="00A96EFB" w:rsidP="00D23E6C">
            <w:pPr>
              <w:contextualSpacing/>
              <w:jc w:val="center"/>
              <w:rPr>
                <w:sz w:val="24"/>
                <w:szCs w:val="24"/>
              </w:rPr>
            </w:pPr>
            <w:r>
              <w:rPr>
                <w:sz w:val="24"/>
                <w:szCs w:val="24"/>
              </w:rPr>
              <w:t>15,2</w:t>
            </w:r>
          </w:p>
        </w:tc>
        <w:tc>
          <w:tcPr>
            <w:tcW w:w="989" w:type="dxa"/>
            <w:vAlign w:val="center"/>
          </w:tcPr>
          <w:p w14:paraId="121A9CAA" w14:textId="437331ED" w:rsidR="00D23E6C" w:rsidRPr="00F12C3F" w:rsidRDefault="00A96EFB" w:rsidP="00D23E6C">
            <w:pPr>
              <w:contextualSpacing/>
              <w:jc w:val="center"/>
              <w:rPr>
                <w:sz w:val="24"/>
                <w:szCs w:val="24"/>
              </w:rPr>
            </w:pPr>
            <w:r>
              <w:rPr>
                <w:sz w:val="24"/>
                <w:szCs w:val="24"/>
              </w:rPr>
              <w:t>13,6</w:t>
            </w:r>
          </w:p>
        </w:tc>
        <w:tc>
          <w:tcPr>
            <w:tcW w:w="990" w:type="dxa"/>
            <w:vAlign w:val="center"/>
          </w:tcPr>
          <w:p w14:paraId="21F8E779" w14:textId="15B0E67E" w:rsidR="00D23E6C" w:rsidRPr="00F12C3F" w:rsidRDefault="00A96EFB" w:rsidP="00D23E6C">
            <w:pPr>
              <w:contextualSpacing/>
              <w:jc w:val="center"/>
              <w:rPr>
                <w:sz w:val="24"/>
                <w:szCs w:val="24"/>
              </w:rPr>
            </w:pPr>
            <w:r>
              <w:rPr>
                <w:sz w:val="24"/>
                <w:szCs w:val="24"/>
              </w:rPr>
              <w:t>53,9</w:t>
            </w:r>
          </w:p>
        </w:tc>
        <w:tc>
          <w:tcPr>
            <w:tcW w:w="990" w:type="dxa"/>
            <w:vAlign w:val="center"/>
          </w:tcPr>
          <w:p w14:paraId="64D4CBE5" w14:textId="267A480C" w:rsidR="00D23E6C" w:rsidRPr="00F12C3F" w:rsidRDefault="001A7E3A" w:rsidP="00D23E6C">
            <w:pPr>
              <w:contextualSpacing/>
              <w:jc w:val="center"/>
              <w:rPr>
                <w:sz w:val="24"/>
                <w:szCs w:val="24"/>
              </w:rPr>
            </w:pPr>
            <w:r>
              <w:rPr>
                <w:sz w:val="24"/>
                <w:szCs w:val="24"/>
              </w:rPr>
              <w:t>58,4</w:t>
            </w:r>
          </w:p>
        </w:tc>
      </w:tr>
      <w:tr w:rsidR="00D23E6C" w:rsidRPr="00F12C3F" w14:paraId="4151C94D" w14:textId="77777777" w:rsidTr="002123DB">
        <w:trPr>
          <w:jc w:val="center"/>
        </w:trPr>
        <w:tc>
          <w:tcPr>
            <w:tcW w:w="4686" w:type="dxa"/>
            <w:vAlign w:val="center"/>
          </w:tcPr>
          <w:p w14:paraId="38D7E04C" w14:textId="50A68C4F" w:rsidR="00D23E6C" w:rsidRPr="00F12C3F" w:rsidRDefault="00D23E6C" w:rsidP="00D23E6C">
            <w:pPr>
              <w:contextualSpacing/>
              <w:rPr>
                <w:sz w:val="24"/>
                <w:szCs w:val="24"/>
              </w:rPr>
            </w:pPr>
            <w:r>
              <w:rPr>
                <w:sz w:val="24"/>
                <w:szCs w:val="24"/>
              </w:rPr>
              <w:t>Средства родительского контроля или фильтрации Интернет-ресурсов</w:t>
            </w:r>
          </w:p>
        </w:tc>
        <w:tc>
          <w:tcPr>
            <w:tcW w:w="989" w:type="dxa"/>
            <w:vAlign w:val="center"/>
          </w:tcPr>
          <w:p w14:paraId="4CC4A4CA" w14:textId="415A3B95" w:rsidR="00D23E6C" w:rsidRPr="00F12C3F" w:rsidRDefault="001D721F" w:rsidP="00D23E6C">
            <w:pPr>
              <w:contextualSpacing/>
              <w:jc w:val="center"/>
              <w:rPr>
                <w:sz w:val="24"/>
                <w:szCs w:val="24"/>
              </w:rPr>
            </w:pPr>
            <w:r>
              <w:rPr>
                <w:sz w:val="24"/>
                <w:szCs w:val="24"/>
              </w:rPr>
              <w:t>0,</w:t>
            </w:r>
          </w:p>
        </w:tc>
        <w:tc>
          <w:tcPr>
            <w:tcW w:w="990" w:type="dxa"/>
            <w:vAlign w:val="center"/>
          </w:tcPr>
          <w:p w14:paraId="2EF2C9C7" w14:textId="1D28DDBE" w:rsidR="00D23E6C" w:rsidRPr="00F12C3F" w:rsidRDefault="001D721F" w:rsidP="00D23E6C">
            <w:pPr>
              <w:contextualSpacing/>
              <w:jc w:val="center"/>
              <w:rPr>
                <w:sz w:val="24"/>
                <w:szCs w:val="24"/>
              </w:rPr>
            </w:pPr>
            <w:r>
              <w:rPr>
                <w:sz w:val="24"/>
                <w:szCs w:val="24"/>
              </w:rPr>
              <w:t>2,1</w:t>
            </w:r>
          </w:p>
        </w:tc>
        <w:tc>
          <w:tcPr>
            <w:tcW w:w="989" w:type="dxa"/>
            <w:vAlign w:val="center"/>
          </w:tcPr>
          <w:p w14:paraId="33339C74" w14:textId="63EB4C08" w:rsidR="00D23E6C" w:rsidRPr="00F12C3F" w:rsidRDefault="001D721F" w:rsidP="00D23E6C">
            <w:pPr>
              <w:contextualSpacing/>
              <w:jc w:val="center"/>
              <w:rPr>
                <w:sz w:val="24"/>
                <w:szCs w:val="24"/>
              </w:rPr>
            </w:pPr>
            <w:r>
              <w:rPr>
                <w:sz w:val="24"/>
                <w:szCs w:val="24"/>
              </w:rPr>
              <w:t>1,7</w:t>
            </w:r>
          </w:p>
        </w:tc>
        <w:tc>
          <w:tcPr>
            <w:tcW w:w="990" w:type="dxa"/>
            <w:vAlign w:val="center"/>
          </w:tcPr>
          <w:p w14:paraId="5E05DAB7" w14:textId="42E0E514" w:rsidR="00D23E6C" w:rsidRPr="00F12C3F" w:rsidRDefault="001D721F" w:rsidP="00D23E6C">
            <w:pPr>
              <w:contextualSpacing/>
              <w:jc w:val="center"/>
              <w:rPr>
                <w:sz w:val="24"/>
                <w:szCs w:val="24"/>
              </w:rPr>
            </w:pPr>
            <w:r>
              <w:rPr>
                <w:sz w:val="24"/>
                <w:szCs w:val="24"/>
              </w:rPr>
              <w:t>9,9</w:t>
            </w:r>
          </w:p>
        </w:tc>
        <w:tc>
          <w:tcPr>
            <w:tcW w:w="990" w:type="dxa"/>
            <w:vAlign w:val="center"/>
          </w:tcPr>
          <w:p w14:paraId="21A490C0" w14:textId="1E22F06C" w:rsidR="00D23E6C" w:rsidRPr="00F12C3F" w:rsidRDefault="001A7E3A" w:rsidP="00D23E6C">
            <w:pPr>
              <w:contextualSpacing/>
              <w:jc w:val="center"/>
              <w:rPr>
                <w:sz w:val="24"/>
                <w:szCs w:val="24"/>
              </w:rPr>
            </w:pPr>
            <w:r>
              <w:rPr>
                <w:sz w:val="24"/>
                <w:szCs w:val="24"/>
              </w:rPr>
              <w:t>87,8</w:t>
            </w:r>
          </w:p>
        </w:tc>
      </w:tr>
      <w:tr w:rsidR="00D23E6C" w:rsidRPr="00F12C3F" w14:paraId="320FF0D3" w14:textId="77777777" w:rsidTr="002123DB">
        <w:trPr>
          <w:jc w:val="center"/>
        </w:trPr>
        <w:tc>
          <w:tcPr>
            <w:tcW w:w="4686" w:type="dxa"/>
            <w:vAlign w:val="center"/>
          </w:tcPr>
          <w:p w14:paraId="79A4679C" w14:textId="18CF45C6" w:rsidR="00D23E6C" w:rsidRPr="000E6A90" w:rsidRDefault="00D23E6C" w:rsidP="00D23E6C">
            <w:pPr>
              <w:ind w:right="-108"/>
              <w:contextualSpacing/>
              <w:rPr>
                <w:sz w:val="24"/>
                <w:szCs w:val="24"/>
              </w:rPr>
            </w:pPr>
            <w:r>
              <w:rPr>
                <w:sz w:val="24"/>
                <w:szCs w:val="24"/>
              </w:rPr>
              <w:t>Другие средства защиты</w:t>
            </w:r>
          </w:p>
        </w:tc>
        <w:tc>
          <w:tcPr>
            <w:tcW w:w="989" w:type="dxa"/>
            <w:vAlign w:val="center"/>
          </w:tcPr>
          <w:p w14:paraId="3327C74E" w14:textId="7D33BA32" w:rsidR="00D23E6C" w:rsidRPr="00F12C3F" w:rsidRDefault="001D721F" w:rsidP="00D23E6C">
            <w:pPr>
              <w:contextualSpacing/>
              <w:jc w:val="center"/>
              <w:rPr>
                <w:sz w:val="24"/>
                <w:szCs w:val="24"/>
              </w:rPr>
            </w:pPr>
            <w:r>
              <w:rPr>
                <w:sz w:val="24"/>
                <w:szCs w:val="24"/>
              </w:rPr>
              <w:t>0,1</w:t>
            </w:r>
          </w:p>
        </w:tc>
        <w:tc>
          <w:tcPr>
            <w:tcW w:w="990" w:type="dxa"/>
            <w:vAlign w:val="center"/>
          </w:tcPr>
          <w:p w14:paraId="1815CA17" w14:textId="780A3B40" w:rsidR="00D23E6C" w:rsidRPr="00F12C3F" w:rsidRDefault="001D721F" w:rsidP="00D23E6C">
            <w:pPr>
              <w:contextualSpacing/>
              <w:jc w:val="center"/>
              <w:rPr>
                <w:sz w:val="24"/>
                <w:szCs w:val="24"/>
              </w:rPr>
            </w:pPr>
            <w:r>
              <w:rPr>
                <w:sz w:val="24"/>
                <w:szCs w:val="24"/>
              </w:rPr>
              <w:t>2,1</w:t>
            </w:r>
          </w:p>
        </w:tc>
        <w:tc>
          <w:tcPr>
            <w:tcW w:w="989" w:type="dxa"/>
            <w:vAlign w:val="center"/>
          </w:tcPr>
          <w:p w14:paraId="16F6842A" w14:textId="1B45F5A9" w:rsidR="00D23E6C" w:rsidRPr="00F12C3F" w:rsidRDefault="001D721F" w:rsidP="00D23E6C">
            <w:pPr>
              <w:contextualSpacing/>
              <w:jc w:val="center"/>
              <w:rPr>
                <w:sz w:val="24"/>
                <w:szCs w:val="24"/>
              </w:rPr>
            </w:pPr>
            <w:r>
              <w:rPr>
                <w:sz w:val="24"/>
                <w:szCs w:val="24"/>
              </w:rPr>
              <w:t>1,1</w:t>
            </w:r>
          </w:p>
        </w:tc>
        <w:tc>
          <w:tcPr>
            <w:tcW w:w="990" w:type="dxa"/>
            <w:vAlign w:val="center"/>
          </w:tcPr>
          <w:p w14:paraId="0A38EE64" w14:textId="45208AE2" w:rsidR="00D23E6C" w:rsidRPr="00F12C3F" w:rsidRDefault="001D721F" w:rsidP="00D23E6C">
            <w:pPr>
              <w:contextualSpacing/>
              <w:jc w:val="center"/>
              <w:rPr>
                <w:sz w:val="24"/>
                <w:szCs w:val="24"/>
              </w:rPr>
            </w:pPr>
            <w:r>
              <w:rPr>
                <w:sz w:val="24"/>
                <w:szCs w:val="24"/>
              </w:rPr>
              <w:t>12,4</w:t>
            </w:r>
          </w:p>
        </w:tc>
        <w:tc>
          <w:tcPr>
            <w:tcW w:w="990" w:type="dxa"/>
            <w:vAlign w:val="center"/>
          </w:tcPr>
          <w:p w14:paraId="451E2F78" w14:textId="7431C48C" w:rsidR="00D23E6C" w:rsidRPr="00F12C3F" w:rsidRDefault="001A7E3A" w:rsidP="00D23E6C">
            <w:pPr>
              <w:contextualSpacing/>
              <w:jc w:val="center"/>
              <w:rPr>
                <w:sz w:val="24"/>
                <w:szCs w:val="24"/>
              </w:rPr>
            </w:pPr>
            <w:r>
              <w:rPr>
                <w:sz w:val="24"/>
                <w:szCs w:val="24"/>
              </w:rPr>
              <w:t>121,4</w:t>
            </w:r>
          </w:p>
        </w:tc>
      </w:tr>
      <w:tr w:rsidR="00D23E6C" w:rsidRPr="00F12C3F" w14:paraId="5BF38FEA" w14:textId="77777777" w:rsidTr="002123DB">
        <w:trPr>
          <w:jc w:val="center"/>
        </w:trPr>
        <w:tc>
          <w:tcPr>
            <w:tcW w:w="4686" w:type="dxa"/>
            <w:vAlign w:val="center"/>
          </w:tcPr>
          <w:p w14:paraId="5ED1C101" w14:textId="3E25F322" w:rsidR="00D23E6C" w:rsidRPr="00ED1A60" w:rsidRDefault="00D23E6C" w:rsidP="00D23E6C">
            <w:pPr>
              <w:ind w:right="-108"/>
              <w:contextualSpacing/>
              <w:rPr>
                <w:i/>
                <w:iCs/>
                <w:sz w:val="24"/>
                <w:szCs w:val="24"/>
              </w:rPr>
            </w:pPr>
            <w:r w:rsidRPr="00ED1A60">
              <w:rPr>
                <w:i/>
                <w:iCs/>
                <w:sz w:val="24"/>
                <w:szCs w:val="24"/>
              </w:rPr>
              <w:t>Не используют средства защиты</w:t>
            </w:r>
          </w:p>
        </w:tc>
        <w:tc>
          <w:tcPr>
            <w:tcW w:w="989" w:type="dxa"/>
            <w:vAlign w:val="center"/>
          </w:tcPr>
          <w:p w14:paraId="2FE63D6C" w14:textId="3A05DB92" w:rsidR="00D23E6C" w:rsidRPr="00F12C3F" w:rsidRDefault="001D721F" w:rsidP="00D23E6C">
            <w:pPr>
              <w:contextualSpacing/>
              <w:jc w:val="center"/>
              <w:rPr>
                <w:sz w:val="24"/>
                <w:szCs w:val="24"/>
              </w:rPr>
            </w:pPr>
            <w:r>
              <w:rPr>
                <w:sz w:val="24"/>
                <w:szCs w:val="24"/>
              </w:rPr>
              <w:t>0,4</w:t>
            </w:r>
          </w:p>
        </w:tc>
        <w:tc>
          <w:tcPr>
            <w:tcW w:w="990" w:type="dxa"/>
            <w:vAlign w:val="center"/>
          </w:tcPr>
          <w:p w14:paraId="2ECF2DF4" w14:textId="1B9FACD5" w:rsidR="00D23E6C" w:rsidRPr="00F12C3F" w:rsidRDefault="001D721F" w:rsidP="00D23E6C">
            <w:pPr>
              <w:contextualSpacing/>
              <w:jc w:val="center"/>
              <w:rPr>
                <w:sz w:val="24"/>
                <w:szCs w:val="24"/>
              </w:rPr>
            </w:pPr>
            <w:r>
              <w:rPr>
                <w:sz w:val="24"/>
                <w:szCs w:val="24"/>
              </w:rPr>
              <w:t>18,3</w:t>
            </w:r>
          </w:p>
        </w:tc>
        <w:tc>
          <w:tcPr>
            <w:tcW w:w="989" w:type="dxa"/>
            <w:vAlign w:val="center"/>
          </w:tcPr>
          <w:p w14:paraId="5D22BBB0" w14:textId="21C1E05F" w:rsidR="00D23E6C" w:rsidRPr="00F12C3F" w:rsidRDefault="001D721F" w:rsidP="00D23E6C">
            <w:pPr>
              <w:contextualSpacing/>
              <w:jc w:val="center"/>
              <w:rPr>
                <w:sz w:val="24"/>
                <w:szCs w:val="24"/>
              </w:rPr>
            </w:pPr>
            <w:r>
              <w:rPr>
                <w:sz w:val="24"/>
                <w:szCs w:val="24"/>
              </w:rPr>
              <w:t>16,9</w:t>
            </w:r>
          </w:p>
        </w:tc>
        <w:tc>
          <w:tcPr>
            <w:tcW w:w="990" w:type="dxa"/>
            <w:vAlign w:val="center"/>
          </w:tcPr>
          <w:p w14:paraId="188724CF" w14:textId="193B82F0" w:rsidR="00D23E6C" w:rsidRPr="00F12C3F" w:rsidRDefault="001D721F" w:rsidP="00D23E6C">
            <w:pPr>
              <w:contextualSpacing/>
              <w:jc w:val="center"/>
              <w:rPr>
                <w:sz w:val="24"/>
                <w:szCs w:val="24"/>
              </w:rPr>
            </w:pPr>
            <w:r>
              <w:rPr>
                <w:sz w:val="24"/>
                <w:szCs w:val="24"/>
              </w:rPr>
              <w:t>60,0</w:t>
            </w:r>
          </w:p>
        </w:tc>
        <w:tc>
          <w:tcPr>
            <w:tcW w:w="990" w:type="dxa"/>
            <w:vAlign w:val="center"/>
          </w:tcPr>
          <w:p w14:paraId="139BD2D2" w14:textId="3EDED976" w:rsidR="00D23E6C" w:rsidRPr="00F12C3F" w:rsidRDefault="001A7E3A" w:rsidP="00D23E6C">
            <w:pPr>
              <w:contextualSpacing/>
              <w:jc w:val="center"/>
              <w:rPr>
                <w:sz w:val="24"/>
                <w:szCs w:val="24"/>
              </w:rPr>
            </w:pPr>
            <w:r>
              <w:rPr>
                <w:sz w:val="24"/>
                <w:szCs w:val="24"/>
              </w:rPr>
              <w:t>52,0</w:t>
            </w:r>
          </w:p>
        </w:tc>
      </w:tr>
      <w:tr w:rsidR="00D23E6C" w:rsidRPr="00F12C3F" w14:paraId="209F10A6" w14:textId="77777777" w:rsidTr="002123DB">
        <w:trPr>
          <w:jc w:val="center"/>
        </w:trPr>
        <w:tc>
          <w:tcPr>
            <w:tcW w:w="4686" w:type="dxa"/>
            <w:vAlign w:val="center"/>
          </w:tcPr>
          <w:p w14:paraId="29E4E4BE" w14:textId="32414D84" w:rsidR="00D23E6C" w:rsidRPr="00ED1A60" w:rsidRDefault="00D23E6C" w:rsidP="00D23E6C">
            <w:pPr>
              <w:ind w:right="-108"/>
              <w:contextualSpacing/>
              <w:rPr>
                <w:i/>
                <w:iCs/>
                <w:sz w:val="24"/>
                <w:szCs w:val="24"/>
              </w:rPr>
            </w:pPr>
            <w:r w:rsidRPr="00ED1A60">
              <w:rPr>
                <w:i/>
                <w:iCs/>
                <w:sz w:val="24"/>
                <w:szCs w:val="24"/>
              </w:rPr>
              <w:t>Затруднились ответить</w:t>
            </w:r>
          </w:p>
        </w:tc>
        <w:tc>
          <w:tcPr>
            <w:tcW w:w="989" w:type="dxa"/>
            <w:vAlign w:val="center"/>
          </w:tcPr>
          <w:p w14:paraId="4D28139B" w14:textId="27B2FB8C" w:rsidR="00D23E6C" w:rsidRPr="00F12C3F" w:rsidRDefault="00A536A0" w:rsidP="00D23E6C">
            <w:pPr>
              <w:contextualSpacing/>
              <w:jc w:val="center"/>
              <w:rPr>
                <w:sz w:val="24"/>
                <w:szCs w:val="24"/>
              </w:rPr>
            </w:pPr>
            <w:r>
              <w:rPr>
                <w:sz w:val="24"/>
                <w:szCs w:val="24"/>
              </w:rPr>
              <w:t>0,6</w:t>
            </w:r>
          </w:p>
        </w:tc>
        <w:tc>
          <w:tcPr>
            <w:tcW w:w="990" w:type="dxa"/>
            <w:vAlign w:val="center"/>
          </w:tcPr>
          <w:p w14:paraId="1584FF32" w14:textId="15CCEBB4" w:rsidR="00D23E6C" w:rsidRPr="00F12C3F" w:rsidRDefault="00A536A0" w:rsidP="00D23E6C">
            <w:pPr>
              <w:contextualSpacing/>
              <w:jc w:val="center"/>
              <w:rPr>
                <w:sz w:val="24"/>
                <w:szCs w:val="24"/>
              </w:rPr>
            </w:pPr>
            <w:r>
              <w:rPr>
                <w:sz w:val="24"/>
                <w:szCs w:val="24"/>
              </w:rPr>
              <w:t>10,1</w:t>
            </w:r>
          </w:p>
        </w:tc>
        <w:tc>
          <w:tcPr>
            <w:tcW w:w="989" w:type="dxa"/>
            <w:vAlign w:val="center"/>
          </w:tcPr>
          <w:p w14:paraId="2A3EEB7F" w14:textId="5594EDFA" w:rsidR="00D23E6C" w:rsidRPr="00F12C3F" w:rsidRDefault="00A536A0" w:rsidP="00D23E6C">
            <w:pPr>
              <w:contextualSpacing/>
              <w:jc w:val="center"/>
              <w:rPr>
                <w:sz w:val="24"/>
                <w:szCs w:val="24"/>
              </w:rPr>
            </w:pPr>
            <w:r>
              <w:rPr>
                <w:sz w:val="24"/>
                <w:szCs w:val="24"/>
              </w:rPr>
              <w:t>10,2</w:t>
            </w:r>
          </w:p>
        </w:tc>
        <w:tc>
          <w:tcPr>
            <w:tcW w:w="990" w:type="dxa"/>
            <w:vAlign w:val="center"/>
          </w:tcPr>
          <w:p w14:paraId="4ADD21CE" w14:textId="444B2024" w:rsidR="00D23E6C" w:rsidRPr="00F12C3F" w:rsidRDefault="00A536A0" w:rsidP="00D23E6C">
            <w:pPr>
              <w:contextualSpacing/>
              <w:jc w:val="center"/>
              <w:rPr>
                <w:sz w:val="24"/>
                <w:szCs w:val="24"/>
              </w:rPr>
            </w:pPr>
            <w:r>
              <w:rPr>
                <w:sz w:val="24"/>
                <w:szCs w:val="24"/>
              </w:rPr>
              <w:t>28,4</w:t>
            </w:r>
          </w:p>
        </w:tc>
        <w:tc>
          <w:tcPr>
            <w:tcW w:w="990" w:type="dxa"/>
            <w:vAlign w:val="center"/>
          </w:tcPr>
          <w:p w14:paraId="2066BE4B" w14:textId="6A215FC4" w:rsidR="00D23E6C" w:rsidRPr="00F12C3F" w:rsidRDefault="001A7E3A" w:rsidP="00D23E6C">
            <w:pPr>
              <w:contextualSpacing/>
              <w:jc w:val="center"/>
              <w:rPr>
                <w:sz w:val="24"/>
                <w:szCs w:val="24"/>
              </w:rPr>
            </w:pPr>
            <w:r>
              <w:rPr>
                <w:sz w:val="24"/>
                <w:szCs w:val="24"/>
              </w:rPr>
              <w:t>61,2</w:t>
            </w:r>
          </w:p>
        </w:tc>
      </w:tr>
    </w:tbl>
    <w:p w14:paraId="75D557A0" w14:textId="77777777" w:rsidR="003A2E28" w:rsidRDefault="003A2E28" w:rsidP="009F0BBD">
      <w:pPr>
        <w:spacing w:line="360" w:lineRule="auto"/>
        <w:ind w:firstLine="709"/>
        <w:jc w:val="both"/>
        <w:rPr>
          <w:rFonts w:ascii="Times New Roman" w:hAnsi="Times New Roman" w:cs="Times New Roman"/>
          <w:sz w:val="28"/>
          <w:szCs w:val="28"/>
        </w:rPr>
      </w:pPr>
    </w:p>
    <w:p w14:paraId="050B1367" w14:textId="20053EE9" w:rsidR="00416760" w:rsidRDefault="00D13B9D" w:rsidP="000037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115FFB">
        <w:rPr>
          <w:rFonts w:ascii="Times New Roman" w:hAnsi="Times New Roman" w:cs="Times New Roman"/>
          <w:sz w:val="28"/>
          <w:szCs w:val="28"/>
        </w:rPr>
        <w:t>роведенн</w:t>
      </w:r>
      <w:r>
        <w:rPr>
          <w:rFonts w:ascii="Times New Roman" w:hAnsi="Times New Roman" w:cs="Times New Roman"/>
          <w:sz w:val="28"/>
          <w:szCs w:val="28"/>
        </w:rPr>
        <w:t>ый</w:t>
      </w:r>
      <w:r w:rsidR="00115FFB">
        <w:rPr>
          <w:rFonts w:ascii="Times New Roman" w:hAnsi="Times New Roman" w:cs="Times New Roman"/>
          <w:sz w:val="28"/>
          <w:szCs w:val="28"/>
        </w:rPr>
        <w:t xml:space="preserve"> обзор </w:t>
      </w:r>
      <w:r w:rsidR="00791022">
        <w:rPr>
          <w:rFonts w:ascii="Times New Roman" w:hAnsi="Times New Roman" w:cs="Times New Roman"/>
          <w:sz w:val="28"/>
          <w:szCs w:val="28"/>
        </w:rPr>
        <w:t xml:space="preserve">научных изысканий отечественных и зарубежных ученых, а также </w:t>
      </w:r>
      <w:r w:rsidR="00115FFB">
        <w:rPr>
          <w:rFonts w:ascii="Times New Roman" w:hAnsi="Times New Roman" w:cs="Times New Roman"/>
          <w:sz w:val="28"/>
          <w:szCs w:val="28"/>
        </w:rPr>
        <w:t>используемых в настоящее время официальных</w:t>
      </w:r>
      <w:r w:rsidR="00416760">
        <w:rPr>
          <w:rFonts w:ascii="Times New Roman" w:hAnsi="Times New Roman" w:cs="Times New Roman"/>
          <w:sz w:val="28"/>
          <w:szCs w:val="28"/>
        </w:rPr>
        <w:t xml:space="preserve"> </w:t>
      </w:r>
      <w:r w:rsidR="00115FFB">
        <w:rPr>
          <w:rFonts w:ascii="Times New Roman" w:hAnsi="Times New Roman" w:cs="Times New Roman"/>
          <w:sz w:val="28"/>
          <w:szCs w:val="28"/>
        </w:rPr>
        <w:t>методологий профильных и статистических организаций</w:t>
      </w:r>
      <w:r>
        <w:rPr>
          <w:rFonts w:ascii="Times New Roman" w:hAnsi="Times New Roman" w:cs="Times New Roman"/>
          <w:sz w:val="28"/>
          <w:szCs w:val="28"/>
        </w:rPr>
        <w:t xml:space="preserve"> выявил ряд проблем, среди которых</w:t>
      </w:r>
      <w:r w:rsidR="00791022">
        <w:rPr>
          <w:rFonts w:ascii="Times New Roman" w:hAnsi="Times New Roman" w:cs="Times New Roman"/>
          <w:sz w:val="28"/>
          <w:szCs w:val="28"/>
        </w:rPr>
        <w:t xml:space="preserve"> следует отметить</w:t>
      </w:r>
      <w:r>
        <w:rPr>
          <w:rFonts w:ascii="Times New Roman" w:hAnsi="Times New Roman" w:cs="Times New Roman"/>
          <w:sz w:val="28"/>
          <w:szCs w:val="28"/>
        </w:rPr>
        <w:t xml:space="preserve"> множественность </w:t>
      </w:r>
      <w:r w:rsidR="00791022">
        <w:rPr>
          <w:rFonts w:ascii="Times New Roman" w:hAnsi="Times New Roman" w:cs="Times New Roman"/>
          <w:sz w:val="28"/>
          <w:szCs w:val="28"/>
        </w:rPr>
        <w:t xml:space="preserve">самого </w:t>
      </w:r>
      <w:r>
        <w:rPr>
          <w:rFonts w:ascii="Times New Roman" w:hAnsi="Times New Roman" w:cs="Times New Roman"/>
          <w:sz w:val="28"/>
          <w:szCs w:val="28"/>
        </w:rPr>
        <w:t xml:space="preserve">понятия информационной безопасности и </w:t>
      </w:r>
      <w:r w:rsidR="00791022">
        <w:rPr>
          <w:rFonts w:ascii="Times New Roman" w:hAnsi="Times New Roman" w:cs="Times New Roman"/>
          <w:sz w:val="28"/>
          <w:szCs w:val="28"/>
        </w:rPr>
        <w:t xml:space="preserve">некоторую </w:t>
      </w:r>
      <w:r>
        <w:rPr>
          <w:rFonts w:ascii="Times New Roman" w:hAnsi="Times New Roman" w:cs="Times New Roman"/>
          <w:sz w:val="28"/>
          <w:szCs w:val="28"/>
        </w:rPr>
        <w:t xml:space="preserve">фрагментарность </w:t>
      </w:r>
      <w:r w:rsidR="00791022">
        <w:rPr>
          <w:rFonts w:ascii="Times New Roman" w:hAnsi="Times New Roman" w:cs="Times New Roman"/>
          <w:sz w:val="28"/>
          <w:szCs w:val="28"/>
        </w:rPr>
        <w:t>состава применяемых систем статистических показателей</w:t>
      </w:r>
      <w:r w:rsidR="00D912CB">
        <w:rPr>
          <w:rFonts w:ascii="Times New Roman" w:hAnsi="Times New Roman" w:cs="Times New Roman"/>
          <w:sz w:val="28"/>
          <w:szCs w:val="28"/>
        </w:rPr>
        <w:t>.</w:t>
      </w:r>
      <w:r w:rsidR="00115FFB">
        <w:rPr>
          <w:rFonts w:ascii="Times New Roman" w:hAnsi="Times New Roman" w:cs="Times New Roman"/>
          <w:sz w:val="28"/>
          <w:szCs w:val="28"/>
        </w:rPr>
        <w:t xml:space="preserve"> </w:t>
      </w:r>
      <w:r w:rsidR="00D912CB">
        <w:rPr>
          <w:rFonts w:ascii="Times New Roman" w:hAnsi="Times New Roman" w:cs="Times New Roman"/>
          <w:sz w:val="28"/>
          <w:szCs w:val="28"/>
        </w:rPr>
        <w:t>Это обстоятельство</w:t>
      </w:r>
      <w:r w:rsidR="00416760">
        <w:rPr>
          <w:rFonts w:ascii="Times New Roman" w:hAnsi="Times New Roman" w:cs="Times New Roman"/>
          <w:sz w:val="28"/>
          <w:szCs w:val="28"/>
        </w:rPr>
        <w:t xml:space="preserve"> </w:t>
      </w:r>
      <w:r w:rsidR="00337A6B">
        <w:rPr>
          <w:rFonts w:ascii="Times New Roman" w:hAnsi="Times New Roman" w:cs="Times New Roman"/>
          <w:sz w:val="28"/>
          <w:szCs w:val="28"/>
        </w:rPr>
        <w:t xml:space="preserve">в рамках дальнейшей работы требует </w:t>
      </w:r>
      <w:r w:rsidR="007C6B25">
        <w:rPr>
          <w:rFonts w:ascii="Times New Roman" w:hAnsi="Times New Roman" w:cs="Times New Roman"/>
          <w:sz w:val="28"/>
          <w:szCs w:val="28"/>
        </w:rPr>
        <w:t xml:space="preserve">выполнения </w:t>
      </w:r>
      <w:r w:rsidR="00416760">
        <w:rPr>
          <w:rFonts w:ascii="Times New Roman" w:hAnsi="Times New Roman" w:cs="Times New Roman"/>
          <w:sz w:val="28"/>
          <w:szCs w:val="28"/>
        </w:rPr>
        <w:t xml:space="preserve">ряда действий. Во-первых, во избежание </w:t>
      </w:r>
      <w:r w:rsidR="00860219">
        <w:rPr>
          <w:rFonts w:ascii="Times New Roman" w:hAnsi="Times New Roman" w:cs="Times New Roman"/>
          <w:sz w:val="28"/>
          <w:szCs w:val="28"/>
        </w:rPr>
        <w:t xml:space="preserve">несогласованности в </w:t>
      </w:r>
      <w:r w:rsidR="00416760">
        <w:rPr>
          <w:rFonts w:ascii="Times New Roman" w:hAnsi="Times New Roman" w:cs="Times New Roman"/>
          <w:sz w:val="28"/>
          <w:szCs w:val="28"/>
        </w:rPr>
        <w:t>дефиниция</w:t>
      </w:r>
      <w:r w:rsidR="00860219">
        <w:rPr>
          <w:rFonts w:ascii="Times New Roman" w:hAnsi="Times New Roman" w:cs="Times New Roman"/>
          <w:sz w:val="28"/>
          <w:szCs w:val="28"/>
        </w:rPr>
        <w:t>х</w:t>
      </w:r>
      <w:r w:rsidR="00416760">
        <w:rPr>
          <w:rFonts w:ascii="Times New Roman" w:hAnsi="Times New Roman" w:cs="Times New Roman"/>
          <w:sz w:val="28"/>
          <w:szCs w:val="28"/>
        </w:rPr>
        <w:t xml:space="preserve"> и для упрощения понимания предметной области </w:t>
      </w:r>
      <w:r w:rsidR="006C1E94">
        <w:rPr>
          <w:rFonts w:ascii="Times New Roman" w:hAnsi="Times New Roman" w:cs="Times New Roman"/>
          <w:sz w:val="28"/>
          <w:szCs w:val="28"/>
        </w:rPr>
        <w:t xml:space="preserve">будет </w:t>
      </w:r>
      <w:r w:rsidR="00416760">
        <w:rPr>
          <w:rFonts w:ascii="Times New Roman" w:hAnsi="Times New Roman" w:cs="Times New Roman"/>
          <w:sz w:val="28"/>
          <w:szCs w:val="28"/>
        </w:rPr>
        <w:t>логичн</w:t>
      </w:r>
      <w:r w:rsidR="006C1E94">
        <w:rPr>
          <w:rFonts w:ascii="Times New Roman" w:hAnsi="Times New Roman" w:cs="Times New Roman"/>
          <w:sz w:val="28"/>
          <w:szCs w:val="28"/>
        </w:rPr>
        <w:t xml:space="preserve">ым </w:t>
      </w:r>
      <w:r w:rsidR="000E2777">
        <w:rPr>
          <w:rFonts w:ascii="Times New Roman" w:hAnsi="Times New Roman" w:cs="Times New Roman"/>
          <w:sz w:val="28"/>
          <w:szCs w:val="28"/>
        </w:rPr>
        <w:t xml:space="preserve">считать </w:t>
      </w:r>
      <w:r w:rsidR="00416760">
        <w:rPr>
          <w:rFonts w:ascii="Times New Roman" w:hAnsi="Times New Roman" w:cs="Times New Roman"/>
          <w:sz w:val="28"/>
          <w:szCs w:val="28"/>
        </w:rPr>
        <w:t xml:space="preserve">вышеуказанный </w:t>
      </w:r>
      <w:bookmarkStart w:id="9" w:name="_Hlk127521094"/>
      <w:r w:rsidR="00416760">
        <w:rPr>
          <w:rFonts w:ascii="Times New Roman" w:hAnsi="Times New Roman" w:cs="Times New Roman"/>
          <w:sz w:val="28"/>
          <w:szCs w:val="28"/>
        </w:rPr>
        <w:t>набор</w:t>
      </w:r>
      <w:r w:rsidR="00416760" w:rsidRPr="00C2159D">
        <w:rPr>
          <w:rFonts w:ascii="Times New Roman" w:hAnsi="Times New Roman" w:cs="Times New Roman"/>
          <w:sz w:val="28"/>
          <w:szCs w:val="28"/>
        </w:rPr>
        <w:t xml:space="preserve"> </w:t>
      </w:r>
      <w:r w:rsidR="00416760">
        <w:rPr>
          <w:rFonts w:ascii="Times New Roman" w:hAnsi="Times New Roman" w:cs="Times New Roman"/>
          <w:sz w:val="28"/>
          <w:szCs w:val="28"/>
        </w:rPr>
        <w:t>понятий</w:t>
      </w:r>
      <w:r w:rsidR="00416760" w:rsidRPr="00C2159D">
        <w:rPr>
          <w:rFonts w:ascii="Times New Roman" w:hAnsi="Times New Roman" w:cs="Times New Roman"/>
          <w:sz w:val="28"/>
          <w:szCs w:val="28"/>
        </w:rPr>
        <w:t xml:space="preserve"> </w:t>
      </w:r>
      <w:r w:rsidR="00764758">
        <w:rPr>
          <w:rFonts w:ascii="Times New Roman" w:hAnsi="Times New Roman" w:cs="Times New Roman"/>
          <w:sz w:val="28"/>
          <w:szCs w:val="28"/>
        </w:rPr>
        <w:t xml:space="preserve">безопасности (информационная, информационно-коммуникационная, компьютерная, кибер-, цифровая) </w:t>
      </w:r>
      <w:r w:rsidR="000E2777">
        <w:rPr>
          <w:rFonts w:ascii="Times New Roman" w:hAnsi="Times New Roman" w:cs="Times New Roman"/>
          <w:sz w:val="28"/>
          <w:szCs w:val="28"/>
        </w:rPr>
        <w:t xml:space="preserve">нестрогими синонимами и объединить </w:t>
      </w:r>
      <w:r w:rsidR="000C1B1E">
        <w:rPr>
          <w:rFonts w:ascii="Times New Roman" w:hAnsi="Times New Roman" w:cs="Times New Roman"/>
          <w:sz w:val="28"/>
          <w:szCs w:val="28"/>
        </w:rPr>
        <w:t xml:space="preserve">их </w:t>
      </w:r>
      <w:r w:rsidR="00416760">
        <w:rPr>
          <w:rFonts w:ascii="Times New Roman" w:hAnsi="Times New Roman" w:cs="Times New Roman"/>
          <w:sz w:val="28"/>
          <w:szCs w:val="28"/>
        </w:rPr>
        <w:t>в</w:t>
      </w:r>
      <w:r w:rsidR="00416760" w:rsidRPr="00C2159D">
        <w:rPr>
          <w:rFonts w:ascii="Times New Roman" w:hAnsi="Times New Roman" w:cs="Times New Roman"/>
          <w:sz w:val="28"/>
          <w:szCs w:val="28"/>
        </w:rPr>
        <w:t xml:space="preserve"> общи</w:t>
      </w:r>
      <w:r w:rsidR="00416760">
        <w:rPr>
          <w:rFonts w:ascii="Times New Roman" w:hAnsi="Times New Roman" w:cs="Times New Roman"/>
          <w:sz w:val="28"/>
          <w:szCs w:val="28"/>
        </w:rPr>
        <w:t>й</w:t>
      </w:r>
      <w:r w:rsidR="00416760" w:rsidRPr="00C2159D">
        <w:rPr>
          <w:rFonts w:ascii="Times New Roman" w:hAnsi="Times New Roman" w:cs="Times New Roman"/>
          <w:sz w:val="28"/>
          <w:szCs w:val="28"/>
        </w:rPr>
        <w:t xml:space="preserve"> термин «безопасность </w:t>
      </w:r>
      <w:r w:rsidR="00ED1188">
        <w:rPr>
          <w:rFonts w:ascii="Times New Roman" w:hAnsi="Times New Roman" w:cs="Times New Roman"/>
          <w:sz w:val="28"/>
          <w:szCs w:val="28"/>
        </w:rPr>
        <w:t xml:space="preserve">применения </w:t>
      </w:r>
      <w:r w:rsidR="00416760" w:rsidRPr="00C2159D">
        <w:rPr>
          <w:rFonts w:ascii="Times New Roman" w:hAnsi="Times New Roman" w:cs="Times New Roman"/>
          <w:sz w:val="28"/>
          <w:szCs w:val="28"/>
        </w:rPr>
        <w:t>цифровых технологий»</w:t>
      </w:r>
      <w:bookmarkEnd w:id="9"/>
      <w:r w:rsidR="00D866D4">
        <w:rPr>
          <w:rFonts w:ascii="Times New Roman" w:hAnsi="Times New Roman" w:cs="Times New Roman"/>
          <w:sz w:val="28"/>
          <w:szCs w:val="28"/>
        </w:rPr>
        <w:t xml:space="preserve">, используя его наравне с </w:t>
      </w:r>
      <w:r w:rsidR="00BD5C2A">
        <w:rPr>
          <w:rFonts w:ascii="Times New Roman" w:hAnsi="Times New Roman" w:cs="Times New Roman"/>
          <w:sz w:val="28"/>
          <w:szCs w:val="28"/>
        </w:rPr>
        <w:t>обобщаемыми</w:t>
      </w:r>
      <w:r w:rsidR="00416760" w:rsidRPr="00C2159D">
        <w:rPr>
          <w:rFonts w:ascii="Times New Roman" w:hAnsi="Times New Roman" w:cs="Times New Roman"/>
          <w:sz w:val="28"/>
          <w:szCs w:val="28"/>
        </w:rPr>
        <w:t xml:space="preserve">. </w:t>
      </w:r>
      <w:r w:rsidR="00416760">
        <w:rPr>
          <w:rFonts w:ascii="Times New Roman" w:hAnsi="Times New Roman" w:cs="Times New Roman"/>
          <w:sz w:val="28"/>
          <w:szCs w:val="28"/>
        </w:rPr>
        <w:t xml:space="preserve">Во-вторых, </w:t>
      </w:r>
      <w:r w:rsidR="00061DCC">
        <w:rPr>
          <w:rFonts w:ascii="Times New Roman" w:hAnsi="Times New Roman" w:cs="Times New Roman"/>
          <w:sz w:val="28"/>
          <w:szCs w:val="28"/>
        </w:rPr>
        <w:t xml:space="preserve">в целях </w:t>
      </w:r>
      <w:r w:rsidR="00BD5C2A">
        <w:rPr>
          <w:rFonts w:ascii="Times New Roman" w:hAnsi="Times New Roman" w:cs="Times New Roman"/>
          <w:sz w:val="28"/>
          <w:szCs w:val="28"/>
        </w:rPr>
        <w:t>совершенствования</w:t>
      </w:r>
      <w:r w:rsidR="001911CE">
        <w:rPr>
          <w:rFonts w:ascii="Times New Roman" w:hAnsi="Times New Roman" w:cs="Times New Roman"/>
          <w:sz w:val="28"/>
          <w:szCs w:val="28"/>
        </w:rPr>
        <w:t xml:space="preserve"> </w:t>
      </w:r>
      <w:r w:rsidR="00BD5C2A">
        <w:rPr>
          <w:rFonts w:ascii="Times New Roman" w:hAnsi="Times New Roman" w:cs="Times New Roman"/>
          <w:sz w:val="28"/>
          <w:szCs w:val="28"/>
        </w:rPr>
        <w:t xml:space="preserve">существующей </w:t>
      </w:r>
      <w:r w:rsidR="004E5AA6">
        <w:rPr>
          <w:rFonts w:ascii="Times New Roman" w:hAnsi="Times New Roman" w:cs="Times New Roman"/>
          <w:sz w:val="28"/>
          <w:szCs w:val="28"/>
        </w:rPr>
        <w:t>системы статистических показателей представляется верным</w:t>
      </w:r>
      <w:r w:rsidR="00F84B80">
        <w:rPr>
          <w:rFonts w:ascii="Times New Roman" w:hAnsi="Times New Roman" w:cs="Times New Roman"/>
          <w:sz w:val="28"/>
          <w:szCs w:val="28"/>
        </w:rPr>
        <w:t xml:space="preserve"> </w:t>
      </w:r>
      <w:r w:rsidR="00731F9A">
        <w:rPr>
          <w:rFonts w:ascii="Times New Roman" w:hAnsi="Times New Roman" w:cs="Times New Roman"/>
          <w:sz w:val="28"/>
          <w:szCs w:val="28"/>
        </w:rPr>
        <w:t xml:space="preserve">разработать новый подход к формированию </w:t>
      </w:r>
      <w:r w:rsidR="004013F0">
        <w:rPr>
          <w:rFonts w:ascii="Times New Roman" w:hAnsi="Times New Roman" w:cs="Times New Roman"/>
          <w:sz w:val="28"/>
          <w:szCs w:val="28"/>
        </w:rPr>
        <w:t>структур</w:t>
      </w:r>
      <w:r w:rsidR="00731F9A">
        <w:rPr>
          <w:rFonts w:ascii="Times New Roman" w:hAnsi="Times New Roman" w:cs="Times New Roman"/>
          <w:sz w:val="28"/>
          <w:szCs w:val="28"/>
        </w:rPr>
        <w:t>ы этой системы</w:t>
      </w:r>
      <w:r w:rsidR="008A09FE">
        <w:rPr>
          <w:rFonts w:ascii="Times New Roman" w:hAnsi="Times New Roman" w:cs="Times New Roman"/>
          <w:sz w:val="28"/>
          <w:szCs w:val="28"/>
        </w:rPr>
        <w:t xml:space="preserve">. </w:t>
      </w:r>
      <w:r w:rsidR="00003704">
        <w:rPr>
          <w:rFonts w:ascii="Times New Roman" w:hAnsi="Times New Roman" w:cs="Times New Roman"/>
          <w:sz w:val="28"/>
          <w:szCs w:val="28"/>
        </w:rPr>
        <w:t>Методологически такой</w:t>
      </w:r>
      <w:r w:rsidR="008A09FE">
        <w:rPr>
          <w:rFonts w:ascii="Times New Roman" w:hAnsi="Times New Roman" w:cs="Times New Roman"/>
          <w:sz w:val="28"/>
          <w:szCs w:val="28"/>
        </w:rPr>
        <w:t xml:space="preserve"> подход долж</w:t>
      </w:r>
      <w:r w:rsidR="00003704">
        <w:rPr>
          <w:rFonts w:ascii="Times New Roman" w:hAnsi="Times New Roman" w:cs="Times New Roman"/>
          <w:sz w:val="28"/>
          <w:szCs w:val="28"/>
        </w:rPr>
        <w:t>е</w:t>
      </w:r>
      <w:r w:rsidR="008A09FE">
        <w:rPr>
          <w:rFonts w:ascii="Times New Roman" w:hAnsi="Times New Roman" w:cs="Times New Roman"/>
          <w:sz w:val="28"/>
          <w:szCs w:val="28"/>
        </w:rPr>
        <w:t xml:space="preserve">н быть </w:t>
      </w:r>
      <w:r w:rsidR="00003704">
        <w:rPr>
          <w:rFonts w:ascii="Times New Roman" w:hAnsi="Times New Roman" w:cs="Times New Roman"/>
          <w:sz w:val="28"/>
          <w:szCs w:val="28"/>
        </w:rPr>
        <w:t xml:space="preserve">основан на реализации </w:t>
      </w:r>
      <w:r w:rsidR="00581187">
        <w:rPr>
          <w:rFonts w:ascii="Times New Roman" w:hAnsi="Times New Roman" w:cs="Times New Roman"/>
          <w:sz w:val="28"/>
          <w:szCs w:val="28"/>
        </w:rPr>
        <w:t>количественного измерения</w:t>
      </w:r>
      <w:r w:rsidR="00727D8B">
        <w:rPr>
          <w:rFonts w:ascii="Times New Roman" w:hAnsi="Times New Roman" w:cs="Times New Roman"/>
          <w:sz w:val="28"/>
          <w:szCs w:val="28"/>
        </w:rPr>
        <w:t xml:space="preserve"> </w:t>
      </w:r>
      <w:r w:rsidR="00581187">
        <w:rPr>
          <w:rFonts w:ascii="Times New Roman" w:hAnsi="Times New Roman" w:cs="Times New Roman"/>
          <w:sz w:val="28"/>
          <w:szCs w:val="28"/>
        </w:rPr>
        <w:t xml:space="preserve">отдельных </w:t>
      </w:r>
      <w:r w:rsidR="00727D8B">
        <w:rPr>
          <w:rFonts w:ascii="Times New Roman" w:hAnsi="Times New Roman" w:cs="Times New Roman"/>
          <w:sz w:val="28"/>
          <w:szCs w:val="28"/>
        </w:rPr>
        <w:t>этап</w:t>
      </w:r>
      <w:r w:rsidR="00581187">
        <w:rPr>
          <w:rFonts w:ascii="Times New Roman" w:hAnsi="Times New Roman" w:cs="Times New Roman"/>
          <w:sz w:val="28"/>
          <w:szCs w:val="28"/>
        </w:rPr>
        <w:t>ов</w:t>
      </w:r>
      <w:r w:rsidR="00727D8B">
        <w:rPr>
          <w:rFonts w:ascii="Times New Roman" w:hAnsi="Times New Roman" w:cs="Times New Roman"/>
          <w:sz w:val="28"/>
          <w:szCs w:val="28"/>
        </w:rPr>
        <w:t xml:space="preserve"> процесса нарушения безопасности применения цифровых технологий</w:t>
      </w:r>
      <w:r w:rsidR="00003704">
        <w:rPr>
          <w:rFonts w:ascii="Times New Roman" w:hAnsi="Times New Roman" w:cs="Times New Roman"/>
          <w:sz w:val="28"/>
          <w:szCs w:val="28"/>
        </w:rPr>
        <w:t xml:space="preserve">, что позволит обеспечить системность </w:t>
      </w:r>
      <w:r w:rsidR="00594ADE">
        <w:rPr>
          <w:rFonts w:ascii="Times New Roman" w:hAnsi="Times New Roman" w:cs="Times New Roman"/>
          <w:sz w:val="28"/>
          <w:szCs w:val="28"/>
        </w:rPr>
        <w:t xml:space="preserve">и гармонизацию отбираемых </w:t>
      </w:r>
      <w:r w:rsidR="00704986">
        <w:rPr>
          <w:rFonts w:ascii="Times New Roman" w:hAnsi="Times New Roman" w:cs="Times New Roman"/>
          <w:sz w:val="28"/>
          <w:szCs w:val="28"/>
        </w:rPr>
        <w:t>показателей</w:t>
      </w:r>
      <w:r w:rsidR="00727D8B">
        <w:rPr>
          <w:rFonts w:ascii="Times New Roman" w:hAnsi="Times New Roman" w:cs="Times New Roman"/>
          <w:sz w:val="28"/>
          <w:szCs w:val="28"/>
        </w:rPr>
        <w:t>.</w:t>
      </w:r>
    </w:p>
    <w:p w14:paraId="4B47744E" w14:textId="77777777" w:rsidR="00003704" w:rsidRDefault="00003704" w:rsidP="00416760">
      <w:pPr>
        <w:spacing w:line="360" w:lineRule="auto"/>
        <w:ind w:firstLine="709"/>
        <w:jc w:val="both"/>
        <w:rPr>
          <w:rFonts w:ascii="Times New Roman" w:hAnsi="Times New Roman" w:cs="Times New Roman"/>
          <w:sz w:val="28"/>
          <w:szCs w:val="28"/>
        </w:rPr>
      </w:pPr>
    </w:p>
    <w:p w14:paraId="5EA822F0" w14:textId="3ABE8393" w:rsidR="005B1AC0" w:rsidRPr="00556CFE" w:rsidRDefault="0019471A" w:rsidP="009F0BBD">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Концепция ф</w:t>
      </w:r>
      <w:r w:rsidR="008B0A0C">
        <w:rPr>
          <w:rFonts w:ascii="Times New Roman" w:hAnsi="Times New Roman" w:cs="Times New Roman"/>
          <w:b/>
          <w:bCs/>
          <w:sz w:val="28"/>
          <w:szCs w:val="28"/>
        </w:rPr>
        <w:t>ормировани</w:t>
      </w:r>
      <w:r w:rsidR="004D4E1A">
        <w:rPr>
          <w:rFonts w:ascii="Times New Roman" w:hAnsi="Times New Roman" w:cs="Times New Roman"/>
          <w:b/>
          <w:bCs/>
          <w:sz w:val="28"/>
          <w:szCs w:val="28"/>
        </w:rPr>
        <w:t>я</w:t>
      </w:r>
      <w:r w:rsidR="008B0A0C">
        <w:rPr>
          <w:rFonts w:ascii="Times New Roman" w:hAnsi="Times New Roman" w:cs="Times New Roman"/>
          <w:b/>
          <w:bCs/>
          <w:sz w:val="28"/>
          <w:szCs w:val="28"/>
        </w:rPr>
        <w:t xml:space="preserve"> с</w:t>
      </w:r>
      <w:r w:rsidR="00556CFE" w:rsidRPr="00556CFE">
        <w:rPr>
          <w:rFonts w:ascii="Times New Roman" w:hAnsi="Times New Roman" w:cs="Times New Roman"/>
          <w:b/>
          <w:bCs/>
          <w:sz w:val="28"/>
          <w:szCs w:val="28"/>
        </w:rPr>
        <w:t>истем</w:t>
      </w:r>
      <w:r w:rsidR="008B0A0C">
        <w:rPr>
          <w:rFonts w:ascii="Times New Roman" w:hAnsi="Times New Roman" w:cs="Times New Roman"/>
          <w:b/>
          <w:bCs/>
          <w:sz w:val="28"/>
          <w:szCs w:val="28"/>
        </w:rPr>
        <w:t>ы</w:t>
      </w:r>
      <w:r w:rsidR="00556CFE" w:rsidRPr="00556CFE">
        <w:rPr>
          <w:rFonts w:ascii="Times New Roman" w:hAnsi="Times New Roman" w:cs="Times New Roman"/>
          <w:b/>
          <w:bCs/>
          <w:sz w:val="28"/>
          <w:szCs w:val="28"/>
        </w:rPr>
        <w:t xml:space="preserve"> показателей</w:t>
      </w:r>
      <w:r w:rsidR="00212725">
        <w:rPr>
          <w:rFonts w:ascii="Times New Roman" w:hAnsi="Times New Roman" w:cs="Times New Roman"/>
          <w:b/>
          <w:bCs/>
          <w:sz w:val="28"/>
          <w:szCs w:val="28"/>
        </w:rPr>
        <w:t xml:space="preserve"> безопасности применения цифровых технологий</w:t>
      </w:r>
    </w:p>
    <w:p w14:paraId="0885A3F9" w14:textId="03E59D21" w:rsidR="001D7F58" w:rsidRDefault="004313FD"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Необходимым </w:t>
      </w:r>
      <w:r w:rsidR="00413D31">
        <w:rPr>
          <w:rFonts w:ascii="Times New Roman" w:hAnsi="Times New Roman" w:cs="Times New Roman"/>
          <w:sz w:val="28"/>
          <w:szCs w:val="28"/>
        </w:rPr>
        <w:t>условием</w:t>
      </w:r>
      <w:r>
        <w:rPr>
          <w:rFonts w:ascii="Times New Roman" w:hAnsi="Times New Roman" w:cs="Times New Roman"/>
          <w:sz w:val="28"/>
          <w:szCs w:val="28"/>
        </w:rPr>
        <w:t xml:space="preserve"> </w:t>
      </w:r>
      <w:r w:rsidR="00413D31">
        <w:rPr>
          <w:rFonts w:ascii="Times New Roman" w:hAnsi="Times New Roman" w:cs="Times New Roman"/>
          <w:sz w:val="28"/>
          <w:szCs w:val="28"/>
        </w:rPr>
        <w:t xml:space="preserve">получения научно обоснованных результатов </w:t>
      </w:r>
      <w:r>
        <w:rPr>
          <w:rFonts w:ascii="Times New Roman" w:hAnsi="Times New Roman" w:cs="Times New Roman"/>
          <w:sz w:val="28"/>
          <w:szCs w:val="28"/>
        </w:rPr>
        <w:t xml:space="preserve">оценки и анализа объекта статистического исследования служит </w:t>
      </w:r>
      <w:r w:rsidR="00413D31">
        <w:rPr>
          <w:rFonts w:ascii="Times New Roman" w:hAnsi="Times New Roman" w:cs="Times New Roman"/>
          <w:sz w:val="28"/>
          <w:szCs w:val="28"/>
        </w:rPr>
        <w:t xml:space="preserve">наличие соответствующей </w:t>
      </w:r>
      <w:r>
        <w:rPr>
          <w:rFonts w:ascii="Times New Roman" w:hAnsi="Times New Roman" w:cs="Times New Roman"/>
          <w:sz w:val="28"/>
          <w:szCs w:val="28"/>
        </w:rPr>
        <w:t>систем</w:t>
      </w:r>
      <w:r w:rsidR="00413D31">
        <w:rPr>
          <w:rFonts w:ascii="Times New Roman" w:hAnsi="Times New Roman" w:cs="Times New Roman"/>
          <w:sz w:val="28"/>
          <w:szCs w:val="28"/>
        </w:rPr>
        <w:t>ы</w:t>
      </w:r>
      <w:r>
        <w:rPr>
          <w:rFonts w:ascii="Times New Roman" w:hAnsi="Times New Roman" w:cs="Times New Roman"/>
          <w:sz w:val="28"/>
          <w:szCs w:val="28"/>
        </w:rPr>
        <w:t xml:space="preserve"> показателей, </w:t>
      </w:r>
      <w:r w:rsidR="00413D31">
        <w:rPr>
          <w:rFonts w:ascii="Times New Roman" w:hAnsi="Times New Roman" w:cs="Times New Roman"/>
          <w:sz w:val="28"/>
          <w:szCs w:val="28"/>
        </w:rPr>
        <w:t>представляющей собой</w:t>
      </w:r>
      <w:r>
        <w:rPr>
          <w:rFonts w:ascii="Times New Roman" w:hAnsi="Times New Roman" w:cs="Times New Roman"/>
          <w:sz w:val="28"/>
          <w:szCs w:val="28"/>
        </w:rPr>
        <w:t xml:space="preserve"> «</w:t>
      </w:r>
      <w:r w:rsidR="00B77050" w:rsidRPr="00B77050">
        <w:rPr>
          <w:rFonts w:ascii="Times New Roman" w:hAnsi="Times New Roman" w:cs="Times New Roman"/>
          <w:sz w:val="28"/>
          <w:szCs w:val="28"/>
        </w:rPr>
        <w:t>комплекс взаимосвязанных и расположенных в логической последовательности показателей, всесторонне характеризующих состояние и развитие массовых явлений общественной жизни</w:t>
      </w:r>
      <w:r>
        <w:rPr>
          <w:rFonts w:ascii="Times New Roman" w:hAnsi="Times New Roman" w:cs="Times New Roman"/>
          <w:sz w:val="28"/>
          <w:szCs w:val="28"/>
        </w:rPr>
        <w:t xml:space="preserve">» </w:t>
      </w:r>
      <w:r w:rsidRPr="00B77050">
        <w:rPr>
          <w:rFonts w:ascii="Times New Roman" w:hAnsi="Times New Roman" w:cs="Times New Roman"/>
          <w:sz w:val="28"/>
          <w:szCs w:val="28"/>
        </w:rPr>
        <w:t>[</w:t>
      </w:r>
      <w:r w:rsidR="00B5365E" w:rsidRPr="00B5365E">
        <w:rPr>
          <w:rFonts w:ascii="Times New Roman" w:hAnsi="Times New Roman" w:cs="Times New Roman"/>
          <w:sz w:val="28"/>
          <w:szCs w:val="28"/>
        </w:rPr>
        <w:t>1</w:t>
      </w:r>
      <w:r w:rsidR="00E457A5">
        <w:rPr>
          <w:rFonts w:ascii="Times New Roman" w:hAnsi="Times New Roman" w:cs="Times New Roman"/>
          <w:sz w:val="28"/>
          <w:szCs w:val="28"/>
        </w:rPr>
        <w:t>2</w:t>
      </w:r>
      <w:r w:rsidR="00B50AA7">
        <w:rPr>
          <w:rFonts w:ascii="Times New Roman" w:hAnsi="Times New Roman" w:cs="Times New Roman"/>
          <w:sz w:val="28"/>
          <w:szCs w:val="28"/>
        </w:rPr>
        <w:t>, с. 21</w:t>
      </w:r>
      <w:r w:rsidRPr="00B77050">
        <w:rPr>
          <w:rFonts w:ascii="Times New Roman" w:hAnsi="Times New Roman" w:cs="Times New Roman"/>
          <w:sz w:val="28"/>
          <w:szCs w:val="28"/>
        </w:rPr>
        <w:t>]</w:t>
      </w:r>
      <w:r w:rsidR="00B77050">
        <w:rPr>
          <w:rFonts w:ascii="Times New Roman" w:hAnsi="Times New Roman" w:cs="Times New Roman"/>
          <w:sz w:val="28"/>
          <w:szCs w:val="28"/>
        </w:rPr>
        <w:t>.</w:t>
      </w:r>
      <w:r w:rsidR="00413D31">
        <w:rPr>
          <w:rFonts w:ascii="Times New Roman" w:hAnsi="Times New Roman" w:cs="Times New Roman"/>
          <w:sz w:val="28"/>
          <w:szCs w:val="28"/>
        </w:rPr>
        <w:t xml:space="preserve"> </w:t>
      </w:r>
      <w:r w:rsidR="00EC3579">
        <w:rPr>
          <w:rFonts w:ascii="Times New Roman" w:hAnsi="Times New Roman" w:cs="Times New Roman"/>
          <w:sz w:val="28"/>
          <w:szCs w:val="28"/>
        </w:rPr>
        <w:t xml:space="preserve">Большое значение теории статистических показателей придавала </w:t>
      </w:r>
      <w:r w:rsidR="00132B0D">
        <w:rPr>
          <w:rFonts w:ascii="Times New Roman" w:hAnsi="Times New Roman" w:cs="Times New Roman"/>
          <w:sz w:val="28"/>
          <w:szCs w:val="28"/>
        </w:rPr>
        <w:t xml:space="preserve">еще </w:t>
      </w:r>
      <w:r w:rsidR="00EC3579">
        <w:rPr>
          <w:rFonts w:ascii="Times New Roman" w:hAnsi="Times New Roman" w:cs="Times New Roman"/>
          <w:sz w:val="28"/>
          <w:szCs w:val="28"/>
        </w:rPr>
        <w:t>советская школа статистики: «</w:t>
      </w:r>
      <w:r w:rsidR="008B789E">
        <w:rPr>
          <w:rFonts w:ascii="Times New Roman" w:hAnsi="Times New Roman" w:cs="Times New Roman"/>
          <w:sz w:val="28"/>
          <w:szCs w:val="28"/>
        </w:rPr>
        <w:t xml:space="preserve">Система, совокупность всегда более значима, чем сумма отдельных частей, так как помимо информации о частях она несет информацию о том новом, что появляется в результате взаимодействия частей, информацию о развитии системы в целом. Рассматриваемое положение математиками в общем виде формулируется так: функция системы больше суммы функций составляющих ее частей, т. е. </w:t>
      </w:r>
      <w:r w:rsidR="008B789E" w:rsidRPr="008B789E">
        <w:rPr>
          <w:rFonts w:ascii="Times New Roman" w:hAnsi="Times New Roman" w:cs="Times New Roman"/>
          <w:i/>
          <w:iCs/>
          <w:sz w:val="28"/>
          <w:szCs w:val="28"/>
          <w:lang w:val="en-US"/>
        </w:rPr>
        <w:t>f</w:t>
      </w:r>
      <w:r w:rsidR="008B789E" w:rsidRPr="008B789E">
        <w:rPr>
          <w:rFonts w:ascii="Times New Roman" w:hAnsi="Times New Roman" w:cs="Times New Roman"/>
          <w:i/>
          <w:iCs/>
          <w:sz w:val="28"/>
          <w:szCs w:val="28"/>
        </w:rPr>
        <w:t>(</w:t>
      </w:r>
      <w:r w:rsidR="008B789E" w:rsidRPr="008B789E">
        <w:rPr>
          <w:rFonts w:ascii="Times New Roman" w:hAnsi="Times New Roman" w:cs="Times New Roman"/>
          <w:i/>
          <w:iCs/>
          <w:sz w:val="28"/>
          <w:szCs w:val="28"/>
          <w:lang w:val="en-US"/>
        </w:rPr>
        <w:t>x</w:t>
      </w:r>
      <w:r w:rsidR="008B789E" w:rsidRPr="008B789E">
        <w:rPr>
          <w:rFonts w:ascii="Times New Roman" w:hAnsi="Times New Roman" w:cs="Times New Roman"/>
          <w:i/>
          <w:iCs/>
          <w:sz w:val="28"/>
          <w:szCs w:val="28"/>
        </w:rPr>
        <w:t xml:space="preserve">, </w:t>
      </w:r>
      <w:r w:rsidR="008B789E" w:rsidRPr="008B789E">
        <w:rPr>
          <w:rFonts w:ascii="Times New Roman" w:hAnsi="Times New Roman" w:cs="Times New Roman"/>
          <w:i/>
          <w:iCs/>
          <w:sz w:val="28"/>
          <w:szCs w:val="28"/>
          <w:lang w:val="en-US"/>
        </w:rPr>
        <w:t>y</w:t>
      </w:r>
      <w:r w:rsidR="008B789E" w:rsidRPr="008B789E">
        <w:rPr>
          <w:rFonts w:ascii="Times New Roman" w:hAnsi="Times New Roman" w:cs="Times New Roman"/>
          <w:i/>
          <w:iCs/>
          <w:sz w:val="28"/>
          <w:szCs w:val="28"/>
        </w:rPr>
        <w:t>)</w:t>
      </w:r>
      <w:r w:rsidR="008B789E">
        <w:rPr>
          <w:rFonts w:ascii="Times New Roman" w:hAnsi="Times New Roman" w:cs="Times New Roman"/>
          <w:i/>
          <w:iCs/>
          <w:sz w:val="28"/>
          <w:szCs w:val="28"/>
        </w:rPr>
        <w:t xml:space="preserve"> </w:t>
      </w:r>
      <w:r w:rsidR="008B789E" w:rsidRPr="008B789E">
        <w:rPr>
          <w:rFonts w:ascii="Times New Roman" w:hAnsi="Times New Roman" w:cs="Times New Roman"/>
          <w:i/>
          <w:iCs/>
          <w:sz w:val="28"/>
          <w:szCs w:val="28"/>
        </w:rPr>
        <w:t xml:space="preserve">&gt; </w:t>
      </w:r>
      <w:r w:rsidR="008B789E" w:rsidRPr="008B789E">
        <w:rPr>
          <w:rFonts w:ascii="Times New Roman" w:hAnsi="Times New Roman" w:cs="Times New Roman"/>
          <w:i/>
          <w:iCs/>
          <w:sz w:val="28"/>
          <w:szCs w:val="28"/>
          <w:lang w:val="en-US"/>
        </w:rPr>
        <w:t>f</w:t>
      </w:r>
      <w:r w:rsidR="008B789E" w:rsidRPr="008B789E">
        <w:rPr>
          <w:rFonts w:ascii="Times New Roman" w:hAnsi="Times New Roman" w:cs="Times New Roman"/>
          <w:i/>
          <w:iCs/>
          <w:sz w:val="28"/>
          <w:szCs w:val="28"/>
        </w:rPr>
        <w:t xml:space="preserve"> (</w:t>
      </w:r>
      <w:r w:rsidR="008B789E" w:rsidRPr="008B789E">
        <w:rPr>
          <w:rFonts w:ascii="Times New Roman" w:hAnsi="Times New Roman" w:cs="Times New Roman"/>
          <w:i/>
          <w:iCs/>
          <w:sz w:val="28"/>
          <w:szCs w:val="28"/>
          <w:lang w:val="en-US"/>
        </w:rPr>
        <w:t>x</w:t>
      </w:r>
      <w:r w:rsidR="008B789E" w:rsidRPr="008B789E">
        <w:rPr>
          <w:rFonts w:ascii="Times New Roman" w:hAnsi="Times New Roman" w:cs="Times New Roman"/>
          <w:i/>
          <w:iCs/>
          <w:sz w:val="28"/>
          <w:szCs w:val="28"/>
        </w:rPr>
        <w:t xml:space="preserve">) + </w:t>
      </w:r>
      <w:r w:rsidR="008B789E" w:rsidRPr="008B789E">
        <w:rPr>
          <w:rFonts w:ascii="Times New Roman" w:hAnsi="Times New Roman" w:cs="Times New Roman"/>
          <w:i/>
          <w:iCs/>
          <w:sz w:val="28"/>
          <w:szCs w:val="28"/>
          <w:lang w:val="en-US"/>
        </w:rPr>
        <w:t>f</w:t>
      </w:r>
      <w:r w:rsidR="008B789E" w:rsidRPr="008B789E">
        <w:rPr>
          <w:rFonts w:ascii="Times New Roman" w:hAnsi="Times New Roman" w:cs="Times New Roman"/>
          <w:i/>
          <w:iCs/>
          <w:sz w:val="28"/>
          <w:szCs w:val="28"/>
        </w:rPr>
        <w:t>(</w:t>
      </w:r>
      <w:r w:rsidR="008B789E" w:rsidRPr="008B789E">
        <w:rPr>
          <w:rFonts w:ascii="Times New Roman" w:hAnsi="Times New Roman" w:cs="Times New Roman"/>
          <w:i/>
          <w:iCs/>
          <w:sz w:val="28"/>
          <w:szCs w:val="28"/>
          <w:lang w:val="en-US"/>
        </w:rPr>
        <w:t>y</w:t>
      </w:r>
      <w:r w:rsidR="008B789E" w:rsidRPr="008B789E">
        <w:rPr>
          <w:rFonts w:ascii="Times New Roman" w:hAnsi="Times New Roman" w:cs="Times New Roman"/>
          <w:i/>
          <w:iCs/>
          <w:sz w:val="28"/>
          <w:szCs w:val="28"/>
        </w:rPr>
        <w:t>)</w:t>
      </w:r>
      <w:r w:rsidR="00EC3579" w:rsidRPr="002C7337">
        <w:rPr>
          <w:rFonts w:ascii="Times New Roman" w:hAnsi="Times New Roman" w:cs="Times New Roman"/>
          <w:i/>
          <w:iCs/>
          <w:sz w:val="26"/>
          <w:szCs w:val="26"/>
        </w:rPr>
        <w:t>»</w:t>
      </w:r>
      <w:r w:rsidR="00EC3579">
        <w:rPr>
          <w:rFonts w:ascii="Times New Roman" w:hAnsi="Times New Roman" w:cs="Times New Roman"/>
          <w:i/>
          <w:iCs/>
          <w:sz w:val="28"/>
          <w:szCs w:val="28"/>
        </w:rPr>
        <w:t xml:space="preserve"> </w:t>
      </w:r>
      <w:r w:rsidR="00EC3579" w:rsidRPr="00406124">
        <w:rPr>
          <w:rFonts w:ascii="Times New Roman" w:hAnsi="Times New Roman" w:cs="Times New Roman"/>
          <w:sz w:val="28"/>
          <w:szCs w:val="28"/>
        </w:rPr>
        <w:t>[</w:t>
      </w:r>
      <w:r w:rsidR="00B5365E" w:rsidRPr="00B5365E">
        <w:rPr>
          <w:rFonts w:ascii="Times New Roman" w:hAnsi="Times New Roman" w:cs="Times New Roman"/>
          <w:sz w:val="28"/>
          <w:szCs w:val="28"/>
        </w:rPr>
        <w:t>1</w:t>
      </w:r>
      <w:r w:rsidR="00E457A5">
        <w:rPr>
          <w:rFonts w:ascii="Times New Roman" w:hAnsi="Times New Roman" w:cs="Times New Roman"/>
          <w:sz w:val="28"/>
          <w:szCs w:val="28"/>
        </w:rPr>
        <w:t>3</w:t>
      </w:r>
      <w:r w:rsidR="00771B41">
        <w:rPr>
          <w:rFonts w:ascii="Times New Roman" w:hAnsi="Times New Roman" w:cs="Times New Roman"/>
          <w:sz w:val="28"/>
          <w:szCs w:val="28"/>
        </w:rPr>
        <w:t>, с. 22</w:t>
      </w:r>
      <w:r w:rsidR="00914FAC">
        <w:rPr>
          <w:rFonts w:ascii="Times New Roman" w:hAnsi="Times New Roman" w:cs="Times New Roman"/>
          <w:sz w:val="28"/>
          <w:szCs w:val="28"/>
        </w:rPr>
        <w:t>6</w:t>
      </w:r>
      <w:r w:rsidR="00EC3579" w:rsidRPr="00406124">
        <w:rPr>
          <w:rFonts w:ascii="Times New Roman" w:hAnsi="Times New Roman" w:cs="Times New Roman"/>
          <w:sz w:val="28"/>
          <w:szCs w:val="28"/>
        </w:rPr>
        <w:t>]</w:t>
      </w:r>
      <w:r w:rsidR="008B789E">
        <w:rPr>
          <w:rFonts w:ascii="Times New Roman" w:hAnsi="Times New Roman" w:cs="Times New Roman"/>
          <w:sz w:val="28"/>
          <w:szCs w:val="28"/>
        </w:rPr>
        <w:t>.</w:t>
      </w:r>
      <w:r w:rsidR="007F433E">
        <w:rPr>
          <w:rFonts w:ascii="Times New Roman" w:hAnsi="Times New Roman" w:cs="Times New Roman"/>
          <w:sz w:val="28"/>
          <w:szCs w:val="28"/>
        </w:rPr>
        <w:t xml:space="preserve"> При этом, </w:t>
      </w:r>
      <w:r w:rsidR="00746004">
        <w:rPr>
          <w:rFonts w:ascii="Times New Roman" w:hAnsi="Times New Roman" w:cs="Times New Roman"/>
          <w:sz w:val="28"/>
          <w:szCs w:val="28"/>
        </w:rPr>
        <w:t>согласно</w:t>
      </w:r>
      <w:r w:rsidR="007F433E">
        <w:rPr>
          <w:rFonts w:ascii="Times New Roman" w:hAnsi="Times New Roman" w:cs="Times New Roman"/>
          <w:sz w:val="28"/>
          <w:szCs w:val="28"/>
        </w:rPr>
        <w:t xml:space="preserve"> положениям диалектического материализма, справедливо отмечалось, что «с</w:t>
      </w:r>
      <w:r w:rsidR="00DF00C5">
        <w:rPr>
          <w:rFonts w:ascii="Times New Roman" w:hAnsi="Times New Roman" w:cs="Times New Roman"/>
          <w:sz w:val="28"/>
          <w:szCs w:val="28"/>
        </w:rPr>
        <w:t>истемы статистических показателей нельзя представлять стабильными, они изменяются вслед за изменениями отражаемой ими действительности</w:t>
      </w:r>
      <w:r w:rsidR="007F433E">
        <w:rPr>
          <w:rFonts w:ascii="Times New Roman" w:hAnsi="Times New Roman" w:cs="Times New Roman"/>
          <w:sz w:val="28"/>
          <w:szCs w:val="28"/>
        </w:rPr>
        <w:t xml:space="preserve">» </w:t>
      </w:r>
      <w:r w:rsidR="007F433E" w:rsidRPr="007F433E">
        <w:rPr>
          <w:rFonts w:ascii="Times New Roman" w:hAnsi="Times New Roman" w:cs="Times New Roman"/>
          <w:sz w:val="28"/>
          <w:szCs w:val="28"/>
        </w:rPr>
        <w:t>[</w:t>
      </w:r>
      <w:r w:rsidR="007F433E">
        <w:rPr>
          <w:rFonts w:ascii="Times New Roman" w:hAnsi="Times New Roman" w:cs="Times New Roman"/>
          <w:sz w:val="28"/>
          <w:szCs w:val="28"/>
        </w:rPr>
        <w:t>там же, с. 228</w:t>
      </w:r>
      <w:r w:rsidR="007F433E" w:rsidRPr="007F433E">
        <w:rPr>
          <w:rFonts w:ascii="Times New Roman" w:hAnsi="Times New Roman" w:cs="Times New Roman"/>
          <w:sz w:val="28"/>
          <w:szCs w:val="28"/>
        </w:rPr>
        <w:t>]</w:t>
      </w:r>
      <w:r w:rsidR="00DF00C5">
        <w:rPr>
          <w:rFonts w:ascii="Times New Roman" w:hAnsi="Times New Roman" w:cs="Times New Roman"/>
          <w:sz w:val="28"/>
          <w:szCs w:val="28"/>
        </w:rPr>
        <w:t>.</w:t>
      </w:r>
      <w:r w:rsidR="00771AFE">
        <w:rPr>
          <w:rFonts w:ascii="Times New Roman" w:hAnsi="Times New Roman" w:cs="Times New Roman"/>
          <w:sz w:val="28"/>
          <w:szCs w:val="28"/>
        </w:rPr>
        <w:t xml:space="preserve"> </w:t>
      </w:r>
    </w:p>
    <w:p w14:paraId="3CEA48D8" w14:textId="584F4269" w:rsidR="00A856F2" w:rsidRDefault="00771AFE"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D15DA1">
        <w:rPr>
          <w:rFonts w:ascii="Times New Roman" w:hAnsi="Times New Roman" w:cs="Times New Roman"/>
          <w:sz w:val="28"/>
          <w:szCs w:val="28"/>
        </w:rPr>
        <w:t>овременными отечественными учеными-статистиками предлагается</w:t>
      </w:r>
      <w:r w:rsidR="003E1EEF">
        <w:rPr>
          <w:rFonts w:ascii="Times New Roman" w:hAnsi="Times New Roman" w:cs="Times New Roman"/>
          <w:sz w:val="28"/>
          <w:szCs w:val="28"/>
        </w:rPr>
        <w:t xml:space="preserve"> </w:t>
      </w:r>
      <w:r w:rsidR="00BB2F22">
        <w:rPr>
          <w:rFonts w:ascii="Times New Roman" w:hAnsi="Times New Roman" w:cs="Times New Roman"/>
          <w:sz w:val="28"/>
          <w:szCs w:val="28"/>
        </w:rPr>
        <w:t>(</w:t>
      </w:r>
      <w:r w:rsidR="003E1EEF">
        <w:rPr>
          <w:rFonts w:ascii="Times New Roman" w:hAnsi="Times New Roman" w:cs="Times New Roman"/>
          <w:sz w:val="28"/>
          <w:szCs w:val="28"/>
        </w:rPr>
        <w:t xml:space="preserve">например, в </w:t>
      </w:r>
      <w:r w:rsidR="003E1EEF" w:rsidRPr="00FA3D37">
        <w:rPr>
          <w:rFonts w:ascii="Times New Roman" w:hAnsi="Times New Roman" w:cs="Times New Roman"/>
          <w:sz w:val="28"/>
          <w:szCs w:val="28"/>
        </w:rPr>
        <w:t>[</w:t>
      </w:r>
      <w:r w:rsidR="00B5365E" w:rsidRPr="00B5365E">
        <w:rPr>
          <w:rFonts w:ascii="Times New Roman" w:hAnsi="Times New Roman" w:cs="Times New Roman"/>
          <w:sz w:val="28"/>
          <w:szCs w:val="28"/>
        </w:rPr>
        <w:t>1</w:t>
      </w:r>
      <w:r w:rsidR="00E457A5">
        <w:rPr>
          <w:rFonts w:ascii="Times New Roman" w:hAnsi="Times New Roman" w:cs="Times New Roman"/>
          <w:sz w:val="28"/>
          <w:szCs w:val="28"/>
        </w:rPr>
        <w:t>4</w:t>
      </w:r>
      <w:r w:rsidR="00907FC5" w:rsidRPr="00907FC5">
        <w:rPr>
          <w:rFonts w:ascii="Times New Roman" w:hAnsi="Times New Roman" w:cs="Times New Roman"/>
          <w:sz w:val="28"/>
          <w:szCs w:val="28"/>
        </w:rPr>
        <w:t xml:space="preserve">, </w:t>
      </w:r>
      <w:r w:rsidR="00907FC5">
        <w:rPr>
          <w:rFonts w:ascii="Times New Roman" w:hAnsi="Times New Roman" w:cs="Times New Roman"/>
          <w:sz w:val="28"/>
          <w:szCs w:val="28"/>
          <w:lang w:val="en-US"/>
        </w:rPr>
        <w:t>c</w:t>
      </w:r>
      <w:r w:rsidR="00907FC5" w:rsidRPr="00907FC5">
        <w:rPr>
          <w:rFonts w:ascii="Times New Roman" w:hAnsi="Times New Roman" w:cs="Times New Roman"/>
          <w:sz w:val="28"/>
          <w:szCs w:val="28"/>
        </w:rPr>
        <w:t>. 80</w:t>
      </w:r>
      <w:r w:rsidR="003E1EEF" w:rsidRPr="00FA3D37">
        <w:rPr>
          <w:rFonts w:ascii="Times New Roman" w:hAnsi="Times New Roman" w:cs="Times New Roman"/>
          <w:sz w:val="28"/>
          <w:szCs w:val="28"/>
        </w:rPr>
        <w:t>]</w:t>
      </w:r>
      <w:r w:rsidR="00BB2F22">
        <w:rPr>
          <w:rFonts w:ascii="Times New Roman" w:hAnsi="Times New Roman" w:cs="Times New Roman"/>
          <w:sz w:val="28"/>
          <w:szCs w:val="28"/>
        </w:rPr>
        <w:t>)</w:t>
      </w:r>
      <w:r w:rsidR="00D15DA1">
        <w:rPr>
          <w:rFonts w:ascii="Times New Roman" w:hAnsi="Times New Roman" w:cs="Times New Roman"/>
          <w:sz w:val="28"/>
          <w:szCs w:val="28"/>
        </w:rPr>
        <w:t xml:space="preserve"> осуществлять</w:t>
      </w:r>
      <w:r>
        <w:rPr>
          <w:rFonts w:ascii="Times New Roman" w:hAnsi="Times New Roman" w:cs="Times New Roman"/>
          <w:sz w:val="28"/>
          <w:szCs w:val="28"/>
        </w:rPr>
        <w:t xml:space="preserve"> формир</w:t>
      </w:r>
      <w:r w:rsidR="001D7F58">
        <w:rPr>
          <w:rFonts w:ascii="Times New Roman" w:hAnsi="Times New Roman" w:cs="Times New Roman"/>
          <w:sz w:val="28"/>
          <w:szCs w:val="28"/>
        </w:rPr>
        <w:t>ование</w:t>
      </w:r>
      <w:r>
        <w:rPr>
          <w:rFonts w:ascii="Times New Roman" w:hAnsi="Times New Roman" w:cs="Times New Roman"/>
          <w:sz w:val="28"/>
          <w:szCs w:val="28"/>
        </w:rPr>
        <w:t xml:space="preserve"> систем</w:t>
      </w:r>
      <w:r w:rsidR="001D7F58">
        <w:rPr>
          <w:rFonts w:ascii="Times New Roman" w:hAnsi="Times New Roman" w:cs="Times New Roman"/>
          <w:sz w:val="28"/>
          <w:szCs w:val="28"/>
        </w:rPr>
        <w:t>ы</w:t>
      </w:r>
      <w:r>
        <w:rPr>
          <w:rFonts w:ascii="Times New Roman" w:hAnsi="Times New Roman" w:cs="Times New Roman"/>
          <w:sz w:val="28"/>
          <w:szCs w:val="28"/>
        </w:rPr>
        <w:t xml:space="preserve"> статистических показателей</w:t>
      </w:r>
      <w:r w:rsidR="001D7F58">
        <w:rPr>
          <w:rFonts w:ascii="Times New Roman" w:hAnsi="Times New Roman" w:cs="Times New Roman"/>
          <w:sz w:val="28"/>
          <w:szCs w:val="28"/>
        </w:rPr>
        <w:t>, руководствуясь</w:t>
      </w:r>
      <w:r>
        <w:rPr>
          <w:rFonts w:ascii="Times New Roman" w:hAnsi="Times New Roman" w:cs="Times New Roman"/>
          <w:sz w:val="28"/>
          <w:szCs w:val="28"/>
        </w:rPr>
        <w:t xml:space="preserve"> </w:t>
      </w:r>
      <w:r w:rsidR="001D7F58">
        <w:rPr>
          <w:rFonts w:ascii="Times New Roman" w:hAnsi="Times New Roman" w:cs="Times New Roman"/>
          <w:sz w:val="28"/>
          <w:szCs w:val="28"/>
        </w:rPr>
        <w:t>рядом</w:t>
      </w:r>
      <w:r>
        <w:rPr>
          <w:rFonts w:ascii="Times New Roman" w:hAnsi="Times New Roman" w:cs="Times New Roman"/>
          <w:sz w:val="28"/>
          <w:szCs w:val="28"/>
        </w:rPr>
        <w:t xml:space="preserve"> принципов</w:t>
      </w:r>
      <w:r w:rsidR="001D7F58">
        <w:rPr>
          <w:rFonts w:ascii="Times New Roman" w:hAnsi="Times New Roman" w:cs="Times New Roman"/>
          <w:sz w:val="28"/>
          <w:szCs w:val="28"/>
        </w:rPr>
        <w:t xml:space="preserve">, среди которых </w:t>
      </w:r>
      <w:r w:rsidR="000E0629">
        <w:rPr>
          <w:rFonts w:ascii="Times New Roman" w:hAnsi="Times New Roman" w:cs="Times New Roman"/>
          <w:sz w:val="28"/>
          <w:szCs w:val="28"/>
        </w:rPr>
        <w:t xml:space="preserve">фигурируют </w:t>
      </w:r>
      <w:r w:rsidR="001D7F58">
        <w:rPr>
          <w:rFonts w:ascii="Times New Roman" w:hAnsi="Times New Roman" w:cs="Times New Roman"/>
          <w:sz w:val="28"/>
          <w:szCs w:val="28"/>
        </w:rPr>
        <w:t xml:space="preserve">такие как: </w:t>
      </w:r>
      <w:r w:rsidR="001D7F58" w:rsidRPr="001D7F58">
        <w:rPr>
          <w:rFonts w:ascii="Times New Roman" w:hAnsi="Times New Roman" w:cs="Times New Roman"/>
          <w:i/>
          <w:iCs/>
          <w:sz w:val="28"/>
          <w:szCs w:val="28"/>
        </w:rPr>
        <w:t>п</w:t>
      </w:r>
      <w:r w:rsidR="002A6EF9" w:rsidRPr="001D7F58">
        <w:rPr>
          <w:rFonts w:ascii="Times New Roman" w:hAnsi="Times New Roman" w:cs="Times New Roman"/>
          <w:i/>
          <w:iCs/>
          <w:sz w:val="28"/>
          <w:szCs w:val="28"/>
        </w:rPr>
        <w:t>ринцип системного подхода</w:t>
      </w:r>
      <w:r w:rsidR="002A6EF9">
        <w:rPr>
          <w:rFonts w:ascii="Times New Roman" w:hAnsi="Times New Roman" w:cs="Times New Roman"/>
          <w:sz w:val="28"/>
          <w:szCs w:val="28"/>
        </w:rPr>
        <w:t xml:space="preserve"> </w:t>
      </w:r>
      <w:r w:rsidR="001D7F58">
        <w:rPr>
          <w:rFonts w:ascii="Times New Roman" w:hAnsi="Times New Roman" w:cs="Times New Roman"/>
          <w:sz w:val="28"/>
          <w:szCs w:val="28"/>
        </w:rPr>
        <w:t>(</w:t>
      </w:r>
      <w:r w:rsidR="002A6EF9">
        <w:rPr>
          <w:rFonts w:ascii="Times New Roman" w:hAnsi="Times New Roman" w:cs="Times New Roman"/>
          <w:sz w:val="28"/>
          <w:szCs w:val="28"/>
        </w:rPr>
        <w:t>в совокупности разнообразные статистические показатели полностью описывают объект исследования</w:t>
      </w:r>
      <w:r w:rsidR="001D7F58">
        <w:rPr>
          <w:rFonts w:ascii="Times New Roman" w:hAnsi="Times New Roman" w:cs="Times New Roman"/>
          <w:sz w:val="28"/>
          <w:szCs w:val="28"/>
        </w:rPr>
        <w:t xml:space="preserve">), </w:t>
      </w:r>
      <w:r w:rsidR="001D7F58" w:rsidRPr="001D7F58">
        <w:rPr>
          <w:rFonts w:ascii="Times New Roman" w:hAnsi="Times New Roman" w:cs="Times New Roman"/>
          <w:i/>
          <w:iCs/>
          <w:sz w:val="28"/>
          <w:szCs w:val="28"/>
        </w:rPr>
        <w:t>п</w:t>
      </w:r>
      <w:r w:rsidR="002A6EF9" w:rsidRPr="001D7F58">
        <w:rPr>
          <w:rFonts w:ascii="Times New Roman" w:hAnsi="Times New Roman" w:cs="Times New Roman"/>
          <w:i/>
          <w:iCs/>
          <w:sz w:val="28"/>
          <w:szCs w:val="28"/>
        </w:rPr>
        <w:t>ринцип информативности при минимизации числа статистических показателей</w:t>
      </w:r>
      <w:r w:rsidR="002A6EF9">
        <w:rPr>
          <w:rFonts w:ascii="Times New Roman" w:hAnsi="Times New Roman" w:cs="Times New Roman"/>
          <w:sz w:val="28"/>
          <w:szCs w:val="28"/>
        </w:rPr>
        <w:t xml:space="preserve"> </w:t>
      </w:r>
      <w:r w:rsidR="001D7F58">
        <w:rPr>
          <w:rFonts w:ascii="Times New Roman" w:hAnsi="Times New Roman" w:cs="Times New Roman"/>
          <w:sz w:val="28"/>
          <w:szCs w:val="28"/>
        </w:rPr>
        <w:t>(</w:t>
      </w:r>
      <w:r w:rsidR="002A6EF9">
        <w:rPr>
          <w:rFonts w:ascii="Times New Roman" w:hAnsi="Times New Roman" w:cs="Times New Roman"/>
          <w:sz w:val="28"/>
          <w:szCs w:val="28"/>
        </w:rPr>
        <w:t>показатели должны быть максимально информативны, при этом их количество должно быть минимально</w:t>
      </w:r>
      <w:r w:rsidR="001D7F58">
        <w:rPr>
          <w:rFonts w:ascii="Times New Roman" w:hAnsi="Times New Roman" w:cs="Times New Roman"/>
          <w:sz w:val="28"/>
          <w:szCs w:val="28"/>
        </w:rPr>
        <w:t xml:space="preserve">) и </w:t>
      </w:r>
      <w:r w:rsidR="001D7F58" w:rsidRPr="001D7F58">
        <w:rPr>
          <w:rFonts w:ascii="Times New Roman" w:hAnsi="Times New Roman" w:cs="Times New Roman"/>
          <w:i/>
          <w:iCs/>
          <w:sz w:val="28"/>
          <w:szCs w:val="28"/>
        </w:rPr>
        <w:t>п</w:t>
      </w:r>
      <w:r w:rsidR="002A6EF9" w:rsidRPr="001D7F58">
        <w:rPr>
          <w:rFonts w:ascii="Times New Roman" w:hAnsi="Times New Roman" w:cs="Times New Roman"/>
          <w:i/>
          <w:iCs/>
          <w:sz w:val="28"/>
          <w:szCs w:val="28"/>
        </w:rPr>
        <w:t>ринцип количественной определенности оценки</w:t>
      </w:r>
      <w:r w:rsidR="002A6EF9">
        <w:rPr>
          <w:rFonts w:ascii="Times New Roman" w:hAnsi="Times New Roman" w:cs="Times New Roman"/>
          <w:sz w:val="28"/>
          <w:szCs w:val="28"/>
        </w:rPr>
        <w:t xml:space="preserve"> </w:t>
      </w:r>
      <w:r w:rsidR="001D7F58">
        <w:rPr>
          <w:rFonts w:ascii="Times New Roman" w:hAnsi="Times New Roman" w:cs="Times New Roman"/>
          <w:sz w:val="28"/>
          <w:szCs w:val="28"/>
        </w:rPr>
        <w:t>(</w:t>
      </w:r>
      <w:r w:rsidR="002A6EF9">
        <w:rPr>
          <w:rFonts w:ascii="Times New Roman" w:hAnsi="Times New Roman" w:cs="Times New Roman"/>
          <w:sz w:val="28"/>
          <w:szCs w:val="28"/>
        </w:rPr>
        <w:t>для показателей должна быть определена количественная оценка, они должны иметь эталонное или нормативное значение, должен быть известен диапазон принимаемых значений</w:t>
      </w:r>
      <w:r w:rsidR="001D7F58">
        <w:rPr>
          <w:rFonts w:ascii="Times New Roman" w:hAnsi="Times New Roman" w:cs="Times New Roman"/>
          <w:sz w:val="28"/>
          <w:szCs w:val="28"/>
        </w:rPr>
        <w:t>)</w:t>
      </w:r>
      <w:r w:rsidR="00F23C00">
        <w:rPr>
          <w:rFonts w:ascii="Times New Roman" w:hAnsi="Times New Roman" w:cs="Times New Roman"/>
          <w:sz w:val="28"/>
          <w:szCs w:val="28"/>
        </w:rPr>
        <w:t>.</w:t>
      </w:r>
    </w:p>
    <w:p w14:paraId="0DFEBCD7" w14:textId="77C94C85" w:rsidR="00C6198A" w:rsidRDefault="00212725"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00D356E1">
        <w:rPr>
          <w:rFonts w:ascii="Times New Roman" w:hAnsi="Times New Roman" w:cs="Times New Roman"/>
          <w:sz w:val="28"/>
          <w:szCs w:val="28"/>
        </w:rPr>
        <w:t xml:space="preserve">чевидно, что система статистических показателей безопасности применения цифровых технологий – в силу высокой степени динамики процессов в этой сфере – </w:t>
      </w:r>
      <w:r w:rsidR="00D924FA">
        <w:rPr>
          <w:rFonts w:ascii="Times New Roman" w:hAnsi="Times New Roman" w:cs="Times New Roman"/>
          <w:sz w:val="28"/>
          <w:szCs w:val="28"/>
        </w:rPr>
        <w:t xml:space="preserve">не </w:t>
      </w:r>
      <w:r w:rsidR="00D356E1">
        <w:rPr>
          <w:rFonts w:ascii="Times New Roman" w:hAnsi="Times New Roman" w:cs="Times New Roman"/>
          <w:sz w:val="28"/>
          <w:szCs w:val="28"/>
        </w:rPr>
        <w:t xml:space="preserve">может </w:t>
      </w:r>
      <w:r w:rsidR="00D924FA">
        <w:rPr>
          <w:rFonts w:ascii="Times New Roman" w:hAnsi="Times New Roman" w:cs="Times New Roman"/>
          <w:sz w:val="28"/>
          <w:szCs w:val="28"/>
        </w:rPr>
        <w:t>являться</w:t>
      </w:r>
      <w:r w:rsidR="00D356E1">
        <w:rPr>
          <w:rFonts w:ascii="Times New Roman" w:hAnsi="Times New Roman" w:cs="Times New Roman"/>
          <w:sz w:val="28"/>
          <w:szCs w:val="28"/>
        </w:rPr>
        <w:t xml:space="preserve"> косной </w:t>
      </w:r>
      <w:r>
        <w:rPr>
          <w:rFonts w:ascii="Times New Roman" w:hAnsi="Times New Roman" w:cs="Times New Roman"/>
          <w:sz w:val="28"/>
          <w:szCs w:val="28"/>
        </w:rPr>
        <w:t xml:space="preserve">статичной </w:t>
      </w:r>
      <w:r w:rsidR="00D356E1">
        <w:rPr>
          <w:rFonts w:ascii="Times New Roman" w:hAnsi="Times New Roman" w:cs="Times New Roman"/>
          <w:sz w:val="28"/>
          <w:szCs w:val="28"/>
        </w:rPr>
        <w:t>структурой</w:t>
      </w:r>
      <w:r w:rsidR="009976AA">
        <w:rPr>
          <w:rFonts w:ascii="Times New Roman" w:hAnsi="Times New Roman" w:cs="Times New Roman"/>
          <w:sz w:val="28"/>
          <w:szCs w:val="28"/>
        </w:rPr>
        <w:t>, а должн</w:t>
      </w:r>
      <w:r w:rsidR="00CE5E7E">
        <w:rPr>
          <w:rFonts w:ascii="Times New Roman" w:hAnsi="Times New Roman" w:cs="Times New Roman"/>
          <w:sz w:val="28"/>
          <w:szCs w:val="28"/>
        </w:rPr>
        <w:t>а</w:t>
      </w:r>
      <w:r w:rsidR="009976AA">
        <w:rPr>
          <w:rFonts w:ascii="Times New Roman" w:hAnsi="Times New Roman" w:cs="Times New Roman"/>
          <w:sz w:val="28"/>
          <w:szCs w:val="28"/>
        </w:rPr>
        <w:t xml:space="preserve"> отражать развитие</w:t>
      </w:r>
      <w:r w:rsidR="00D356E1">
        <w:rPr>
          <w:rFonts w:ascii="Times New Roman" w:hAnsi="Times New Roman" w:cs="Times New Roman"/>
          <w:sz w:val="28"/>
          <w:szCs w:val="28"/>
        </w:rPr>
        <w:t>.</w:t>
      </w:r>
      <w:r w:rsidR="00D924FA">
        <w:rPr>
          <w:rFonts w:ascii="Times New Roman" w:hAnsi="Times New Roman" w:cs="Times New Roman"/>
          <w:sz w:val="28"/>
          <w:szCs w:val="28"/>
        </w:rPr>
        <w:t xml:space="preserve"> Такой подход </w:t>
      </w:r>
      <w:r w:rsidR="00906F88">
        <w:rPr>
          <w:rFonts w:ascii="Times New Roman" w:hAnsi="Times New Roman" w:cs="Times New Roman"/>
          <w:sz w:val="28"/>
          <w:szCs w:val="28"/>
        </w:rPr>
        <w:t xml:space="preserve">выражен </w:t>
      </w:r>
      <w:r w:rsidR="00D924FA">
        <w:rPr>
          <w:rFonts w:ascii="Times New Roman" w:hAnsi="Times New Roman" w:cs="Times New Roman"/>
          <w:sz w:val="28"/>
          <w:szCs w:val="28"/>
        </w:rPr>
        <w:t xml:space="preserve">на рис. 2, где концептуальная схема </w:t>
      </w:r>
      <w:r w:rsidR="00B9548F">
        <w:rPr>
          <w:rFonts w:ascii="Times New Roman" w:hAnsi="Times New Roman" w:cs="Times New Roman"/>
          <w:sz w:val="28"/>
          <w:szCs w:val="28"/>
        </w:rPr>
        <w:t xml:space="preserve">формирования системы показателей </w:t>
      </w:r>
      <w:r w:rsidR="00D924FA">
        <w:rPr>
          <w:rFonts w:ascii="Times New Roman" w:hAnsi="Times New Roman" w:cs="Times New Roman"/>
          <w:sz w:val="28"/>
          <w:szCs w:val="28"/>
        </w:rPr>
        <w:t xml:space="preserve">содержит </w:t>
      </w:r>
      <w:r w:rsidR="00906F88">
        <w:rPr>
          <w:rFonts w:ascii="Times New Roman" w:hAnsi="Times New Roman" w:cs="Times New Roman"/>
          <w:sz w:val="28"/>
          <w:szCs w:val="28"/>
        </w:rPr>
        <w:t>два</w:t>
      </w:r>
      <w:r w:rsidR="00D924FA">
        <w:rPr>
          <w:rFonts w:ascii="Times New Roman" w:hAnsi="Times New Roman" w:cs="Times New Roman"/>
          <w:sz w:val="28"/>
          <w:szCs w:val="28"/>
        </w:rPr>
        <w:t xml:space="preserve"> компонента</w:t>
      </w:r>
      <w:r w:rsidR="00402D9A">
        <w:rPr>
          <w:rFonts w:ascii="Times New Roman" w:hAnsi="Times New Roman" w:cs="Times New Roman"/>
          <w:sz w:val="28"/>
          <w:szCs w:val="28"/>
        </w:rPr>
        <w:t>, отображающих аспекты оценки и анализа</w:t>
      </w:r>
      <w:r w:rsidR="00D924FA">
        <w:rPr>
          <w:rFonts w:ascii="Times New Roman" w:hAnsi="Times New Roman" w:cs="Times New Roman"/>
          <w:sz w:val="28"/>
          <w:szCs w:val="28"/>
        </w:rPr>
        <w:t xml:space="preserve">: характерный, </w:t>
      </w:r>
      <w:r w:rsidR="00402D9A">
        <w:rPr>
          <w:rFonts w:ascii="Times New Roman" w:hAnsi="Times New Roman" w:cs="Times New Roman"/>
          <w:sz w:val="28"/>
          <w:szCs w:val="28"/>
        </w:rPr>
        <w:t>учитывающий</w:t>
      </w:r>
      <w:r w:rsidR="00906F88">
        <w:rPr>
          <w:rFonts w:ascii="Times New Roman" w:hAnsi="Times New Roman" w:cs="Times New Roman"/>
          <w:sz w:val="28"/>
          <w:szCs w:val="28"/>
        </w:rPr>
        <w:t xml:space="preserve"> особенности предметной области – «Процесс», и общий («Направление» и «Масштаб»), свойственный для логики построения систем в целом.</w:t>
      </w:r>
    </w:p>
    <w:p w14:paraId="5D8A5190" w14:textId="77777777" w:rsidR="00B9548F" w:rsidRPr="00B9548F" w:rsidRDefault="00B9548F" w:rsidP="009F0BBD">
      <w:pPr>
        <w:spacing w:line="360" w:lineRule="auto"/>
        <w:ind w:firstLine="709"/>
        <w:jc w:val="both"/>
        <w:rPr>
          <w:rFonts w:ascii="Times New Roman" w:hAnsi="Times New Roman" w:cs="Times New Roman"/>
          <w:sz w:val="4"/>
          <w:szCs w:val="4"/>
        </w:rPr>
      </w:pPr>
    </w:p>
    <w:p w14:paraId="31446727" w14:textId="231FE4D3" w:rsidR="00A856F2" w:rsidRDefault="00213E49" w:rsidP="003B4AB1">
      <w:pPr>
        <w:spacing w:line="360" w:lineRule="auto"/>
        <w:jc w:val="both"/>
        <w:rPr>
          <w:rFonts w:ascii="Times New Roman" w:hAnsi="Times New Roman" w:cs="Times New Roman"/>
          <w:sz w:val="28"/>
          <w:szCs w:val="28"/>
        </w:rPr>
      </w:pPr>
      <w:r w:rsidRPr="0013068E">
        <w:rPr>
          <w:noProof/>
        </w:rPr>
        <w:drawing>
          <wp:inline distT="0" distB="0" distL="0" distR="0" wp14:anchorId="199A2934" wp14:editId="4A2B6C5C">
            <wp:extent cx="5940425" cy="55346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5534660"/>
                    </a:xfrm>
                    <a:prstGeom prst="rect">
                      <a:avLst/>
                    </a:prstGeom>
                    <a:noFill/>
                    <a:ln>
                      <a:noFill/>
                    </a:ln>
                  </pic:spPr>
                </pic:pic>
              </a:graphicData>
            </a:graphic>
          </wp:inline>
        </w:drawing>
      </w:r>
    </w:p>
    <w:p w14:paraId="61051ECE" w14:textId="1C5BDB9E" w:rsidR="003B4AB1" w:rsidRPr="00EA191D" w:rsidRDefault="003B4AB1" w:rsidP="003B4AB1">
      <w:pPr>
        <w:spacing w:line="360" w:lineRule="auto"/>
        <w:jc w:val="center"/>
        <w:rPr>
          <w:rFonts w:ascii="Times New Roman" w:hAnsi="Times New Roman" w:cs="Times New Roman"/>
          <w:sz w:val="24"/>
          <w:szCs w:val="24"/>
        </w:rPr>
      </w:pPr>
      <w:r w:rsidRPr="00884EB0">
        <w:rPr>
          <w:rFonts w:ascii="Times New Roman" w:hAnsi="Times New Roman" w:cs="Times New Roman"/>
          <w:sz w:val="24"/>
          <w:szCs w:val="24"/>
        </w:rPr>
        <w:t>Рис.</w:t>
      </w:r>
      <w:r>
        <w:rPr>
          <w:rFonts w:ascii="Times New Roman" w:hAnsi="Times New Roman" w:cs="Times New Roman"/>
          <w:sz w:val="24"/>
          <w:szCs w:val="24"/>
        </w:rPr>
        <w:t xml:space="preserve"> 2</w:t>
      </w:r>
      <w:r w:rsidRPr="00884EB0">
        <w:rPr>
          <w:rFonts w:ascii="Times New Roman" w:hAnsi="Times New Roman" w:cs="Times New Roman"/>
          <w:sz w:val="24"/>
          <w:szCs w:val="24"/>
        </w:rPr>
        <w:t>.</w:t>
      </w:r>
      <w:r w:rsidR="00101BBF">
        <w:rPr>
          <w:rFonts w:ascii="Times New Roman" w:hAnsi="Times New Roman" w:cs="Times New Roman"/>
          <w:sz w:val="24"/>
          <w:szCs w:val="24"/>
        </w:rPr>
        <w:t xml:space="preserve"> </w:t>
      </w:r>
      <w:r w:rsidR="00101BBF" w:rsidRPr="00101BBF">
        <w:rPr>
          <w:rFonts w:ascii="Times New Roman" w:hAnsi="Times New Roman" w:cs="Times New Roman"/>
          <w:b/>
          <w:bCs/>
          <w:sz w:val="24"/>
          <w:szCs w:val="24"/>
        </w:rPr>
        <w:t xml:space="preserve">Концептуальная схема </w:t>
      </w:r>
      <w:r w:rsidR="00691DF9">
        <w:rPr>
          <w:rFonts w:ascii="Times New Roman" w:hAnsi="Times New Roman" w:cs="Times New Roman"/>
          <w:b/>
          <w:bCs/>
          <w:sz w:val="24"/>
          <w:szCs w:val="24"/>
        </w:rPr>
        <w:t xml:space="preserve">формирования </w:t>
      </w:r>
      <w:r w:rsidR="00101BBF" w:rsidRPr="00101BBF">
        <w:rPr>
          <w:rFonts w:ascii="Times New Roman" w:hAnsi="Times New Roman" w:cs="Times New Roman"/>
          <w:b/>
          <w:bCs/>
          <w:sz w:val="24"/>
          <w:szCs w:val="24"/>
        </w:rPr>
        <w:t xml:space="preserve">системы статистических показателей </w:t>
      </w:r>
      <w:r w:rsidRPr="00884EB0">
        <w:rPr>
          <w:rFonts w:ascii="Times New Roman" w:hAnsi="Times New Roman" w:cs="Times New Roman"/>
          <w:b/>
          <w:bCs/>
          <w:sz w:val="24"/>
          <w:szCs w:val="24"/>
        </w:rPr>
        <w:t>безопасности</w:t>
      </w:r>
      <w:r w:rsidR="00101BBF">
        <w:rPr>
          <w:rFonts w:ascii="Times New Roman" w:hAnsi="Times New Roman" w:cs="Times New Roman"/>
          <w:b/>
          <w:bCs/>
          <w:sz w:val="24"/>
          <w:szCs w:val="24"/>
        </w:rPr>
        <w:t xml:space="preserve"> </w:t>
      </w:r>
      <w:r w:rsidR="0043428B">
        <w:rPr>
          <w:rFonts w:ascii="Times New Roman" w:hAnsi="Times New Roman" w:cs="Times New Roman"/>
          <w:b/>
          <w:bCs/>
          <w:sz w:val="24"/>
          <w:szCs w:val="24"/>
        </w:rPr>
        <w:t xml:space="preserve">применения </w:t>
      </w:r>
      <w:r w:rsidR="00101BBF">
        <w:rPr>
          <w:rFonts w:ascii="Times New Roman" w:hAnsi="Times New Roman" w:cs="Times New Roman"/>
          <w:b/>
          <w:bCs/>
          <w:sz w:val="24"/>
          <w:szCs w:val="24"/>
        </w:rPr>
        <w:t>цифровых технологий</w:t>
      </w:r>
    </w:p>
    <w:p w14:paraId="1C373157" w14:textId="4143600E" w:rsidR="00354A9E" w:rsidRDefault="00C23F8E"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результате </w:t>
      </w:r>
      <w:r w:rsidR="00AB6976">
        <w:rPr>
          <w:rFonts w:ascii="Times New Roman" w:hAnsi="Times New Roman" w:cs="Times New Roman"/>
          <w:sz w:val="28"/>
          <w:szCs w:val="28"/>
        </w:rPr>
        <w:t>с</w:t>
      </w:r>
      <w:r>
        <w:rPr>
          <w:rFonts w:ascii="Times New Roman" w:hAnsi="Times New Roman" w:cs="Times New Roman"/>
          <w:sz w:val="28"/>
          <w:szCs w:val="28"/>
        </w:rPr>
        <w:t>остав показателей системы формируется динамически</w:t>
      </w:r>
      <w:r w:rsidR="00AB6976">
        <w:rPr>
          <w:rFonts w:ascii="Times New Roman" w:hAnsi="Times New Roman" w:cs="Times New Roman"/>
          <w:sz w:val="28"/>
          <w:szCs w:val="28"/>
        </w:rPr>
        <w:t xml:space="preserve"> при сохранении общей структуры, основанной на логике взаимосвязи аспектов (п</w:t>
      </w:r>
      <w:r>
        <w:rPr>
          <w:rFonts w:ascii="Times New Roman" w:hAnsi="Times New Roman" w:cs="Times New Roman"/>
          <w:sz w:val="28"/>
          <w:szCs w:val="28"/>
        </w:rPr>
        <w:t>ример практической реализации схемы представлен в таблице 5</w:t>
      </w:r>
      <w:r w:rsidR="00AB6976">
        <w:rPr>
          <w:rFonts w:ascii="Times New Roman" w:hAnsi="Times New Roman" w:cs="Times New Roman"/>
          <w:sz w:val="28"/>
          <w:szCs w:val="28"/>
        </w:rPr>
        <w:t>)</w:t>
      </w:r>
      <w:r>
        <w:rPr>
          <w:rFonts w:ascii="Times New Roman" w:hAnsi="Times New Roman" w:cs="Times New Roman"/>
          <w:sz w:val="28"/>
          <w:szCs w:val="28"/>
        </w:rPr>
        <w:t>.</w:t>
      </w:r>
    </w:p>
    <w:p w14:paraId="224A035E" w14:textId="0AE5EB27" w:rsidR="00B075C1" w:rsidRPr="009A2F2E" w:rsidRDefault="00B075C1" w:rsidP="00B075C1">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t xml:space="preserve">Таблица </w:t>
      </w:r>
      <w:r>
        <w:rPr>
          <w:rFonts w:ascii="Times New Roman" w:hAnsi="Times New Roman" w:cs="Times New Roman"/>
          <w:sz w:val="24"/>
          <w:szCs w:val="24"/>
        </w:rPr>
        <w:t>5</w:t>
      </w:r>
    </w:p>
    <w:p w14:paraId="0C6FF981" w14:textId="77777777" w:rsidR="00B075C1" w:rsidRDefault="00B075C1" w:rsidP="00B075C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Примеры индикаторов-представителей системы статистических показателей безопасности применения цифровых технологий</w:t>
      </w:r>
    </w:p>
    <w:tbl>
      <w:tblPr>
        <w:tblStyle w:val="a6"/>
        <w:tblW w:w="0" w:type="auto"/>
        <w:tblLook w:val="04A0" w:firstRow="1" w:lastRow="0" w:firstColumn="1" w:lastColumn="0" w:noHBand="0" w:noVBand="1"/>
      </w:tblPr>
      <w:tblGrid>
        <w:gridCol w:w="1554"/>
        <w:gridCol w:w="6805"/>
        <w:gridCol w:w="1269"/>
      </w:tblGrid>
      <w:tr w:rsidR="00B075C1" w:rsidRPr="00817791" w14:paraId="47A25FD4" w14:textId="77777777" w:rsidTr="00240202">
        <w:tc>
          <w:tcPr>
            <w:tcW w:w="1554" w:type="dxa"/>
            <w:tcBorders>
              <w:bottom w:val="single" w:sz="4" w:space="0" w:color="auto"/>
            </w:tcBorders>
          </w:tcPr>
          <w:p w14:paraId="3EC380DC"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Направление</w:t>
            </w:r>
          </w:p>
        </w:tc>
        <w:tc>
          <w:tcPr>
            <w:tcW w:w="6805" w:type="dxa"/>
            <w:tcBorders>
              <w:bottom w:val="single" w:sz="4" w:space="0" w:color="auto"/>
            </w:tcBorders>
          </w:tcPr>
          <w:p w14:paraId="6D335E32" w14:textId="33BFC9AD"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 xml:space="preserve">Показатели по </w:t>
            </w:r>
            <w:r w:rsidR="00A67230">
              <w:rPr>
                <w:rFonts w:ascii="Times New Roman" w:hAnsi="Times New Roman" w:cs="Times New Roman"/>
                <w:sz w:val="24"/>
                <w:szCs w:val="24"/>
              </w:rPr>
              <w:t>этапам</w:t>
            </w:r>
            <w:r>
              <w:rPr>
                <w:rFonts w:ascii="Times New Roman" w:hAnsi="Times New Roman" w:cs="Times New Roman"/>
                <w:sz w:val="24"/>
                <w:szCs w:val="24"/>
              </w:rPr>
              <w:t xml:space="preserve"> процесса</w:t>
            </w:r>
          </w:p>
        </w:tc>
        <w:tc>
          <w:tcPr>
            <w:tcW w:w="1269" w:type="dxa"/>
            <w:tcBorders>
              <w:bottom w:val="single" w:sz="4" w:space="0" w:color="auto"/>
            </w:tcBorders>
          </w:tcPr>
          <w:p w14:paraId="66B1A20B"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Масштаб</w:t>
            </w:r>
          </w:p>
        </w:tc>
      </w:tr>
      <w:tr w:rsidR="00B075C1" w:rsidRPr="00817791" w14:paraId="36080DEE" w14:textId="77777777" w:rsidTr="00240202">
        <w:trPr>
          <w:trHeight w:val="405"/>
        </w:trPr>
        <w:tc>
          <w:tcPr>
            <w:tcW w:w="1554" w:type="dxa"/>
            <w:tcBorders>
              <w:bottom w:val="single" w:sz="4" w:space="0" w:color="D5DCE4" w:themeColor="text2" w:themeTint="33"/>
            </w:tcBorders>
          </w:tcPr>
          <w:p w14:paraId="3B432E12" w14:textId="77777777" w:rsidR="00B075C1" w:rsidRPr="00817791" w:rsidRDefault="00B075C1" w:rsidP="00240202">
            <w:pPr>
              <w:jc w:val="center"/>
              <w:rPr>
                <w:rFonts w:ascii="Times New Roman" w:hAnsi="Times New Roman" w:cs="Times New Roman"/>
                <w:sz w:val="24"/>
                <w:szCs w:val="24"/>
              </w:rPr>
            </w:pPr>
          </w:p>
        </w:tc>
        <w:tc>
          <w:tcPr>
            <w:tcW w:w="6805" w:type="dxa"/>
            <w:tcBorders>
              <w:bottom w:val="single" w:sz="4" w:space="0" w:color="D0CECE" w:themeColor="background2" w:themeShade="E6"/>
            </w:tcBorders>
            <w:vAlign w:val="center"/>
          </w:tcPr>
          <w:p w14:paraId="1B4B2B27" w14:textId="77777777" w:rsidR="00B075C1" w:rsidRPr="004A7693" w:rsidRDefault="00B075C1" w:rsidP="00240202">
            <w:pPr>
              <w:rPr>
                <w:rFonts w:ascii="Arial" w:hAnsi="Arial" w:cs="Arial"/>
                <w:b/>
                <w:bCs/>
                <w:i/>
                <w:iCs/>
                <w:sz w:val="20"/>
                <w:szCs w:val="20"/>
              </w:rPr>
            </w:pPr>
            <w:r w:rsidRPr="004A7693">
              <w:rPr>
                <w:rFonts w:ascii="Arial" w:hAnsi="Arial" w:cs="Arial"/>
                <w:b/>
                <w:bCs/>
                <w:i/>
                <w:iCs/>
                <w:sz w:val="20"/>
                <w:szCs w:val="20"/>
              </w:rPr>
              <w:t>Субъект</w:t>
            </w:r>
          </w:p>
        </w:tc>
        <w:tc>
          <w:tcPr>
            <w:tcW w:w="1269" w:type="dxa"/>
            <w:tcBorders>
              <w:bottom w:val="single" w:sz="4" w:space="0" w:color="D0CECE" w:themeColor="background2" w:themeShade="E6"/>
            </w:tcBorders>
          </w:tcPr>
          <w:p w14:paraId="2DC33D01" w14:textId="77777777" w:rsidR="00B075C1" w:rsidRPr="00817791" w:rsidRDefault="00B075C1" w:rsidP="00240202">
            <w:pPr>
              <w:jc w:val="center"/>
              <w:rPr>
                <w:rFonts w:ascii="Times New Roman" w:hAnsi="Times New Roman" w:cs="Times New Roman"/>
                <w:sz w:val="24"/>
                <w:szCs w:val="24"/>
              </w:rPr>
            </w:pPr>
          </w:p>
        </w:tc>
      </w:tr>
      <w:tr w:rsidR="00B075C1" w:rsidRPr="00817791" w14:paraId="396283B5" w14:textId="77777777" w:rsidTr="00240202">
        <w:tc>
          <w:tcPr>
            <w:tcW w:w="1554" w:type="dxa"/>
            <w:tcBorders>
              <w:top w:val="single" w:sz="4" w:space="0" w:color="D5DCE4" w:themeColor="text2" w:themeTint="33"/>
              <w:bottom w:val="single" w:sz="4" w:space="0" w:color="D5DCE4" w:themeColor="text2" w:themeTint="33"/>
            </w:tcBorders>
            <w:shd w:val="clear" w:color="auto" w:fill="E7E6E6" w:themeFill="background2"/>
          </w:tcPr>
          <w:p w14:paraId="6E0B30A2"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vAlign w:val="center"/>
          </w:tcPr>
          <w:p w14:paraId="3E55BA80" w14:textId="2A8A0F91" w:rsidR="00B075C1" w:rsidRPr="00817791" w:rsidRDefault="00190304" w:rsidP="00240202">
            <w:pPr>
              <w:rPr>
                <w:rFonts w:ascii="Times New Roman" w:hAnsi="Times New Roman" w:cs="Times New Roman"/>
                <w:sz w:val="24"/>
                <w:szCs w:val="24"/>
              </w:rPr>
            </w:pPr>
            <w:r>
              <w:rPr>
                <w:rFonts w:ascii="Times New Roman" w:hAnsi="Times New Roman" w:cs="Times New Roman"/>
                <w:sz w:val="24"/>
                <w:szCs w:val="24"/>
              </w:rPr>
              <w:t>Число инцидентов, характеризующих в</w:t>
            </w:r>
            <w:r w:rsidR="00B075C1">
              <w:rPr>
                <w:rFonts w:ascii="Times New Roman" w:hAnsi="Times New Roman" w:cs="Times New Roman"/>
                <w:sz w:val="24"/>
                <w:szCs w:val="24"/>
              </w:rPr>
              <w:t>нутренн</w:t>
            </w:r>
            <w:r>
              <w:rPr>
                <w:rFonts w:ascii="Times New Roman" w:hAnsi="Times New Roman" w:cs="Times New Roman"/>
                <w:sz w:val="24"/>
                <w:szCs w:val="24"/>
              </w:rPr>
              <w:t>ие</w:t>
            </w:r>
            <w:r w:rsidR="00B075C1">
              <w:rPr>
                <w:rFonts w:ascii="Times New Roman" w:hAnsi="Times New Roman" w:cs="Times New Roman"/>
                <w:sz w:val="24"/>
                <w:szCs w:val="24"/>
              </w:rPr>
              <w:t xml:space="preserve"> и внешни</w:t>
            </w:r>
            <w:r>
              <w:rPr>
                <w:rFonts w:ascii="Times New Roman" w:hAnsi="Times New Roman" w:cs="Times New Roman"/>
                <w:sz w:val="24"/>
                <w:szCs w:val="24"/>
              </w:rPr>
              <w:t>е</w:t>
            </w:r>
            <w:r w:rsidR="00B075C1">
              <w:rPr>
                <w:rFonts w:ascii="Times New Roman" w:hAnsi="Times New Roman" w:cs="Times New Roman"/>
                <w:sz w:val="24"/>
                <w:szCs w:val="24"/>
              </w:rPr>
              <w:t xml:space="preserve"> </w:t>
            </w:r>
            <w:r>
              <w:rPr>
                <w:rFonts w:ascii="Times New Roman" w:hAnsi="Times New Roman" w:cs="Times New Roman"/>
                <w:sz w:val="24"/>
                <w:szCs w:val="24"/>
              </w:rPr>
              <w:t>по отношению к деятельности</w:t>
            </w:r>
            <w:r w:rsidR="00B075C1">
              <w:rPr>
                <w:rFonts w:ascii="Times New Roman" w:hAnsi="Times New Roman" w:cs="Times New Roman"/>
                <w:sz w:val="24"/>
                <w:szCs w:val="24"/>
              </w:rPr>
              <w:t xml:space="preserve"> организации источники киберугроз</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79E09FE1"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0F5412B4" w14:textId="77777777" w:rsidTr="00240202">
        <w:tc>
          <w:tcPr>
            <w:tcW w:w="1554" w:type="dxa"/>
            <w:tcBorders>
              <w:top w:val="single" w:sz="4" w:space="0" w:color="D5DCE4" w:themeColor="text2" w:themeTint="33"/>
              <w:bottom w:val="single" w:sz="4" w:space="0" w:color="D5DCE4" w:themeColor="text2" w:themeTint="33"/>
            </w:tcBorders>
            <w:shd w:val="clear" w:color="auto" w:fill="FFFFFF" w:themeFill="background1"/>
          </w:tcPr>
          <w:p w14:paraId="13639218"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FFFFFF" w:themeFill="background1"/>
          </w:tcPr>
          <w:p w14:paraId="6DE8664D"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Число сотрудников по информационной безопасности в штате организации</w:t>
            </w:r>
          </w:p>
        </w:tc>
        <w:tc>
          <w:tcPr>
            <w:tcW w:w="1269" w:type="dxa"/>
            <w:tcBorders>
              <w:top w:val="single" w:sz="4" w:space="0" w:color="D0CECE" w:themeColor="background2" w:themeShade="E6"/>
              <w:bottom w:val="single" w:sz="4" w:space="0" w:color="D0CECE" w:themeColor="background2" w:themeShade="E6"/>
            </w:tcBorders>
            <w:shd w:val="clear" w:color="auto" w:fill="FFFFFF" w:themeFill="background1"/>
          </w:tcPr>
          <w:p w14:paraId="07A99209"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32944BB5" w14:textId="77777777" w:rsidTr="00240202">
        <w:tc>
          <w:tcPr>
            <w:tcW w:w="1554" w:type="dxa"/>
            <w:tcBorders>
              <w:top w:val="single" w:sz="4" w:space="0" w:color="D5DCE4" w:themeColor="text2" w:themeTint="33"/>
              <w:bottom w:val="single" w:sz="4" w:space="0" w:color="D5DCE4" w:themeColor="text2" w:themeTint="33"/>
            </w:tcBorders>
            <w:shd w:val="clear" w:color="auto" w:fill="E7E6E6" w:themeFill="background2"/>
          </w:tcPr>
          <w:p w14:paraId="275E360B" w14:textId="77777777" w:rsidR="00B075C1" w:rsidRPr="00817791" w:rsidRDefault="00B075C1"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644C15BE" w14:textId="31DC6CB0" w:rsidR="00B075C1" w:rsidRPr="006D3AE7" w:rsidRDefault="00B075C1" w:rsidP="00240202">
            <w:pPr>
              <w:rPr>
                <w:rFonts w:ascii="Times New Roman" w:hAnsi="Times New Roman" w:cs="Times New Roman"/>
                <w:sz w:val="24"/>
                <w:szCs w:val="24"/>
                <w:highlight w:val="yellow"/>
              </w:rPr>
            </w:pPr>
            <w:r>
              <w:rPr>
                <w:rFonts w:ascii="Times New Roman" w:hAnsi="Times New Roman" w:cs="Times New Roman"/>
                <w:sz w:val="24"/>
                <w:szCs w:val="24"/>
              </w:rPr>
              <w:t xml:space="preserve">Доля домохозяйств, пострадавших от злонамеренных действий неизвестных лиц </w:t>
            </w:r>
            <w:r w:rsidR="00CE711F">
              <w:rPr>
                <w:rFonts w:ascii="Times New Roman" w:hAnsi="Times New Roman" w:cs="Times New Roman"/>
                <w:sz w:val="24"/>
                <w:szCs w:val="24"/>
              </w:rPr>
              <w:t xml:space="preserve">через социальные </w:t>
            </w:r>
            <w:r w:rsidR="00C65710">
              <w:rPr>
                <w:rFonts w:ascii="Times New Roman" w:hAnsi="Times New Roman" w:cs="Times New Roman"/>
                <w:sz w:val="24"/>
                <w:szCs w:val="24"/>
              </w:rPr>
              <w:t xml:space="preserve">сети и </w:t>
            </w:r>
            <w:r w:rsidR="00CE711F">
              <w:rPr>
                <w:rFonts w:ascii="Times New Roman" w:hAnsi="Times New Roman" w:cs="Times New Roman"/>
                <w:sz w:val="24"/>
                <w:szCs w:val="24"/>
              </w:rPr>
              <w:t>онлайн-сервисы</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55EAFA61" w14:textId="77777777" w:rsidR="00B075C1" w:rsidRPr="006D3AE7" w:rsidRDefault="00B075C1" w:rsidP="00240202">
            <w:pPr>
              <w:jc w:val="center"/>
              <w:rPr>
                <w:rFonts w:ascii="Times New Roman" w:hAnsi="Times New Roman" w:cs="Times New Roman"/>
                <w:sz w:val="24"/>
                <w:szCs w:val="24"/>
                <w:highlight w:val="yellow"/>
              </w:rPr>
            </w:pPr>
            <w:r>
              <w:rPr>
                <w:rFonts w:ascii="Times New Roman" w:hAnsi="Times New Roman" w:cs="Times New Roman"/>
                <w:sz w:val="24"/>
                <w:szCs w:val="24"/>
              </w:rPr>
              <w:t>Макро</w:t>
            </w:r>
          </w:p>
        </w:tc>
      </w:tr>
      <w:tr w:rsidR="00B075C1" w:rsidRPr="00817791" w14:paraId="6AEFA155" w14:textId="77777777" w:rsidTr="00240202">
        <w:trPr>
          <w:trHeight w:val="422"/>
        </w:trPr>
        <w:tc>
          <w:tcPr>
            <w:tcW w:w="1554" w:type="dxa"/>
            <w:tcBorders>
              <w:bottom w:val="single" w:sz="4" w:space="0" w:color="D0CECE" w:themeColor="background2" w:themeShade="E6"/>
            </w:tcBorders>
          </w:tcPr>
          <w:p w14:paraId="7E292AE1" w14:textId="77777777" w:rsidR="00B075C1" w:rsidRPr="00817791" w:rsidRDefault="00B075C1" w:rsidP="00240202">
            <w:pPr>
              <w:jc w:val="center"/>
              <w:rPr>
                <w:rFonts w:ascii="Times New Roman" w:hAnsi="Times New Roman" w:cs="Times New Roman"/>
                <w:sz w:val="24"/>
                <w:szCs w:val="24"/>
              </w:rPr>
            </w:pPr>
          </w:p>
        </w:tc>
        <w:tc>
          <w:tcPr>
            <w:tcW w:w="6805" w:type="dxa"/>
            <w:tcBorders>
              <w:bottom w:val="single" w:sz="4" w:space="0" w:color="D0CECE" w:themeColor="background2" w:themeShade="E6"/>
            </w:tcBorders>
            <w:vAlign w:val="center"/>
          </w:tcPr>
          <w:p w14:paraId="0C5EE890" w14:textId="77777777" w:rsidR="00B075C1" w:rsidRPr="004A7693" w:rsidRDefault="00B075C1" w:rsidP="00240202">
            <w:pPr>
              <w:rPr>
                <w:rFonts w:ascii="Arial" w:hAnsi="Arial" w:cs="Arial"/>
                <w:b/>
                <w:bCs/>
                <w:i/>
                <w:iCs/>
                <w:sz w:val="20"/>
                <w:szCs w:val="20"/>
              </w:rPr>
            </w:pPr>
            <w:r w:rsidRPr="004A7693">
              <w:rPr>
                <w:rFonts w:ascii="Arial" w:hAnsi="Arial" w:cs="Arial"/>
                <w:b/>
                <w:bCs/>
                <w:i/>
                <w:iCs/>
                <w:sz w:val="20"/>
                <w:szCs w:val="20"/>
              </w:rPr>
              <w:t>Мотив</w:t>
            </w:r>
          </w:p>
        </w:tc>
        <w:tc>
          <w:tcPr>
            <w:tcW w:w="1269" w:type="dxa"/>
            <w:tcBorders>
              <w:bottom w:val="single" w:sz="4" w:space="0" w:color="D0CECE" w:themeColor="background2" w:themeShade="E6"/>
            </w:tcBorders>
          </w:tcPr>
          <w:p w14:paraId="300C824D" w14:textId="77777777" w:rsidR="00B075C1" w:rsidRPr="00817791" w:rsidRDefault="00B075C1" w:rsidP="00240202">
            <w:pPr>
              <w:jc w:val="center"/>
              <w:rPr>
                <w:rFonts w:ascii="Times New Roman" w:hAnsi="Times New Roman" w:cs="Times New Roman"/>
                <w:sz w:val="24"/>
                <w:szCs w:val="24"/>
              </w:rPr>
            </w:pPr>
          </w:p>
        </w:tc>
      </w:tr>
      <w:tr w:rsidR="00B075C1" w:rsidRPr="00817791" w14:paraId="1E40C9BF"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060D2029"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4097761F"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инцидентов, связанных с кибермошенничеством</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0D9B6A11"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5D5774E3" w14:textId="77777777" w:rsidTr="00240202">
        <w:tc>
          <w:tcPr>
            <w:tcW w:w="1554" w:type="dxa"/>
            <w:tcBorders>
              <w:top w:val="single" w:sz="4" w:space="0" w:color="D0CECE" w:themeColor="background2" w:themeShade="E6"/>
              <w:bottom w:val="single" w:sz="4" w:space="0" w:color="D0CECE" w:themeColor="background2" w:themeShade="E6"/>
            </w:tcBorders>
          </w:tcPr>
          <w:p w14:paraId="36886760" w14:textId="09BB0D47" w:rsidR="00B075C1" w:rsidRPr="00817791" w:rsidRDefault="00F112D6"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tcPr>
          <w:p w14:paraId="29F29030"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Число инцидентов, связанных с кибертерроризмом</w:t>
            </w:r>
          </w:p>
        </w:tc>
        <w:tc>
          <w:tcPr>
            <w:tcW w:w="1269" w:type="dxa"/>
            <w:tcBorders>
              <w:top w:val="single" w:sz="4" w:space="0" w:color="D0CECE" w:themeColor="background2" w:themeShade="E6"/>
              <w:bottom w:val="single" w:sz="4" w:space="0" w:color="D0CECE" w:themeColor="background2" w:themeShade="E6"/>
            </w:tcBorders>
          </w:tcPr>
          <w:p w14:paraId="599251C2" w14:textId="77777777" w:rsidR="00B075C1" w:rsidRPr="00817791" w:rsidRDefault="00B075C1" w:rsidP="00240202">
            <w:pPr>
              <w:jc w:val="center"/>
              <w:rPr>
                <w:rFonts w:ascii="Times New Roman" w:hAnsi="Times New Roman" w:cs="Times New Roman"/>
                <w:sz w:val="24"/>
                <w:szCs w:val="24"/>
              </w:rPr>
            </w:pPr>
            <w:r w:rsidRPr="00814C9D">
              <w:rPr>
                <w:rFonts w:ascii="Times New Roman" w:hAnsi="Times New Roman" w:cs="Times New Roman"/>
                <w:sz w:val="24"/>
                <w:szCs w:val="24"/>
              </w:rPr>
              <w:t>Макро</w:t>
            </w:r>
          </w:p>
        </w:tc>
      </w:tr>
      <w:tr w:rsidR="00B075C1" w:rsidRPr="00817791" w14:paraId="6B6C487C"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7F2C1A81"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5A01B23C" w14:textId="16627B62"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организаций, столкнувшихся с</w:t>
            </w:r>
            <w:r w:rsidR="002058E9">
              <w:rPr>
                <w:rFonts w:ascii="Times New Roman" w:hAnsi="Times New Roman" w:cs="Times New Roman"/>
                <w:sz w:val="24"/>
                <w:szCs w:val="24"/>
              </w:rPr>
              <w:t xml:space="preserve"> </w:t>
            </w:r>
            <w:r>
              <w:rPr>
                <w:rFonts w:ascii="Times New Roman" w:hAnsi="Times New Roman" w:cs="Times New Roman"/>
                <w:sz w:val="24"/>
                <w:szCs w:val="24"/>
              </w:rPr>
              <w:t xml:space="preserve">вымогательством посредством использования цифровых технологий </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1984017F" w14:textId="649C17C8" w:rsidR="00517AFA" w:rsidRDefault="00517AFA" w:rsidP="00240202">
            <w:pPr>
              <w:jc w:val="center"/>
              <w:rPr>
                <w:rFonts w:ascii="Times New Roman" w:hAnsi="Times New Roman" w:cs="Times New Roman"/>
                <w:sz w:val="24"/>
                <w:szCs w:val="24"/>
              </w:rPr>
            </w:pPr>
            <w:r>
              <w:rPr>
                <w:rFonts w:ascii="Times New Roman" w:hAnsi="Times New Roman" w:cs="Times New Roman"/>
                <w:sz w:val="24"/>
                <w:szCs w:val="24"/>
              </w:rPr>
              <w:t>Мезо</w:t>
            </w:r>
          </w:p>
          <w:p w14:paraId="0E1F8CE1" w14:textId="4D42DF79"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6DB64AC3"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FFFFFF" w:themeFill="background1"/>
          </w:tcPr>
          <w:p w14:paraId="3425B874" w14:textId="77777777" w:rsidR="00B075C1" w:rsidRPr="00817791" w:rsidRDefault="00B075C1"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bottom w:val="single" w:sz="4" w:space="0" w:color="D0CECE" w:themeColor="background2" w:themeShade="E6"/>
            </w:tcBorders>
            <w:shd w:val="clear" w:color="auto" w:fill="FFFFFF" w:themeFill="background1"/>
          </w:tcPr>
          <w:p w14:paraId="26221A47"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лиц в домохозяйстве, сталкивавшихся с угрозами разглашения личной информации с целью вымогательства</w:t>
            </w:r>
          </w:p>
        </w:tc>
        <w:tc>
          <w:tcPr>
            <w:tcW w:w="1269" w:type="dxa"/>
            <w:tcBorders>
              <w:top w:val="single" w:sz="4" w:space="0" w:color="D0CECE" w:themeColor="background2" w:themeShade="E6"/>
              <w:bottom w:val="single" w:sz="4" w:space="0" w:color="D0CECE" w:themeColor="background2" w:themeShade="E6"/>
            </w:tcBorders>
            <w:shd w:val="clear" w:color="auto" w:fill="FFFFFF" w:themeFill="background1"/>
          </w:tcPr>
          <w:p w14:paraId="0556CAFF"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5D98F8BB" w14:textId="77777777" w:rsidTr="00240202">
        <w:trPr>
          <w:trHeight w:val="423"/>
        </w:trPr>
        <w:tc>
          <w:tcPr>
            <w:tcW w:w="1554" w:type="dxa"/>
            <w:tcBorders>
              <w:bottom w:val="single" w:sz="4" w:space="0" w:color="D0CECE" w:themeColor="background2" w:themeShade="E6"/>
            </w:tcBorders>
          </w:tcPr>
          <w:p w14:paraId="055F088A" w14:textId="77777777" w:rsidR="00B075C1" w:rsidRPr="00817791" w:rsidRDefault="00B075C1" w:rsidP="00240202">
            <w:pPr>
              <w:jc w:val="center"/>
              <w:rPr>
                <w:rFonts w:ascii="Times New Roman" w:hAnsi="Times New Roman" w:cs="Times New Roman"/>
                <w:sz w:val="24"/>
                <w:szCs w:val="24"/>
              </w:rPr>
            </w:pPr>
          </w:p>
        </w:tc>
        <w:tc>
          <w:tcPr>
            <w:tcW w:w="6805" w:type="dxa"/>
            <w:tcBorders>
              <w:bottom w:val="single" w:sz="4" w:space="0" w:color="D0CECE" w:themeColor="background2" w:themeShade="E6"/>
            </w:tcBorders>
            <w:vAlign w:val="center"/>
          </w:tcPr>
          <w:p w14:paraId="29D7469D" w14:textId="77777777" w:rsidR="00B075C1" w:rsidRPr="004A7693" w:rsidRDefault="00B075C1" w:rsidP="00240202">
            <w:pPr>
              <w:rPr>
                <w:rFonts w:ascii="Arial" w:hAnsi="Arial" w:cs="Arial"/>
                <w:b/>
                <w:bCs/>
                <w:i/>
                <w:iCs/>
                <w:sz w:val="20"/>
                <w:szCs w:val="20"/>
              </w:rPr>
            </w:pPr>
            <w:r w:rsidRPr="004A7693">
              <w:rPr>
                <w:rFonts w:ascii="Arial" w:hAnsi="Arial" w:cs="Arial"/>
                <w:b/>
                <w:bCs/>
                <w:i/>
                <w:iCs/>
                <w:sz w:val="20"/>
                <w:szCs w:val="20"/>
              </w:rPr>
              <w:t>Объект</w:t>
            </w:r>
          </w:p>
        </w:tc>
        <w:tc>
          <w:tcPr>
            <w:tcW w:w="1269" w:type="dxa"/>
            <w:tcBorders>
              <w:bottom w:val="single" w:sz="4" w:space="0" w:color="D0CECE" w:themeColor="background2" w:themeShade="E6"/>
            </w:tcBorders>
          </w:tcPr>
          <w:p w14:paraId="42BCBC84" w14:textId="77777777" w:rsidR="00B075C1" w:rsidRPr="00817791" w:rsidRDefault="00B075C1" w:rsidP="00240202">
            <w:pPr>
              <w:jc w:val="center"/>
              <w:rPr>
                <w:rFonts w:ascii="Times New Roman" w:hAnsi="Times New Roman" w:cs="Times New Roman"/>
                <w:sz w:val="24"/>
                <w:szCs w:val="24"/>
              </w:rPr>
            </w:pPr>
          </w:p>
        </w:tc>
      </w:tr>
      <w:tr w:rsidR="00B075C1" w:rsidRPr="00817791" w14:paraId="0075F24F"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508B0389"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0013844D"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 xml:space="preserve">Число инцидентов, связанных с попытками проникновения внутрь периметра информационной системы организации </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07C7362C"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7437B4A5" w14:textId="77777777" w:rsidTr="00240202">
        <w:tc>
          <w:tcPr>
            <w:tcW w:w="1554" w:type="dxa"/>
            <w:tcBorders>
              <w:top w:val="single" w:sz="4" w:space="0" w:color="D0CECE" w:themeColor="background2" w:themeShade="E6"/>
              <w:bottom w:val="single" w:sz="4" w:space="0" w:color="D0CECE" w:themeColor="background2" w:themeShade="E6"/>
            </w:tcBorders>
          </w:tcPr>
          <w:p w14:paraId="47DD63EF" w14:textId="24A066F5" w:rsidR="00B075C1" w:rsidRPr="00817791" w:rsidRDefault="00F112D6"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tcPr>
          <w:p w14:paraId="134FA80E"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инцидентов в центрах хранения данных, связанных с кибербезопасностью</w:t>
            </w:r>
          </w:p>
        </w:tc>
        <w:tc>
          <w:tcPr>
            <w:tcW w:w="1269" w:type="dxa"/>
            <w:tcBorders>
              <w:top w:val="single" w:sz="4" w:space="0" w:color="D0CECE" w:themeColor="background2" w:themeShade="E6"/>
              <w:bottom w:val="single" w:sz="4" w:space="0" w:color="D0CECE" w:themeColor="background2" w:themeShade="E6"/>
            </w:tcBorders>
          </w:tcPr>
          <w:p w14:paraId="71EEE0EC"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60EC57F9"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181A01F9"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38CA73D1" w14:textId="11187CD6"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Структура внутренних информационных ресурсов организации</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49C9E1E8"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1EF0D6A9" w14:textId="77777777" w:rsidTr="00240202">
        <w:tc>
          <w:tcPr>
            <w:tcW w:w="1554" w:type="dxa"/>
            <w:tcBorders>
              <w:top w:val="single" w:sz="4" w:space="0" w:color="D0CECE" w:themeColor="background2" w:themeShade="E6"/>
              <w:bottom w:val="single" w:sz="4" w:space="0" w:color="D0CECE" w:themeColor="background2" w:themeShade="E6"/>
            </w:tcBorders>
          </w:tcPr>
          <w:p w14:paraId="65F7CB5D" w14:textId="6EC74DF2" w:rsidR="00B075C1" w:rsidRPr="00817791" w:rsidRDefault="00F112D6"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tcPr>
          <w:p w14:paraId="6E419BCE" w14:textId="242F7148"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 xml:space="preserve">Доля организаций, имеющих </w:t>
            </w:r>
            <w:r w:rsidR="00517AFA">
              <w:rPr>
                <w:rFonts w:ascii="Times New Roman" w:hAnsi="Times New Roman" w:cs="Times New Roman"/>
                <w:sz w:val="24"/>
                <w:szCs w:val="24"/>
              </w:rPr>
              <w:t xml:space="preserve">полнофункциональный </w:t>
            </w:r>
            <w:r>
              <w:rPr>
                <w:rFonts w:ascii="Times New Roman" w:hAnsi="Times New Roman" w:cs="Times New Roman"/>
                <w:sz w:val="24"/>
                <w:szCs w:val="24"/>
              </w:rPr>
              <w:t>сайт с административной частью</w:t>
            </w:r>
          </w:p>
        </w:tc>
        <w:tc>
          <w:tcPr>
            <w:tcW w:w="1269" w:type="dxa"/>
            <w:tcBorders>
              <w:top w:val="single" w:sz="4" w:space="0" w:color="D0CECE" w:themeColor="background2" w:themeShade="E6"/>
              <w:bottom w:val="single" w:sz="4" w:space="0" w:color="D0CECE" w:themeColor="background2" w:themeShade="E6"/>
            </w:tcBorders>
          </w:tcPr>
          <w:p w14:paraId="3BEFB574" w14:textId="2F62B4EA" w:rsidR="00517AFA" w:rsidRDefault="00517AFA" w:rsidP="00240202">
            <w:pPr>
              <w:jc w:val="center"/>
              <w:rPr>
                <w:rFonts w:ascii="Times New Roman" w:hAnsi="Times New Roman" w:cs="Times New Roman"/>
                <w:sz w:val="24"/>
                <w:szCs w:val="24"/>
              </w:rPr>
            </w:pPr>
            <w:r>
              <w:rPr>
                <w:rFonts w:ascii="Times New Roman" w:hAnsi="Times New Roman" w:cs="Times New Roman"/>
                <w:sz w:val="24"/>
                <w:szCs w:val="24"/>
              </w:rPr>
              <w:t>Мезо</w:t>
            </w:r>
          </w:p>
          <w:p w14:paraId="660312B0" w14:textId="53493E81"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4C5D3626"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1867DA61" w14:textId="77777777" w:rsidR="00B075C1" w:rsidRPr="00817791" w:rsidRDefault="00B075C1"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63316B91"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Число учетных записей в социальных сетях в среднем на одного члена домохозяйства</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79F87995"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309351D5" w14:textId="77777777" w:rsidTr="00240202">
        <w:trPr>
          <w:trHeight w:val="424"/>
        </w:trPr>
        <w:tc>
          <w:tcPr>
            <w:tcW w:w="1554" w:type="dxa"/>
            <w:tcBorders>
              <w:bottom w:val="single" w:sz="4" w:space="0" w:color="D0CECE" w:themeColor="background2" w:themeShade="E6"/>
            </w:tcBorders>
          </w:tcPr>
          <w:p w14:paraId="2EF334BC" w14:textId="77777777" w:rsidR="00B075C1" w:rsidRPr="00817791" w:rsidRDefault="00B075C1" w:rsidP="00240202">
            <w:pPr>
              <w:jc w:val="center"/>
              <w:rPr>
                <w:rFonts w:ascii="Times New Roman" w:hAnsi="Times New Roman" w:cs="Times New Roman"/>
                <w:sz w:val="24"/>
                <w:szCs w:val="24"/>
              </w:rPr>
            </w:pPr>
          </w:p>
        </w:tc>
        <w:tc>
          <w:tcPr>
            <w:tcW w:w="6805" w:type="dxa"/>
            <w:tcBorders>
              <w:bottom w:val="single" w:sz="4" w:space="0" w:color="D0CECE" w:themeColor="background2" w:themeShade="E6"/>
            </w:tcBorders>
            <w:vAlign w:val="center"/>
          </w:tcPr>
          <w:p w14:paraId="433ADD79" w14:textId="77777777" w:rsidR="00B075C1" w:rsidRPr="004A7693" w:rsidRDefault="00B075C1" w:rsidP="00240202">
            <w:pPr>
              <w:rPr>
                <w:rFonts w:ascii="Arial" w:hAnsi="Arial" w:cs="Arial"/>
                <w:b/>
                <w:bCs/>
                <w:i/>
                <w:iCs/>
                <w:sz w:val="20"/>
                <w:szCs w:val="20"/>
              </w:rPr>
            </w:pPr>
            <w:r w:rsidRPr="004A7693">
              <w:rPr>
                <w:rFonts w:ascii="Arial" w:hAnsi="Arial" w:cs="Arial"/>
                <w:b/>
                <w:bCs/>
                <w:i/>
                <w:iCs/>
                <w:sz w:val="20"/>
                <w:szCs w:val="20"/>
              </w:rPr>
              <w:t>Метод</w:t>
            </w:r>
          </w:p>
        </w:tc>
        <w:tc>
          <w:tcPr>
            <w:tcW w:w="1269" w:type="dxa"/>
            <w:tcBorders>
              <w:bottom w:val="single" w:sz="4" w:space="0" w:color="D0CECE" w:themeColor="background2" w:themeShade="E6"/>
            </w:tcBorders>
          </w:tcPr>
          <w:p w14:paraId="444F483E" w14:textId="77777777" w:rsidR="00B075C1" w:rsidRPr="00817791" w:rsidRDefault="00B075C1" w:rsidP="00240202">
            <w:pPr>
              <w:jc w:val="center"/>
              <w:rPr>
                <w:rFonts w:ascii="Times New Roman" w:hAnsi="Times New Roman" w:cs="Times New Roman"/>
                <w:sz w:val="24"/>
                <w:szCs w:val="24"/>
              </w:rPr>
            </w:pPr>
          </w:p>
        </w:tc>
      </w:tr>
      <w:tr w:rsidR="00B075C1" w:rsidRPr="00817791" w14:paraId="624C7BA2"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1EB73405"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75535CE9" w14:textId="77777777" w:rsidR="00B075C1" w:rsidRPr="00A91971" w:rsidRDefault="00B075C1" w:rsidP="00240202">
            <w:pPr>
              <w:rPr>
                <w:rFonts w:ascii="Times New Roman" w:hAnsi="Times New Roman" w:cs="Times New Roman"/>
                <w:sz w:val="24"/>
                <w:szCs w:val="24"/>
              </w:rPr>
            </w:pPr>
            <w:r>
              <w:rPr>
                <w:rFonts w:ascii="Times New Roman" w:hAnsi="Times New Roman" w:cs="Times New Roman"/>
                <w:sz w:val="24"/>
                <w:szCs w:val="24"/>
              </w:rPr>
              <w:t>Число инцидентов, связанных с отказом в обслуживании запросов клиентов сайта организации в связи с кибератаками</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1A204039"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0B8FA187" w14:textId="77777777" w:rsidTr="00240202">
        <w:tc>
          <w:tcPr>
            <w:tcW w:w="1554" w:type="dxa"/>
            <w:tcBorders>
              <w:top w:val="single" w:sz="4" w:space="0" w:color="D0CECE" w:themeColor="background2" w:themeShade="E6"/>
              <w:bottom w:val="single" w:sz="4" w:space="0" w:color="D0CECE" w:themeColor="background2" w:themeShade="E6"/>
            </w:tcBorders>
          </w:tcPr>
          <w:p w14:paraId="2B2FE725" w14:textId="6E0911BD" w:rsidR="00B075C1" w:rsidRPr="00817791" w:rsidRDefault="00F112D6"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tcPr>
          <w:p w14:paraId="67C3427E"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Число зарегистрированных вредоносных программ по видам</w:t>
            </w:r>
          </w:p>
        </w:tc>
        <w:tc>
          <w:tcPr>
            <w:tcW w:w="1269" w:type="dxa"/>
            <w:tcBorders>
              <w:top w:val="single" w:sz="4" w:space="0" w:color="D0CECE" w:themeColor="background2" w:themeShade="E6"/>
              <w:bottom w:val="single" w:sz="4" w:space="0" w:color="D0CECE" w:themeColor="background2" w:themeShade="E6"/>
            </w:tcBorders>
          </w:tcPr>
          <w:p w14:paraId="48DAC3A0"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1D9E42DC"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203467B3"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157B0596"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организаций, подвергшихся кибератакам по видам</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2B9210E1"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46CB973D" w14:textId="77777777" w:rsidTr="00240202">
        <w:tc>
          <w:tcPr>
            <w:tcW w:w="1554" w:type="dxa"/>
            <w:tcBorders>
              <w:top w:val="single" w:sz="4" w:space="0" w:color="D0CECE" w:themeColor="background2" w:themeShade="E6"/>
              <w:bottom w:val="single" w:sz="4" w:space="0" w:color="auto"/>
            </w:tcBorders>
          </w:tcPr>
          <w:p w14:paraId="5B77B176" w14:textId="77777777" w:rsidR="00B075C1" w:rsidRPr="00817791" w:rsidRDefault="00B075C1"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bottom w:val="single" w:sz="4" w:space="0" w:color="auto"/>
            </w:tcBorders>
          </w:tcPr>
          <w:p w14:paraId="19DFD6E8"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домохозяйств, столкнувшихся с кибермошенничеством с использованием методов социальной инженерии</w:t>
            </w:r>
          </w:p>
        </w:tc>
        <w:tc>
          <w:tcPr>
            <w:tcW w:w="1269" w:type="dxa"/>
            <w:tcBorders>
              <w:top w:val="single" w:sz="4" w:space="0" w:color="D0CECE" w:themeColor="background2" w:themeShade="E6"/>
              <w:bottom w:val="single" w:sz="4" w:space="0" w:color="auto"/>
            </w:tcBorders>
          </w:tcPr>
          <w:p w14:paraId="3B44505B"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04A6F966" w14:textId="77777777" w:rsidTr="00240202">
        <w:trPr>
          <w:trHeight w:val="425"/>
        </w:trPr>
        <w:tc>
          <w:tcPr>
            <w:tcW w:w="1554" w:type="dxa"/>
            <w:tcBorders>
              <w:bottom w:val="single" w:sz="4" w:space="0" w:color="D0CECE" w:themeColor="background2" w:themeShade="E6"/>
            </w:tcBorders>
          </w:tcPr>
          <w:p w14:paraId="0B75D362" w14:textId="77777777" w:rsidR="00B075C1" w:rsidRPr="00817791" w:rsidRDefault="00B075C1" w:rsidP="00240202">
            <w:pPr>
              <w:jc w:val="center"/>
              <w:rPr>
                <w:rFonts w:ascii="Times New Roman" w:hAnsi="Times New Roman" w:cs="Times New Roman"/>
                <w:sz w:val="24"/>
                <w:szCs w:val="24"/>
              </w:rPr>
            </w:pPr>
          </w:p>
        </w:tc>
        <w:tc>
          <w:tcPr>
            <w:tcW w:w="6805" w:type="dxa"/>
            <w:tcBorders>
              <w:bottom w:val="single" w:sz="4" w:space="0" w:color="D0CECE" w:themeColor="background2" w:themeShade="E6"/>
            </w:tcBorders>
            <w:vAlign w:val="center"/>
          </w:tcPr>
          <w:p w14:paraId="423B105F" w14:textId="77777777" w:rsidR="00B075C1" w:rsidRPr="004A7693" w:rsidRDefault="00B075C1" w:rsidP="00240202">
            <w:pPr>
              <w:rPr>
                <w:rFonts w:ascii="Arial" w:hAnsi="Arial" w:cs="Arial"/>
                <w:b/>
                <w:bCs/>
                <w:i/>
                <w:iCs/>
                <w:sz w:val="20"/>
                <w:szCs w:val="20"/>
              </w:rPr>
            </w:pPr>
            <w:r w:rsidRPr="004A7693">
              <w:rPr>
                <w:rFonts w:ascii="Arial" w:hAnsi="Arial" w:cs="Arial"/>
                <w:b/>
                <w:bCs/>
                <w:i/>
                <w:iCs/>
                <w:sz w:val="20"/>
                <w:szCs w:val="20"/>
              </w:rPr>
              <w:t>Последствия</w:t>
            </w:r>
          </w:p>
        </w:tc>
        <w:tc>
          <w:tcPr>
            <w:tcW w:w="1269" w:type="dxa"/>
            <w:tcBorders>
              <w:bottom w:val="single" w:sz="4" w:space="0" w:color="D0CECE" w:themeColor="background2" w:themeShade="E6"/>
            </w:tcBorders>
          </w:tcPr>
          <w:p w14:paraId="6EEFE812" w14:textId="77777777" w:rsidR="00B075C1" w:rsidRDefault="00B075C1" w:rsidP="00240202">
            <w:pPr>
              <w:jc w:val="center"/>
              <w:rPr>
                <w:rFonts w:ascii="Times New Roman" w:hAnsi="Times New Roman" w:cs="Times New Roman"/>
                <w:sz w:val="24"/>
                <w:szCs w:val="24"/>
              </w:rPr>
            </w:pPr>
          </w:p>
        </w:tc>
      </w:tr>
      <w:tr w:rsidR="00B075C1" w:rsidRPr="00817791" w14:paraId="2E46A161"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14BA5F1A"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Технологич.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4CDF1FE4"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Объем утраченных данных организации вследствие кибератаки</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26D7578E"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01344A7C"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FFFFFF" w:themeFill="background1"/>
          </w:tcPr>
          <w:p w14:paraId="66A9C1F4" w14:textId="77777777" w:rsidR="00B075C1" w:rsidRPr="00817791" w:rsidRDefault="00B075C1"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FFFFFF" w:themeFill="background1"/>
          </w:tcPr>
          <w:p w14:paraId="1982A4EE"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Величина ущерба по причине кибератаки на сайт организации</w:t>
            </w:r>
          </w:p>
        </w:tc>
        <w:tc>
          <w:tcPr>
            <w:tcW w:w="1269" w:type="dxa"/>
            <w:tcBorders>
              <w:top w:val="single" w:sz="4" w:space="0" w:color="D0CECE" w:themeColor="background2" w:themeShade="E6"/>
              <w:bottom w:val="single" w:sz="4" w:space="0" w:color="D0CECE" w:themeColor="background2" w:themeShade="E6"/>
            </w:tcBorders>
            <w:shd w:val="clear" w:color="auto" w:fill="FFFFFF" w:themeFill="background1"/>
          </w:tcPr>
          <w:p w14:paraId="43FDF888"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131FFC2D"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E7E6E6" w:themeFill="background2"/>
          </w:tcPr>
          <w:p w14:paraId="4E1A18B0" w14:textId="6A3F90E2" w:rsidR="00B075C1" w:rsidRPr="00817791" w:rsidRDefault="00F112D6" w:rsidP="00240202">
            <w:pPr>
              <w:jc w:val="center"/>
              <w:rPr>
                <w:rFonts w:ascii="Times New Roman" w:hAnsi="Times New Roman" w:cs="Times New Roman"/>
                <w:sz w:val="24"/>
                <w:szCs w:val="24"/>
              </w:rPr>
            </w:pPr>
            <w:r>
              <w:rPr>
                <w:rFonts w:ascii="Times New Roman" w:hAnsi="Times New Roman" w:cs="Times New Roman"/>
                <w:sz w:val="24"/>
                <w:szCs w:val="24"/>
              </w:rPr>
              <w:t>Экономич.</w:t>
            </w:r>
          </w:p>
        </w:tc>
        <w:tc>
          <w:tcPr>
            <w:tcW w:w="6805" w:type="dxa"/>
            <w:tcBorders>
              <w:top w:val="single" w:sz="4" w:space="0" w:color="D0CECE" w:themeColor="background2" w:themeShade="E6"/>
              <w:bottom w:val="single" w:sz="4" w:space="0" w:color="D0CECE" w:themeColor="background2" w:themeShade="E6"/>
            </w:tcBorders>
            <w:shd w:val="clear" w:color="auto" w:fill="E7E6E6" w:themeFill="background2"/>
          </w:tcPr>
          <w:p w14:paraId="5A320722"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Величина финансовых потерь в результате кибератак</w:t>
            </w:r>
          </w:p>
        </w:tc>
        <w:tc>
          <w:tcPr>
            <w:tcW w:w="1269" w:type="dxa"/>
            <w:tcBorders>
              <w:top w:val="single" w:sz="4" w:space="0" w:color="D0CECE" w:themeColor="background2" w:themeShade="E6"/>
              <w:bottom w:val="single" w:sz="4" w:space="0" w:color="D0CECE" w:themeColor="background2" w:themeShade="E6"/>
            </w:tcBorders>
            <w:shd w:val="clear" w:color="auto" w:fill="E7E6E6" w:themeFill="background2"/>
          </w:tcPr>
          <w:p w14:paraId="4C487792"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r w:rsidR="00B075C1" w:rsidRPr="00817791" w14:paraId="0AC03D63" w14:textId="77777777" w:rsidTr="00240202">
        <w:tc>
          <w:tcPr>
            <w:tcW w:w="1554" w:type="dxa"/>
            <w:tcBorders>
              <w:top w:val="single" w:sz="4" w:space="0" w:color="D0CECE" w:themeColor="background2" w:themeShade="E6"/>
              <w:bottom w:val="single" w:sz="4" w:space="0" w:color="D0CECE" w:themeColor="background2" w:themeShade="E6"/>
            </w:tcBorders>
            <w:shd w:val="clear" w:color="auto" w:fill="FFFFFF" w:themeFill="background1"/>
          </w:tcPr>
          <w:p w14:paraId="4D19FF8C" w14:textId="77777777" w:rsidR="00B075C1" w:rsidRPr="00817791" w:rsidRDefault="00B075C1"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bottom w:val="single" w:sz="4" w:space="0" w:color="D0CECE" w:themeColor="background2" w:themeShade="E6"/>
            </w:tcBorders>
            <w:shd w:val="clear" w:color="auto" w:fill="FFFFFF" w:themeFill="background1"/>
          </w:tcPr>
          <w:p w14:paraId="796D7659"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Периодичность потери контроля над учетными записями</w:t>
            </w:r>
          </w:p>
        </w:tc>
        <w:tc>
          <w:tcPr>
            <w:tcW w:w="1269" w:type="dxa"/>
            <w:tcBorders>
              <w:top w:val="single" w:sz="4" w:space="0" w:color="D0CECE" w:themeColor="background2" w:themeShade="E6"/>
              <w:bottom w:val="single" w:sz="4" w:space="0" w:color="D0CECE" w:themeColor="background2" w:themeShade="E6"/>
            </w:tcBorders>
            <w:shd w:val="clear" w:color="auto" w:fill="FFFFFF" w:themeFill="background1"/>
          </w:tcPr>
          <w:p w14:paraId="77622206" w14:textId="77777777"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Микро</w:t>
            </w:r>
          </w:p>
        </w:tc>
      </w:tr>
      <w:tr w:rsidR="00B075C1" w:rsidRPr="00817791" w14:paraId="289AF63A" w14:textId="77777777" w:rsidTr="00240202">
        <w:tc>
          <w:tcPr>
            <w:tcW w:w="1554" w:type="dxa"/>
            <w:tcBorders>
              <w:top w:val="single" w:sz="4" w:space="0" w:color="D0CECE" w:themeColor="background2" w:themeShade="E6"/>
            </w:tcBorders>
            <w:shd w:val="clear" w:color="auto" w:fill="E7E6E6" w:themeFill="background2"/>
          </w:tcPr>
          <w:p w14:paraId="0BFFC686" w14:textId="3FB22246" w:rsidR="00B075C1" w:rsidRPr="00817791" w:rsidRDefault="00F112D6" w:rsidP="00240202">
            <w:pPr>
              <w:jc w:val="center"/>
              <w:rPr>
                <w:rFonts w:ascii="Times New Roman" w:hAnsi="Times New Roman" w:cs="Times New Roman"/>
                <w:sz w:val="24"/>
                <w:szCs w:val="24"/>
              </w:rPr>
            </w:pPr>
            <w:r w:rsidRPr="00A6033D">
              <w:rPr>
                <w:rFonts w:ascii="Times New Roman" w:hAnsi="Times New Roman" w:cs="Times New Roman"/>
                <w:sz w:val="24"/>
                <w:szCs w:val="24"/>
              </w:rPr>
              <w:t>Социологич.</w:t>
            </w:r>
          </w:p>
        </w:tc>
        <w:tc>
          <w:tcPr>
            <w:tcW w:w="6805" w:type="dxa"/>
            <w:tcBorders>
              <w:top w:val="single" w:sz="4" w:space="0" w:color="D0CECE" w:themeColor="background2" w:themeShade="E6"/>
            </w:tcBorders>
            <w:shd w:val="clear" w:color="auto" w:fill="E7E6E6" w:themeFill="background2"/>
          </w:tcPr>
          <w:p w14:paraId="6E6FC810" w14:textId="77777777" w:rsidR="00B075C1" w:rsidRPr="00817791" w:rsidRDefault="00B075C1" w:rsidP="00240202">
            <w:pPr>
              <w:rPr>
                <w:rFonts w:ascii="Times New Roman" w:hAnsi="Times New Roman" w:cs="Times New Roman"/>
                <w:sz w:val="24"/>
                <w:szCs w:val="24"/>
              </w:rPr>
            </w:pPr>
            <w:r>
              <w:rPr>
                <w:rFonts w:ascii="Times New Roman" w:hAnsi="Times New Roman" w:cs="Times New Roman"/>
                <w:sz w:val="24"/>
                <w:szCs w:val="24"/>
              </w:rPr>
              <w:t>Доля домохозяйств, отказавшихся от использования цифровых услуг правительства и бизнеса в целях защиты информации</w:t>
            </w:r>
          </w:p>
        </w:tc>
        <w:tc>
          <w:tcPr>
            <w:tcW w:w="1269" w:type="dxa"/>
            <w:tcBorders>
              <w:top w:val="single" w:sz="4" w:space="0" w:color="D0CECE" w:themeColor="background2" w:themeShade="E6"/>
            </w:tcBorders>
            <w:shd w:val="clear" w:color="auto" w:fill="E7E6E6" w:themeFill="background2"/>
          </w:tcPr>
          <w:p w14:paraId="441A1C3E" w14:textId="14B3B567" w:rsidR="00517AFA" w:rsidRDefault="00517AFA" w:rsidP="00240202">
            <w:pPr>
              <w:jc w:val="center"/>
              <w:rPr>
                <w:rFonts w:ascii="Times New Roman" w:hAnsi="Times New Roman" w:cs="Times New Roman"/>
                <w:sz w:val="24"/>
                <w:szCs w:val="24"/>
              </w:rPr>
            </w:pPr>
            <w:r>
              <w:rPr>
                <w:rFonts w:ascii="Times New Roman" w:hAnsi="Times New Roman" w:cs="Times New Roman"/>
                <w:sz w:val="24"/>
                <w:szCs w:val="24"/>
              </w:rPr>
              <w:t>Мезо</w:t>
            </w:r>
          </w:p>
          <w:p w14:paraId="515AEF4B" w14:textId="1C74B395" w:rsidR="00B075C1" w:rsidRDefault="00B075C1" w:rsidP="00240202">
            <w:pPr>
              <w:jc w:val="center"/>
              <w:rPr>
                <w:rFonts w:ascii="Times New Roman" w:hAnsi="Times New Roman" w:cs="Times New Roman"/>
                <w:sz w:val="24"/>
                <w:szCs w:val="24"/>
              </w:rPr>
            </w:pPr>
            <w:r>
              <w:rPr>
                <w:rFonts w:ascii="Times New Roman" w:hAnsi="Times New Roman" w:cs="Times New Roman"/>
                <w:sz w:val="24"/>
                <w:szCs w:val="24"/>
              </w:rPr>
              <w:t>Макро</w:t>
            </w:r>
          </w:p>
        </w:tc>
      </w:tr>
    </w:tbl>
    <w:p w14:paraId="5B0A92A1" w14:textId="4112A6F8" w:rsidR="0068738C" w:rsidRDefault="00ED3D34" w:rsidP="00D531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D04FA3">
        <w:rPr>
          <w:rFonts w:ascii="Times New Roman" w:hAnsi="Times New Roman" w:cs="Times New Roman"/>
          <w:sz w:val="28"/>
          <w:szCs w:val="28"/>
        </w:rPr>
        <w:t>римечательным моментом перечня является</w:t>
      </w:r>
      <w:r w:rsidR="00210074">
        <w:rPr>
          <w:rFonts w:ascii="Times New Roman" w:hAnsi="Times New Roman" w:cs="Times New Roman"/>
          <w:sz w:val="28"/>
          <w:szCs w:val="28"/>
        </w:rPr>
        <w:t xml:space="preserve"> </w:t>
      </w:r>
      <w:r>
        <w:rPr>
          <w:rFonts w:ascii="Times New Roman" w:hAnsi="Times New Roman" w:cs="Times New Roman"/>
          <w:sz w:val="28"/>
          <w:szCs w:val="28"/>
        </w:rPr>
        <w:t xml:space="preserve">ряд </w:t>
      </w:r>
      <w:r w:rsidR="00210074">
        <w:rPr>
          <w:rFonts w:ascii="Times New Roman" w:hAnsi="Times New Roman" w:cs="Times New Roman"/>
          <w:sz w:val="28"/>
          <w:szCs w:val="28"/>
        </w:rPr>
        <w:t>показател</w:t>
      </w:r>
      <w:r>
        <w:rPr>
          <w:rFonts w:ascii="Times New Roman" w:hAnsi="Times New Roman" w:cs="Times New Roman"/>
          <w:sz w:val="28"/>
          <w:szCs w:val="28"/>
        </w:rPr>
        <w:t>ей</w:t>
      </w:r>
      <w:r w:rsidR="00210074">
        <w:rPr>
          <w:rFonts w:ascii="Times New Roman" w:hAnsi="Times New Roman" w:cs="Times New Roman"/>
          <w:sz w:val="28"/>
          <w:szCs w:val="28"/>
        </w:rPr>
        <w:t>, весьма репрезентативно представляющи</w:t>
      </w:r>
      <w:r>
        <w:rPr>
          <w:rFonts w:ascii="Times New Roman" w:hAnsi="Times New Roman" w:cs="Times New Roman"/>
          <w:sz w:val="28"/>
          <w:szCs w:val="28"/>
        </w:rPr>
        <w:t>х</w:t>
      </w:r>
      <w:r w:rsidR="00210074">
        <w:rPr>
          <w:rFonts w:ascii="Times New Roman" w:hAnsi="Times New Roman" w:cs="Times New Roman"/>
          <w:sz w:val="28"/>
          <w:szCs w:val="28"/>
        </w:rPr>
        <w:t xml:space="preserve"> </w:t>
      </w:r>
      <w:r>
        <w:rPr>
          <w:rFonts w:ascii="Times New Roman" w:hAnsi="Times New Roman" w:cs="Times New Roman"/>
          <w:sz w:val="28"/>
          <w:szCs w:val="28"/>
        </w:rPr>
        <w:t xml:space="preserve">технологический уровень предметной области и оперирующих термином «инцидент». </w:t>
      </w:r>
      <w:r w:rsidR="00896398">
        <w:rPr>
          <w:rFonts w:ascii="Times New Roman" w:hAnsi="Times New Roman" w:cs="Times New Roman"/>
          <w:sz w:val="28"/>
          <w:szCs w:val="28"/>
        </w:rPr>
        <w:t>Под инцидентом информационной безопасности (ИБ)</w:t>
      </w:r>
      <w:r w:rsidR="00230106">
        <w:rPr>
          <w:rFonts w:ascii="Times New Roman" w:hAnsi="Times New Roman" w:cs="Times New Roman"/>
          <w:sz w:val="28"/>
          <w:szCs w:val="28"/>
        </w:rPr>
        <w:t xml:space="preserve">, согласно ГОСТ </w:t>
      </w:r>
      <w:r w:rsidR="00230106" w:rsidRPr="009B3AAC">
        <w:rPr>
          <w:rFonts w:ascii="Times New Roman" w:hAnsi="Times New Roman" w:cs="Times New Roman"/>
          <w:color w:val="444444"/>
          <w:sz w:val="28"/>
          <w:szCs w:val="28"/>
          <w:shd w:val="clear" w:color="auto" w:fill="FFFFFF"/>
        </w:rPr>
        <w:t>Р ИСО/МЭК 27000-2012</w:t>
      </w:r>
      <w:r w:rsidR="00230106">
        <w:rPr>
          <w:rFonts w:ascii="Times New Roman" w:hAnsi="Times New Roman" w:cs="Times New Roman"/>
          <w:sz w:val="28"/>
          <w:szCs w:val="28"/>
        </w:rPr>
        <w:t>,</w:t>
      </w:r>
      <w:r w:rsidR="00896398">
        <w:rPr>
          <w:rFonts w:ascii="Times New Roman" w:hAnsi="Times New Roman" w:cs="Times New Roman"/>
          <w:sz w:val="28"/>
          <w:szCs w:val="28"/>
        </w:rPr>
        <w:t xml:space="preserve"> понимается</w:t>
      </w:r>
      <w:r w:rsidR="00397695">
        <w:rPr>
          <w:rFonts w:ascii="Times New Roman" w:hAnsi="Times New Roman" w:cs="Times New Roman"/>
          <w:sz w:val="28"/>
          <w:szCs w:val="28"/>
        </w:rPr>
        <w:t xml:space="preserve"> одно или несколько нежелательных или неожиданных событий ИБ, которые со значительной степенью вероятности приводят к компрометации операций бизнеса и создают угрозы для ИБ</w:t>
      </w:r>
      <w:r w:rsidR="00896398">
        <w:rPr>
          <w:rFonts w:ascii="Times New Roman" w:hAnsi="Times New Roman" w:cs="Times New Roman"/>
          <w:sz w:val="28"/>
          <w:szCs w:val="28"/>
        </w:rPr>
        <w:t>.</w:t>
      </w:r>
      <w:r w:rsidR="00C64256">
        <w:rPr>
          <w:rFonts w:ascii="Times New Roman" w:hAnsi="Times New Roman" w:cs="Times New Roman"/>
          <w:sz w:val="28"/>
          <w:szCs w:val="28"/>
        </w:rPr>
        <w:t xml:space="preserve"> Инциденты имеют широкую классификацию, но</w:t>
      </w:r>
      <w:r w:rsidR="00AD0285">
        <w:rPr>
          <w:rFonts w:ascii="Times New Roman" w:hAnsi="Times New Roman" w:cs="Times New Roman"/>
          <w:sz w:val="28"/>
          <w:szCs w:val="28"/>
        </w:rPr>
        <w:t>, прежде всего, следует выделять</w:t>
      </w:r>
      <w:r w:rsidR="003577D1">
        <w:rPr>
          <w:rFonts w:ascii="Times New Roman" w:hAnsi="Times New Roman" w:cs="Times New Roman"/>
          <w:sz w:val="28"/>
          <w:szCs w:val="28"/>
        </w:rPr>
        <w:t xml:space="preserve"> две </w:t>
      </w:r>
      <w:r w:rsidR="00B219DD">
        <w:rPr>
          <w:rFonts w:ascii="Times New Roman" w:hAnsi="Times New Roman" w:cs="Times New Roman"/>
          <w:sz w:val="28"/>
          <w:szCs w:val="28"/>
        </w:rPr>
        <w:t xml:space="preserve">их </w:t>
      </w:r>
      <w:r w:rsidR="00AD0285">
        <w:rPr>
          <w:rFonts w:ascii="Times New Roman" w:hAnsi="Times New Roman" w:cs="Times New Roman"/>
          <w:sz w:val="28"/>
          <w:szCs w:val="28"/>
        </w:rPr>
        <w:t xml:space="preserve">основные </w:t>
      </w:r>
      <w:r w:rsidR="003577D1">
        <w:rPr>
          <w:rFonts w:ascii="Times New Roman" w:hAnsi="Times New Roman" w:cs="Times New Roman"/>
          <w:sz w:val="28"/>
          <w:szCs w:val="28"/>
        </w:rPr>
        <w:t>группы: п</w:t>
      </w:r>
      <w:r w:rsidR="00C64256">
        <w:rPr>
          <w:rFonts w:ascii="Times New Roman" w:hAnsi="Times New Roman" w:cs="Times New Roman"/>
          <w:sz w:val="28"/>
          <w:szCs w:val="28"/>
        </w:rPr>
        <w:t>реднамеренные</w:t>
      </w:r>
      <w:r w:rsidR="003577D1">
        <w:rPr>
          <w:rFonts w:ascii="Times New Roman" w:hAnsi="Times New Roman" w:cs="Times New Roman"/>
          <w:sz w:val="28"/>
          <w:szCs w:val="28"/>
        </w:rPr>
        <w:t>, включающие в себя весь набор</w:t>
      </w:r>
      <w:r w:rsidR="00C64256">
        <w:rPr>
          <w:rFonts w:ascii="Times New Roman" w:hAnsi="Times New Roman" w:cs="Times New Roman"/>
          <w:sz w:val="28"/>
          <w:szCs w:val="28"/>
        </w:rPr>
        <w:t xml:space="preserve"> </w:t>
      </w:r>
      <w:r w:rsidR="003577D1">
        <w:rPr>
          <w:rFonts w:ascii="Times New Roman" w:hAnsi="Times New Roman" w:cs="Times New Roman"/>
          <w:sz w:val="28"/>
          <w:szCs w:val="28"/>
        </w:rPr>
        <w:t>способов и методов создания угроз ИБ</w:t>
      </w:r>
      <w:r w:rsidR="0000761C">
        <w:rPr>
          <w:rFonts w:ascii="Times New Roman" w:hAnsi="Times New Roman" w:cs="Times New Roman"/>
          <w:sz w:val="28"/>
          <w:szCs w:val="28"/>
        </w:rPr>
        <w:t xml:space="preserve"> (фишинг, брутфорс, программы-вымогатели, черви, трояны и т.п.)</w:t>
      </w:r>
      <w:r w:rsidR="003577D1">
        <w:rPr>
          <w:rFonts w:ascii="Times New Roman" w:hAnsi="Times New Roman" w:cs="Times New Roman"/>
          <w:sz w:val="28"/>
          <w:szCs w:val="28"/>
        </w:rPr>
        <w:t xml:space="preserve">, </w:t>
      </w:r>
      <w:r w:rsidR="00C64256">
        <w:rPr>
          <w:rFonts w:ascii="Times New Roman" w:hAnsi="Times New Roman" w:cs="Times New Roman"/>
          <w:sz w:val="28"/>
          <w:szCs w:val="28"/>
        </w:rPr>
        <w:t>и случайные, вызванные ошибками пользователей, нелицензированным</w:t>
      </w:r>
      <w:r w:rsidR="00397695">
        <w:rPr>
          <w:rFonts w:ascii="Times New Roman" w:hAnsi="Times New Roman" w:cs="Times New Roman"/>
          <w:sz w:val="28"/>
          <w:szCs w:val="28"/>
        </w:rPr>
        <w:t xml:space="preserve"> программным обеспечением</w:t>
      </w:r>
      <w:r w:rsidR="00C64256">
        <w:rPr>
          <w:rFonts w:ascii="Times New Roman" w:hAnsi="Times New Roman" w:cs="Times New Roman"/>
          <w:sz w:val="28"/>
          <w:szCs w:val="28"/>
        </w:rPr>
        <w:t xml:space="preserve"> и пр.</w:t>
      </w:r>
      <w:r w:rsidR="00D53159">
        <w:rPr>
          <w:rFonts w:ascii="Times New Roman" w:hAnsi="Times New Roman" w:cs="Times New Roman"/>
          <w:sz w:val="28"/>
          <w:szCs w:val="28"/>
        </w:rPr>
        <w:t xml:space="preserve"> </w:t>
      </w:r>
    </w:p>
    <w:p w14:paraId="10C20364" w14:textId="0CFED0FE" w:rsidR="006D58A2" w:rsidRDefault="00D53159" w:rsidP="00D5315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этой связи о</w:t>
      </w:r>
      <w:r w:rsidR="00942BAD">
        <w:rPr>
          <w:rFonts w:ascii="Times New Roman" w:hAnsi="Times New Roman" w:cs="Times New Roman"/>
          <w:sz w:val="28"/>
          <w:szCs w:val="28"/>
        </w:rPr>
        <w:t xml:space="preserve">ценку и анализ безопасности применения цифровых технологий весьма удобно представлять </w:t>
      </w:r>
      <w:r>
        <w:rPr>
          <w:rFonts w:ascii="Times New Roman" w:hAnsi="Times New Roman" w:cs="Times New Roman"/>
          <w:sz w:val="28"/>
          <w:szCs w:val="28"/>
        </w:rPr>
        <w:t xml:space="preserve">как </w:t>
      </w:r>
      <w:r w:rsidR="00A67230">
        <w:rPr>
          <w:rFonts w:ascii="Times New Roman" w:hAnsi="Times New Roman" w:cs="Times New Roman"/>
          <w:sz w:val="28"/>
          <w:szCs w:val="28"/>
        </w:rPr>
        <w:t>последовательность этапов</w:t>
      </w:r>
      <w:r w:rsidR="00942BAD">
        <w:rPr>
          <w:rFonts w:ascii="Times New Roman" w:hAnsi="Times New Roman" w:cs="Times New Roman"/>
          <w:sz w:val="28"/>
          <w:szCs w:val="28"/>
        </w:rPr>
        <w:t xml:space="preserve"> некоторого процесса отслеживания </w:t>
      </w:r>
      <w:r>
        <w:rPr>
          <w:rFonts w:ascii="Times New Roman" w:hAnsi="Times New Roman" w:cs="Times New Roman"/>
          <w:sz w:val="28"/>
          <w:szCs w:val="28"/>
        </w:rPr>
        <w:t>такого</w:t>
      </w:r>
      <w:r w:rsidR="00942BAD">
        <w:rPr>
          <w:rFonts w:ascii="Times New Roman" w:hAnsi="Times New Roman" w:cs="Times New Roman"/>
          <w:sz w:val="28"/>
          <w:szCs w:val="28"/>
        </w:rPr>
        <w:t xml:space="preserve"> инцидента</w:t>
      </w:r>
      <w:r>
        <w:rPr>
          <w:rFonts w:ascii="Times New Roman" w:hAnsi="Times New Roman" w:cs="Times New Roman"/>
          <w:sz w:val="28"/>
          <w:szCs w:val="28"/>
        </w:rPr>
        <w:t xml:space="preserve"> (субъект-мотив-объект-методы-последствия). Например, </w:t>
      </w:r>
      <w:r w:rsidR="00942BAD">
        <w:rPr>
          <w:rFonts w:ascii="Times New Roman" w:hAnsi="Times New Roman" w:cs="Times New Roman"/>
          <w:sz w:val="28"/>
          <w:szCs w:val="28"/>
        </w:rPr>
        <w:t xml:space="preserve">от его инициатора (злоумышленника) через мотив (хулиганство, мошенничество, терроризм) к объекту (информационный ресурс гражданина, корпорации, правительства) посредством всего спектра доступных методов и до </w:t>
      </w:r>
      <w:r w:rsidR="00162790">
        <w:rPr>
          <w:rFonts w:ascii="Times New Roman" w:hAnsi="Times New Roman" w:cs="Times New Roman"/>
          <w:sz w:val="28"/>
          <w:szCs w:val="28"/>
        </w:rPr>
        <w:t>результата</w:t>
      </w:r>
      <w:r w:rsidR="007624A9">
        <w:rPr>
          <w:rFonts w:ascii="Times New Roman" w:hAnsi="Times New Roman" w:cs="Times New Roman"/>
          <w:sz w:val="28"/>
          <w:szCs w:val="28"/>
        </w:rPr>
        <w:t xml:space="preserve"> в виде финансовых </w:t>
      </w:r>
      <w:r w:rsidR="00D92D5F">
        <w:rPr>
          <w:rFonts w:ascii="Times New Roman" w:hAnsi="Times New Roman" w:cs="Times New Roman"/>
          <w:sz w:val="28"/>
          <w:szCs w:val="28"/>
        </w:rPr>
        <w:t xml:space="preserve">и </w:t>
      </w:r>
      <w:r w:rsidR="007624A9">
        <w:rPr>
          <w:rFonts w:ascii="Times New Roman" w:hAnsi="Times New Roman" w:cs="Times New Roman"/>
          <w:sz w:val="28"/>
          <w:szCs w:val="28"/>
        </w:rPr>
        <w:t>репутационных потерь.</w:t>
      </w:r>
      <w:r w:rsidR="0071132A">
        <w:rPr>
          <w:rFonts w:ascii="Times New Roman" w:hAnsi="Times New Roman" w:cs="Times New Roman"/>
          <w:sz w:val="28"/>
          <w:szCs w:val="28"/>
        </w:rPr>
        <w:t xml:space="preserve"> При этом возможен и позитивный вариант такого процесса: например, субъект (инженер службы ИБ) – мотив (защита информационного ресурса) – объект (информационн</w:t>
      </w:r>
      <w:r w:rsidR="00D91C05">
        <w:rPr>
          <w:rFonts w:ascii="Times New Roman" w:hAnsi="Times New Roman" w:cs="Times New Roman"/>
          <w:sz w:val="28"/>
          <w:szCs w:val="28"/>
        </w:rPr>
        <w:t>ые</w:t>
      </w:r>
      <w:r w:rsidR="0071132A">
        <w:rPr>
          <w:rFonts w:ascii="Times New Roman" w:hAnsi="Times New Roman" w:cs="Times New Roman"/>
          <w:sz w:val="28"/>
          <w:szCs w:val="28"/>
        </w:rPr>
        <w:t xml:space="preserve"> системы и сети) – метод (</w:t>
      </w:r>
      <w:r w:rsidR="005668C8">
        <w:rPr>
          <w:rFonts w:ascii="Times New Roman" w:hAnsi="Times New Roman" w:cs="Times New Roman"/>
          <w:sz w:val="28"/>
          <w:szCs w:val="28"/>
        </w:rPr>
        <w:t>алгоритм действий со стороны службы ИБ</w:t>
      </w:r>
      <w:r w:rsidR="0071132A">
        <w:rPr>
          <w:rFonts w:ascii="Times New Roman" w:hAnsi="Times New Roman" w:cs="Times New Roman"/>
          <w:sz w:val="28"/>
          <w:szCs w:val="28"/>
        </w:rPr>
        <w:t>) – последствия (угроза конфиденциальности, целостности и доступности ресурса предотвращена).</w:t>
      </w:r>
    </w:p>
    <w:p w14:paraId="6C6FBC9A" w14:textId="5C5DE835" w:rsidR="00942BAD" w:rsidRDefault="007252D4"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Вполне ясно, что исчисление </w:t>
      </w:r>
      <w:r w:rsidR="00EA5A95">
        <w:rPr>
          <w:rFonts w:ascii="Times New Roman" w:hAnsi="Times New Roman" w:cs="Times New Roman"/>
          <w:sz w:val="28"/>
          <w:szCs w:val="28"/>
        </w:rPr>
        <w:t xml:space="preserve">некоторых </w:t>
      </w:r>
      <w:r>
        <w:rPr>
          <w:rFonts w:ascii="Times New Roman" w:hAnsi="Times New Roman" w:cs="Times New Roman"/>
          <w:sz w:val="28"/>
          <w:szCs w:val="28"/>
        </w:rPr>
        <w:t>показателей</w:t>
      </w:r>
      <w:r w:rsidR="00EA5A95">
        <w:rPr>
          <w:rFonts w:ascii="Times New Roman" w:hAnsi="Times New Roman" w:cs="Times New Roman"/>
          <w:sz w:val="28"/>
          <w:szCs w:val="28"/>
        </w:rPr>
        <w:t xml:space="preserve"> </w:t>
      </w:r>
      <w:r w:rsidR="0090724C">
        <w:rPr>
          <w:rFonts w:ascii="Times New Roman" w:hAnsi="Times New Roman" w:cs="Times New Roman"/>
          <w:sz w:val="28"/>
          <w:szCs w:val="28"/>
        </w:rPr>
        <w:t xml:space="preserve">такой </w:t>
      </w:r>
      <w:r w:rsidR="00EA5A95">
        <w:rPr>
          <w:rFonts w:ascii="Times New Roman" w:hAnsi="Times New Roman" w:cs="Times New Roman"/>
          <w:sz w:val="28"/>
          <w:szCs w:val="28"/>
        </w:rPr>
        <w:t>системы</w:t>
      </w:r>
      <w:r>
        <w:rPr>
          <w:rFonts w:ascii="Times New Roman" w:hAnsi="Times New Roman" w:cs="Times New Roman"/>
          <w:sz w:val="28"/>
          <w:szCs w:val="28"/>
        </w:rPr>
        <w:t>, относящихся к мезо- (регион страны, вид экономической деятельности) и макро- (страна) уровням, требует проведения специальных выборочных обследований</w:t>
      </w:r>
      <w:r w:rsidR="003355F7">
        <w:rPr>
          <w:rFonts w:ascii="Times New Roman" w:hAnsi="Times New Roman" w:cs="Times New Roman"/>
          <w:sz w:val="28"/>
          <w:szCs w:val="28"/>
        </w:rPr>
        <w:t>, что</w:t>
      </w:r>
      <w:r>
        <w:rPr>
          <w:rFonts w:ascii="Times New Roman" w:hAnsi="Times New Roman" w:cs="Times New Roman"/>
          <w:sz w:val="28"/>
          <w:szCs w:val="28"/>
        </w:rPr>
        <w:t xml:space="preserve"> на практике трудно реализуемо в связи с массой ожидаемых проблем в решении программно-методологических и организационных вопросов.</w:t>
      </w:r>
    </w:p>
    <w:p w14:paraId="70FE6351" w14:textId="0C3C11F8" w:rsidR="00952A7C" w:rsidRPr="003F4306" w:rsidRDefault="0078450E" w:rsidP="009F0BBD">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А</w:t>
      </w:r>
      <w:r w:rsidR="00EA341F">
        <w:rPr>
          <w:rFonts w:ascii="Times New Roman" w:hAnsi="Times New Roman" w:cs="Times New Roman"/>
          <w:b/>
          <w:bCs/>
          <w:sz w:val="28"/>
          <w:szCs w:val="28"/>
        </w:rPr>
        <w:t xml:space="preserve">нализ </w:t>
      </w:r>
      <w:r>
        <w:rPr>
          <w:rFonts w:ascii="Times New Roman" w:hAnsi="Times New Roman" w:cs="Times New Roman"/>
          <w:b/>
          <w:bCs/>
          <w:sz w:val="28"/>
          <w:szCs w:val="28"/>
        </w:rPr>
        <w:t xml:space="preserve">данных </w:t>
      </w:r>
      <w:r w:rsidR="00D77E68">
        <w:rPr>
          <w:rFonts w:ascii="Times New Roman" w:hAnsi="Times New Roman" w:cs="Times New Roman"/>
          <w:b/>
          <w:bCs/>
          <w:sz w:val="28"/>
          <w:szCs w:val="28"/>
        </w:rPr>
        <w:t xml:space="preserve">опроса </w:t>
      </w:r>
      <w:r>
        <w:rPr>
          <w:rFonts w:ascii="Times New Roman" w:hAnsi="Times New Roman" w:cs="Times New Roman"/>
          <w:b/>
          <w:bCs/>
          <w:sz w:val="28"/>
          <w:szCs w:val="28"/>
        </w:rPr>
        <w:t xml:space="preserve">о </w:t>
      </w:r>
      <w:r w:rsidR="00EA341F">
        <w:rPr>
          <w:rFonts w:ascii="Times New Roman" w:hAnsi="Times New Roman" w:cs="Times New Roman"/>
          <w:b/>
          <w:bCs/>
          <w:sz w:val="28"/>
          <w:szCs w:val="28"/>
        </w:rPr>
        <w:t xml:space="preserve">готовности </w:t>
      </w:r>
      <w:r w:rsidR="00D77E68">
        <w:rPr>
          <w:rFonts w:ascii="Times New Roman" w:hAnsi="Times New Roman" w:cs="Times New Roman"/>
          <w:b/>
          <w:bCs/>
          <w:sz w:val="28"/>
          <w:szCs w:val="28"/>
        </w:rPr>
        <w:t>компаний</w:t>
      </w:r>
      <w:r w:rsidR="00EA341F">
        <w:rPr>
          <w:rFonts w:ascii="Times New Roman" w:hAnsi="Times New Roman" w:cs="Times New Roman"/>
          <w:b/>
          <w:bCs/>
          <w:sz w:val="28"/>
          <w:szCs w:val="28"/>
        </w:rPr>
        <w:t xml:space="preserve"> к киберугрозам</w:t>
      </w:r>
    </w:p>
    <w:p w14:paraId="147A92AD" w14:textId="51E05A13" w:rsidR="005C1CCE" w:rsidRDefault="0044318E" w:rsidP="00AF0D6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w:t>
      </w:r>
      <w:r w:rsidR="00294721">
        <w:rPr>
          <w:rFonts w:ascii="Times New Roman" w:hAnsi="Times New Roman" w:cs="Times New Roman"/>
          <w:sz w:val="28"/>
          <w:szCs w:val="28"/>
        </w:rPr>
        <w:t>поиска</w:t>
      </w:r>
      <w:r>
        <w:rPr>
          <w:rFonts w:ascii="Times New Roman" w:hAnsi="Times New Roman" w:cs="Times New Roman"/>
          <w:sz w:val="28"/>
          <w:szCs w:val="28"/>
        </w:rPr>
        <w:t xml:space="preserve"> </w:t>
      </w:r>
      <w:r w:rsidR="00294721">
        <w:rPr>
          <w:rFonts w:ascii="Times New Roman" w:hAnsi="Times New Roman" w:cs="Times New Roman"/>
          <w:sz w:val="28"/>
          <w:szCs w:val="28"/>
        </w:rPr>
        <w:t xml:space="preserve">новых </w:t>
      </w:r>
      <w:r>
        <w:rPr>
          <w:rFonts w:ascii="Times New Roman" w:hAnsi="Times New Roman" w:cs="Times New Roman"/>
          <w:sz w:val="28"/>
          <w:szCs w:val="28"/>
        </w:rPr>
        <w:t>примеров систем показателей</w:t>
      </w:r>
      <w:r w:rsidR="00294721">
        <w:rPr>
          <w:rFonts w:ascii="Times New Roman" w:hAnsi="Times New Roman" w:cs="Times New Roman"/>
          <w:sz w:val="28"/>
          <w:szCs w:val="28"/>
        </w:rPr>
        <w:t xml:space="preserve">, </w:t>
      </w:r>
      <w:r w:rsidR="005253ED">
        <w:rPr>
          <w:rFonts w:ascii="Times New Roman" w:hAnsi="Times New Roman" w:cs="Times New Roman"/>
          <w:sz w:val="28"/>
          <w:szCs w:val="28"/>
        </w:rPr>
        <w:t xml:space="preserve">пусть даже </w:t>
      </w:r>
      <w:r w:rsidR="00294721">
        <w:rPr>
          <w:rFonts w:ascii="Times New Roman" w:hAnsi="Times New Roman" w:cs="Times New Roman"/>
          <w:sz w:val="28"/>
          <w:szCs w:val="28"/>
        </w:rPr>
        <w:t>опосредованно относящихся к статистической методологии</w:t>
      </w:r>
      <w:r w:rsidR="00294721" w:rsidRPr="00294721">
        <w:rPr>
          <w:rFonts w:ascii="Times New Roman" w:hAnsi="Times New Roman" w:cs="Times New Roman"/>
          <w:sz w:val="28"/>
          <w:szCs w:val="28"/>
        </w:rPr>
        <w:t xml:space="preserve"> </w:t>
      </w:r>
      <w:r w:rsidR="00294721">
        <w:rPr>
          <w:rFonts w:ascii="Times New Roman" w:hAnsi="Times New Roman" w:cs="Times New Roman"/>
          <w:sz w:val="28"/>
          <w:szCs w:val="28"/>
        </w:rPr>
        <w:t>безопасности применения цифровых технологий,</w:t>
      </w:r>
      <w:r>
        <w:rPr>
          <w:rFonts w:ascii="Times New Roman" w:hAnsi="Times New Roman" w:cs="Times New Roman"/>
          <w:sz w:val="28"/>
          <w:szCs w:val="28"/>
        </w:rPr>
        <w:t xml:space="preserve"> был проинспектирован</w:t>
      </w:r>
      <w:r w:rsidR="00294721">
        <w:rPr>
          <w:rFonts w:ascii="Times New Roman" w:hAnsi="Times New Roman" w:cs="Times New Roman"/>
          <w:sz w:val="28"/>
          <w:szCs w:val="28"/>
        </w:rPr>
        <w:t xml:space="preserve"> целый ряд</w:t>
      </w:r>
      <w:r w:rsidR="00FF2A07">
        <w:rPr>
          <w:rFonts w:ascii="Times New Roman" w:hAnsi="Times New Roman" w:cs="Times New Roman"/>
          <w:sz w:val="28"/>
          <w:szCs w:val="28"/>
        </w:rPr>
        <w:t xml:space="preserve"> </w:t>
      </w:r>
      <w:r w:rsidR="004B45A2">
        <w:rPr>
          <w:rFonts w:ascii="Times New Roman" w:hAnsi="Times New Roman" w:cs="Times New Roman"/>
          <w:sz w:val="28"/>
          <w:szCs w:val="28"/>
        </w:rPr>
        <w:t>общедоступны</w:t>
      </w:r>
      <w:r w:rsidR="00294721">
        <w:rPr>
          <w:rFonts w:ascii="Times New Roman" w:hAnsi="Times New Roman" w:cs="Times New Roman"/>
          <w:sz w:val="28"/>
          <w:szCs w:val="28"/>
        </w:rPr>
        <w:t>х</w:t>
      </w:r>
      <w:r w:rsidR="004B45A2">
        <w:rPr>
          <w:rFonts w:ascii="Times New Roman" w:hAnsi="Times New Roman" w:cs="Times New Roman"/>
          <w:sz w:val="28"/>
          <w:szCs w:val="28"/>
        </w:rPr>
        <w:t xml:space="preserve"> информационны</w:t>
      </w:r>
      <w:r w:rsidR="00294721">
        <w:rPr>
          <w:rFonts w:ascii="Times New Roman" w:hAnsi="Times New Roman" w:cs="Times New Roman"/>
          <w:sz w:val="28"/>
          <w:szCs w:val="28"/>
        </w:rPr>
        <w:t>х</w:t>
      </w:r>
      <w:r w:rsidR="004B45A2">
        <w:rPr>
          <w:rFonts w:ascii="Times New Roman" w:hAnsi="Times New Roman" w:cs="Times New Roman"/>
          <w:sz w:val="28"/>
          <w:szCs w:val="28"/>
        </w:rPr>
        <w:t xml:space="preserve"> ресурс</w:t>
      </w:r>
      <w:r w:rsidR="00294721">
        <w:rPr>
          <w:rFonts w:ascii="Times New Roman" w:hAnsi="Times New Roman" w:cs="Times New Roman"/>
          <w:sz w:val="28"/>
          <w:szCs w:val="28"/>
        </w:rPr>
        <w:t>ов</w:t>
      </w:r>
      <w:r w:rsidR="00FF2A07">
        <w:rPr>
          <w:rFonts w:ascii="Times New Roman" w:hAnsi="Times New Roman" w:cs="Times New Roman"/>
          <w:sz w:val="28"/>
          <w:szCs w:val="28"/>
        </w:rPr>
        <w:t xml:space="preserve">, </w:t>
      </w:r>
      <w:r>
        <w:rPr>
          <w:rFonts w:ascii="Times New Roman" w:hAnsi="Times New Roman" w:cs="Times New Roman"/>
          <w:sz w:val="28"/>
          <w:szCs w:val="28"/>
        </w:rPr>
        <w:t xml:space="preserve">в частности, </w:t>
      </w:r>
      <w:r w:rsidR="005F33B8">
        <w:rPr>
          <w:rFonts w:ascii="Times New Roman" w:hAnsi="Times New Roman" w:cs="Times New Roman"/>
          <w:sz w:val="28"/>
          <w:szCs w:val="28"/>
        </w:rPr>
        <w:t>веб-платформ</w:t>
      </w:r>
      <w:r w:rsidR="00BE74FF">
        <w:rPr>
          <w:rFonts w:ascii="Times New Roman" w:hAnsi="Times New Roman" w:cs="Times New Roman"/>
          <w:sz w:val="28"/>
          <w:szCs w:val="28"/>
        </w:rPr>
        <w:t>а</w:t>
      </w:r>
      <w:r w:rsidR="005F33B8">
        <w:rPr>
          <w:rFonts w:ascii="Times New Roman" w:hAnsi="Times New Roman" w:cs="Times New Roman"/>
          <w:sz w:val="28"/>
          <w:szCs w:val="28"/>
        </w:rPr>
        <w:t xml:space="preserve"> </w:t>
      </w:r>
      <w:r w:rsidR="00FF2A07">
        <w:rPr>
          <w:rFonts w:ascii="Times New Roman" w:hAnsi="Times New Roman" w:cs="Times New Roman"/>
          <w:sz w:val="28"/>
          <w:szCs w:val="28"/>
          <w:lang w:val="en-US"/>
        </w:rPr>
        <w:t>Kaggle</w:t>
      </w:r>
      <w:r w:rsidR="00FF2A07" w:rsidRPr="003A4520">
        <w:rPr>
          <w:rFonts w:ascii="Times New Roman" w:hAnsi="Times New Roman" w:cs="Times New Roman"/>
          <w:sz w:val="28"/>
          <w:szCs w:val="28"/>
        </w:rPr>
        <w:t xml:space="preserve"> </w:t>
      </w:r>
      <w:r w:rsidR="00FF2A07">
        <w:rPr>
          <w:rFonts w:ascii="Times New Roman" w:hAnsi="Times New Roman" w:cs="Times New Roman"/>
          <w:sz w:val="28"/>
          <w:szCs w:val="28"/>
        </w:rPr>
        <w:t>–</w:t>
      </w:r>
      <w:r w:rsidR="00FF2A07" w:rsidRPr="003A4520">
        <w:rPr>
          <w:rFonts w:ascii="Times New Roman" w:hAnsi="Times New Roman" w:cs="Times New Roman"/>
          <w:sz w:val="28"/>
          <w:szCs w:val="28"/>
        </w:rPr>
        <w:t xml:space="preserve"> </w:t>
      </w:r>
      <w:r w:rsidR="00FF2A07">
        <w:rPr>
          <w:rFonts w:ascii="Times New Roman" w:hAnsi="Times New Roman" w:cs="Times New Roman"/>
          <w:sz w:val="28"/>
          <w:szCs w:val="28"/>
        </w:rPr>
        <w:t>созданн</w:t>
      </w:r>
      <w:r w:rsidR="00BE74FF">
        <w:rPr>
          <w:rFonts w:ascii="Times New Roman" w:hAnsi="Times New Roman" w:cs="Times New Roman"/>
          <w:sz w:val="28"/>
          <w:szCs w:val="28"/>
        </w:rPr>
        <w:t>ая</w:t>
      </w:r>
      <w:r w:rsidR="00FF2A07">
        <w:rPr>
          <w:rFonts w:ascii="Times New Roman" w:hAnsi="Times New Roman" w:cs="Times New Roman"/>
          <w:sz w:val="28"/>
          <w:szCs w:val="28"/>
        </w:rPr>
        <w:t xml:space="preserve"> в 2010 году и действующ</w:t>
      </w:r>
      <w:r w:rsidR="00BE74FF">
        <w:rPr>
          <w:rFonts w:ascii="Times New Roman" w:hAnsi="Times New Roman" w:cs="Times New Roman"/>
          <w:sz w:val="28"/>
          <w:szCs w:val="28"/>
        </w:rPr>
        <w:t>ая</w:t>
      </w:r>
      <w:r w:rsidR="00FF2A07">
        <w:rPr>
          <w:rFonts w:ascii="Times New Roman" w:hAnsi="Times New Roman" w:cs="Times New Roman"/>
          <w:sz w:val="28"/>
          <w:szCs w:val="28"/>
        </w:rPr>
        <w:t xml:space="preserve"> под характерным лозунгом «</w:t>
      </w:r>
      <w:r w:rsidR="00FF2A07">
        <w:rPr>
          <w:rFonts w:ascii="Times New Roman" w:hAnsi="Times New Roman" w:cs="Times New Roman"/>
          <w:sz w:val="28"/>
          <w:szCs w:val="28"/>
          <w:lang w:val="en-US"/>
        </w:rPr>
        <w:t>Home</w:t>
      </w:r>
      <w:r w:rsidR="00FF2A07" w:rsidRPr="003B6312">
        <w:rPr>
          <w:rFonts w:ascii="Times New Roman" w:hAnsi="Times New Roman" w:cs="Times New Roman"/>
          <w:sz w:val="28"/>
          <w:szCs w:val="28"/>
        </w:rPr>
        <w:t xml:space="preserve"> </w:t>
      </w:r>
      <w:r w:rsidR="00FF2A07">
        <w:rPr>
          <w:rFonts w:ascii="Times New Roman" w:hAnsi="Times New Roman" w:cs="Times New Roman"/>
          <w:sz w:val="28"/>
          <w:szCs w:val="28"/>
          <w:lang w:val="en-US"/>
        </w:rPr>
        <w:t>of</w:t>
      </w:r>
      <w:r w:rsidR="00FF2A07" w:rsidRPr="003B6312">
        <w:rPr>
          <w:rFonts w:ascii="Times New Roman" w:hAnsi="Times New Roman" w:cs="Times New Roman"/>
          <w:sz w:val="28"/>
          <w:szCs w:val="28"/>
        </w:rPr>
        <w:t xml:space="preserve"> </w:t>
      </w:r>
      <w:r w:rsidR="00FF2A07">
        <w:rPr>
          <w:rFonts w:ascii="Times New Roman" w:hAnsi="Times New Roman" w:cs="Times New Roman"/>
          <w:sz w:val="28"/>
          <w:szCs w:val="28"/>
          <w:lang w:val="en-US"/>
        </w:rPr>
        <w:t>Data</w:t>
      </w:r>
      <w:r w:rsidR="00FF2A07" w:rsidRPr="003B6312">
        <w:rPr>
          <w:rFonts w:ascii="Times New Roman" w:hAnsi="Times New Roman" w:cs="Times New Roman"/>
          <w:sz w:val="28"/>
          <w:szCs w:val="28"/>
        </w:rPr>
        <w:t xml:space="preserve"> </w:t>
      </w:r>
      <w:r w:rsidR="00FF2A07">
        <w:rPr>
          <w:rFonts w:ascii="Times New Roman" w:hAnsi="Times New Roman" w:cs="Times New Roman"/>
          <w:sz w:val="28"/>
          <w:szCs w:val="28"/>
          <w:lang w:val="en-US"/>
        </w:rPr>
        <w:t>Science</w:t>
      </w:r>
      <w:r w:rsidR="00FF2A07">
        <w:rPr>
          <w:rFonts w:ascii="Times New Roman" w:hAnsi="Times New Roman" w:cs="Times New Roman"/>
          <w:sz w:val="28"/>
          <w:szCs w:val="28"/>
        </w:rPr>
        <w:t xml:space="preserve">» </w:t>
      </w:r>
      <w:bookmarkStart w:id="10" w:name="_Hlk124399519"/>
      <w:r w:rsidR="00FF2A07">
        <w:rPr>
          <w:rFonts w:ascii="Times New Roman" w:hAnsi="Times New Roman" w:cs="Times New Roman"/>
          <w:sz w:val="28"/>
          <w:szCs w:val="28"/>
        </w:rPr>
        <w:t>систем</w:t>
      </w:r>
      <w:r w:rsidR="00BE74FF">
        <w:rPr>
          <w:rFonts w:ascii="Times New Roman" w:hAnsi="Times New Roman" w:cs="Times New Roman"/>
          <w:sz w:val="28"/>
          <w:szCs w:val="28"/>
        </w:rPr>
        <w:t>а</w:t>
      </w:r>
      <w:r w:rsidR="00FF2A07">
        <w:rPr>
          <w:rFonts w:ascii="Times New Roman" w:hAnsi="Times New Roman" w:cs="Times New Roman"/>
          <w:sz w:val="28"/>
          <w:szCs w:val="28"/>
        </w:rPr>
        <w:t xml:space="preserve"> организации конкурсов по исследованию данных</w:t>
      </w:r>
      <w:bookmarkEnd w:id="10"/>
      <w:r w:rsidR="00FF2A07">
        <w:rPr>
          <w:rFonts w:ascii="Times New Roman" w:hAnsi="Times New Roman" w:cs="Times New Roman"/>
          <w:sz w:val="28"/>
          <w:szCs w:val="28"/>
        </w:rPr>
        <w:t>.</w:t>
      </w:r>
      <w:r w:rsidR="00FA5933">
        <w:rPr>
          <w:rFonts w:ascii="Times New Roman" w:hAnsi="Times New Roman" w:cs="Times New Roman"/>
          <w:sz w:val="28"/>
          <w:szCs w:val="28"/>
        </w:rPr>
        <w:t xml:space="preserve"> </w:t>
      </w:r>
      <w:r w:rsidR="005253ED">
        <w:rPr>
          <w:rFonts w:ascii="Times New Roman" w:hAnsi="Times New Roman" w:cs="Times New Roman"/>
          <w:sz w:val="28"/>
          <w:szCs w:val="28"/>
        </w:rPr>
        <w:t>О</w:t>
      </w:r>
      <w:r w:rsidR="00537120">
        <w:rPr>
          <w:rFonts w:ascii="Times New Roman" w:hAnsi="Times New Roman" w:cs="Times New Roman"/>
          <w:sz w:val="28"/>
          <w:szCs w:val="28"/>
        </w:rPr>
        <w:t>бнаружен</w:t>
      </w:r>
      <w:r w:rsidR="005253ED">
        <w:rPr>
          <w:rFonts w:ascii="Times New Roman" w:hAnsi="Times New Roman" w:cs="Times New Roman"/>
          <w:sz w:val="28"/>
          <w:szCs w:val="28"/>
        </w:rPr>
        <w:t>ный здесь</w:t>
      </w:r>
      <w:r w:rsidR="00537120">
        <w:rPr>
          <w:rFonts w:ascii="Times New Roman" w:hAnsi="Times New Roman" w:cs="Times New Roman"/>
          <w:sz w:val="28"/>
          <w:szCs w:val="28"/>
        </w:rPr>
        <w:t xml:space="preserve"> набор данных, полученных по </w:t>
      </w:r>
      <w:r w:rsidR="00FA5933">
        <w:rPr>
          <w:rFonts w:ascii="Times New Roman" w:hAnsi="Times New Roman" w:cs="Times New Roman"/>
          <w:sz w:val="28"/>
          <w:szCs w:val="28"/>
        </w:rPr>
        <w:t>результа</w:t>
      </w:r>
      <w:r w:rsidR="008E0108">
        <w:rPr>
          <w:rFonts w:ascii="Times New Roman" w:hAnsi="Times New Roman" w:cs="Times New Roman"/>
          <w:sz w:val="28"/>
          <w:szCs w:val="28"/>
        </w:rPr>
        <w:t>т</w:t>
      </w:r>
      <w:r w:rsidR="00537120">
        <w:rPr>
          <w:rFonts w:ascii="Times New Roman" w:hAnsi="Times New Roman" w:cs="Times New Roman"/>
          <w:sz w:val="28"/>
          <w:szCs w:val="28"/>
        </w:rPr>
        <w:t>ам</w:t>
      </w:r>
      <w:r w:rsidR="00FA5933">
        <w:rPr>
          <w:rFonts w:ascii="Times New Roman" w:hAnsi="Times New Roman" w:cs="Times New Roman"/>
          <w:sz w:val="28"/>
          <w:szCs w:val="28"/>
        </w:rPr>
        <w:t xml:space="preserve"> исследования </w:t>
      </w:r>
      <w:r w:rsidR="00FA5933" w:rsidRPr="00FA5933">
        <w:rPr>
          <w:rFonts w:ascii="Times New Roman" w:hAnsi="Times New Roman" w:cs="Times New Roman"/>
          <w:sz w:val="28"/>
          <w:szCs w:val="28"/>
        </w:rPr>
        <w:t>[</w:t>
      </w:r>
      <w:r w:rsidR="00CB725B" w:rsidRPr="00CB725B">
        <w:rPr>
          <w:rFonts w:ascii="Times New Roman" w:hAnsi="Times New Roman" w:cs="Times New Roman"/>
          <w:sz w:val="28"/>
          <w:szCs w:val="28"/>
        </w:rPr>
        <w:t>1</w:t>
      </w:r>
      <w:r w:rsidR="00E457A5">
        <w:rPr>
          <w:rFonts w:ascii="Times New Roman" w:hAnsi="Times New Roman" w:cs="Times New Roman"/>
          <w:sz w:val="28"/>
          <w:szCs w:val="28"/>
        </w:rPr>
        <w:t>5</w:t>
      </w:r>
      <w:r w:rsidR="00FA5933" w:rsidRPr="00FA5933">
        <w:rPr>
          <w:rFonts w:ascii="Times New Roman" w:hAnsi="Times New Roman" w:cs="Times New Roman"/>
          <w:sz w:val="28"/>
          <w:szCs w:val="28"/>
        </w:rPr>
        <w:t>]</w:t>
      </w:r>
      <w:r w:rsidR="00FA5933">
        <w:rPr>
          <w:rFonts w:ascii="Times New Roman" w:hAnsi="Times New Roman" w:cs="Times New Roman"/>
          <w:sz w:val="28"/>
          <w:szCs w:val="28"/>
        </w:rPr>
        <w:t xml:space="preserve"> «Готовность российских компаний к киберугрозам. </w:t>
      </w:r>
      <w:r w:rsidR="00FA5933">
        <w:rPr>
          <w:rFonts w:ascii="Times New Roman" w:hAnsi="Times New Roman" w:cs="Times New Roman"/>
          <w:sz w:val="28"/>
          <w:szCs w:val="28"/>
          <w:lang w:val="en-US"/>
        </w:rPr>
        <w:t>Cyber</w:t>
      </w:r>
      <w:r w:rsidR="00FA5933" w:rsidRPr="00FA5933">
        <w:rPr>
          <w:rFonts w:ascii="Times New Roman" w:hAnsi="Times New Roman" w:cs="Times New Roman"/>
          <w:sz w:val="28"/>
          <w:szCs w:val="28"/>
        </w:rPr>
        <w:t xml:space="preserve"> </w:t>
      </w:r>
      <w:r w:rsidR="00FA5933">
        <w:rPr>
          <w:rFonts w:ascii="Times New Roman" w:hAnsi="Times New Roman" w:cs="Times New Roman"/>
          <w:sz w:val="28"/>
          <w:szCs w:val="28"/>
          <w:lang w:val="en-US"/>
        </w:rPr>
        <w:t>risks</w:t>
      </w:r>
      <w:r w:rsidR="00FA5933" w:rsidRPr="00FA5933">
        <w:rPr>
          <w:rFonts w:ascii="Times New Roman" w:hAnsi="Times New Roman" w:cs="Times New Roman"/>
          <w:sz w:val="28"/>
          <w:szCs w:val="28"/>
        </w:rPr>
        <w:t xml:space="preserve"> </w:t>
      </w:r>
      <w:r w:rsidR="00FA5933">
        <w:rPr>
          <w:rFonts w:ascii="Times New Roman" w:hAnsi="Times New Roman" w:cs="Times New Roman"/>
          <w:sz w:val="28"/>
          <w:szCs w:val="28"/>
          <w:lang w:val="en-US"/>
        </w:rPr>
        <w:t>readiness</w:t>
      </w:r>
      <w:r w:rsidR="00FA5933" w:rsidRPr="00FA5933">
        <w:rPr>
          <w:rFonts w:ascii="Times New Roman" w:hAnsi="Times New Roman" w:cs="Times New Roman"/>
          <w:sz w:val="28"/>
          <w:szCs w:val="28"/>
        </w:rPr>
        <w:t xml:space="preserve">. </w:t>
      </w:r>
      <w:r w:rsidR="00FA5933">
        <w:rPr>
          <w:rFonts w:ascii="Times New Roman" w:hAnsi="Times New Roman" w:cs="Times New Roman"/>
          <w:sz w:val="28"/>
          <w:szCs w:val="28"/>
          <w:lang w:val="en-US"/>
        </w:rPr>
        <w:t>Russia</w:t>
      </w:r>
      <w:r w:rsidR="00FA5933" w:rsidRPr="00FA5933">
        <w:rPr>
          <w:rFonts w:ascii="Times New Roman" w:hAnsi="Times New Roman" w:cs="Times New Roman"/>
          <w:sz w:val="28"/>
          <w:szCs w:val="28"/>
        </w:rPr>
        <w:t xml:space="preserve"> 2018-2020</w:t>
      </w:r>
      <w:r w:rsidR="00FA5933">
        <w:rPr>
          <w:rFonts w:ascii="Times New Roman" w:hAnsi="Times New Roman" w:cs="Times New Roman"/>
          <w:sz w:val="28"/>
          <w:szCs w:val="28"/>
        </w:rPr>
        <w:t>»</w:t>
      </w:r>
      <w:r w:rsidR="005253ED">
        <w:rPr>
          <w:rFonts w:ascii="Times New Roman" w:hAnsi="Times New Roman" w:cs="Times New Roman"/>
          <w:sz w:val="28"/>
          <w:szCs w:val="28"/>
        </w:rPr>
        <w:t xml:space="preserve">, по своей сути представляет не что иное, как результаты </w:t>
      </w:r>
      <w:r w:rsidR="003A26D3">
        <w:rPr>
          <w:rFonts w:ascii="Times New Roman" w:hAnsi="Times New Roman" w:cs="Times New Roman"/>
          <w:sz w:val="28"/>
          <w:szCs w:val="28"/>
        </w:rPr>
        <w:t xml:space="preserve">тематического </w:t>
      </w:r>
      <w:r w:rsidR="005253ED">
        <w:rPr>
          <w:rFonts w:ascii="Times New Roman" w:hAnsi="Times New Roman" w:cs="Times New Roman"/>
          <w:sz w:val="28"/>
          <w:szCs w:val="28"/>
        </w:rPr>
        <w:t>конъюнктурного обследования</w:t>
      </w:r>
      <w:r w:rsidR="00FA5933">
        <w:rPr>
          <w:rFonts w:ascii="Times New Roman" w:hAnsi="Times New Roman" w:cs="Times New Roman"/>
          <w:sz w:val="28"/>
          <w:szCs w:val="28"/>
        </w:rPr>
        <w:t>.</w:t>
      </w:r>
      <w:r w:rsidR="008E0108">
        <w:rPr>
          <w:rFonts w:ascii="Times New Roman" w:hAnsi="Times New Roman" w:cs="Times New Roman"/>
          <w:sz w:val="28"/>
          <w:szCs w:val="28"/>
        </w:rPr>
        <w:t xml:space="preserve"> </w:t>
      </w:r>
      <w:r w:rsidR="003B6312" w:rsidRPr="003B6312">
        <w:rPr>
          <w:rFonts w:ascii="Times New Roman" w:hAnsi="Times New Roman" w:cs="Times New Roman"/>
          <w:sz w:val="28"/>
          <w:szCs w:val="28"/>
        </w:rPr>
        <w:t>Данные</w:t>
      </w:r>
      <w:r w:rsidR="008E0108">
        <w:rPr>
          <w:rFonts w:ascii="Times New Roman" w:hAnsi="Times New Roman" w:cs="Times New Roman"/>
          <w:sz w:val="28"/>
          <w:szCs w:val="28"/>
        </w:rPr>
        <w:t>,</w:t>
      </w:r>
      <w:r w:rsidR="003B6312" w:rsidRPr="003B6312">
        <w:rPr>
          <w:rFonts w:ascii="Times New Roman" w:hAnsi="Times New Roman" w:cs="Times New Roman"/>
          <w:sz w:val="28"/>
          <w:szCs w:val="28"/>
        </w:rPr>
        <w:t xml:space="preserve"> представлен</w:t>
      </w:r>
      <w:r w:rsidR="008E0108">
        <w:rPr>
          <w:rFonts w:ascii="Times New Roman" w:hAnsi="Times New Roman" w:cs="Times New Roman"/>
          <w:sz w:val="28"/>
          <w:szCs w:val="28"/>
        </w:rPr>
        <w:t>н</w:t>
      </w:r>
      <w:r w:rsidR="003B6312" w:rsidRPr="003B6312">
        <w:rPr>
          <w:rFonts w:ascii="Times New Roman" w:hAnsi="Times New Roman" w:cs="Times New Roman"/>
          <w:sz w:val="28"/>
          <w:szCs w:val="28"/>
        </w:rPr>
        <w:t>ы</w:t>
      </w:r>
      <w:r w:rsidR="008E0108">
        <w:rPr>
          <w:rFonts w:ascii="Times New Roman" w:hAnsi="Times New Roman" w:cs="Times New Roman"/>
          <w:sz w:val="28"/>
          <w:szCs w:val="28"/>
        </w:rPr>
        <w:t>е</w:t>
      </w:r>
      <w:r w:rsidR="003B6312" w:rsidRPr="003B6312">
        <w:rPr>
          <w:rFonts w:ascii="Times New Roman" w:hAnsi="Times New Roman" w:cs="Times New Roman"/>
          <w:sz w:val="28"/>
          <w:szCs w:val="28"/>
        </w:rPr>
        <w:t xml:space="preserve"> в </w:t>
      </w:r>
      <w:r w:rsidR="008E0108">
        <w:rPr>
          <w:rFonts w:ascii="Times New Roman" w:hAnsi="Times New Roman" w:cs="Times New Roman"/>
          <w:sz w:val="28"/>
          <w:szCs w:val="28"/>
        </w:rPr>
        <w:t xml:space="preserve">панельном </w:t>
      </w:r>
      <w:r w:rsidR="003B6312" w:rsidRPr="003B6312">
        <w:rPr>
          <w:rFonts w:ascii="Times New Roman" w:hAnsi="Times New Roman" w:cs="Times New Roman"/>
          <w:sz w:val="28"/>
          <w:szCs w:val="28"/>
        </w:rPr>
        <w:t>виде</w:t>
      </w:r>
      <w:r w:rsidR="008E0108">
        <w:rPr>
          <w:rFonts w:ascii="Times New Roman" w:hAnsi="Times New Roman" w:cs="Times New Roman"/>
          <w:sz w:val="28"/>
          <w:szCs w:val="28"/>
        </w:rPr>
        <w:t>, включают</w:t>
      </w:r>
      <w:r w:rsidR="003B6312" w:rsidRPr="003B6312">
        <w:rPr>
          <w:rFonts w:ascii="Times New Roman" w:hAnsi="Times New Roman" w:cs="Times New Roman"/>
          <w:sz w:val="28"/>
          <w:szCs w:val="28"/>
        </w:rPr>
        <w:t xml:space="preserve"> 1146 наблюдений за 3 года с 2018 по 2020 гг. для 382 российских компаний</w:t>
      </w:r>
      <w:r w:rsidR="008E0108">
        <w:rPr>
          <w:rFonts w:ascii="Times New Roman" w:hAnsi="Times New Roman" w:cs="Times New Roman"/>
          <w:sz w:val="28"/>
          <w:szCs w:val="28"/>
        </w:rPr>
        <w:t xml:space="preserve"> различных видов деятельности (информационные технологии и телекоммуникации,</w:t>
      </w:r>
      <w:r w:rsidR="003B6312" w:rsidRPr="003B6312">
        <w:rPr>
          <w:rFonts w:ascii="Times New Roman" w:hAnsi="Times New Roman" w:cs="Times New Roman"/>
          <w:sz w:val="28"/>
          <w:szCs w:val="28"/>
        </w:rPr>
        <w:t xml:space="preserve"> финанс</w:t>
      </w:r>
      <w:r w:rsidR="008E0108">
        <w:rPr>
          <w:rFonts w:ascii="Times New Roman" w:hAnsi="Times New Roman" w:cs="Times New Roman"/>
          <w:sz w:val="28"/>
          <w:szCs w:val="28"/>
        </w:rPr>
        <w:t>ы</w:t>
      </w:r>
      <w:r w:rsidR="003B6312" w:rsidRPr="003B6312">
        <w:rPr>
          <w:rFonts w:ascii="Times New Roman" w:hAnsi="Times New Roman" w:cs="Times New Roman"/>
          <w:sz w:val="28"/>
          <w:szCs w:val="28"/>
        </w:rPr>
        <w:t>, строительств</w:t>
      </w:r>
      <w:r w:rsidR="008E0108">
        <w:rPr>
          <w:rFonts w:ascii="Times New Roman" w:hAnsi="Times New Roman" w:cs="Times New Roman"/>
          <w:sz w:val="28"/>
          <w:szCs w:val="28"/>
        </w:rPr>
        <w:t>о</w:t>
      </w:r>
      <w:r w:rsidR="003B6312" w:rsidRPr="003B6312">
        <w:rPr>
          <w:rFonts w:ascii="Times New Roman" w:hAnsi="Times New Roman" w:cs="Times New Roman"/>
          <w:sz w:val="28"/>
          <w:szCs w:val="28"/>
        </w:rPr>
        <w:t>, производств</w:t>
      </w:r>
      <w:r w:rsidR="008E0108">
        <w:rPr>
          <w:rFonts w:ascii="Times New Roman" w:hAnsi="Times New Roman" w:cs="Times New Roman"/>
          <w:sz w:val="28"/>
          <w:szCs w:val="28"/>
        </w:rPr>
        <w:t>о</w:t>
      </w:r>
      <w:r w:rsidR="003B6312" w:rsidRPr="003B6312">
        <w:rPr>
          <w:rFonts w:ascii="Times New Roman" w:hAnsi="Times New Roman" w:cs="Times New Roman"/>
          <w:sz w:val="28"/>
          <w:szCs w:val="28"/>
        </w:rPr>
        <w:t>, энергетик</w:t>
      </w:r>
      <w:r w:rsidR="008E0108">
        <w:rPr>
          <w:rFonts w:ascii="Times New Roman" w:hAnsi="Times New Roman" w:cs="Times New Roman"/>
          <w:sz w:val="28"/>
          <w:szCs w:val="28"/>
        </w:rPr>
        <w:t>а</w:t>
      </w:r>
      <w:r w:rsidR="003B6312" w:rsidRPr="003B6312">
        <w:rPr>
          <w:rFonts w:ascii="Times New Roman" w:hAnsi="Times New Roman" w:cs="Times New Roman"/>
          <w:sz w:val="28"/>
          <w:szCs w:val="28"/>
        </w:rPr>
        <w:t>, медицин</w:t>
      </w:r>
      <w:r w:rsidR="008E0108">
        <w:rPr>
          <w:rFonts w:ascii="Times New Roman" w:hAnsi="Times New Roman" w:cs="Times New Roman"/>
          <w:sz w:val="28"/>
          <w:szCs w:val="28"/>
        </w:rPr>
        <w:t>а</w:t>
      </w:r>
      <w:r w:rsidR="003B6312" w:rsidRPr="003B6312">
        <w:rPr>
          <w:rFonts w:ascii="Times New Roman" w:hAnsi="Times New Roman" w:cs="Times New Roman"/>
          <w:sz w:val="28"/>
          <w:szCs w:val="28"/>
        </w:rPr>
        <w:t xml:space="preserve"> и др.</w:t>
      </w:r>
      <w:r w:rsidR="008E0108">
        <w:rPr>
          <w:rFonts w:ascii="Times New Roman" w:hAnsi="Times New Roman" w:cs="Times New Roman"/>
          <w:sz w:val="28"/>
          <w:szCs w:val="28"/>
        </w:rPr>
        <w:t>).</w:t>
      </w:r>
      <w:r w:rsidR="003B6312" w:rsidRPr="003B6312">
        <w:rPr>
          <w:rFonts w:ascii="Times New Roman" w:hAnsi="Times New Roman" w:cs="Times New Roman"/>
          <w:sz w:val="28"/>
          <w:szCs w:val="28"/>
        </w:rPr>
        <w:t xml:space="preserve"> </w:t>
      </w:r>
      <w:r w:rsidR="005C1CCE">
        <w:rPr>
          <w:rFonts w:ascii="Times New Roman" w:hAnsi="Times New Roman" w:cs="Times New Roman"/>
          <w:sz w:val="28"/>
          <w:szCs w:val="28"/>
        </w:rPr>
        <w:t xml:space="preserve">Этот массив характеризуется как финансовыми показателями (среди которых, например, показатель собственного капитала </w:t>
      </w:r>
      <w:r w:rsidR="005C1CCE" w:rsidRPr="0013244A">
        <w:rPr>
          <w:rFonts w:ascii="Times New Roman" w:hAnsi="Times New Roman" w:cs="Times New Roman"/>
          <w:sz w:val="28"/>
          <w:szCs w:val="28"/>
        </w:rPr>
        <w:t>(</w:t>
      </w:r>
      <w:r w:rsidR="005C1CCE">
        <w:rPr>
          <w:rFonts w:ascii="Times New Roman" w:hAnsi="Times New Roman" w:cs="Times New Roman"/>
          <w:sz w:val="28"/>
          <w:szCs w:val="28"/>
          <w:lang w:val="en-US"/>
        </w:rPr>
        <w:t>ROE</w:t>
      </w:r>
      <w:r w:rsidR="005C1CCE" w:rsidRPr="0013244A">
        <w:rPr>
          <w:rFonts w:ascii="Times New Roman" w:hAnsi="Times New Roman" w:cs="Times New Roman"/>
          <w:sz w:val="28"/>
          <w:szCs w:val="28"/>
        </w:rPr>
        <w:t>)</w:t>
      </w:r>
      <w:r w:rsidR="005C1CCE">
        <w:rPr>
          <w:rFonts w:ascii="Times New Roman" w:hAnsi="Times New Roman" w:cs="Times New Roman"/>
          <w:sz w:val="28"/>
          <w:szCs w:val="28"/>
        </w:rPr>
        <w:t>, известный</w:t>
      </w:r>
      <w:r w:rsidR="005C1CCE" w:rsidRPr="0013244A">
        <w:rPr>
          <w:rFonts w:ascii="Times New Roman" w:hAnsi="Times New Roman" w:cs="Times New Roman"/>
          <w:sz w:val="28"/>
          <w:szCs w:val="28"/>
        </w:rPr>
        <w:t xml:space="preserve"> </w:t>
      </w:r>
      <w:r w:rsidR="005C1CCE">
        <w:rPr>
          <w:rFonts w:ascii="Times New Roman" w:hAnsi="Times New Roman" w:cs="Times New Roman"/>
          <w:sz w:val="28"/>
          <w:szCs w:val="28"/>
        </w:rPr>
        <w:t>по модели Дюпон (</w:t>
      </w:r>
      <w:r w:rsidR="005C1CCE">
        <w:rPr>
          <w:rFonts w:ascii="Times New Roman" w:hAnsi="Times New Roman" w:cs="Times New Roman"/>
          <w:sz w:val="28"/>
          <w:szCs w:val="28"/>
          <w:lang w:val="en-US"/>
        </w:rPr>
        <w:t>DuPont</w:t>
      </w:r>
      <w:r w:rsidR="005C1CCE" w:rsidRPr="00EA6CD2">
        <w:rPr>
          <w:rFonts w:ascii="Times New Roman" w:hAnsi="Times New Roman" w:cs="Times New Roman"/>
          <w:sz w:val="28"/>
          <w:szCs w:val="28"/>
        </w:rPr>
        <w:t xml:space="preserve"> </w:t>
      </w:r>
      <w:r w:rsidR="005C1CCE">
        <w:rPr>
          <w:rFonts w:ascii="Times New Roman" w:hAnsi="Times New Roman" w:cs="Times New Roman"/>
          <w:sz w:val="28"/>
          <w:szCs w:val="28"/>
          <w:lang w:val="en-US"/>
        </w:rPr>
        <w:t>model</w:t>
      </w:r>
      <w:r w:rsidR="005C1CCE">
        <w:rPr>
          <w:rFonts w:ascii="Times New Roman" w:hAnsi="Times New Roman" w:cs="Times New Roman"/>
          <w:sz w:val="28"/>
          <w:szCs w:val="28"/>
        </w:rPr>
        <w:t xml:space="preserve">)), </w:t>
      </w:r>
      <w:r w:rsidR="00C914F7">
        <w:rPr>
          <w:rFonts w:ascii="Times New Roman" w:hAnsi="Times New Roman" w:cs="Times New Roman"/>
          <w:sz w:val="28"/>
          <w:szCs w:val="28"/>
        </w:rPr>
        <w:t>так и</w:t>
      </w:r>
      <w:r w:rsidR="005C1CCE">
        <w:rPr>
          <w:rFonts w:ascii="Times New Roman" w:hAnsi="Times New Roman" w:cs="Times New Roman"/>
          <w:sz w:val="28"/>
          <w:szCs w:val="28"/>
        </w:rPr>
        <w:t xml:space="preserve"> </w:t>
      </w:r>
      <w:r w:rsidR="00C45130">
        <w:rPr>
          <w:rFonts w:ascii="Times New Roman" w:hAnsi="Times New Roman" w:cs="Times New Roman"/>
          <w:sz w:val="28"/>
          <w:szCs w:val="28"/>
        </w:rPr>
        <w:t>результатами экспертных оценок готовности компаний к киберугрозам.</w:t>
      </w:r>
    </w:p>
    <w:p w14:paraId="4C90A7E6" w14:textId="3354DBF5" w:rsidR="00F14425" w:rsidRDefault="00D72F7D" w:rsidP="00F1442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рамках изучения системы показателей набора данных был </w:t>
      </w:r>
      <w:r w:rsidR="004B7805">
        <w:rPr>
          <w:rFonts w:ascii="Times New Roman" w:hAnsi="Times New Roman" w:cs="Times New Roman"/>
          <w:sz w:val="28"/>
          <w:szCs w:val="28"/>
        </w:rPr>
        <w:t>проведен</w:t>
      </w:r>
      <w:r w:rsidR="00F136A2">
        <w:rPr>
          <w:rFonts w:ascii="Times New Roman" w:hAnsi="Times New Roman" w:cs="Times New Roman"/>
          <w:sz w:val="28"/>
          <w:szCs w:val="28"/>
        </w:rPr>
        <w:t xml:space="preserve"> </w:t>
      </w:r>
      <w:r w:rsidR="00316667">
        <w:rPr>
          <w:rFonts w:ascii="Times New Roman" w:hAnsi="Times New Roman" w:cs="Times New Roman"/>
          <w:sz w:val="28"/>
          <w:szCs w:val="28"/>
        </w:rPr>
        <w:t>анализ</w:t>
      </w:r>
      <w:r>
        <w:rPr>
          <w:rFonts w:ascii="Times New Roman" w:hAnsi="Times New Roman" w:cs="Times New Roman"/>
          <w:sz w:val="28"/>
          <w:szCs w:val="28"/>
        </w:rPr>
        <w:t xml:space="preserve"> взаимосвязи индикаторов финансово-экономического состояния компани</w:t>
      </w:r>
      <w:r w:rsidR="00123551">
        <w:rPr>
          <w:rFonts w:ascii="Times New Roman" w:hAnsi="Times New Roman" w:cs="Times New Roman"/>
          <w:sz w:val="28"/>
          <w:szCs w:val="28"/>
        </w:rPr>
        <w:t>й</w:t>
      </w:r>
      <w:r>
        <w:rPr>
          <w:rFonts w:ascii="Times New Roman" w:hAnsi="Times New Roman" w:cs="Times New Roman"/>
          <w:sz w:val="28"/>
          <w:szCs w:val="28"/>
        </w:rPr>
        <w:t xml:space="preserve"> и уровня </w:t>
      </w:r>
      <w:r w:rsidR="00123551">
        <w:rPr>
          <w:rFonts w:ascii="Times New Roman" w:hAnsi="Times New Roman" w:cs="Times New Roman"/>
          <w:sz w:val="28"/>
          <w:szCs w:val="28"/>
        </w:rPr>
        <w:t>их</w:t>
      </w:r>
      <w:r>
        <w:rPr>
          <w:rFonts w:ascii="Times New Roman" w:hAnsi="Times New Roman" w:cs="Times New Roman"/>
          <w:sz w:val="28"/>
          <w:szCs w:val="28"/>
        </w:rPr>
        <w:t xml:space="preserve"> «готовности к киберугрозам».</w:t>
      </w:r>
      <w:r w:rsidR="00316667">
        <w:rPr>
          <w:rFonts w:ascii="Times New Roman" w:hAnsi="Times New Roman" w:cs="Times New Roman"/>
          <w:sz w:val="28"/>
          <w:szCs w:val="28"/>
        </w:rPr>
        <w:t xml:space="preserve"> </w:t>
      </w:r>
      <w:r>
        <w:rPr>
          <w:rFonts w:ascii="Times New Roman" w:hAnsi="Times New Roman" w:cs="Times New Roman"/>
          <w:sz w:val="28"/>
          <w:szCs w:val="28"/>
        </w:rPr>
        <w:t>И</w:t>
      </w:r>
      <w:r w:rsidR="00F136A2">
        <w:rPr>
          <w:rFonts w:ascii="Times New Roman" w:hAnsi="Times New Roman" w:cs="Times New Roman"/>
          <w:sz w:val="28"/>
          <w:szCs w:val="28"/>
        </w:rPr>
        <w:t xml:space="preserve">з исходного пула индикаторов </w:t>
      </w:r>
      <w:r w:rsidR="00316667">
        <w:rPr>
          <w:rFonts w:ascii="Times New Roman" w:hAnsi="Times New Roman" w:cs="Times New Roman"/>
          <w:sz w:val="28"/>
          <w:szCs w:val="28"/>
        </w:rPr>
        <w:t>был отобран ряд показателей</w:t>
      </w:r>
      <w:r w:rsidR="00F136A2">
        <w:rPr>
          <w:rFonts w:ascii="Times New Roman" w:hAnsi="Times New Roman" w:cs="Times New Roman"/>
          <w:sz w:val="28"/>
          <w:szCs w:val="28"/>
        </w:rPr>
        <w:t xml:space="preserve"> </w:t>
      </w:r>
      <w:r w:rsidR="004B7805">
        <w:rPr>
          <w:rFonts w:ascii="Times New Roman" w:hAnsi="Times New Roman" w:cs="Times New Roman"/>
          <w:sz w:val="28"/>
          <w:szCs w:val="28"/>
        </w:rPr>
        <w:t xml:space="preserve">– их характеристики представлены в </w:t>
      </w:r>
      <w:r w:rsidR="0083359C">
        <w:rPr>
          <w:rFonts w:ascii="Times New Roman" w:hAnsi="Times New Roman" w:cs="Times New Roman"/>
          <w:sz w:val="28"/>
          <w:szCs w:val="28"/>
        </w:rPr>
        <w:t>т</w:t>
      </w:r>
      <w:r w:rsidR="00316667">
        <w:rPr>
          <w:rFonts w:ascii="Times New Roman" w:hAnsi="Times New Roman" w:cs="Times New Roman"/>
          <w:sz w:val="28"/>
          <w:szCs w:val="28"/>
        </w:rPr>
        <w:t>аблиц</w:t>
      </w:r>
      <w:r w:rsidR="004B7805">
        <w:rPr>
          <w:rFonts w:ascii="Times New Roman" w:hAnsi="Times New Roman" w:cs="Times New Roman"/>
          <w:sz w:val="28"/>
          <w:szCs w:val="28"/>
        </w:rPr>
        <w:t>е</w:t>
      </w:r>
      <w:r w:rsidR="00316667">
        <w:rPr>
          <w:rFonts w:ascii="Times New Roman" w:hAnsi="Times New Roman" w:cs="Times New Roman"/>
          <w:sz w:val="28"/>
          <w:szCs w:val="28"/>
        </w:rPr>
        <w:t xml:space="preserve"> 6</w:t>
      </w:r>
      <w:r w:rsidR="00F136A2">
        <w:rPr>
          <w:rFonts w:ascii="Times New Roman" w:hAnsi="Times New Roman" w:cs="Times New Roman"/>
          <w:sz w:val="28"/>
          <w:szCs w:val="28"/>
        </w:rPr>
        <w:t>.</w:t>
      </w:r>
      <w:r w:rsidR="00316667">
        <w:rPr>
          <w:rFonts w:ascii="Times New Roman" w:hAnsi="Times New Roman" w:cs="Times New Roman"/>
          <w:sz w:val="28"/>
          <w:szCs w:val="28"/>
        </w:rPr>
        <w:t xml:space="preserve"> </w:t>
      </w:r>
      <w:r w:rsidR="0018513C">
        <w:rPr>
          <w:rFonts w:ascii="Times New Roman" w:hAnsi="Times New Roman" w:cs="Times New Roman"/>
          <w:sz w:val="28"/>
          <w:szCs w:val="28"/>
        </w:rPr>
        <w:t>Т</w:t>
      </w:r>
      <w:r w:rsidR="00F14425">
        <w:rPr>
          <w:rFonts w:ascii="Times New Roman" w:hAnsi="Times New Roman" w:cs="Times New Roman"/>
          <w:sz w:val="28"/>
          <w:szCs w:val="28"/>
        </w:rPr>
        <w:t xml:space="preserve">ипы </w:t>
      </w:r>
      <w:r w:rsidR="00DF7318">
        <w:rPr>
          <w:rFonts w:ascii="Times New Roman" w:hAnsi="Times New Roman" w:cs="Times New Roman"/>
          <w:sz w:val="28"/>
          <w:szCs w:val="28"/>
        </w:rPr>
        <w:t xml:space="preserve">этих </w:t>
      </w:r>
      <w:r w:rsidR="00DA0121">
        <w:rPr>
          <w:rFonts w:ascii="Times New Roman" w:hAnsi="Times New Roman" w:cs="Times New Roman"/>
          <w:sz w:val="28"/>
          <w:szCs w:val="28"/>
        </w:rPr>
        <w:t>величин</w:t>
      </w:r>
      <w:r w:rsidR="00B94B6D">
        <w:rPr>
          <w:rFonts w:ascii="Times New Roman" w:hAnsi="Times New Roman" w:cs="Times New Roman"/>
          <w:sz w:val="28"/>
          <w:szCs w:val="28"/>
        </w:rPr>
        <w:t xml:space="preserve"> определялись </w:t>
      </w:r>
      <w:r w:rsidR="00DF7318">
        <w:rPr>
          <w:rFonts w:ascii="Times New Roman" w:hAnsi="Times New Roman" w:cs="Times New Roman"/>
          <w:sz w:val="28"/>
          <w:szCs w:val="28"/>
        </w:rPr>
        <w:t>на основе</w:t>
      </w:r>
      <w:r w:rsidR="00B94B6D">
        <w:rPr>
          <w:rFonts w:ascii="Times New Roman" w:hAnsi="Times New Roman" w:cs="Times New Roman"/>
          <w:sz w:val="28"/>
          <w:szCs w:val="28"/>
        </w:rPr>
        <w:t xml:space="preserve"> следующей</w:t>
      </w:r>
      <w:r w:rsidR="0018513C">
        <w:rPr>
          <w:rFonts w:ascii="Times New Roman" w:hAnsi="Times New Roman" w:cs="Times New Roman"/>
          <w:sz w:val="28"/>
          <w:szCs w:val="28"/>
        </w:rPr>
        <w:t xml:space="preserve"> принятой (как статистиками, так и специалистами в области анализа данных)</w:t>
      </w:r>
      <w:r w:rsidR="00B94B6D">
        <w:rPr>
          <w:rFonts w:ascii="Times New Roman" w:hAnsi="Times New Roman" w:cs="Times New Roman"/>
          <w:sz w:val="28"/>
          <w:szCs w:val="28"/>
        </w:rPr>
        <w:t xml:space="preserve"> классификации</w:t>
      </w:r>
      <w:r w:rsidR="00F14425">
        <w:rPr>
          <w:rFonts w:ascii="Times New Roman" w:hAnsi="Times New Roman" w:cs="Times New Roman"/>
          <w:sz w:val="28"/>
          <w:szCs w:val="28"/>
        </w:rPr>
        <w:t>: числов</w:t>
      </w:r>
      <w:r w:rsidR="00DF7318">
        <w:rPr>
          <w:rFonts w:ascii="Times New Roman" w:hAnsi="Times New Roman" w:cs="Times New Roman"/>
          <w:sz w:val="28"/>
          <w:szCs w:val="28"/>
        </w:rPr>
        <w:t>ые</w:t>
      </w:r>
      <w:r w:rsidR="00F14425">
        <w:rPr>
          <w:rFonts w:ascii="Times New Roman" w:hAnsi="Times New Roman" w:cs="Times New Roman"/>
          <w:sz w:val="28"/>
          <w:szCs w:val="28"/>
        </w:rPr>
        <w:t xml:space="preserve"> </w:t>
      </w:r>
      <w:r w:rsidR="00B94B6D">
        <w:rPr>
          <w:rFonts w:ascii="Times New Roman" w:hAnsi="Times New Roman" w:cs="Times New Roman"/>
          <w:sz w:val="28"/>
          <w:szCs w:val="28"/>
        </w:rPr>
        <w:t>(</w:t>
      </w:r>
      <w:r w:rsidR="00F14425">
        <w:rPr>
          <w:rFonts w:ascii="Times New Roman" w:hAnsi="Times New Roman" w:cs="Times New Roman"/>
          <w:sz w:val="28"/>
          <w:szCs w:val="28"/>
        </w:rPr>
        <w:t>непрерывные и дискретные</w:t>
      </w:r>
      <w:r w:rsidR="00B94B6D">
        <w:rPr>
          <w:rFonts w:ascii="Times New Roman" w:hAnsi="Times New Roman" w:cs="Times New Roman"/>
          <w:sz w:val="28"/>
          <w:szCs w:val="28"/>
        </w:rPr>
        <w:t>)</w:t>
      </w:r>
      <w:r w:rsidR="00F14425">
        <w:rPr>
          <w:rFonts w:ascii="Times New Roman" w:hAnsi="Times New Roman" w:cs="Times New Roman"/>
          <w:sz w:val="28"/>
          <w:szCs w:val="28"/>
        </w:rPr>
        <w:t xml:space="preserve"> и категориальн</w:t>
      </w:r>
      <w:r w:rsidR="00DF7318">
        <w:rPr>
          <w:rFonts w:ascii="Times New Roman" w:hAnsi="Times New Roman" w:cs="Times New Roman"/>
          <w:sz w:val="28"/>
          <w:szCs w:val="28"/>
        </w:rPr>
        <w:t>ые</w:t>
      </w:r>
      <w:r w:rsidR="00F14425">
        <w:rPr>
          <w:rFonts w:ascii="Times New Roman" w:hAnsi="Times New Roman" w:cs="Times New Roman"/>
          <w:sz w:val="28"/>
          <w:szCs w:val="28"/>
        </w:rPr>
        <w:t xml:space="preserve"> (номинальны</w:t>
      </w:r>
      <w:r w:rsidR="00DF7318">
        <w:rPr>
          <w:rFonts w:ascii="Times New Roman" w:hAnsi="Times New Roman" w:cs="Times New Roman"/>
          <w:sz w:val="28"/>
          <w:szCs w:val="28"/>
        </w:rPr>
        <w:t>е, т.е. неупорядоченные</w:t>
      </w:r>
      <w:r w:rsidR="00F14425">
        <w:rPr>
          <w:rFonts w:ascii="Times New Roman" w:hAnsi="Times New Roman" w:cs="Times New Roman"/>
          <w:sz w:val="28"/>
          <w:szCs w:val="28"/>
        </w:rPr>
        <w:t xml:space="preserve"> и</w:t>
      </w:r>
      <w:r w:rsidR="00DF7318">
        <w:rPr>
          <w:rFonts w:ascii="Times New Roman" w:hAnsi="Times New Roman" w:cs="Times New Roman"/>
          <w:sz w:val="28"/>
          <w:szCs w:val="28"/>
        </w:rPr>
        <w:t>, собственно,</w:t>
      </w:r>
      <w:r w:rsidR="00F14425">
        <w:rPr>
          <w:rFonts w:ascii="Times New Roman" w:hAnsi="Times New Roman" w:cs="Times New Roman"/>
          <w:sz w:val="28"/>
          <w:szCs w:val="28"/>
        </w:rPr>
        <w:t xml:space="preserve"> порядковы</w:t>
      </w:r>
      <w:r w:rsidR="00DF7318">
        <w:rPr>
          <w:rFonts w:ascii="Times New Roman" w:hAnsi="Times New Roman" w:cs="Times New Roman"/>
          <w:sz w:val="28"/>
          <w:szCs w:val="28"/>
        </w:rPr>
        <w:t>е или ординальные</w:t>
      </w:r>
      <w:r w:rsidR="00F14425">
        <w:rPr>
          <w:rFonts w:ascii="Times New Roman" w:hAnsi="Times New Roman" w:cs="Times New Roman"/>
          <w:sz w:val="28"/>
          <w:szCs w:val="28"/>
        </w:rPr>
        <w:t>)</w:t>
      </w:r>
      <w:r w:rsidR="00B94B6D">
        <w:rPr>
          <w:rFonts w:ascii="Times New Roman" w:hAnsi="Times New Roman" w:cs="Times New Roman"/>
          <w:sz w:val="28"/>
          <w:szCs w:val="28"/>
        </w:rPr>
        <w:t>.</w:t>
      </w:r>
      <w:r w:rsidR="00F136A2">
        <w:rPr>
          <w:rFonts w:ascii="Times New Roman" w:hAnsi="Times New Roman" w:cs="Times New Roman"/>
          <w:sz w:val="28"/>
          <w:szCs w:val="28"/>
        </w:rPr>
        <w:t xml:space="preserve"> </w:t>
      </w:r>
      <w:r w:rsidR="00112037">
        <w:rPr>
          <w:rFonts w:ascii="Times New Roman" w:hAnsi="Times New Roman" w:cs="Times New Roman"/>
          <w:sz w:val="28"/>
          <w:szCs w:val="28"/>
        </w:rPr>
        <w:t xml:space="preserve">Наряду с этим, в соответствии с </w:t>
      </w:r>
      <w:r w:rsidR="005D06F9">
        <w:rPr>
          <w:rFonts w:ascii="Times New Roman" w:hAnsi="Times New Roman" w:cs="Times New Roman"/>
          <w:sz w:val="28"/>
          <w:szCs w:val="28"/>
        </w:rPr>
        <w:t xml:space="preserve">логикой </w:t>
      </w:r>
      <w:r w:rsidR="00112037">
        <w:rPr>
          <w:rFonts w:ascii="Times New Roman" w:hAnsi="Times New Roman" w:cs="Times New Roman"/>
          <w:sz w:val="28"/>
          <w:szCs w:val="28"/>
        </w:rPr>
        <w:t xml:space="preserve">анализа, </w:t>
      </w:r>
      <w:r w:rsidR="007A0C78">
        <w:rPr>
          <w:rFonts w:ascii="Times New Roman" w:hAnsi="Times New Roman" w:cs="Times New Roman"/>
          <w:sz w:val="28"/>
          <w:szCs w:val="28"/>
        </w:rPr>
        <w:t xml:space="preserve">отобранные </w:t>
      </w:r>
      <w:r w:rsidR="00112037">
        <w:rPr>
          <w:rFonts w:ascii="Times New Roman" w:hAnsi="Times New Roman" w:cs="Times New Roman"/>
          <w:sz w:val="28"/>
          <w:szCs w:val="28"/>
        </w:rPr>
        <w:t>показатели в зависимости от сво</w:t>
      </w:r>
      <w:r w:rsidR="007A0C78">
        <w:rPr>
          <w:rFonts w:ascii="Times New Roman" w:hAnsi="Times New Roman" w:cs="Times New Roman"/>
          <w:sz w:val="28"/>
          <w:szCs w:val="28"/>
        </w:rPr>
        <w:t>е</w:t>
      </w:r>
      <w:r w:rsidR="00112037">
        <w:rPr>
          <w:rFonts w:ascii="Times New Roman" w:hAnsi="Times New Roman" w:cs="Times New Roman"/>
          <w:sz w:val="28"/>
          <w:szCs w:val="28"/>
        </w:rPr>
        <w:t>й роли были поделены на факторные и результативные.</w:t>
      </w:r>
    </w:p>
    <w:p w14:paraId="52D1932D" w14:textId="77777777" w:rsidR="0018513C" w:rsidRDefault="0018513C" w:rsidP="00F14425">
      <w:pPr>
        <w:spacing w:line="360" w:lineRule="auto"/>
        <w:ind w:firstLine="709"/>
        <w:jc w:val="both"/>
        <w:rPr>
          <w:rFonts w:ascii="Times New Roman" w:hAnsi="Times New Roman" w:cs="Times New Roman"/>
          <w:sz w:val="28"/>
          <w:szCs w:val="28"/>
        </w:rPr>
      </w:pPr>
    </w:p>
    <w:p w14:paraId="3CB8CE0E" w14:textId="2365582E" w:rsidR="00335E1A" w:rsidRPr="00335E1A" w:rsidRDefault="00335E1A" w:rsidP="00335E1A">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lastRenderedPageBreak/>
        <w:t xml:space="preserve">Таблица </w:t>
      </w:r>
      <w:r w:rsidRPr="00335E1A">
        <w:rPr>
          <w:rFonts w:ascii="Times New Roman" w:hAnsi="Times New Roman" w:cs="Times New Roman"/>
          <w:sz w:val="24"/>
          <w:szCs w:val="24"/>
        </w:rPr>
        <w:t>6</w:t>
      </w:r>
    </w:p>
    <w:p w14:paraId="76C85D1F" w14:textId="323DBB19" w:rsidR="00335E1A" w:rsidRPr="00EC57D6" w:rsidRDefault="00547EDB" w:rsidP="00335E1A">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Набор п</w:t>
      </w:r>
      <w:r w:rsidR="00335E1A">
        <w:rPr>
          <w:rFonts w:ascii="Times New Roman" w:hAnsi="Times New Roman" w:cs="Times New Roman"/>
          <w:b/>
          <w:bCs/>
          <w:sz w:val="24"/>
          <w:szCs w:val="24"/>
        </w:rPr>
        <w:t>оказател</w:t>
      </w:r>
      <w:r>
        <w:rPr>
          <w:rFonts w:ascii="Times New Roman" w:hAnsi="Times New Roman" w:cs="Times New Roman"/>
          <w:b/>
          <w:bCs/>
          <w:sz w:val="24"/>
          <w:szCs w:val="24"/>
        </w:rPr>
        <w:t>ей результатов исследования готовности российских компаний к киберугрозам</w:t>
      </w:r>
    </w:p>
    <w:tbl>
      <w:tblPr>
        <w:tblStyle w:val="1"/>
        <w:tblW w:w="9634" w:type="dxa"/>
        <w:jc w:val="center"/>
        <w:tblLook w:val="01E0" w:firstRow="1" w:lastRow="1" w:firstColumn="1" w:lastColumn="1" w:noHBand="0" w:noVBand="0"/>
      </w:tblPr>
      <w:tblGrid>
        <w:gridCol w:w="1443"/>
        <w:gridCol w:w="1203"/>
        <w:gridCol w:w="1628"/>
        <w:gridCol w:w="5360"/>
      </w:tblGrid>
      <w:tr w:rsidR="003627CF" w:rsidRPr="00335E1A" w14:paraId="0298F3A6" w14:textId="77777777" w:rsidTr="00963B1A">
        <w:trPr>
          <w:trHeight w:val="428"/>
          <w:jc w:val="center"/>
        </w:trPr>
        <w:tc>
          <w:tcPr>
            <w:tcW w:w="987" w:type="dxa"/>
            <w:vAlign w:val="center"/>
          </w:tcPr>
          <w:p w14:paraId="7FA95968" w14:textId="567EAC7B" w:rsidR="00335E1A" w:rsidRPr="00335E1A" w:rsidRDefault="00335E1A" w:rsidP="00561D4E">
            <w:pPr>
              <w:contextualSpacing/>
              <w:jc w:val="center"/>
              <w:rPr>
                <w:sz w:val="24"/>
                <w:szCs w:val="24"/>
              </w:rPr>
            </w:pPr>
            <w:r>
              <w:rPr>
                <w:sz w:val="24"/>
                <w:szCs w:val="24"/>
              </w:rPr>
              <w:t>Метка</w:t>
            </w:r>
          </w:p>
        </w:tc>
        <w:tc>
          <w:tcPr>
            <w:tcW w:w="1203" w:type="dxa"/>
            <w:vAlign w:val="center"/>
          </w:tcPr>
          <w:p w14:paraId="1ED7E165" w14:textId="526067BE" w:rsidR="00335E1A" w:rsidRPr="00335E1A" w:rsidRDefault="00335E1A" w:rsidP="00561D4E">
            <w:pPr>
              <w:contextualSpacing/>
              <w:jc w:val="center"/>
              <w:rPr>
                <w:sz w:val="24"/>
                <w:szCs w:val="24"/>
              </w:rPr>
            </w:pPr>
            <w:r>
              <w:rPr>
                <w:sz w:val="24"/>
                <w:szCs w:val="24"/>
              </w:rPr>
              <w:t>Роль</w:t>
            </w:r>
          </w:p>
        </w:tc>
        <w:tc>
          <w:tcPr>
            <w:tcW w:w="1127" w:type="dxa"/>
            <w:vAlign w:val="center"/>
          </w:tcPr>
          <w:p w14:paraId="5AEEA7D9" w14:textId="0E6AABE4" w:rsidR="00335E1A" w:rsidRPr="00335E1A" w:rsidRDefault="00335E1A" w:rsidP="00561D4E">
            <w:pPr>
              <w:contextualSpacing/>
              <w:jc w:val="center"/>
              <w:rPr>
                <w:sz w:val="24"/>
                <w:szCs w:val="24"/>
              </w:rPr>
            </w:pPr>
            <w:r w:rsidRPr="00335E1A">
              <w:rPr>
                <w:sz w:val="24"/>
                <w:szCs w:val="24"/>
              </w:rPr>
              <w:t>Тип</w:t>
            </w:r>
          </w:p>
        </w:tc>
        <w:tc>
          <w:tcPr>
            <w:tcW w:w="6317" w:type="dxa"/>
            <w:vAlign w:val="center"/>
          </w:tcPr>
          <w:p w14:paraId="10AA069A" w14:textId="26157CCC" w:rsidR="00335E1A" w:rsidRPr="00335E1A" w:rsidRDefault="00335E1A" w:rsidP="00561D4E">
            <w:pPr>
              <w:contextualSpacing/>
              <w:jc w:val="center"/>
              <w:rPr>
                <w:sz w:val="24"/>
                <w:szCs w:val="24"/>
              </w:rPr>
            </w:pPr>
            <w:r>
              <w:rPr>
                <w:sz w:val="24"/>
                <w:szCs w:val="24"/>
              </w:rPr>
              <w:t>Определение</w:t>
            </w:r>
          </w:p>
        </w:tc>
      </w:tr>
      <w:tr w:rsidR="003627CF" w:rsidRPr="00335E1A" w14:paraId="77588B69" w14:textId="77777777" w:rsidTr="003627CF">
        <w:trPr>
          <w:jc w:val="center"/>
        </w:trPr>
        <w:tc>
          <w:tcPr>
            <w:tcW w:w="987" w:type="dxa"/>
            <w:vAlign w:val="center"/>
          </w:tcPr>
          <w:p w14:paraId="40C7E9FE" w14:textId="5A768BA3" w:rsidR="00335E1A" w:rsidRPr="003627CF" w:rsidRDefault="003627CF" w:rsidP="00561D4E">
            <w:pPr>
              <w:contextualSpacing/>
              <w:rPr>
                <w:sz w:val="24"/>
                <w:szCs w:val="24"/>
                <w:lang w:val="en-US"/>
              </w:rPr>
            </w:pPr>
            <w:r>
              <w:rPr>
                <w:sz w:val="24"/>
                <w:szCs w:val="24"/>
                <w:lang w:val="en-US"/>
              </w:rPr>
              <w:t>ROE</w:t>
            </w:r>
          </w:p>
        </w:tc>
        <w:tc>
          <w:tcPr>
            <w:tcW w:w="1203" w:type="dxa"/>
            <w:vAlign w:val="center"/>
          </w:tcPr>
          <w:p w14:paraId="50688214" w14:textId="32A52210" w:rsidR="00335E1A" w:rsidRPr="00335E1A" w:rsidRDefault="00335E1A" w:rsidP="00561D4E">
            <w:pPr>
              <w:contextualSpacing/>
              <w:jc w:val="center"/>
              <w:rPr>
                <w:sz w:val="24"/>
                <w:szCs w:val="24"/>
              </w:rPr>
            </w:pPr>
            <w:r>
              <w:rPr>
                <w:sz w:val="24"/>
                <w:szCs w:val="24"/>
              </w:rPr>
              <w:t>результат</w:t>
            </w:r>
          </w:p>
        </w:tc>
        <w:tc>
          <w:tcPr>
            <w:tcW w:w="1127" w:type="dxa"/>
            <w:vAlign w:val="center"/>
          </w:tcPr>
          <w:p w14:paraId="54530AB6" w14:textId="1D8F15B6" w:rsidR="00335E1A" w:rsidRPr="003627CF" w:rsidRDefault="00F6736F" w:rsidP="00561D4E">
            <w:pPr>
              <w:contextualSpacing/>
              <w:jc w:val="center"/>
              <w:rPr>
                <w:sz w:val="24"/>
                <w:szCs w:val="24"/>
              </w:rPr>
            </w:pPr>
            <w:r>
              <w:rPr>
                <w:sz w:val="24"/>
                <w:szCs w:val="24"/>
              </w:rPr>
              <w:t>непрерывный</w:t>
            </w:r>
          </w:p>
        </w:tc>
        <w:tc>
          <w:tcPr>
            <w:tcW w:w="6317" w:type="dxa"/>
            <w:vAlign w:val="center"/>
          </w:tcPr>
          <w:p w14:paraId="10CED2F8" w14:textId="4E916F1E" w:rsidR="00335E1A" w:rsidRPr="00AF5112" w:rsidRDefault="000C6CD5" w:rsidP="000C6CD5">
            <w:pPr>
              <w:contextualSpacing/>
              <w:rPr>
                <w:i/>
                <w:iCs/>
                <w:sz w:val="24"/>
                <w:szCs w:val="24"/>
              </w:rPr>
            </w:pPr>
            <w:r w:rsidRPr="00AF5112">
              <w:rPr>
                <w:i/>
                <w:iCs/>
                <w:sz w:val="24"/>
                <w:szCs w:val="24"/>
              </w:rPr>
              <w:t>Показатель рентабельности собственного капитала</w:t>
            </w:r>
            <w:r w:rsidR="001B5A29">
              <w:rPr>
                <w:i/>
                <w:iCs/>
                <w:sz w:val="24"/>
                <w:szCs w:val="24"/>
              </w:rPr>
              <w:t xml:space="preserve"> компании</w:t>
            </w:r>
          </w:p>
        </w:tc>
      </w:tr>
      <w:tr w:rsidR="003627CF" w:rsidRPr="00335E1A" w14:paraId="5C9FF72F" w14:textId="77777777" w:rsidTr="001B5A29">
        <w:trPr>
          <w:trHeight w:val="401"/>
          <w:jc w:val="center"/>
        </w:trPr>
        <w:tc>
          <w:tcPr>
            <w:tcW w:w="987" w:type="dxa"/>
            <w:vAlign w:val="center"/>
          </w:tcPr>
          <w:p w14:paraId="1AE9338F" w14:textId="7A6AC0EE" w:rsidR="00335E1A" w:rsidRPr="003627CF" w:rsidRDefault="003627CF" w:rsidP="00561D4E">
            <w:pPr>
              <w:contextualSpacing/>
              <w:rPr>
                <w:sz w:val="24"/>
                <w:szCs w:val="24"/>
                <w:lang w:val="en-US"/>
              </w:rPr>
            </w:pPr>
            <w:r>
              <w:rPr>
                <w:sz w:val="24"/>
                <w:szCs w:val="24"/>
                <w:lang w:val="en-US"/>
              </w:rPr>
              <w:t>ROA</w:t>
            </w:r>
          </w:p>
        </w:tc>
        <w:tc>
          <w:tcPr>
            <w:tcW w:w="1203" w:type="dxa"/>
            <w:vAlign w:val="center"/>
          </w:tcPr>
          <w:p w14:paraId="7F6BA486" w14:textId="3EE26C4E" w:rsidR="00335E1A" w:rsidRPr="00335E1A" w:rsidRDefault="00335E1A" w:rsidP="00561D4E">
            <w:pPr>
              <w:contextualSpacing/>
              <w:jc w:val="center"/>
              <w:rPr>
                <w:sz w:val="24"/>
                <w:szCs w:val="24"/>
              </w:rPr>
            </w:pPr>
            <w:r>
              <w:rPr>
                <w:sz w:val="24"/>
                <w:szCs w:val="24"/>
              </w:rPr>
              <w:t>результат</w:t>
            </w:r>
          </w:p>
        </w:tc>
        <w:tc>
          <w:tcPr>
            <w:tcW w:w="1127" w:type="dxa"/>
            <w:vAlign w:val="center"/>
          </w:tcPr>
          <w:p w14:paraId="5F93B5FE" w14:textId="34C7B298" w:rsidR="00335E1A" w:rsidRPr="00335E1A" w:rsidRDefault="00F6736F" w:rsidP="00561D4E">
            <w:pPr>
              <w:contextualSpacing/>
              <w:jc w:val="center"/>
              <w:rPr>
                <w:sz w:val="24"/>
                <w:szCs w:val="24"/>
              </w:rPr>
            </w:pPr>
            <w:r>
              <w:rPr>
                <w:sz w:val="24"/>
                <w:szCs w:val="24"/>
              </w:rPr>
              <w:t>непрерывный</w:t>
            </w:r>
          </w:p>
        </w:tc>
        <w:tc>
          <w:tcPr>
            <w:tcW w:w="6317" w:type="dxa"/>
            <w:vAlign w:val="center"/>
          </w:tcPr>
          <w:p w14:paraId="40B9C14B" w14:textId="3B58E6E7" w:rsidR="00335E1A" w:rsidRPr="00AF5112" w:rsidRDefault="000C6CD5" w:rsidP="000C6CD5">
            <w:pPr>
              <w:contextualSpacing/>
              <w:rPr>
                <w:i/>
                <w:iCs/>
                <w:sz w:val="24"/>
                <w:szCs w:val="24"/>
              </w:rPr>
            </w:pPr>
            <w:r w:rsidRPr="00AF5112">
              <w:rPr>
                <w:i/>
                <w:iCs/>
                <w:sz w:val="24"/>
                <w:szCs w:val="24"/>
              </w:rPr>
              <w:t xml:space="preserve">Показатель рентабельности активов </w:t>
            </w:r>
            <w:r w:rsidR="001B5A29">
              <w:rPr>
                <w:i/>
                <w:iCs/>
                <w:sz w:val="24"/>
                <w:szCs w:val="24"/>
              </w:rPr>
              <w:t>компании</w:t>
            </w:r>
          </w:p>
        </w:tc>
      </w:tr>
      <w:tr w:rsidR="003627CF" w:rsidRPr="00335E1A" w14:paraId="5B127928" w14:textId="77777777" w:rsidTr="003627CF">
        <w:trPr>
          <w:jc w:val="center"/>
        </w:trPr>
        <w:tc>
          <w:tcPr>
            <w:tcW w:w="987" w:type="dxa"/>
            <w:vAlign w:val="center"/>
          </w:tcPr>
          <w:p w14:paraId="7FDAB198" w14:textId="5E06BAAF" w:rsidR="00335E1A" w:rsidRPr="003627CF" w:rsidRDefault="003627CF" w:rsidP="00561D4E">
            <w:pPr>
              <w:contextualSpacing/>
              <w:rPr>
                <w:sz w:val="24"/>
                <w:szCs w:val="24"/>
                <w:lang w:val="en-US"/>
              </w:rPr>
            </w:pPr>
            <w:r>
              <w:rPr>
                <w:sz w:val="24"/>
                <w:szCs w:val="24"/>
                <w:lang w:val="en-US"/>
              </w:rPr>
              <w:t>IND</w:t>
            </w:r>
          </w:p>
        </w:tc>
        <w:tc>
          <w:tcPr>
            <w:tcW w:w="1203" w:type="dxa"/>
            <w:vAlign w:val="center"/>
          </w:tcPr>
          <w:p w14:paraId="03DC072A" w14:textId="3E2B79FF" w:rsidR="00335E1A" w:rsidRPr="00335E1A" w:rsidRDefault="00335E1A" w:rsidP="00561D4E">
            <w:pPr>
              <w:contextualSpacing/>
              <w:jc w:val="center"/>
              <w:rPr>
                <w:sz w:val="24"/>
                <w:szCs w:val="24"/>
              </w:rPr>
            </w:pPr>
            <w:r>
              <w:rPr>
                <w:sz w:val="24"/>
                <w:szCs w:val="24"/>
              </w:rPr>
              <w:t>фактор</w:t>
            </w:r>
          </w:p>
        </w:tc>
        <w:tc>
          <w:tcPr>
            <w:tcW w:w="1127" w:type="dxa"/>
            <w:vAlign w:val="center"/>
          </w:tcPr>
          <w:p w14:paraId="2B0B7BF3" w14:textId="1E285D6E" w:rsidR="00335E1A" w:rsidRPr="00335E1A" w:rsidRDefault="003627CF" w:rsidP="00561D4E">
            <w:pPr>
              <w:contextualSpacing/>
              <w:jc w:val="center"/>
              <w:rPr>
                <w:sz w:val="24"/>
                <w:szCs w:val="24"/>
              </w:rPr>
            </w:pPr>
            <w:r>
              <w:rPr>
                <w:sz w:val="24"/>
                <w:szCs w:val="24"/>
              </w:rPr>
              <w:t>номинальный</w:t>
            </w:r>
          </w:p>
        </w:tc>
        <w:tc>
          <w:tcPr>
            <w:tcW w:w="6317" w:type="dxa"/>
            <w:vAlign w:val="center"/>
          </w:tcPr>
          <w:p w14:paraId="729EDAC3" w14:textId="18AA62C6" w:rsidR="00335E1A" w:rsidRPr="00335E1A" w:rsidRDefault="001C3FBA" w:rsidP="000C6CD5">
            <w:pPr>
              <w:contextualSpacing/>
              <w:rPr>
                <w:sz w:val="24"/>
                <w:szCs w:val="24"/>
              </w:rPr>
            </w:pPr>
            <w:r w:rsidRPr="00AF5112">
              <w:rPr>
                <w:i/>
                <w:iCs/>
                <w:sz w:val="24"/>
                <w:szCs w:val="24"/>
              </w:rPr>
              <w:t>Показатель принадлежности компании к определенному виду экономической деятельности</w:t>
            </w:r>
            <w:r w:rsidR="00AF5112">
              <w:rPr>
                <w:i/>
                <w:iCs/>
                <w:sz w:val="24"/>
                <w:szCs w:val="24"/>
              </w:rPr>
              <w:t>.</w:t>
            </w:r>
            <w:r>
              <w:rPr>
                <w:sz w:val="24"/>
                <w:szCs w:val="24"/>
              </w:rPr>
              <w:t xml:space="preserve"> </w:t>
            </w:r>
            <w:r w:rsidR="00AF5112">
              <w:rPr>
                <w:sz w:val="24"/>
                <w:szCs w:val="24"/>
              </w:rPr>
              <w:t>П</w:t>
            </w:r>
            <w:r>
              <w:rPr>
                <w:sz w:val="24"/>
                <w:szCs w:val="24"/>
              </w:rPr>
              <w:t>ринимает значения от 1 (</w:t>
            </w:r>
            <w:r w:rsidRPr="001C3FBA">
              <w:rPr>
                <w:sz w:val="24"/>
                <w:szCs w:val="24"/>
              </w:rPr>
              <w:t>‘</w:t>
            </w:r>
            <w:r>
              <w:rPr>
                <w:sz w:val="24"/>
                <w:szCs w:val="24"/>
                <w:lang w:val="en-US"/>
              </w:rPr>
              <w:t>IT</w:t>
            </w:r>
            <w:r w:rsidRPr="001C3FBA">
              <w:rPr>
                <w:sz w:val="24"/>
                <w:szCs w:val="24"/>
              </w:rPr>
              <w:t xml:space="preserve"> </w:t>
            </w:r>
            <w:r>
              <w:rPr>
                <w:sz w:val="24"/>
                <w:szCs w:val="24"/>
              </w:rPr>
              <w:t>и Телеком компании</w:t>
            </w:r>
            <w:r w:rsidRPr="001C3FBA">
              <w:rPr>
                <w:sz w:val="24"/>
                <w:szCs w:val="24"/>
              </w:rPr>
              <w:t>’</w:t>
            </w:r>
            <w:r>
              <w:rPr>
                <w:sz w:val="24"/>
                <w:szCs w:val="24"/>
              </w:rPr>
              <w:t>) до 7 (</w:t>
            </w:r>
            <w:r w:rsidRPr="001C3FBA">
              <w:rPr>
                <w:sz w:val="24"/>
                <w:szCs w:val="24"/>
              </w:rPr>
              <w:t>‘</w:t>
            </w:r>
            <w:r>
              <w:rPr>
                <w:sz w:val="24"/>
                <w:szCs w:val="24"/>
              </w:rPr>
              <w:t>Другие</w:t>
            </w:r>
            <w:r w:rsidRPr="001C3FBA">
              <w:rPr>
                <w:sz w:val="24"/>
                <w:szCs w:val="24"/>
              </w:rPr>
              <w:t>’</w:t>
            </w:r>
            <w:r>
              <w:rPr>
                <w:sz w:val="24"/>
                <w:szCs w:val="24"/>
              </w:rPr>
              <w:t xml:space="preserve">) </w:t>
            </w:r>
          </w:p>
        </w:tc>
      </w:tr>
      <w:tr w:rsidR="003627CF" w:rsidRPr="00335E1A" w14:paraId="4A65E576" w14:textId="77777777" w:rsidTr="003627CF">
        <w:trPr>
          <w:jc w:val="center"/>
        </w:trPr>
        <w:tc>
          <w:tcPr>
            <w:tcW w:w="987" w:type="dxa"/>
            <w:vAlign w:val="center"/>
          </w:tcPr>
          <w:p w14:paraId="6EBEDB28" w14:textId="38A9106C" w:rsidR="00335E1A" w:rsidRPr="003627CF" w:rsidRDefault="003627CF" w:rsidP="00561D4E">
            <w:pPr>
              <w:contextualSpacing/>
              <w:rPr>
                <w:sz w:val="24"/>
                <w:szCs w:val="24"/>
                <w:lang w:val="en-US"/>
              </w:rPr>
            </w:pPr>
            <w:r>
              <w:rPr>
                <w:sz w:val="24"/>
                <w:szCs w:val="24"/>
                <w:lang w:val="en-US"/>
              </w:rPr>
              <w:t>INFR</w:t>
            </w:r>
          </w:p>
        </w:tc>
        <w:tc>
          <w:tcPr>
            <w:tcW w:w="1203" w:type="dxa"/>
            <w:vAlign w:val="center"/>
          </w:tcPr>
          <w:p w14:paraId="2AEA6F64" w14:textId="41859F5A" w:rsidR="00335E1A" w:rsidRPr="00335E1A" w:rsidRDefault="00335E1A" w:rsidP="00561D4E">
            <w:pPr>
              <w:contextualSpacing/>
              <w:jc w:val="center"/>
              <w:rPr>
                <w:sz w:val="24"/>
                <w:szCs w:val="24"/>
              </w:rPr>
            </w:pPr>
            <w:r>
              <w:rPr>
                <w:sz w:val="24"/>
                <w:szCs w:val="24"/>
              </w:rPr>
              <w:t>фактор</w:t>
            </w:r>
          </w:p>
        </w:tc>
        <w:tc>
          <w:tcPr>
            <w:tcW w:w="1127" w:type="dxa"/>
            <w:vAlign w:val="center"/>
          </w:tcPr>
          <w:p w14:paraId="7EC00B7E" w14:textId="741320F3" w:rsidR="00335E1A" w:rsidRPr="00335E1A" w:rsidRDefault="003627CF" w:rsidP="00561D4E">
            <w:pPr>
              <w:contextualSpacing/>
              <w:jc w:val="center"/>
              <w:rPr>
                <w:sz w:val="24"/>
                <w:szCs w:val="24"/>
              </w:rPr>
            </w:pPr>
            <w:r>
              <w:rPr>
                <w:sz w:val="24"/>
                <w:szCs w:val="24"/>
              </w:rPr>
              <w:t>ординальный</w:t>
            </w:r>
          </w:p>
        </w:tc>
        <w:tc>
          <w:tcPr>
            <w:tcW w:w="6317" w:type="dxa"/>
            <w:vAlign w:val="center"/>
          </w:tcPr>
          <w:p w14:paraId="13BCBB49" w14:textId="1D786744" w:rsidR="00AF5112" w:rsidRDefault="00BA6125" w:rsidP="000C6CD5">
            <w:pPr>
              <w:contextualSpacing/>
              <w:rPr>
                <w:sz w:val="24"/>
                <w:szCs w:val="24"/>
              </w:rPr>
            </w:pPr>
            <w:r w:rsidRPr="00AF5112">
              <w:rPr>
                <w:i/>
                <w:iCs/>
                <w:sz w:val="24"/>
                <w:szCs w:val="24"/>
              </w:rPr>
              <w:t>Показатель уровня готовности организации к киберугрозам с точки зрения инфраструктуры</w:t>
            </w:r>
            <w:r>
              <w:rPr>
                <w:sz w:val="24"/>
                <w:szCs w:val="24"/>
              </w:rPr>
              <w:t xml:space="preserve">. </w:t>
            </w:r>
          </w:p>
          <w:p w14:paraId="2885DB82" w14:textId="6AA33F35" w:rsidR="00335E1A" w:rsidRPr="00335E1A" w:rsidRDefault="00BA6125" w:rsidP="000C6CD5">
            <w:pPr>
              <w:contextualSpacing/>
              <w:rPr>
                <w:sz w:val="24"/>
                <w:szCs w:val="24"/>
              </w:rPr>
            </w:pPr>
            <w:r>
              <w:rPr>
                <w:sz w:val="24"/>
                <w:szCs w:val="24"/>
              </w:rPr>
              <w:t>Принимает полученные на основе экспертных оценок значения от 1 (</w:t>
            </w:r>
            <w:r w:rsidRPr="00BA6125">
              <w:rPr>
                <w:sz w:val="24"/>
                <w:szCs w:val="24"/>
              </w:rPr>
              <w:t>‘</w:t>
            </w:r>
            <w:r>
              <w:rPr>
                <w:sz w:val="24"/>
                <w:szCs w:val="24"/>
              </w:rPr>
              <w:t>низкий</w:t>
            </w:r>
            <w:r w:rsidRPr="00BA6125">
              <w:rPr>
                <w:sz w:val="24"/>
                <w:szCs w:val="24"/>
              </w:rPr>
              <w:t>’</w:t>
            </w:r>
            <w:r>
              <w:rPr>
                <w:sz w:val="24"/>
                <w:szCs w:val="24"/>
              </w:rPr>
              <w:t>) до 5 (</w:t>
            </w:r>
            <w:r w:rsidRPr="00BA6125">
              <w:rPr>
                <w:sz w:val="24"/>
                <w:szCs w:val="24"/>
              </w:rPr>
              <w:t>‘</w:t>
            </w:r>
            <w:r>
              <w:rPr>
                <w:sz w:val="24"/>
                <w:szCs w:val="24"/>
              </w:rPr>
              <w:t>высокий</w:t>
            </w:r>
            <w:r w:rsidRPr="00BA6125">
              <w:rPr>
                <w:sz w:val="24"/>
                <w:szCs w:val="24"/>
              </w:rPr>
              <w:t>’</w:t>
            </w:r>
            <w:r>
              <w:rPr>
                <w:sz w:val="24"/>
                <w:szCs w:val="24"/>
              </w:rPr>
              <w:t>)</w:t>
            </w:r>
          </w:p>
        </w:tc>
      </w:tr>
      <w:tr w:rsidR="003627CF" w:rsidRPr="00335E1A" w14:paraId="697C212C" w14:textId="77777777" w:rsidTr="003627CF">
        <w:trPr>
          <w:jc w:val="center"/>
        </w:trPr>
        <w:tc>
          <w:tcPr>
            <w:tcW w:w="987" w:type="dxa"/>
            <w:vAlign w:val="center"/>
          </w:tcPr>
          <w:p w14:paraId="4220C745" w14:textId="51E005C4" w:rsidR="00335E1A" w:rsidRPr="003627CF" w:rsidRDefault="003627CF" w:rsidP="00561D4E">
            <w:pPr>
              <w:contextualSpacing/>
              <w:rPr>
                <w:sz w:val="24"/>
                <w:szCs w:val="24"/>
                <w:lang w:val="en-US"/>
              </w:rPr>
            </w:pPr>
            <w:r>
              <w:rPr>
                <w:sz w:val="24"/>
                <w:szCs w:val="24"/>
                <w:lang w:val="en-US"/>
              </w:rPr>
              <w:t>PEOPLE</w:t>
            </w:r>
          </w:p>
        </w:tc>
        <w:tc>
          <w:tcPr>
            <w:tcW w:w="1203" w:type="dxa"/>
            <w:vAlign w:val="center"/>
          </w:tcPr>
          <w:p w14:paraId="7E896F04" w14:textId="179AD93C" w:rsidR="00335E1A" w:rsidRPr="00335E1A" w:rsidRDefault="00335E1A" w:rsidP="00561D4E">
            <w:pPr>
              <w:contextualSpacing/>
              <w:jc w:val="center"/>
              <w:rPr>
                <w:sz w:val="24"/>
                <w:szCs w:val="24"/>
              </w:rPr>
            </w:pPr>
            <w:r>
              <w:rPr>
                <w:sz w:val="24"/>
                <w:szCs w:val="24"/>
              </w:rPr>
              <w:t>фактор</w:t>
            </w:r>
          </w:p>
        </w:tc>
        <w:tc>
          <w:tcPr>
            <w:tcW w:w="1127" w:type="dxa"/>
            <w:vAlign w:val="center"/>
          </w:tcPr>
          <w:p w14:paraId="7974DB32" w14:textId="09A185E6" w:rsidR="00335E1A" w:rsidRPr="00335E1A" w:rsidRDefault="003627CF" w:rsidP="00561D4E">
            <w:pPr>
              <w:contextualSpacing/>
              <w:jc w:val="center"/>
              <w:rPr>
                <w:sz w:val="24"/>
                <w:szCs w:val="24"/>
              </w:rPr>
            </w:pPr>
            <w:r>
              <w:rPr>
                <w:sz w:val="24"/>
                <w:szCs w:val="24"/>
              </w:rPr>
              <w:t>ординальный</w:t>
            </w:r>
          </w:p>
        </w:tc>
        <w:tc>
          <w:tcPr>
            <w:tcW w:w="6317" w:type="dxa"/>
            <w:vAlign w:val="center"/>
          </w:tcPr>
          <w:p w14:paraId="52A31ED6" w14:textId="52B6D5FE" w:rsidR="00BA6125" w:rsidRDefault="00857D76" w:rsidP="000C6CD5">
            <w:pPr>
              <w:contextualSpacing/>
              <w:rPr>
                <w:sz w:val="24"/>
                <w:szCs w:val="24"/>
              </w:rPr>
            </w:pPr>
            <w:r w:rsidRPr="00857D76">
              <w:rPr>
                <w:i/>
                <w:iCs/>
                <w:sz w:val="24"/>
                <w:szCs w:val="24"/>
              </w:rPr>
              <w:t xml:space="preserve">Показатель уровня готовности организации к киберугрозам </w:t>
            </w:r>
            <w:r w:rsidR="00BA6125" w:rsidRPr="00857D76">
              <w:rPr>
                <w:i/>
                <w:iCs/>
                <w:sz w:val="24"/>
                <w:szCs w:val="24"/>
              </w:rPr>
              <w:t>с точки зрения менеджмента организации и уровня подготовленности сотрудников</w:t>
            </w:r>
            <w:r w:rsidR="00BA6125">
              <w:rPr>
                <w:sz w:val="24"/>
                <w:szCs w:val="24"/>
              </w:rPr>
              <w:t>.</w:t>
            </w:r>
          </w:p>
          <w:p w14:paraId="1309F8FD" w14:textId="38B438CE" w:rsidR="00335E1A" w:rsidRPr="00BA6125" w:rsidRDefault="00BA6125" w:rsidP="000C6CD5">
            <w:pPr>
              <w:contextualSpacing/>
              <w:rPr>
                <w:sz w:val="24"/>
                <w:szCs w:val="24"/>
              </w:rPr>
            </w:pPr>
            <w:r>
              <w:rPr>
                <w:sz w:val="24"/>
                <w:szCs w:val="24"/>
              </w:rPr>
              <w:t>Методика и диапазон оценок те же</w:t>
            </w:r>
          </w:p>
        </w:tc>
      </w:tr>
      <w:tr w:rsidR="003627CF" w:rsidRPr="00335E1A" w14:paraId="568CACCB" w14:textId="77777777" w:rsidTr="003627CF">
        <w:trPr>
          <w:jc w:val="center"/>
        </w:trPr>
        <w:tc>
          <w:tcPr>
            <w:tcW w:w="987" w:type="dxa"/>
            <w:vAlign w:val="center"/>
          </w:tcPr>
          <w:p w14:paraId="5A1191BD" w14:textId="646D4561" w:rsidR="00335E1A" w:rsidRPr="003627CF" w:rsidRDefault="003627CF" w:rsidP="00561D4E">
            <w:pPr>
              <w:ind w:right="-108"/>
              <w:contextualSpacing/>
              <w:rPr>
                <w:sz w:val="24"/>
                <w:szCs w:val="24"/>
                <w:lang w:val="en-US"/>
              </w:rPr>
            </w:pPr>
            <w:r>
              <w:rPr>
                <w:sz w:val="24"/>
                <w:szCs w:val="24"/>
                <w:lang w:val="en-US"/>
              </w:rPr>
              <w:t>PARTNERS</w:t>
            </w:r>
          </w:p>
        </w:tc>
        <w:tc>
          <w:tcPr>
            <w:tcW w:w="1203" w:type="dxa"/>
            <w:vAlign w:val="center"/>
          </w:tcPr>
          <w:p w14:paraId="6F10EA0E" w14:textId="6E2A2487" w:rsidR="00335E1A" w:rsidRPr="00335E1A" w:rsidRDefault="00335E1A" w:rsidP="00561D4E">
            <w:pPr>
              <w:contextualSpacing/>
              <w:jc w:val="center"/>
              <w:rPr>
                <w:sz w:val="24"/>
                <w:szCs w:val="24"/>
              </w:rPr>
            </w:pPr>
            <w:r>
              <w:rPr>
                <w:sz w:val="24"/>
                <w:szCs w:val="24"/>
              </w:rPr>
              <w:t>фактор</w:t>
            </w:r>
          </w:p>
        </w:tc>
        <w:tc>
          <w:tcPr>
            <w:tcW w:w="1127" w:type="dxa"/>
            <w:vAlign w:val="center"/>
          </w:tcPr>
          <w:p w14:paraId="76F01896" w14:textId="7F172913" w:rsidR="00335E1A" w:rsidRPr="00335E1A" w:rsidRDefault="003627CF" w:rsidP="00561D4E">
            <w:pPr>
              <w:contextualSpacing/>
              <w:jc w:val="center"/>
              <w:rPr>
                <w:sz w:val="24"/>
                <w:szCs w:val="24"/>
              </w:rPr>
            </w:pPr>
            <w:r>
              <w:rPr>
                <w:sz w:val="24"/>
                <w:szCs w:val="24"/>
              </w:rPr>
              <w:t>ординальный</w:t>
            </w:r>
          </w:p>
        </w:tc>
        <w:tc>
          <w:tcPr>
            <w:tcW w:w="6317" w:type="dxa"/>
            <w:vAlign w:val="center"/>
          </w:tcPr>
          <w:p w14:paraId="73EC3C48" w14:textId="59937C5E" w:rsidR="00335E1A" w:rsidRPr="00335E1A" w:rsidRDefault="00857D76" w:rsidP="00857D76">
            <w:pPr>
              <w:contextualSpacing/>
              <w:rPr>
                <w:sz w:val="24"/>
                <w:szCs w:val="24"/>
              </w:rPr>
            </w:pPr>
            <w:r w:rsidRPr="00857D76">
              <w:rPr>
                <w:i/>
                <w:iCs/>
                <w:sz w:val="24"/>
                <w:szCs w:val="24"/>
              </w:rPr>
              <w:t xml:space="preserve">Показатель уровня готовности организации к киберугрозам </w:t>
            </w:r>
            <w:r w:rsidR="00BA6125" w:rsidRPr="00857D76">
              <w:rPr>
                <w:i/>
                <w:iCs/>
                <w:sz w:val="24"/>
                <w:szCs w:val="24"/>
              </w:rPr>
              <w:t>с точки зрения взаимодействия организации с партнерами и поставщиками</w:t>
            </w:r>
            <w:r w:rsidR="00BA6125">
              <w:rPr>
                <w:sz w:val="24"/>
                <w:szCs w:val="24"/>
              </w:rPr>
              <w:t>. Методика и диапазон оценок те же</w:t>
            </w:r>
          </w:p>
        </w:tc>
      </w:tr>
    </w:tbl>
    <w:p w14:paraId="7ABF3466" w14:textId="77777777" w:rsidR="00D74C39" w:rsidRDefault="00D74C39" w:rsidP="00316667">
      <w:pPr>
        <w:spacing w:line="360" w:lineRule="auto"/>
        <w:ind w:firstLine="709"/>
        <w:jc w:val="both"/>
        <w:rPr>
          <w:rFonts w:ascii="Times New Roman" w:hAnsi="Times New Roman" w:cs="Times New Roman"/>
          <w:sz w:val="28"/>
          <w:szCs w:val="28"/>
        </w:rPr>
      </w:pPr>
    </w:p>
    <w:p w14:paraId="751209DD" w14:textId="4A4F8A01" w:rsidR="00485B5C" w:rsidRPr="00573B7C" w:rsidRDefault="00573B7C" w:rsidP="00335E1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значений матрицы коэффициентов парной корреляции (</w:t>
      </w:r>
      <w:r w:rsidR="006D7454">
        <w:rPr>
          <w:rFonts w:ascii="Times New Roman" w:hAnsi="Times New Roman" w:cs="Times New Roman"/>
          <w:sz w:val="28"/>
          <w:szCs w:val="28"/>
        </w:rPr>
        <w:t>т</w:t>
      </w:r>
      <w:r>
        <w:rPr>
          <w:rFonts w:ascii="Times New Roman" w:hAnsi="Times New Roman" w:cs="Times New Roman"/>
          <w:sz w:val="28"/>
          <w:szCs w:val="28"/>
        </w:rPr>
        <w:t>аблица 7) показал наличие тесных связей между некоторыми показателями, в итоге из их числа были исключены две величины – Показатель собственного капитала (</w:t>
      </w:r>
      <w:r>
        <w:rPr>
          <w:rFonts w:ascii="Times New Roman" w:hAnsi="Times New Roman" w:cs="Times New Roman"/>
          <w:sz w:val="28"/>
          <w:szCs w:val="28"/>
          <w:lang w:val="en-US"/>
        </w:rPr>
        <w:t>ROA</w:t>
      </w:r>
      <w:r>
        <w:rPr>
          <w:rFonts w:ascii="Times New Roman" w:hAnsi="Times New Roman" w:cs="Times New Roman"/>
          <w:sz w:val="28"/>
          <w:szCs w:val="28"/>
        </w:rPr>
        <w:t>) и Показатель готовности персонала к киберугрозам</w:t>
      </w:r>
      <w:r w:rsidRPr="00573B7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PEOPLE</w:t>
      </w:r>
      <w:r>
        <w:rPr>
          <w:rFonts w:ascii="Times New Roman" w:hAnsi="Times New Roman" w:cs="Times New Roman"/>
          <w:sz w:val="28"/>
          <w:szCs w:val="28"/>
        </w:rPr>
        <w:t>).</w:t>
      </w:r>
    </w:p>
    <w:p w14:paraId="21C4527A" w14:textId="4531DE88" w:rsidR="00BF15F2" w:rsidRPr="00335E1A" w:rsidRDefault="00BF15F2" w:rsidP="00BF15F2">
      <w:pPr>
        <w:spacing w:line="240" w:lineRule="auto"/>
        <w:jc w:val="right"/>
        <w:rPr>
          <w:rFonts w:ascii="Times New Roman" w:hAnsi="Times New Roman" w:cs="Times New Roman"/>
          <w:sz w:val="24"/>
          <w:szCs w:val="24"/>
        </w:rPr>
      </w:pPr>
      <w:r w:rsidRPr="009A2F2E">
        <w:rPr>
          <w:rFonts w:ascii="Times New Roman" w:hAnsi="Times New Roman" w:cs="Times New Roman"/>
          <w:sz w:val="24"/>
          <w:szCs w:val="24"/>
        </w:rPr>
        <w:t xml:space="preserve">Таблица </w:t>
      </w:r>
      <w:r>
        <w:rPr>
          <w:rFonts w:ascii="Times New Roman" w:hAnsi="Times New Roman" w:cs="Times New Roman"/>
          <w:sz w:val="24"/>
          <w:szCs w:val="24"/>
        </w:rPr>
        <w:t>7</w:t>
      </w:r>
    </w:p>
    <w:p w14:paraId="039CD203" w14:textId="5A68B2B6" w:rsidR="00BF15F2" w:rsidRPr="00EC57D6" w:rsidRDefault="00F17304" w:rsidP="00BF15F2">
      <w:pPr>
        <w:spacing w:line="240" w:lineRule="auto"/>
        <w:jc w:val="center"/>
        <w:rPr>
          <w:rFonts w:ascii="Times New Roman" w:hAnsi="Times New Roman" w:cs="Times New Roman"/>
          <w:sz w:val="24"/>
          <w:szCs w:val="24"/>
        </w:rPr>
      </w:pPr>
      <w:r>
        <w:rPr>
          <w:rFonts w:ascii="Times New Roman" w:hAnsi="Times New Roman" w:cs="Times New Roman"/>
          <w:b/>
          <w:bCs/>
          <w:sz w:val="24"/>
          <w:szCs w:val="24"/>
        </w:rPr>
        <w:t xml:space="preserve">Коэффициенты парной корреляции </w:t>
      </w:r>
      <w:r w:rsidR="009B6A3E">
        <w:rPr>
          <w:rFonts w:ascii="Times New Roman" w:hAnsi="Times New Roman" w:cs="Times New Roman"/>
          <w:b/>
          <w:bCs/>
          <w:sz w:val="24"/>
          <w:szCs w:val="24"/>
        </w:rPr>
        <w:t>н</w:t>
      </w:r>
      <w:r>
        <w:rPr>
          <w:rFonts w:ascii="Times New Roman" w:hAnsi="Times New Roman" w:cs="Times New Roman"/>
          <w:b/>
          <w:bCs/>
          <w:sz w:val="24"/>
          <w:szCs w:val="24"/>
        </w:rPr>
        <w:t>абора показателей</w:t>
      </w:r>
    </w:p>
    <w:tbl>
      <w:tblPr>
        <w:tblStyle w:val="a6"/>
        <w:tblW w:w="0" w:type="auto"/>
        <w:tblLook w:val="04A0" w:firstRow="1" w:lastRow="0" w:firstColumn="1" w:lastColumn="0" w:noHBand="0" w:noVBand="1"/>
      </w:tblPr>
      <w:tblGrid>
        <w:gridCol w:w="1604"/>
        <w:gridCol w:w="1604"/>
        <w:gridCol w:w="1605"/>
        <w:gridCol w:w="1605"/>
        <w:gridCol w:w="1605"/>
        <w:gridCol w:w="1605"/>
      </w:tblGrid>
      <w:tr w:rsidR="00BF15F2" w:rsidRPr="00BF15F2" w14:paraId="64C9CA0D" w14:textId="77777777" w:rsidTr="00BF15F2">
        <w:tc>
          <w:tcPr>
            <w:tcW w:w="1604" w:type="dxa"/>
          </w:tcPr>
          <w:p w14:paraId="0260377F" w14:textId="72872437" w:rsidR="00BF15F2" w:rsidRPr="00B53982" w:rsidRDefault="00B53982" w:rsidP="00B53982">
            <w:pPr>
              <w:jc w:val="center"/>
              <w:rPr>
                <w:rFonts w:ascii="Times New Roman" w:hAnsi="Times New Roman" w:cs="Times New Roman"/>
                <w:sz w:val="24"/>
                <w:szCs w:val="24"/>
                <w:lang w:val="en-US"/>
              </w:rPr>
            </w:pPr>
            <w:r>
              <w:rPr>
                <w:rFonts w:ascii="Times New Roman" w:hAnsi="Times New Roman" w:cs="Times New Roman"/>
                <w:sz w:val="24"/>
                <w:szCs w:val="24"/>
              </w:rPr>
              <w:t>Метки</w:t>
            </w:r>
          </w:p>
        </w:tc>
        <w:tc>
          <w:tcPr>
            <w:tcW w:w="1604" w:type="dxa"/>
          </w:tcPr>
          <w:p w14:paraId="403DBBDC" w14:textId="6CD4CD3D"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ROE</w:t>
            </w:r>
          </w:p>
        </w:tc>
        <w:tc>
          <w:tcPr>
            <w:tcW w:w="1605" w:type="dxa"/>
          </w:tcPr>
          <w:p w14:paraId="1B5CADA9" w14:textId="033F1C21"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ROA</w:t>
            </w:r>
          </w:p>
        </w:tc>
        <w:tc>
          <w:tcPr>
            <w:tcW w:w="1605" w:type="dxa"/>
          </w:tcPr>
          <w:p w14:paraId="4D7EE27E" w14:textId="18FDFA4D"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INFR</w:t>
            </w:r>
          </w:p>
        </w:tc>
        <w:tc>
          <w:tcPr>
            <w:tcW w:w="1605" w:type="dxa"/>
          </w:tcPr>
          <w:p w14:paraId="17C3DB29" w14:textId="4AD65E20"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PEOPLE</w:t>
            </w:r>
          </w:p>
        </w:tc>
        <w:tc>
          <w:tcPr>
            <w:tcW w:w="1605" w:type="dxa"/>
          </w:tcPr>
          <w:p w14:paraId="4FBB7023" w14:textId="045814A1"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PARTNERS</w:t>
            </w:r>
          </w:p>
        </w:tc>
      </w:tr>
      <w:tr w:rsidR="00BF15F2" w:rsidRPr="00BF15F2" w14:paraId="459AF584" w14:textId="77777777" w:rsidTr="00BF15F2">
        <w:tc>
          <w:tcPr>
            <w:tcW w:w="1604" w:type="dxa"/>
          </w:tcPr>
          <w:p w14:paraId="2C593EAC" w14:textId="7C3A8338"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ROE</w:t>
            </w:r>
          </w:p>
        </w:tc>
        <w:tc>
          <w:tcPr>
            <w:tcW w:w="1604" w:type="dxa"/>
          </w:tcPr>
          <w:p w14:paraId="76C6202D" w14:textId="11586819" w:rsidR="00BF15F2" w:rsidRPr="00FD496C" w:rsidRDefault="00FD496C" w:rsidP="00B53982">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w:t>
            </w:r>
            <w:r>
              <w:rPr>
                <w:rFonts w:ascii="Times New Roman" w:hAnsi="Times New Roman" w:cs="Times New Roman"/>
                <w:sz w:val="24"/>
                <w:szCs w:val="24"/>
                <w:lang w:val="en-US"/>
              </w:rPr>
              <w:t>000</w:t>
            </w:r>
          </w:p>
        </w:tc>
        <w:tc>
          <w:tcPr>
            <w:tcW w:w="1605" w:type="dxa"/>
          </w:tcPr>
          <w:p w14:paraId="29CD5A6E" w14:textId="33FAABAC"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0,008</w:t>
            </w:r>
          </w:p>
        </w:tc>
        <w:tc>
          <w:tcPr>
            <w:tcW w:w="1605" w:type="dxa"/>
          </w:tcPr>
          <w:p w14:paraId="46130002" w14:textId="1572BA96" w:rsidR="00FD496C" w:rsidRPr="00BF15F2" w:rsidRDefault="00FD496C" w:rsidP="00FD496C">
            <w:pPr>
              <w:jc w:val="center"/>
              <w:rPr>
                <w:rFonts w:ascii="Times New Roman" w:hAnsi="Times New Roman" w:cs="Times New Roman"/>
                <w:sz w:val="24"/>
                <w:szCs w:val="24"/>
              </w:rPr>
            </w:pPr>
            <w:r>
              <w:rPr>
                <w:rFonts w:ascii="Times New Roman" w:hAnsi="Times New Roman" w:cs="Times New Roman"/>
                <w:sz w:val="24"/>
                <w:szCs w:val="24"/>
              </w:rPr>
              <w:t>0,117</w:t>
            </w:r>
          </w:p>
        </w:tc>
        <w:tc>
          <w:tcPr>
            <w:tcW w:w="1605" w:type="dxa"/>
          </w:tcPr>
          <w:p w14:paraId="61F42298" w14:textId="61D29F46"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0,0783</w:t>
            </w:r>
          </w:p>
        </w:tc>
        <w:tc>
          <w:tcPr>
            <w:tcW w:w="1605" w:type="dxa"/>
          </w:tcPr>
          <w:p w14:paraId="6DE00133" w14:textId="42E0244B"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0,001</w:t>
            </w:r>
          </w:p>
        </w:tc>
      </w:tr>
      <w:tr w:rsidR="00BF15F2" w:rsidRPr="00BF15F2" w14:paraId="6AB4EC47" w14:textId="77777777" w:rsidTr="00BF15F2">
        <w:tc>
          <w:tcPr>
            <w:tcW w:w="1604" w:type="dxa"/>
          </w:tcPr>
          <w:p w14:paraId="64C9A9AF" w14:textId="61587098"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ROA</w:t>
            </w:r>
          </w:p>
        </w:tc>
        <w:tc>
          <w:tcPr>
            <w:tcW w:w="1604" w:type="dxa"/>
          </w:tcPr>
          <w:p w14:paraId="277F8B86" w14:textId="28E05928"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0,008</w:t>
            </w:r>
          </w:p>
        </w:tc>
        <w:tc>
          <w:tcPr>
            <w:tcW w:w="1605" w:type="dxa"/>
          </w:tcPr>
          <w:p w14:paraId="63184B33" w14:textId="6A8D818E"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1,000</w:t>
            </w:r>
          </w:p>
        </w:tc>
        <w:tc>
          <w:tcPr>
            <w:tcW w:w="1605" w:type="dxa"/>
          </w:tcPr>
          <w:p w14:paraId="3609D438" w14:textId="2BA49D7C"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0,521</w:t>
            </w:r>
          </w:p>
        </w:tc>
        <w:tc>
          <w:tcPr>
            <w:tcW w:w="1605" w:type="dxa"/>
          </w:tcPr>
          <w:p w14:paraId="321F4961" w14:textId="73093E7A"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0,357</w:t>
            </w:r>
          </w:p>
        </w:tc>
        <w:tc>
          <w:tcPr>
            <w:tcW w:w="1605" w:type="dxa"/>
          </w:tcPr>
          <w:p w14:paraId="754ECA54" w14:textId="71779973"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0,256</w:t>
            </w:r>
          </w:p>
        </w:tc>
      </w:tr>
      <w:tr w:rsidR="00BF15F2" w:rsidRPr="00BF15F2" w14:paraId="1676DB4B" w14:textId="77777777" w:rsidTr="00BF15F2">
        <w:tc>
          <w:tcPr>
            <w:tcW w:w="1604" w:type="dxa"/>
          </w:tcPr>
          <w:p w14:paraId="39D9520F" w14:textId="0243F4B7"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INFR</w:t>
            </w:r>
          </w:p>
        </w:tc>
        <w:tc>
          <w:tcPr>
            <w:tcW w:w="1604" w:type="dxa"/>
          </w:tcPr>
          <w:p w14:paraId="612DE35D" w14:textId="6709FB7D"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0,117</w:t>
            </w:r>
          </w:p>
        </w:tc>
        <w:tc>
          <w:tcPr>
            <w:tcW w:w="1605" w:type="dxa"/>
          </w:tcPr>
          <w:p w14:paraId="38783F6D" w14:textId="001B1F10"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0,521</w:t>
            </w:r>
          </w:p>
        </w:tc>
        <w:tc>
          <w:tcPr>
            <w:tcW w:w="1605" w:type="dxa"/>
          </w:tcPr>
          <w:p w14:paraId="78260DDD" w14:textId="46FF21FE"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1,000</w:t>
            </w:r>
          </w:p>
        </w:tc>
        <w:tc>
          <w:tcPr>
            <w:tcW w:w="1605" w:type="dxa"/>
          </w:tcPr>
          <w:p w14:paraId="66EECC3F" w14:textId="5D325542"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0,706</w:t>
            </w:r>
          </w:p>
        </w:tc>
        <w:tc>
          <w:tcPr>
            <w:tcW w:w="1605" w:type="dxa"/>
          </w:tcPr>
          <w:p w14:paraId="721E7B8E" w14:textId="2EE15184"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0,295</w:t>
            </w:r>
          </w:p>
        </w:tc>
      </w:tr>
      <w:tr w:rsidR="00BF15F2" w:rsidRPr="00BF15F2" w14:paraId="0B61F234" w14:textId="77777777" w:rsidTr="00BF15F2">
        <w:tc>
          <w:tcPr>
            <w:tcW w:w="1604" w:type="dxa"/>
          </w:tcPr>
          <w:p w14:paraId="68C78484" w14:textId="50A8C4C3"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PEOPLE</w:t>
            </w:r>
          </w:p>
        </w:tc>
        <w:tc>
          <w:tcPr>
            <w:tcW w:w="1604" w:type="dxa"/>
          </w:tcPr>
          <w:p w14:paraId="4933A59A" w14:textId="08045FF4"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0,078</w:t>
            </w:r>
          </w:p>
        </w:tc>
        <w:tc>
          <w:tcPr>
            <w:tcW w:w="1605" w:type="dxa"/>
          </w:tcPr>
          <w:p w14:paraId="5D64E321" w14:textId="6DA4EC17"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0,357</w:t>
            </w:r>
          </w:p>
        </w:tc>
        <w:tc>
          <w:tcPr>
            <w:tcW w:w="1605" w:type="dxa"/>
          </w:tcPr>
          <w:p w14:paraId="026A4F32" w14:textId="40FA3788"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0,706</w:t>
            </w:r>
          </w:p>
        </w:tc>
        <w:tc>
          <w:tcPr>
            <w:tcW w:w="1605" w:type="dxa"/>
          </w:tcPr>
          <w:p w14:paraId="436CDB59" w14:textId="73166313"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1,000</w:t>
            </w:r>
          </w:p>
        </w:tc>
        <w:tc>
          <w:tcPr>
            <w:tcW w:w="1605" w:type="dxa"/>
          </w:tcPr>
          <w:p w14:paraId="4227C94A" w14:textId="07A86A89"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0,229</w:t>
            </w:r>
          </w:p>
        </w:tc>
      </w:tr>
      <w:tr w:rsidR="00BF15F2" w:rsidRPr="00BF15F2" w14:paraId="396CAD32" w14:textId="77777777" w:rsidTr="00BF15F2">
        <w:tc>
          <w:tcPr>
            <w:tcW w:w="1604" w:type="dxa"/>
          </w:tcPr>
          <w:p w14:paraId="479571F5" w14:textId="30F3946A" w:rsidR="00BF15F2" w:rsidRPr="00B53982" w:rsidRDefault="00B53982" w:rsidP="00BF15F2">
            <w:pPr>
              <w:jc w:val="both"/>
              <w:rPr>
                <w:rFonts w:ascii="Times New Roman" w:hAnsi="Times New Roman" w:cs="Times New Roman"/>
                <w:sz w:val="24"/>
                <w:szCs w:val="24"/>
                <w:lang w:val="en-US"/>
              </w:rPr>
            </w:pPr>
            <w:r>
              <w:rPr>
                <w:rFonts w:ascii="Times New Roman" w:hAnsi="Times New Roman" w:cs="Times New Roman"/>
                <w:sz w:val="24"/>
                <w:szCs w:val="24"/>
                <w:lang w:val="en-US"/>
              </w:rPr>
              <w:t>PARTNERS</w:t>
            </w:r>
          </w:p>
        </w:tc>
        <w:tc>
          <w:tcPr>
            <w:tcW w:w="1604" w:type="dxa"/>
          </w:tcPr>
          <w:p w14:paraId="4B419F44" w14:textId="698E301B"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0,001</w:t>
            </w:r>
          </w:p>
        </w:tc>
        <w:tc>
          <w:tcPr>
            <w:tcW w:w="1605" w:type="dxa"/>
          </w:tcPr>
          <w:p w14:paraId="2F87D6AF" w14:textId="488BCA5F"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0,256</w:t>
            </w:r>
          </w:p>
        </w:tc>
        <w:tc>
          <w:tcPr>
            <w:tcW w:w="1605" w:type="dxa"/>
          </w:tcPr>
          <w:p w14:paraId="0943CF65" w14:textId="794CA206"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0,295</w:t>
            </w:r>
          </w:p>
        </w:tc>
        <w:tc>
          <w:tcPr>
            <w:tcW w:w="1605" w:type="dxa"/>
          </w:tcPr>
          <w:p w14:paraId="097804AD" w14:textId="4C626C72"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0,229</w:t>
            </w:r>
          </w:p>
        </w:tc>
        <w:tc>
          <w:tcPr>
            <w:tcW w:w="1605" w:type="dxa"/>
          </w:tcPr>
          <w:p w14:paraId="5C58100D" w14:textId="7D05C7E3" w:rsidR="00BF15F2" w:rsidRPr="00BF15F2" w:rsidRDefault="00FD496C" w:rsidP="00B53982">
            <w:pPr>
              <w:jc w:val="center"/>
              <w:rPr>
                <w:rFonts w:ascii="Times New Roman" w:hAnsi="Times New Roman" w:cs="Times New Roman"/>
                <w:sz w:val="24"/>
                <w:szCs w:val="24"/>
              </w:rPr>
            </w:pPr>
            <w:r>
              <w:rPr>
                <w:rFonts w:ascii="Times New Roman" w:hAnsi="Times New Roman" w:cs="Times New Roman"/>
                <w:sz w:val="24"/>
                <w:szCs w:val="24"/>
              </w:rPr>
              <w:t>1,000</w:t>
            </w:r>
          </w:p>
        </w:tc>
      </w:tr>
    </w:tbl>
    <w:p w14:paraId="1D7E43E1" w14:textId="77777777" w:rsidR="00657E49" w:rsidRDefault="00657E49" w:rsidP="009F0BBD">
      <w:pPr>
        <w:spacing w:line="360" w:lineRule="auto"/>
        <w:ind w:firstLine="709"/>
        <w:jc w:val="both"/>
        <w:rPr>
          <w:rFonts w:ascii="Times New Roman" w:hAnsi="Times New Roman" w:cs="Times New Roman"/>
          <w:sz w:val="28"/>
          <w:szCs w:val="28"/>
        </w:rPr>
      </w:pPr>
    </w:p>
    <w:p w14:paraId="599E371F" w14:textId="06056FBB" w:rsidR="007E64A3" w:rsidRDefault="00910510"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Моделирование </w:t>
      </w:r>
      <w:r w:rsidR="00850483">
        <w:rPr>
          <w:rFonts w:ascii="Times New Roman" w:hAnsi="Times New Roman" w:cs="Times New Roman"/>
          <w:sz w:val="28"/>
          <w:szCs w:val="28"/>
        </w:rPr>
        <w:t xml:space="preserve">обозначенной </w:t>
      </w:r>
      <w:r w:rsidR="00A0105A">
        <w:rPr>
          <w:rFonts w:ascii="Times New Roman" w:hAnsi="Times New Roman" w:cs="Times New Roman"/>
          <w:sz w:val="28"/>
          <w:szCs w:val="28"/>
        </w:rPr>
        <w:t xml:space="preserve">зависимости </w:t>
      </w:r>
      <w:r>
        <w:rPr>
          <w:rFonts w:ascii="Times New Roman" w:hAnsi="Times New Roman" w:cs="Times New Roman"/>
          <w:sz w:val="28"/>
          <w:szCs w:val="28"/>
        </w:rPr>
        <w:t xml:space="preserve">путем последовательного включения в </w:t>
      </w:r>
      <w:r w:rsidR="00573B7C">
        <w:rPr>
          <w:rFonts w:ascii="Times New Roman" w:hAnsi="Times New Roman" w:cs="Times New Roman"/>
          <w:sz w:val="28"/>
          <w:szCs w:val="28"/>
        </w:rPr>
        <w:t>уравнение множественной регрессии</w:t>
      </w:r>
      <w:r>
        <w:rPr>
          <w:rFonts w:ascii="Times New Roman" w:hAnsi="Times New Roman" w:cs="Times New Roman"/>
          <w:sz w:val="28"/>
          <w:szCs w:val="28"/>
        </w:rPr>
        <w:t xml:space="preserve"> </w:t>
      </w:r>
      <w:r w:rsidR="00B659EA">
        <w:rPr>
          <w:rFonts w:ascii="Times New Roman" w:hAnsi="Times New Roman" w:cs="Times New Roman"/>
          <w:sz w:val="28"/>
          <w:szCs w:val="28"/>
        </w:rPr>
        <w:t xml:space="preserve">оставшихся </w:t>
      </w:r>
      <w:r>
        <w:rPr>
          <w:rFonts w:ascii="Times New Roman" w:hAnsi="Times New Roman" w:cs="Times New Roman"/>
          <w:sz w:val="28"/>
          <w:szCs w:val="28"/>
        </w:rPr>
        <w:t>факторов</w:t>
      </w:r>
      <w:r w:rsidR="00573B7C">
        <w:rPr>
          <w:rFonts w:ascii="Times New Roman" w:hAnsi="Times New Roman" w:cs="Times New Roman"/>
          <w:sz w:val="28"/>
          <w:szCs w:val="28"/>
        </w:rPr>
        <w:t xml:space="preserve"> </w:t>
      </w:r>
      <w:r w:rsidR="00B659EA">
        <w:rPr>
          <w:rFonts w:ascii="Times New Roman" w:hAnsi="Times New Roman" w:cs="Times New Roman"/>
          <w:sz w:val="28"/>
          <w:szCs w:val="28"/>
        </w:rPr>
        <w:t xml:space="preserve">(8 показателей) </w:t>
      </w:r>
      <w:r w:rsidR="00573B7C">
        <w:rPr>
          <w:rFonts w:ascii="Times New Roman" w:hAnsi="Times New Roman" w:cs="Times New Roman"/>
          <w:sz w:val="28"/>
          <w:szCs w:val="28"/>
        </w:rPr>
        <w:t xml:space="preserve">привело к </w:t>
      </w:r>
      <w:r w:rsidR="007A53E3">
        <w:rPr>
          <w:rFonts w:ascii="Times New Roman" w:hAnsi="Times New Roman" w:cs="Times New Roman"/>
          <w:sz w:val="28"/>
          <w:szCs w:val="28"/>
        </w:rPr>
        <w:t xml:space="preserve">следующим </w:t>
      </w:r>
      <w:r w:rsidR="00573B7C">
        <w:rPr>
          <w:rFonts w:ascii="Times New Roman" w:hAnsi="Times New Roman" w:cs="Times New Roman"/>
          <w:sz w:val="28"/>
          <w:szCs w:val="28"/>
        </w:rPr>
        <w:t>результат</w:t>
      </w:r>
      <w:r w:rsidR="007A53E3">
        <w:rPr>
          <w:rFonts w:ascii="Times New Roman" w:hAnsi="Times New Roman" w:cs="Times New Roman"/>
          <w:sz w:val="28"/>
          <w:szCs w:val="28"/>
        </w:rPr>
        <w:t>ам.</w:t>
      </w:r>
      <w:r w:rsidR="00573B7C">
        <w:rPr>
          <w:rFonts w:ascii="Times New Roman" w:hAnsi="Times New Roman" w:cs="Times New Roman"/>
          <w:sz w:val="28"/>
          <w:szCs w:val="28"/>
        </w:rPr>
        <w:t xml:space="preserve"> </w:t>
      </w:r>
      <w:r w:rsidR="007A53E3">
        <w:rPr>
          <w:rFonts w:ascii="Times New Roman" w:hAnsi="Times New Roman" w:cs="Times New Roman"/>
          <w:sz w:val="28"/>
          <w:szCs w:val="28"/>
        </w:rPr>
        <w:t>Д</w:t>
      </w:r>
      <w:r w:rsidR="00573B7C">
        <w:rPr>
          <w:rFonts w:ascii="Times New Roman" w:hAnsi="Times New Roman" w:cs="Times New Roman"/>
          <w:sz w:val="28"/>
          <w:szCs w:val="28"/>
        </w:rPr>
        <w:t>оля об</w:t>
      </w:r>
      <w:r w:rsidR="00005E34">
        <w:rPr>
          <w:rFonts w:ascii="Times New Roman" w:hAnsi="Times New Roman" w:cs="Times New Roman"/>
          <w:sz w:val="28"/>
          <w:szCs w:val="28"/>
        </w:rPr>
        <w:t>ще</w:t>
      </w:r>
      <w:r w:rsidR="00573B7C">
        <w:rPr>
          <w:rFonts w:ascii="Times New Roman" w:hAnsi="Times New Roman" w:cs="Times New Roman"/>
          <w:sz w:val="28"/>
          <w:szCs w:val="28"/>
        </w:rPr>
        <w:t xml:space="preserve">й дисперсии </w:t>
      </w:r>
      <w:r w:rsidR="00B659EA">
        <w:rPr>
          <w:rFonts w:ascii="Times New Roman" w:hAnsi="Times New Roman" w:cs="Times New Roman"/>
          <w:sz w:val="28"/>
          <w:szCs w:val="28"/>
        </w:rPr>
        <w:lastRenderedPageBreak/>
        <w:t>определена на треть (значение с</w:t>
      </w:r>
      <w:r>
        <w:rPr>
          <w:rFonts w:ascii="Times New Roman" w:hAnsi="Times New Roman" w:cs="Times New Roman"/>
          <w:sz w:val="28"/>
          <w:szCs w:val="28"/>
        </w:rPr>
        <w:t>корректированн</w:t>
      </w:r>
      <w:r w:rsidR="00B659EA">
        <w:rPr>
          <w:rFonts w:ascii="Times New Roman" w:hAnsi="Times New Roman" w:cs="Times New Roman"/>
          <w:sz w:val="28"/>
          <w:szCs w:val="28"/>
        </w:rPr>
        <w:t>ого</w:t>
      </w:r>
      <w:r>
        <w:rPr>
          <w:rFonts w:ascii="Times New Roman" w:hAnsi="Times New Roman" w:cs="Times New Roman"/>
          <w:sz w:val="28"/>
          <w:szCs w:val="28"/>
        </w:rPr>
        <w:t xml:space="preserve"> коэффициент</w:t>
      </w:r>
      <w:r w:rsidR="00B659EA">
        <w:rPr>
          <w:rFonts w:ascii="Times New Roman" w:hAnsi="Times New Roman" w:cs="Times New Roman"/>
          <w:sz w:val="28"/>
          <w:szCs w:val="28"/>
        </w:rPr>
        <w:t>а</w:t>
      </w:r>
      <w:r>
        <w:rPr>
          <w:rFonts w:ascii="Times New Roman" w:hAnsi="Times New Roman" w:cs="Times New Roman"/>
          <w:sz w:val="28"/>
          <w:szCs w:val="28"/>
        </w:rPr>
        <w:t xml:space="preserve"> детерминации составил</w:t>
      </w:r>
      <w:r w:rsidR="00B659EA">
        <w:rPr>
          <w:rFonts w:ascii="Times New Roman" w:hAnsi="Times New Roman" w:cs="Times New Roman"/>
          <w:sz w:val="28"/>
          <w:szCs w:val="28"/>
        </w:rPr>
        <w:t>о</w:t>
      </w:r>
      <w:r>
        <w:rPr>
          <w:rFonts w:ascii="Times New Roman" w:hAnsi="Times New Roman" w:cs="Times New Roman"/>
          <w:sz w:val="28"/>
          <w:szCs w:val="28"/>
        </w:rPr>
        <w:t xml:space="preserve"> 0,323</w:t>
      </w:r>
      <w:r w:rsidR="00B659EA">
        <w:rPr>
          <w:rFonts w:ascii="Times New Roman" w:hAnsi="Times New Roman" w:cs="Times New Roman"/>
          <w:sz w:val="28"/>
          <w:szCs w:val="28"/>
        </w:rPr>
        <w:t>).</w:t>
      </w:r>
      <w:r w:rsidR="00657E49">
        <w:rPr>
          <w:rFonts w:ascii="Times New Roman" w:hAnsi="Times New Roman" w:cs="Times New Roman"/>
          <w:sz w:val="28"/>
          <w:szCs w:val="28"/>
        </w:rPr>
        <w:t xml:space="preserve"> По величине к</w:t>
      </w:r>
      <w:r>
        <w:rPr>
          <w:rFonts w:ascii="Times New Roman" w:hAnsi="Times New Roman" w:cs="Times New Roman"/>
          <w:sz w:val="28"/>
          <w:szCs w:val="28"/>
        </w:rPr>
        <w:t>оэффициент</w:t>
      </w:r>
      <w:r w:rsidR="00657E49">
        <w:rPr>
          <w:rFonts w:ascii="Times New Roman" w:hAnsi="Times New Roman" w:cs="Times New Roman"/>
          <w:sz w:val="28"/>
          <w:szCs w:val="28"/>
        </w:rPr>
        <w:t>ов</w:t>
      </w:r>
      <w:r>
        <w:rPr>
          <w:rFonts w:ascii="Times New Roman" w:hAnsi="Times New Roman" w:cs="Times New Roman"/>
          <w:sz w:val="28"/>
          <w:szCs w:val="28"/>
        </w:rPr>
        <w:t xml:space="preserve"> </w:t>
      </w:r>
      <w:r w:rsidR="00657E49">
        <w:rPr>
          <w:rFonts w:ascii="Times New Roman" w:hAnsi="Times New Roman" w:cs="Times New Roman"/>
          <w:sz w:val="28"/>
          <w:szCs w:val="28"/>
        </w:rPr>
        <w:t xml:space="preserve">при вошедших в модель </w:t>
      </w:r>
      <w:r>
        <w:rPr>
          <w:rFonts w:ascii="Times New Roman" w:hAnsi="Times New Roman" w:cs="Times New Roman"/>
          <w:sz w:val="28"/>
          <w:szCs w:val="28"/>
        </w:rPr>
        <w:t>регресс</w:t>
      </w:r>
      <w:r w:rsidR="00657E49">
        <w:rPr>
          <w:rFonts w:ascii="Times New Roman" w:hAnsi="Times New Roman" w:cs="Times New Roman"/>
          <w:sz w:val="28"/>
          <w:szCs w:val="28"/>
        </w:rPr>
        <w:t>орах</w:t>
      </w:r>
      <w:r>
        <w:rPr>
          <w:rFonts w:ascii="Times New Roman" w:hAnsi="Times New Roman" w:cs="Times New Roman"/>
          <w:sz w:val="28"/>
          <w:szCs w:val="28"/>
        </w:rPr>
        <w:t xml:space="preserve"> </w:t>
      </w:r>
      <w:r w:rsidR="00904C44">
        <w:rPr>
          <w:rFonts w:ascii="Times New Roman" w:hAnsi="Times New Roman" w:cs="Times New Roman"/>
          <w:sz w:val="28"/>
          <w:szCs w:val="28"/>
        </w:rPr>
        <w:t>оказалось</w:t>
      </w:r>
      <w:r w:rsidR="00657E49">
        <w:rPr>
          <w:rFonts w:ascii="Times New Roman" w:hAnsi="Times New Roman" w:cs="Times New Roman"/>
          <w:sz w:val="28"/>
          <w:szCs w:val="28"/>
        </w:rPr>
        <w:t>, что наибольшее влияние на эффективность экономической деятельности компаний оказывает «инфраструктурный» фактор (</w:t>
      </w:r>
      <w:r w:rsidR="00657E49">
        <w:rPr>
          <w:rFonts w:ascii="Times New Roman" w:hAnsi="Times New Roman" w:cs="Times New Roman"/>
          <w:sz w:val="28"/>
          <w:szCs w:val="28"/>
          <w:lang w:val="en-US"/>
        </w:rPr>
        <w:t>INFR</w:t>
      </w:r>
      <w:r w:rsidR="00657E49">
        <w:rPr>
          <w:rFonts w:ascii="Times New Roman" w:hAnsi="Times New Roman" w:cs="Times New Roman"/>
          <w:sz w:val="28"/>
          <w:szCs w:val="28"/>
        </w:rPr>
        <w:t xml:space="preserve">: </w:t>
      </w:r>
      <w:r w:rsidR="00657E49" w:rsidRPr="00573B7C">
        <w:rPr>
          <w:rFonts w:ascii="Times New Roman" w:hAnsi="Times New Roman" w:cs="Times New Roman"/>
          <w:sz w:val="28"/>
          <w:szCs w:val="28"/>
        </w:rPr>
        <w:t>11</w:t>
      </w:r>
      <w:r w:rsidR="00904C44">
        <w:rPr>
          <w:rFonts w:ascii="Times New Roman" w:hAnsi="Times New Roman" w:cs="Times New Roman"/>
          <w:sz w:val="28"/>
          <w:szCs w:val="28"/>
        </w:rPr>
        <w:t>,</w:t>
      </w:r>
      <w:r w:rsidR="00657E49" w:rsidRPr="00573B7C">
        <w:rPr>
          <w:rFonts w:ascii="Times New Roman" w:hAnsi="Times New Roman" w:cs="Times New Roman"/>
          <w:sz w:val="28"/>
          <w:szCs w:val="28"/>
        </w:rPr>
        <w:t>497)</w:t>
      </w:r>
      <w:r w:rsidR="00657E49">
        <w:rPr>
          <w:rFonts w:ascii="Times New Roman" w:hAnsi="Times New Roman" w:cs="Times New Roman"/>
          <w:sz w:val="28"/>
          <w:szCs w:val="28"/>
        </w:rPr>
        <w:t>, далее следует сотрудничество с деловыми партнерами</w:t>
      </w:r>
      <w:r w:rsidR="00657E49" w:rsidRPr="00573B7C">
        <w:rPr>
          <w:rFonts w:ascii="Times New Roman" w:hAnsi="Times New Roman" w:cs="Times New Roman"/>
          <w:sz w:val="28"/>
          <w:szCs w:val="28"/>
        </w:rPr>
        <w:t xml:space="preserve"> </w:t>
      </w:r>
      <w:r w:rsidR="00657E49">
        <w:rPr>
          <w:rFonts w:ascii="Times New Roman" w:hAnsi="Times New Roman" w:cs="Times New Roman"/>
          <w:sz w:val="28"/>
          <w:szCs w:val="28"/>
        </w:rPr>
        <w:t>(</w:t>
      </w:r>
      <w:r w:rsidR="00657E49">
        <w:rPr>
          <w:rFonts w:ascii="Times New Roman" w:hAnsi="Times New Roman" w:cs="Times New Roman"/>
          <w:sz w:val="28"/>
          <w:szCs w:val="28"/>
          <w:lang w:val="en-US"/>
        </w:rPr>
        <w:t>PARTNERS</w:t>
      </w:r>
      <w:r w:rsidR="00657E49">
        <w:rPr>
          <w:rFonts w:ascii="Times New Roman" w:hAnsi="Times New Roman" w:cs="Times New Roman"/>
          <w:sz w:val="28"/>
          <w:szCs w:val="28"/>
        </w:rPr>
        <w:t>:</w:t>
      </w:r>
      <w:r w:rsidR="00657E49" w:rsidRPr="00573B7C">
        <w:rPr>
          <w:rFonts w:ascii="Times New Roman" w:hAnsi="Times New Roman" w:cs="Times New Roman"/>
          <w:sz w:val="28"/>
          <w:szCs w:val="28"/>
        </w:rPr>
        <w:t xml:space="preserve"> 1</w:t>
      </w:r>
      <w:r w:rsidR="00904C44">
        <w:rPr>
          <w:rFonts w:ascii="Times New Roman" w:hAnsi="Times New Roman" w:cs="Times New Roman"/>
          <w:sz w:val="28"/>
          <w:szCs w:val="28"/>
        </w:rPr>
        <w:t>,</w:t>
      </w:r>
      <w:r w:rsidR="00657E49" w:rsidRPr="00573B7C">
        <w:rPr>
          <w:rFonts w:ascii="Times New Roman" w:hAnsi="Times New Roman" w:cs="Times New Roman"/>
          <w:sz w:val="28"/>
          <w:szCs w:val="28"/>
        </w:rPr>
        <w:t>316)</w:t>
      </w:r>
      <w:r w:rsidR="00657E49">
        <w:rPr>
          <w:rFonts w:ascii="Times New Roman" w:hAnsi="Times New Roman" w:cs="Times New Roman"/>
          <w:sz w:val="28"/>
          <w:szCs w:val="28"/>
        </w:rPr>
        <w:t>.</w:t>
      </w:r>
      <w:r w:rsidR="00657E49" w:rsidRPr="00573B7C">
        <w:rPr>
          <w:rFonts w:ascii="Times New Roman" w:hAnsi="Times New Roman" w:cs="Times New Roman"/>
          <w:sz w:val="28"/>
          <w:szCs w:val="28"/>
        </w:rPr>
        <w:t xml:space="preserve"> </w:t>
      </w:r>
      <w:r w:rsidR="007A2A3B">
        <w:rPr>
          <w:rFonts w:ascii="Times New Roman" w:hAnsi="Times New Roman" w:cs="Times New Roman"/>
          <w:sz w:val="28"/>
          <w:szCs w:val="28"/>
        </w:rPr>
        <w:t xml:space="preserve">Оба эти показателя, учитывая их ординальный характер, были </w:t>
      </w:r>
      <w:r w:rsidR="00393AEC">
        <w:rPr>
          <w:rFonts w:ascii="Times New Roman" w:hAnsi="Times New Roman" w:cs="Times New Roman"/>
          <w:sz w:val="28"/>
          <w:szCs w:val="28"/>
        </w:rPr>
        <w:t>введены</w:t>
      </w:r>
      <w:r w:rsidR="007A2A3B">
        <w:rPr>
          <w:rFonts w:ascii="Times New Roman" w:hAnsi="Times New Roman" w:cs="Times New Roman"/>
          <w:sz w:val="28"/>
          <w:szCs w:val="28"/>
        </w:rPr>
        <w:t xml:space="preserve"> в модел</w:t>
      </w:r>
      <w:r w:rsidR="00393AEC">
        <w:rPr>
          <w:rFonts w:ascii="Times New Roman" w:hAnsi="Times New Roman" w:cs="Times New Roman"/>
          <w:sz w:val="28"/>
          <w:szCs w:val="28"/>
        </w:rPr>
        <w:t>ь</w:t>
      </w:r>
      <w:r w:rsidR="007A2A3B">
        <w:rPr>
          <w:rFonts w:ascii="Times New Roman" w:hAnsi="Times New Roman" w:cs="Times New Roman"/>
          <w:sz w:val="28"/>
          <w:szCs w:val="28"/>
        </w:rPr>
        <w:t xml:space="preserve"> как дискретные числовые переменные. </w:t>
      </w:r>
      <w:r w:rsidR="009551D9">
        <w:rPr>
          <w:rFonts w:ascii="Times New Roman" w:hAnsi="Times New Roman" w:cs="Times New Roman"/>
          <w:sz w:val="28"/>
          <w:szCs w:val="28"/>
        </w:rPr>
        <w:t>Исходный фактор (</w:t>
      </w:r>
      <w:r w:rsidR="009551D9">
        <w:rPr>
          <w:rFonts w:ascii="Times New Roman" w:hAnsi="Times New Roman" w:cs="Times New Roman"/>
          <w:sz w:val="28"/>
          <w:szCs w:val="28"/>
          <w:lang w:val="en-US"/>
        </w:rPr>
        <w:t>IND</w:t>
      </w:r>
      <w:r w:rsidR="009551D9">
        <w:rPr>
          <w:rFonts w:ascii="Times New Roman" w:hAnsi="Times New Roman" w:cs="Times New Roman"/>
          <w:sz w:val="28"/>
          <w:szCs w:val="28"/>
        </w:rPr>
        <w:t xml:space="preserve">) в процессе моделирования был преобразован в шесть фиктивных переменных (седьмая, отражающая отраслевое значение «Другие», была исключена во избежание </w:t>
      </w:r>
      <w:r w:rsidR="009C379C">
        <w:rPr>
          <w:rFonts w:ascii="Times New Roman" w:hAnsi="Times New Roman" w:cs="Times New Roman"/>
          <w:sz w:val="28"/>
          <w:szCs w:val="28"/>
        </w:rPr>
        <w:t xml:space="preserve">проявления </w:t>
      </w:r>
      <w:r w:rsidR="009551D9">
        <w:rPr>
          <w:rFonts w:ascii="Times New Roman" w:hAnsi="Times New Roman" w:cs="Times New Roman"/>
          <w:sz w:val="28"/>
          <w:szCs w:val="28"/>
        </w:rPr>
        <w:t>мультиколлинеарности). Е</w:t>
      </w:r>
      <w:r w:rsidR="00657E49">
        <w:rPr>
          <w:rFonts w:ascii="Times New Roman" w:hAnsi="Times New Roman" w:cs="Times New Roman"/>
          <w:sz w:val="28"/>
          <w:szCs w:val="28"/>
        </w:rPr>
        <w:t xml:space="preserve">динственным из вошедших в уравнение регрессии </w:t>
      </w:r>
      <w:r w:rsidR="009551D9">
        <w:rPr>
          <w:rFonts w:ascii="Times New Roman" w:hAnsi="Times New Roman" w:cs="Times New Roman"/>
          <w:sz w:val="28"/>
          <w:szCs w:val="28"/>
        </w:rPr>
        <w:t xml:space="preserve">«отраслевых» </w:t>
      </w:r>
      <w:r w:rsidR="00657E49">
        <w:rPr>
          <w:rFonts w:ascii="Times New Roman" w:hAnsi="Times New Roman" w:cs="Times New Roman"/>
          <w:sz w:val="28"/>
          <w:szCs w:val="28"/>
        </w:rPr>
        <w:t>факторов стал индикатор принадлежности компании к сфере медицины (</w:t>
      </w:r>
      <w:r w:rsidR="00657E49">
        <w:rPr>
          <w:rFonts w:ascii="Times New Roman" w:hAnsi="Times New Roman" w:cs="Times New Roman"/>
          <w:sz w:val="28"/>
          <w:szCs w:val="28"/>
          <w:lang w:val="en-US"/>
        </w:rPr>
        <w:t>Medicine</w:t>
      </w:r>
      <w:r w:rsidR="00657E49">
        <w:rPr>
          <w:rFonts w:ascii="Times New Roman" w:hAnsi="Times New Roman" w:cs="Times New Roman"/>
          <w:sz w:val="28"/>
          <w:szCs w:val="28"/>
        </w:rPr>
        <w:t xml:space="preserve">: </w:t>
      </w:r>
      <w:r w:rsidR="00657E49" w:rsidRPr="00573B7C">
        <w:rPr>
          <w:rFonts w:ascii="Times New Roman" w:hAnsi="Times New Roman" w:cs="Times New Roman"/>
          <w:sz w:val="28"/>
          <w:szCs w:val="28"/>
        </w:rPr>
        <w:t>-1</w:t>
      </w:r>
      <w:r w:rsidR="00C660B7">
        <w:rPr>
          <w:rFonts w:ascii="Times New Roman" w:hAnsi="Times New Roman" w:cs="Times New Roman"/>
          <w:sz w:val="28"/>
          <w:szCs w:val="28"/>
        </w:rPr>
        <w:t>,</w:t>
      </w:r>
      <w:r w:rsidR="00657E49" w:rsidRPr="00573B7C">
        <w:rPr>
          <w:rFonts w:ascii="Times New Roman" w:hAnsi="Times New Roman" w:cs="Times New Roman"/>
          <w:sz w:val="28"/>
          <w:szCs w:val="28"/>
        </w:rPr>
        <w:t>271)</w:t>
      </w:r>
      <w:r w:rsidR="009551D9">
        <w:rPr>
          <w:rFonts w:ascii="Times New Roman" w:hAnsi="Times New Roman" w:cs="Times New Roman"/>
          <w:sz w:val="28"/>
          <w:szCs w:val="28"/>
        </w:rPr>
        <w:t xml:space="preserve">. Показатель </w:t>
      </w:r>
      <w:r w:rsidR="009551D9">
        <w:rPr>
          <w:rFonts w:ascii="Times New Roman" w:hAnsi="Times New Roman" w:cs="Times New Roman"/>
          <w:sz w:val="28"/>
          <w:szCs w:val="28"/>
          <w:lang w:val="en-US"/>
        </w:rPr>
        <w:t>F</w:t>
      </w:r>
      <w:r w:rsidR="009551D9">
        <w:rPr>
          <w:rFonts w:ascii="Times New Roman" w:hAnsi="Times New Roman" w:cs="Times New Roman"/>
          <w:sz w:val="28"/>
          <w:szCs w:val="28"/>
        </w:rPr>
        <w:t xml:space="preserve">-статистики, характеризующий качество модели, составил </w:t>
      </w:r>
      <w:r w:rsidR="008E44AA">
        <w:rPr>
          <w:rFonts w:ascii="Times New Roman" w:hAnsi="Times New Roman" w:cs="Times New Roman"/>
          <w:sz w:val="28"/>
          <w:szCs w:val="28"/>
        </w:rPr>
        <w:t xml:space="preserve">140,8. </w:t>
      </w:r>
      <w:r w:rsidR="00657E49">
        <w:rPr>
          <w:rFonts w:ascii="Times New Roman" w:hAnsi="Times New Roman" w:cs="Times New Roman"/>
          <w:sz w:val="28"/>
          <w:szCs w:val="28"/>
        </w:rPr>
        <w:t xml:space="preserve">Все коэффициенты </w:t>
      </w:r>
      <w:r w:rsidR="008E44AA">
        <w:rPr>
          <w:rFonts w:ascii="Times New Roman" w:hAnsi="Times New Roman" w:cs="Times New Roman"/>
          <w:sz w:val="28"/>
          <w:szCs w:val="28"/>
        </w:rPr>
        <w:t xml:space="preserve">при регрессорах </w:t>
      </w:r>
      <w:r>
        <w:rPr>
          <w:rFonts w:ascii="Times New Roman" w:hAnsi="Times New Roman" w:cs="Times New Roman"/>
          <w:sz w:val="28"/>
          <w:szCs w:val="28"/>
        </w:rPr>
        <w:t>значимы при 1%-ом уровне</w:t>
      </w:r>
      <w:r w:rsidR="00657E49">
        <w:rPr>
          <w:rFonts w:ascii="Times New Roman" w:hAnsi="Times New Roman" w:cs="Times New Roman"/>
          <w:sz w:val="28"/>
          <w:szCs w:val="28"/>
        </w:rPr>
        <w:t xml:space="preserve">. </w:t>
      </w:r>
      <w:r w:rsidR="007E64A3">
        <w:rPr>
          <w:rFonts w:ascii="Times New Roman" w:hAnsi="Times New Roman" w:cs="Times New Roman"/>
          <w:sz w:val="28"/>
          <w:szCs w:val="28"/>
        </w:rPr>
        <w:t xml:space="preserve">В целом, можно утверждать, что, учитывая все же опосредованное влияние безопасности применения цифровых технологий на экономическую деятельность, модель выполнила свою функцию – четко показала вклад технологий в </w:t>
      </w:r>
      <w:r w:rsidR="001525B9">
        <w:rPr>
          <w:rFonts w:ascii="Times New Roman" w:hAnsi="Times New Roman" w:cs="Times New Roman"/>
          <w:sz w:val="28"/>
          <w:szCs w:val="28"/>
        </w:rPr>
        <w:t>эффективность</w:t>
      </w:r>
      <w:r w:rsidR="000850EB">
        <w:rPr>
          <w:rFonts w:ascii="Times New Roman" w:hAnsi="Times New Roman" w:cs="Times New Roman"/>
          <w:sz w:val="28"/>
          <w:szCs w:val="28"/>
        </w:rPr>
        <w:t xml:space="preserve"> </w:t>
      </w:r>
      <w:r w:rsidR="007E64A3">
        <w:rPr>
          <w:rFonts w:ascii="Times New Roman" w:hAnsi="Times New Roman" w:cs="Times New Roman"/>
          <w:sz w:val="28"/>
          <w:szCs w:val="28"/>
        </w:rPr>
        <w:t>процесс</w:t>
      </w:r>
      <w:r w:rsidR="000850EB">
        <w:rPr>
          <w:rFonts w:ascii="Times New Roman" w:hAnsi="Times New Roman" w:cs="Times New Roman"/>
          <w:sz w:val="28"/>
          <w:szCs w:val="28"/>
        </w:rPr>
        <w:t>а</w:t>
      </w:r>
      <w:r w:rsidR="007E64A3">
        <w:rPr>
          <w:rFonts w:ascii="Times New Roman" w:hAnsi="Times New Roman" w:cs="Times New Roman"/>
          <w:sz w:val="28"/>
          <w:szCs w:val="28"/>
        </w:rPr>
        <w:t xml:space="preserve"> экономического производства</w:t>
      </w:r>
      <w:r w:rsidR="00875E83">
        <w:rPr>
          <w:rFonts w:ascii="Times New Roman" w:hAnsi="Times New Roman" w:cs="Times New Roman"/>
          <w:sz w:val="28"/>
          <w:szCs w:val="28"/>
        </w:rPr>
        <w:t xml:space="preserve"> в размере 32,</w:t>
      </w:r>
      <w:r w:rsidR="005A6414">
        <w:rPr>
          <w:rFonts w:ascii="Times New Roman" w:hAnsi="Times New Roman" w:cs="Times New Roman"/>
          <w:sz w:val="28"/>
          <w:szCs w:val="28"/>
        </w:rPr>
        <w:t>3</w:t>
      </w:r>
      <w:r w:rsidR="00875E83">
        <w:rPr>
          <w:rFonts w:ascii="Times New Roman" w:hAnsi="Times New Roman" w:cs="Times New Roman"/>
          <w:sz w:val="28"/>
          <w:szCs w:val="28"/>
        </w:rPr>
        <w:t xml:space="preserve"> процента</w:t>
      </w:r>
      <w:r w:rsidR="007E64A3">
        <w:rPr>
          <w:rFonts w:ascii="Times New Roman" w:hAnsi="Times New Roman" w:cs="Times New Roman"/>
          <w:sz w:val="28"/>
          <w:szCs w:val="28"/>
        </w:rPr>
        <w:t xml:space="preserve">. </w:t>
      </w:r>
    </w:p>
    <w:p w14:paraId="660FEA3E" w14:textId="7787AC54" w:rsidR="00573B7C" w:rsidRPr="00151C92" w:rsidRDefault="007E64A3" w:rsidP="00573B7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настоящий набор данных </w:t>
      </w:r>
      <w:r w:rsidR="00156E0A">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расширить границы анализа</w:t>
      </w:r>
      <w:r w:rsidR="00162FDE">
        <w:rPr>
          <w:rFonts w:ascii="Times New Roman" w:hAnsi="Times New Roman" w:cs="Times New Roman"/>
          <w:sz w:val="28"/>
          <w:szCs w:val="28"/>
        </w:rPr>
        <w:t>, проводимого</w:t>
      </w:r>
      <w:r>
        <w:rPr>
          <w:rFonts w:ascii="Times New Roman" w:hAnsi="Times New Roman" w:cs="Times New Roman"/>
          <w:sz w:val="28"/>
          <w:szCs w:val="28"/>
        </w:rPr>
        <w:t xml:space="preserve"> </w:t>
      </w:r>
      <w:r w:rsidR="00166775">
        <w:rPr>
          <w:rFonts w:ascii="Times New Roman" w:hAnsi="Times New Roman" w:cs="Times New Roman"/>
          <w:sz w:val="28"/>
          <w:szCs w:val="28"/>
        </w:rPr>
        <w:t>т</w:t>
      </w:r>
      <w:r>
        <w:rPr>
          <w:rFonts w:ascii="Times New Roman" w:hAnsi="Times New Roman" w:cs="Times New Roman"/>
          <w:sz w:val="28"/>
          <w:szCs w:val="28"/>
        </w:rPr>
        <w:t>радиционны</w:t>
      </w:r>
      <w:r w:rsidR="00166775">
        <w:rPr>
          <w:rFonts w:ascii="Times New Roman" w:hAnsi="Times New Roman" w:cs="Times New Roman"/>
          <w:sz w:val="28"/>
          <w:szCs w:val="28"/>
        </w:rPr>
        <w:t>ми</w:t>
      </w:r>
      <w:r>
        <w:rPr>
          <w:rFonts w:ascii="Times New Roman" w:hAnsi="Times New Roman" w:cs="Times New Roman"/>
          <w:sz w:val="28"/>
          <w:szCs w:val="28"/>
        </w:rPr>
        <w:t xml:space="preserve"> статистически</w:t>
      </w:r>
      <w:r w:rsidR="00166775">
        <w:rPr>
          <w:rFonts w:ascii="Times New Roman" w:hAnsi="Times New Roman" w:cs="Times New Roman"/>
          <w:sz w:val="28"/>
          <w:szCs w:val="28"/>
        </w:rPr>
        <w:t>ми</w:t>
      </w:r>
      <w:r>
        <w:rPr>
          <w:rFonts w:ascii="Times New Roman" w:hAnsi="Times New Roman" w:cs="Times New Roman"/>
          <w:sz w:val="28"/>
          <w:szCs w:val="28"/>
        </w:rPr>
        <w:t xml:space="preserve"> метод</w:t>
      </w:r>
      <w:r w:rsidR="00166775">
        <w:rPr>
          <w:rFonts w:ascii="Times New Roman" w:hAnsi="Times New Roman" w:cs="Times New Roman"/>
          <w:sz w:val="28"/>
          <w:szCs w:val="28"/>
        </w:rPr>
        <w:t>ами</w:t>
      </w:r>
      <w:r w:rsidR="00162FDE">
        <w:rPr>
          <w:rFonts w:ascii="Times New Roman" w:hAnsi="Times New Roman" w:cs="Times New Roman"/>
          <w:sz w:val="28"/>
          <w:szCs w:val="28"/>
        </w:rPr>
        <w:t>,</w:t>
      </w:r>
      <w:r>
        <w:rPr>
          <w:rFonts w:ascii="Times New Roman" w:hAnsi="Times New Roman" w:cs="Times New Roman"/>
          <w:sz w:val="28"/>
          <w:szCs w:val="28"/>
        </w:rPr>
        <w:t xml:space="preserve"> </w:t>
      </w:r>
      <w:r w:rsidR="002A54F7">
        <w:rPr>
          <w:rFonts w:ascii="Times New Roman" w:hAnsi="Times New Roman" w:cs="Times New Roman"/>
          <w:sz w:val="28"/>
          <w:szCs w:val="28"/>
        </w:rPr>
        <w:t>в направлении</w:t>
      </w:r>
      <w:r>
        <w:rPr>
          <w:rFonts w:ascii="Times New Roman" w:hAnsi="Times New Roman" w:cs="Times New Roman"/>
          <w:sz w:val="28"/>
          <w:szCs w:val="28"/>
        </w:rPr>
        <w:t xml:space="preserve"> алгоритм</w:t>
      </w:r>
      <w:r w:rsidR="002A54F7">
        <w:rPr>
          <w:rFonts w:ascii="Times New Roman" w:hAnsi="Times New Roman" w:cs="Times New Roman"/>
          <w:sz w:val="28"/>
          <w:szCs w:val="28"/>
        </w:rPr>
        <w:t>ов</w:t>
      </w:r>
      <w:r>
        <w:rPr>
          <w:rFonts w:ascii="Times New Roman" w:hAnsi="Times New Roman" w:cs="Times New Roman"/>
          <w:sz w:val="28"/>
          <w:szCs w:val="28"/>
        </w:rPr>
        <w:t xml:space="preserve"> машинного обучения, что вполне приемлемо:</w:t>
      </w:r>
      <w:r w:rsidR="00162FDE">
        <w:rPr>
          <w:rFonts w:ascii="Times New Roman" w:hAnsi="Times New Roman" w:cs="Times New Roman"/>
          <w:sz w:val="28"/>
          <w:szCs w:val="28"/>
        </w:rPr>
        <w:t xml:space="preserve"> </w:t>
      </w:r>
      <w:r w:rsidR="00573B7C" w:rsidRPr="00116A86">
        <w:rPr>
          <w:rFonts w:ascii="Times New Roman" w:hAnsi="Times New Roman" w:cs="Times New Roman"/>
          <w:sz w:val="28"/>
          <w:szCs w:val="28"/>
        </w:rPr>
        <w:t>«В контексте предсказательного моделирования какова разница между машинным обучением и статистикой? Четкой разграничительной линии, которая разделяет эти две дисциплины, нет. Машинное обучение тяготеет к большему вниманию к разработке эффективных алгоритмов, которые масштабируются до больших данных в целях оптимизации предсказательной модели. Статистика обычно больше сосредоточена на теории вероятностей и опорной структуре модели» [</w:t>
      </w:r>
      <w:r w:rsidR="00CB725B" w:rsidRPr="00CB725B">
        <w:rPr>
          <w:rFonts w:ascii="Times New Roman" w:hAnsi="Times New Roman" w:cs="Times New Roman"/>
          <w:sz w:val="28"/>
          <w:szCs w:val="28"/>
        </w:rPr>
        <w:t>1</w:t>
      </w:r>
      <w:r w:rsidR="00E457A5">
        <w:rPr>
          <w:rFonts w:ascii="Times New Roman" w:hAnsi="Times New Roman" w:cs="Times New Roman"/>
          <w:sz w:val="28"/>
          <w:szCs w:val="28"/>
        </w:rPr>
        <w:t>6</w:t>
      </w:r>
      <w:r w:rsidR="00573B7C" w:rsidRPr="00116A86">
        <w:rPr>
          <w:rFonts w:ascii="Times New Roman" w:hAnsi="Times New Roman" w:cs="Times New Roman"/>
          <w:sz w:val="28"/>
          <w:szCs w:val="28"/>
        </w:rPr>
        <w:t xml:space="preserve">, </w:t>
      </w:r>
      <w:r w:rsidR="00573B7C">
        <w:rPr>
          <w:rFonts w:ascii="Times New Roman" w:hAnsi="Times New Roman" w:cs="Times New Roman"/>
          <w:sz w:val="28"/>
          <w:szCs w:val="28"/>
        </w:rPr>
        <w:t>с</w:t>
      </w:r>
      <w:r w:rsidR="00573B7C" w:rsidRPr="00116A86">
        <w:rPr>
          <w:rFonts w:ascii="Times New Roman" w:hAnsi="Times New Roman" w:cs="Times New Roman"/>
          <w:sz w:val="28"/>
          <w:szCs w:val="28"/>
        </w:rPr>
        <w:t>. 252].</w:t>
      </w:r>
      <w:r w:rsidR="00167510">
        <w:rPr>
          <w:rFonts w:ascii="Times New Roman" w:hAnsi="Times New Roman" w:cs="Times New Roman"/>
          <w:sz w:val="28"/>
          <w:szCs w:val="28"/>
        </w:rPr>
        <w:t xml:space="preserve"> В этой связи было решено осуществить построение и обучение модели классификации набора данных, где целевой переменной (выходом, </w:t>
      </w:r>
      <w:r w:rsidR="00167510">
        <w:rPr>
          <w:rFonts w:ascii="Times New Roman" w:hAnsi="Times New Roman" w:cs="Times New Roman"/>
          <w:sz w:val="28"/>
          <w:szCs w:val="28"/>
          <w:lang w:val="en-US"/>
        </w:rPr>
        <w:t>output</w:t>
      </w:r>
      <w:r w:rsidR="00167510">
        <w:rPr>
          <w:rFonts w:ascii="Times New Roman" w:hAnsi="Times New Roman" w:cs="Times New Roman"/>
          <w:sz w:val="28"/>
          <w:szCs w:val="28"/>
        </w:rPr>
        <w:t>)</w:t>
      </w:r>
      <w:r w:rsidR="00167510" w:rsidRPr="00167510">
        <w:rPr>
          <w:rFonts w:ascii="Times New Roman" w:hAnsi="Times New Roman" w:cs="Times New Roman"/>
          <w:sz w:val="28"/>
          <w:szCs w:val="28"/>
        </w:rPr>
        <w:t xml:space="preserve"> </w:t>
      </w:r>
      <w:r w:rsidR="00167510">
        <w:rPr>
          <w:rFonts w:ascii="Times New Roman" w:hAnsi="Times New Roman" w:cs="Times New Roman"/>
          <w:sz w:val="28"/>
          <w:szCs w:val="28"/>
        </w:rPr>
        <w:t xml:space="preserve">является принадлежность компании к определенному классу, объединившему </w:t>
      </w:r>
      <w:r w:rsidR="00167510">
        <w:rPr>
          <w:rFonts w:ascii="Times New Roman" w:hAnsi="Times New Roman" w:cs="Times New Roman"/>
          <w:sz w:val="28"/>
          <w:szCs w:val="28"/>
        </w:rPr>
        <w:lastRenderedPageBreak/>
        <w:t>ряд видов деятельности, а факторами (предикторами,</w:t>
      </w:r>
      <w:r w:rsidR="00167510" w:rsidRPr="00167510">
        <w:rPr>
          <w:rFonts w:ascii="Times New Roman" w:hAnsi="Times New Roman" w:cs="Times New Roman"/>
          <w:sz w:val="28"/>
          <w:szCs w:val="28"/>
        </w:rPr>
        <w:t xml:space="preserve"> </w:t>
      </w:r>
      <w:r w:rsidR="00167510">
        <w:rPr>
          <w:rFonts w:ascii="Times New Roman" w:hAnsi="Times New Roman" w:cs="Times New Roman"/>
          <w:sz w:val="28"/>
          <w:szCs w:val="28"/>
          <w:lang w:val="en-US"/>
        </w:rPr>
        <w:t>features</w:t>
      </w:r>
      <w:r w:rsidR="00167510">
        <w:rPr>
          <w:rFonts w:ascii="Times New Roman" w:hAnsi="Times New Roman" w:cs="Times New Roman"/>
          <w:sz w:val="28"/>
          <w:szCs w:val="28"/>
        </w:rPr>
        <w:t>) – полученные экспертным путем оценки степени готовности компании к киберугрозам. Для формирования таких классов, прежде всего, из совокупности в силу понятных причин были исключены компании информационно-технологической и телекоммуникационной сферы, после чего оставшиеся компании были распределены на два класса: «сервисные» (финансовые и медицинские) и «производственные» (промышленность, строительство, энергетика).</w:t>
      </w:r>
    </w:p>
    <w:p w14:paraId="1F0AE807" w14:textId="5527C611" w:rsidR="00D62BB7" w:rsidRPr="00D629D4" w:rsidRDefault="00DC6530"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Классифицирование проводилось несколькими широко известными методами: от самого простого в вычислительном отношении «</w:t>
      </w:r>
      <w:r>
        <w:rPr>
          <w:rFonts w:ascii="Times New Roman" w:hAnsi="Times New Roman" w:cs="Times New Roman"/>
          <w:sz w:val="28"/>
          <w:szCs w:val="28"/>
          <w:lang w:val="en-US"/>
        </w:rPr>
        <w:t>K</w:t>
      </w:r>
      <w:r w:rsidR="00973CA3">
        <w:rPr>
          <w:rFonts w:ascii="Times New Roman" w:hAnsi="Times New Roman" w:cs="Times New Roman"/>
          <w:sz w:val="28"/>
          <w:szCs w:val="28"/>
        </w:rPr>
        <w:t xml:space="preserve"> ближайших соседей</w:t>
      </w:r>
      <w:r>
        <w:rPr>
          <w:rFonts w:ascii="Times New Roman" w:hAnsi="Times New Roman" w:cs="Times New Roman"/>
          <w:sz w:val="28"/>
          <w:szCs w:val="28"/>
        </w:rPr>
        <w:t>» (</w:t>
      </w:r>
      <w:r>
        <w:rPr>
          <w:rFonts w:ascii="Times New Roman" w:hAnsi="Times New Roman" w:cs="Times New Roman"/>
          <w:sz w:val="28"/>
          <w:szCs w:val="28"/>
          <w:lang w:val="en-US"/>
        </w:rPr>
        <w:t>K</w:t>
      </w:r>
      <w:r w:rsidRPr="00DC6530">
        <w:rPr>
          <w:rFonts w:ascii="Times New Roman" w:hAnsi="Times New Roman" w:cs="Times New Roman"/>
          <w:sz w:val="28"/>
          <w:szCs w:val="28"/>
        </w:rPr>
        <w:t xml:space="preserve"> </w:t>
      </w:r>
      <w:r>
        <w:rPr>
          <w:rFonts w:ascii="Times New Roman" w:hAnsi="Times New Roman" w:cs="Times New Roman"/>
          <w:sz w:val="28"/>
          <w:szCs w:val="28"/>
          <w:lang w:val="en-US"/>
        </w:rPr>
        <w:t>Nearest</w:t>
      </w:r>
      <w:r w:rsidRPr="00DC6530">
        <w:rPr>
          <w:rFonts w:ascii="Times New Roman" w:hAnsi="Times New Roman" w:cs="Times New Roman"/>
          <w:sz w:val="28"/>
          <w:szCs w:val="28"/>
        </w:rPr>
        <w:t xml:space="preserve"> </w:t>
      </w:r>
      <w:r>
        <w:rPr>
          <w:rFonts w:ascii="Times New Roman" w:hAnsi="Times New Roman" w:cs="Times New Roman"/>
          <w:sz w:val="28"/>
          <w:szCs w:val="28"/>
          <w:lang w:val="en-US"/>
        </w:rPr>
        <w:t>Neighbors</w:t>
      </w:r>
      <w:r>
        <w:rPr>
          <w:rFonts w:ascii="Times New Roman" w:hAnsi="Times New Roman" w:cs="Times New Roman"/>
          <w:sz w:val="28"/>
          <w:szCs w:val="28"/>
        </w:rPr>
        <w:t>)</w:t>
      </w:r>
      <w:r w:rsidR="00973CA3">
        <w:rPr>
          <w:rFonts w:ascii="Times New Roman" w:hAnsi="Times New Roman" w:cs="Times New Roman"/>
          <w:sz w:val="28"/>
          <w:szCs w:val="28"/>
        </w:rPr>
        <w:t xml:space="preserve"> </w:t>
      </w:r>
      <w:r w:rsidR="00DC4DF8">
        <w:rPr>
          <w:rFonts w:ascii="Times New Roman" w:hAnsi="Times New Roman" w:cs="Times New Roman"/>
          <w:sz w:val="28"/>
          <w:szCs w:val="28"/>
        </w:rPr>
        <w:t>и до</w:t>
      </w:r>
      <w:r w:rsidR="00C009D0">
        <w:rPr>
          <w:rFonts w:ascii="Times New Roman" w:hAnsi="Times New Roman" w:cs="Times New Roman"/>
          <w:sz w:val="28"/>
          <w:szCs w:val="28"/>
        </w:rPr>
        <w:t xml:space="preserve"> основанны</w:t>
      </w:r>
      <w:r w:rsidR="00DC4DF8">
        <w:rPr>
          <w:rFonts w:ascii="Times New Roman" w:hAnsi="Times New Roman" w:cs="Times New Roman"/>
          <w:sz w:val="28"/>
          <w:szCs w:val="28"/>
        </w:rPr>
        <w:t>х</w:t>
      </w:r>
      <w:r w:rsidR="00C009D0">
        <w:rPr>
          <w:rFonts w:ascii="Times New Roman" w:hAnsi="Times New Roman" w:cs="Times New Roman"/>
          <w:sz w:val="28"/>
          <w:szCs w:val="28"/>
        </w:rPr>
        <w:t xml:space="preserve"> на алгоритме «Дерево решений» (собственно, сам </w:t>
      </w:r>
      <w:r w:rsidR="00C009D0">
        <w:rPr>
          <w:rFonts w:ascii="Times New Roman" w:hAnsi="Times New Roman" w:cs="Times New Roman"/>
          <w:sz w:val="28"/>
          <w:szCs w:val="28"/>
          <w:lang w:val="en-US"/>
        </w:rPr>
        <w:t>Decision</w:t>
      </w:r>
      <w:r w:rsidR="00C009D0" w:rsidRPr="00C009D0">
        <w:rPr>
          <w:rFonts w:ascii="Times New Roman" w:hAnsi="Times New Roman" w:cs="Times New Roman"/>
          <w:sz w:val="28"/>
          <w:szCs w:val="28"/>
        </w:rPr>
        <w:t xml:space="preserve"> </w:t>
      </w:r>
      <w:r w:rsidR="00C009D0">
        <w:rPr>
          <w:rFonts w:ascii="Times New Roman" w:hAnsi="Times New Roman" w:cs="Times New Roman"/>
          <w:sz w:val="28"/>
          <w:szCs w:val="28"/>
          <w:lang w:val="en-US"/>
        </w:rPr>
        <w:t>Tree</w:t>
      </w:r>
      <w:r w:rsidR="00C009D0">
        <w:rPr>
          <w:rFonts w:ascii="Times New Roman" w:hAnsi="Times New Roman" w:cs="Times New Roman"/>
          <w:sz w:val="28"/>
          <w:szCs w:val="28"/>
        </w:rPr>
        <w:t xml:space="preserve">, а также </w:t>
      </w:r>
      <w:r w:rsidR="00C009D0">
        <w:rPr>
          <w:rFonts w:ascii="Times New Roman" w:hAnsi="Times New Roman" w:cs="Times New Roman"/>
          <w:sz w:val="28"/>
          <w:szCs w:val="28"/>
          <w:lang w:val="en-US"/>
        </w:rPr>
        <w:t>Random</w:t>
      </w:r>
      <w:r w:rsidR="00C009D0" w:rsidRPr="00C009D0">
        <w:rPr>
          <w:rFonts w:ascii="Times New Roman" w:hAnsi="Times New Roman" w:cs="Times New Roman"/>
          <w:sz w:val="28"/>
          <w:szCs w:val="28"/>
        </w:rPr>
        <w:t xml:space="preserve"> </w:t>
      </w:r>
      <w:r w:rsidR="00C009D0">
        <w:rPr>
          <w:rFonts w:ascii="Times New Roman" w:hAnsi="Times New Roman" w:cs="Times New Roman"/>
          <w:sz w:val="28"/>
          <w:szCs w:val="28"/>
          <w:lang w:val="en-US"/>
        </w:rPr>
        <w:t>Forest</w:t>
      </w:r>
      <w:r w:rsidR="00C009D0">
        <w:rPr>
          <w:rFonts w:ascii="Times New Roman" w:hAnsi="Times New Roman" w:cs="Times New Roman"/>
          <w:sz w:val="28"/>
          <w:szCs w:val="28"/>
        </w:rPr>
        <w:t xml:space="preserve"> и один из вариантов семейства методов </w:t>
      </w:r>
      <w:r w:rsidR="00C009D0">
        <w:rPr>
          <w:rFonts w:ascii="Times New Roman" w:hAnsi="Times New Roman" w:cs="Times New Roman"/>
          <w:sz w:val="28"/>
          <w:szCs w:val="28"/>
          <w:lang w:val="en-US"/>
        </w:rPr>
        <w:t>Boosting</w:t>
      </w:r>
      <w:r w:rsidR="00C009D0">
        <w:rPr>
          <w:rFonts w:ascii="Times New Roman" w:hAnsi="Times New Roman" w:cs="Times New Roman"/>
          <w:sz w:val="28"/>
          <w:szCs w:val="28"/>
        </w:rPr>
        <w:t>).</w:t>
      </w:r>
      <w:r w:rsidR="00D629D4">
        <w:rPr>
          <w:rFonts w:ascii="Times New Roman" w:hAnsi="Times New Roman" w:cs="Times New Roman"/>
          <w:sz w:val="28"/>
          <w:szCs w:val="28"/>
        </w:rPr>
        <w:t xml:space="preserve"> В качестве оценки использовалась метрика </w:t>
      </w:r>
      <w:r w:rsidR="003008F4">
        <w:rPr>
          <w:rFonts w:ascii="Times New Roman" w:hAnsi="Times New Roman" w:cs="Times New Roman"/>
          <w:sz w:val="28"/>
          <w:szCs w:val="28"/>
          <w:lang w:val="en-US"/>
        </w:rPr>
        <w:t>ROC</w:t>
      </w:r>
      <w:r w:rsidR="003008F4" w:rsidRPr="00D629D4">
        <w:rPr>
          <w:rFonts w:ascii="Times New Roman" w:hAnsi="Times New Roman" w:cs="Times New Roman"/>
          <w:sz w:val="28"/>
          <w:szCs w:val="28"/>
        </w:rPr>
        <w:t xml:space="preserve"> </w:t>
      </w:r>
      <w:r w:rsidR="003008F4">
        <w:rPr>
          <w:rFonts w:ascii="Times New Roman" w:hAnsi="Times New Roman" w:cs="Times New Roman"/>
          <w:sz w:val="28"/>
          <w:szCs w:val="28"/>
          <w:lang w:val="en-US"/>
        </w:rPr>
        <w:t>AUC</w:t>
      </w:r>
      <w:r w:rsidR="003008F4" w:rsidRPr="00D629D4">
        <w:rPr>
          <w:rFonts w:ascii="Times New Roman" w:hAnsi="Times New Roman" w:cs="Times New Roman"/>
          <w:sz w:val="28"/>
          <w:szCs w:val="28"/>
        </w:rPr>
        <w:t xml:space="preserve"> (</w:t>
      </w:r>
      <w:r w:rsidR="003008F4">
        <w:rPr>
          <w:rFonts w:ascii="Times New Roman" w:hAnsi="Times New Roman" w:cs="Times New Roman"/>
          <w:sz w:val="28"/>
          <w:szCs w:val="28"/>
          <w:lang w:val="en-US"/>
        </w:rPr>
        <w:t>aria</w:t>
      </w:r>
      <w:r w:rsidR="003008F4" w:rsidRPr="00D629D4">
        <w:rPr>
          <w:rFonts w:ascii="Times New Roman" w:hAnsi="Times New Roman" w:cs="Times New Roman"/>
          <w:sz w:val="28"/>
          <w:szCs w:val="28"/>
        </w:rPr>
        <w:t xml:space="preserve"> </w:t>
      </w:r>
      <w:r w:rsidR="003008F4">
        <w:rPr>
          <w:rFonts w:ascii="Times New Roman" w:hAnsi="Times New Roman" w:cs="Times New Roman"/>
          <w:sz w:val="28"/>
          <w:szCs w:val="28"/>
          <w:lang w:val="en-US"/>
        </w:rPr>
        <w:t>under</w:t>
      </w:r>
      <w:r w:rsidR="003008F4" w:rsidRPr="00D629D4">
        <w:rPr>
          <w:rFonts w:ascii="Times New Roman" w:hAnsi="Times New Roman" w:cs="Times New Roman"/>
          <w:sz w:val="28"/>
          <w:szCs w:val="28"/>
        </w:rPr>
        <w:t xml:space="preserve"> </w:t>
      </w:r>
      <w:r w:rsidR="003008F4">
        <w:rPr>
          <w:rFonts w:ascii="Times New Roman" w:hAnsi="Times New Roman" w:cs="Times New Roman"/>
          <w:sz w:val="28"/>
          <w:szCs w:val="28"/>
          <w:lang w:val="en-US"/>
        </w:rPr>
        <w:t>the</w:t>
      </w:r>
      <w:r w:rsidR="003008F4" w:rsidRPr="00D629D4">
        <w:rPr>
          <w:rFonts w:ascii="Times New Roman" w:hAnsi="Times New Roman" w:cs="Times New Roman"/>
          <w:sz w:val="28"/>
          <w:szCs w:val="28"/>
        </w:rPr>
        <w:t xml:space="preserve"> </w:t>
      </w:r>
      <w:r w:rsidR="003008F4">
        <w:rPr>
          <w:rFonts w:ascii="Times New Roman" w:hAnsi="Times New Roman" w:cs="Times New Roman"/>
          <w:sz w:val="28"/>
          <w:szCs w:val="28"/>
          <w:lang w:val="en-US"/>
        </w:rPr>
        <w:t>curve</w:t>
      </w:r>
      <w:r w:rsidR="003008F4" w:rsidRPr="00D629D4">
        <w:rPr>
          <w:rFonts w:ascii="Times New Roman" w:hAnsi="Times New Roman" w:cs="Times New Roman"/>
          <w:sz w:val="28"/>
          <w:szCs w:val="28"/>
        </w:rPr>
        <w:t>)</w:t>
      </w:r>
      <w:r w:rsidR="00D629D4">
        <w:rPr>
          <w:rFonts w:ascii="Times New Roman" w:hAnsi="Times New Roman" w:cs="Times New Roman"/>
          <w:sz w:val="28"/>
          <w:szCs w:val="28"/>
        </w:rPr>
        <w:t xml:space="preserve">, </w:t>
      </w:r>
      <w:r w:rsidR="003E5E25">
        <w:rPr>
          <w:rFonts w:ascii="Times New Roman" w:hAnsi="Times New Roman" w:cs="Times New Roman"/>
          <w:sz w:val="28"/>
          <w:szCs w:val="28"/>
        </w:rPr>
        <w:t xml:space="preserve">т. е. </w:t>
      </w:r>
      <w:r w:rsidR="00D629D4">
        <w:rPr>
          <w:rFonts w:ascii="Times New Roman" w:hAnsi="Times New Roman" w:cs="Times New Roman"/>
          <w:sz w:val="28"/>
          <w:szCs w:val="28"/>
        </w:rPr>
        <w:t xml:space="preserve">площадь под кривой, </w:t>
      </w:r>
      <w:r w:rsidR="009F0E46">
        <w:rPr>
          <w:rFonts w:ascii="Times New Roman" w:hAnsi="Times New Roman" w:cs="Times New Roman"/>
          <w:sz w:val="28"/>
          <w:szCs w:val="28"/>
        </w:rPr>
        <w:t xml:space="preserve">характеризующей </w:t>
      </w:r>
      <w:r w:rsidR="00D629D4">
        <w:rPr>
          <w:rFonts w:ascii="Times New Roman" w:hAnsi="Times New Roman" w:cs="Times New Roman"/>
          <w:sz w:val="28"/>
          <w:szCs w:val="28"/>
        </w:rPr>
        <w:t xml:space="preserve">скорость обучения модели, основанной на том или ином алгоритме классификации: чем больше площадь, чем выше качество </w:t>
      </w:r>
      <w:r w:rsidR="009F0E46">
        <w:rPr>
          <w:rFonts w:ascii="Times New Roman" w:hAnsi="Times New Roman" w:cs="Times New Roman"/>
          <w:sz w:val="28"/>
          <w:szCs w:val="28"/>
        </w:rPr>
        <w:t xml:space="preserve">обученной </w:t>
      </w:r>
      <w:r w:rsidR="00732924">
        <w:rPr>
          <w:rFonts w:ascii="Times New Roman" w:hAnsi="Times New Roman" w:cs="Times New Roman"/>
          <w:sz w:val="28"/>
          <w:szCs w:val="28"/>
        </w:rPr>
        <w:t>модели (результаты представлен</w:t>
      </w:r>
      <w:r w:rsidR="00213098">
        <w:rPr>
          <w:rFonts w:ascii="Times New Roman" w:hAnsi="Times New Roman" w:cs="Times New Roman"/>
          <w:sz w:val="28"/>
          <w:szCs w:val="28"/>
        </w:rPr>
        <w:t>ы</w:t>
      </w:r>
      <w:r w:rsidR="00732924">
        <w:rPr>
          <w:rFonts w:ascii="Times New Roman" w:hAnsi="Times New Roman" w:cs="Times New Roman"/>
          <w:sz w:val="28"/>
          <w:szCs w:val="28"/>
        </w:rPr>
        <w:t xml:space="preserve"> на рис. 3).</w:t>
      </w:r>
    </w:p>
    <w:p w14:paraId="186BC066" w14:textId="3950A036" w:rsidR="00177E79" w:rsidRDefault="00B2657E" w:rsidP="002B0388">
      <w:pPr>
        <w:spacing w:line="360" w:lineRule="auto"/>
        <w:jc w:val="center"/>
        <w:rPr>
          <w:rFonts w:ascii="Times New Roman" w:hAnsi="Times New Roman" w:cs="Times New Roman"/>
          <w:sz w:val="28"/>
          <w:szCs w:val="28"/>
        </w:rPr>
      </w:pPr>
      <w:r>
        <w:rPr>
          <w:noProof/>
        </w:rPr>
        <w:drawing>
          <wp:inline distT="0" distB="0" distL="0" distR="0" wp14:anchorId="28B57B78" wp14:editId="2B175625">
            <wp:extent cx="5486400" cy="3657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65C4CC0" w14:textId="302567D2" w:rsidR="002A0C77" w:rsidRPr="00B216EC" w:rsidRDefault="002A0C77" w:rsidP="002A0C77">
      <w:pPr>
        <w:spacing w:line="360" w:lineRule="auto"/>
        <w:jc w:val="center"/>
        <w:rPr>
          <w:rFonts w:ascii="Times New Roman" w:hAnsi="Times New Roman" w:cs="Times New Roman"/>
          <w:sz w:val="24"/>
          <w:szCs w:val="24"/>
        </w:rPr>
      </w:pPr>
      <w:r w:rsidRPr="00884EB0">
        <w:rPr>
          <w:rFonts w:ascii="Times New Roman" w:hAnsi="Times New Roman" w:cs="Times New Roman"/>
          <w:sz w:val="24"/>
          <w:szCs w:val="24"/>
        </w:rPr>
        <w:t>Рис.</w:t>
      </w:r>
      <w:r>
        <w:rPr>
          <w:rFonts w:ascii="Times New Roman" w:hAnsi="Times New Roman" w:cs="Times New Roman"/>
          <w:sz w:val="24"/>
          <w:szCs w:val="24"/>
        </w:rPr>
        <w:t xml:space="preserve"> </w:t>
      </w:r>
      <w:r w:rsidRPr="007C3FA0">
        <w:rPr>
          <w:rFonts w:ascii="Times New Roman" w:hAnsi="Times New Roman" w:cs="Times New Roman"/>
          <w:sz w:val="24"/>
          <w:szCs w:val="24"/>
        </w:rPr>
        <w:t>3</w:t>
      </w:r>
      <w:r w:rsidRPr="00884EB0">
        <w:rPr>
          <w:rFonts w:ascii="Times New Roman" w:hAnsi="Times New Roman" w:cs="Times New Roman"/>
          <w:sz w:val="24"/>
          <w:szCs w:val="24"/>
        </w:rPr>
        <w:t>.</w:t>
      </w:r>
      <w:r w:rsidR="007C3FA0">
        <w:rPr>
          <w:rFonts w:ascii="Times New Roman" w:hAnsi="Times New Roman" w:cs="Times New Roman"/>
          <w:sz w:val="24"/>
          <w:szCs w:val="24"/>
        </w:rPr>
        <w:t xml:space="preserve"> </w:t>
      </w:r>
      <w:r w:rsidR="007C3FA0">
        <w:rPr>
          <w:rFonts w:ascii="Times New Roman" w:hAnsi="Times New Roman" w:cs="Times New Roman"/>
          <w:b/>
          <w:bCs/>
          <w:sz w:val="24"/>
          <w:szCs w:val="24"/>
        </w:rPr>
        <w:t>Г</w:t>
      </w:r>
      <w:r w:rsidR="00B216EC">
        <w:rPr>
          <w:rFonts w:ascii="Times New Roman" w:hAnsi="Times New Roman" w:cs="Times New Roman"/>
          <w:b/>
          <w:bCs/>
          <w:sz w:val="24"/>
          <w:szCs w:val="24"/>
        </w:rPr>
        <w:t xml:space="preserve">рафики </w:t>
      </w:r>
      <w:r w:rsidR="00B216EC">
        <w:rPr>
          <w:rFonts w:ascii="Times New Roman" w:hAnsi="Times New Roman" w:cs="Times New Roman"/>
          <w:b/>
          <w:bCs/>
          <w:sz w:val="24"/>
          <w:szCs w:val="24"/>
          <w:lang w:val="en-US"/>
        </w:rPr>
        <w:t>ROC</w:t>
      </w:r>
      <w:r w:rsidR="00B216EC" w:rsidRPr="00B216EC">
        <w:rPr>
          <w:rFonts w:ascii="Times New Roman" w:hAnsi="Times New Roman" w:cs="Times New Roman"/>
          <w:b/>
          <w:bCs/>
          <w:sz w:val="24"/>
          <w:szCs w:val="24"/>
        </w:rPr>
        <w:t xml:space="preserve"> </w:t>
      </w:r>
      <w:r w:rsidR="00B216EC">
        <w:rPr>
          <w:rFonts w:ascii="Times New Roman" w:hAnsi="Times New Roman" w:cs="Times New Roman"/>
          <w:b/>
          <w:bCs/>
          <w:sz w:val="24"/>
          <w:szCs w:val="24"/>
        </w:rPr>
        <w:t>выбранного пула классификаторов</w:t>
      </w:r>
    </w:p>
    <w:p w14:paraId="651C48EC" w14:textId="795DD86A" w:rsidR="00D74C39" w:rsidRDefault="003971C5"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Очевидно, что все три </w:t>
      </w:r>
      <w:r w:rsidR="0010270D">
        <w:rPr>
          <w:rFonts w:ascii="Times New Roman" w:hAnsi="Times New Roman" w:cs="Times New Roman"/>
          <w:sz w:val="28"/>
          <w:szCs w:val="28"/>
        </w:rPr>
        <w:t>вариант</w:t>
      </w:r>
      <w:r w:rsidR="00A31699">
        <w:rPr>
          <w:rFonts w:ascii="Times New Roman" w:hAnsi="Times New Roman" w:cs="Times New Roman"/>
          <w:sz w:val="28"/>
          <w:szCs w:val="28"/>
        </w:rPr>
        <w:t xml:space="preserve">а </w:t>
      </w:r>
      <w:r w:rsidR="00F8172D">
        <w:rPr>
          <w:rFonts w:ascii="Times New Roman" w:hAnsi="Times New Roman" w:cs="Times New Roman"/>
          <w:sz w:val="28"/>
          <w:szCs w:val="28"/>
        </w:rPr>
        <w:t xml:space="preserve">применения </w:t>
      </w:r>
      <w:r w:rsidR="00A31699">
        <w:rPr>
          <w:rFonts w:ascii="Times New Roman" w:hAnsi="Times New Roman" w:cs="Times New Roman"/>
          <w:sz w:val="28"/>
          <w:szCs w:val="28"/>
        </w:rPr>
        <w:t>деревьев решений</w:t>
      </w:r>
      <w:r>
        <w:rPr>
          <w:rFonts w:ascii="Times New Roman" w:hAnsi="Times New Roman" w:cs="Times New Roman"/>
          <w:sz w:val="28"/>
          <w:szCs w:val="28"/>
        </w:rPr>
        <w:t xml:space="preserve"> начинают </w:t>
      </w:r>
      <w:r w:rsidR="00A31699">
        <w:rPr>
          <w:rFonts w:ascii="Times New Roman" w:hAnsi="Times New Roman" w:cs="Times New Roman"/>
          <w:sz w:val="28"/>
          <w:szCs w:val="28"/>
        </w:rPr>
        <w:t xml:space="preserve">процесс классификации </w:t>
      </w:r>
      <w:r>
        <w:rPr>
          <w:rFonts w:ascii="Times New Roman" w:hAnsi="Times New Roman" w:cs="Times New Roman"/>
          <w:sz w:val="28"/>
          <w:szCs w:val="28"/>
        </w:rPr>
        <w:t xml:space="preserve">одинаково эффективно (их графики буквально сливаются в одну линию), </w:t>
      </w:r>
      <w:r w:rsidR="00A548A9">
        <w:rPr>
          <w:rFonts w:ascii="Times New Roman" w:hAnsi="Times New Roman" w:cs="Times New Roman"/>
          <w:sz w:val="28"/>
          <w:szCs w:val="28"/>
        </w:rPr>
        <w:t xml:space="preserve">но далее </w:t>
      </w:r>
      <w:r w:rsidR="0010270D">
        <w:rPr>
          <w:rFonts w:ascii="Times New Roman" w:hAnsi="Times New Roman" w:cs="Times New Roman"/>
          <w:sz w:val="28"/>
          <w:szCs w:val="28"/>
        </w:rPr>
        <w:t>те из них</w:t>
      </w:r>
      <w:r>
        <w:rPr>
          <w:rFonts w:ascii="Times New Roman" w:hAnsi="Times New Roman" w:cs="Times New Roman"/>
          <w:sz w:val="28"/>
          <w:szCs w:val="28"/>
        </w:rPr>
        <w:t xml:space="preserve">, </w:t>
      </w:r>
      <w:r w:rsidR="0010270D">
        <w:rPr>
          <w:rFonts w:ascii="Times New Roman" w:hAnsi="Times New Roman" w:cs="Times New Roman"/>
          <w:sz w:val="28"/>
          <w:szCs w:val="28"/>
        </w:rPr>
        <w:t>что</w:t>
      </w:r>
      <w:r>
        <w:rPr>
          <w:rFonts w:ascii="Times New Roman" w:hAnsi="Times New Roman" w:cs="Times New Roman"/>
          <w:sz w:val="28"/>
          <w:szCs w:val="28"/>
        </w:rPr>
        <w:t xml:space="preserve"> </w:t>
      </w:r>
      <w:r w:rsidR="0010270D">
        <w:rPr>
          <w:rFonts w:ascii="Times New Roman" w:hAnsi="Times New Roman" w:cs="Times New Roman"/>
          <w:sz w:val="28"/>
          <w:szCs w:val="28"/>
        </w:rPr>
        <w:t>используют</w:t>
      </w:r>
      <w:r>
        <w:rPr>
          <w:rFonts w:ascii="Times New Roman" w:hAnsi="Times New Roman" w:cs="Times New Roman"/>
          <w:sz w:val="28"/>
          <w:szCs w:val="28"/>
        </w:rPr>
        <w:t xml:space="preserve"> </w:t>
      </w:r>
      <w:r w:rsidR="0010270D">
        <w:rPr>
          <w:rFonts w:ascii="Times New Roman" w:hAnsi="Times New Roman" w:cs="Times New Roman"/>
          <w:sz w:val="28"/>
          <w:szCs w:val="28"/>
        </w:rPr>
        <w:t xml:space="preserve">не одно </w:t>
      </w:r>
      <w:r>
        <w:rPr>
          <w:rFonts w:ascii="Times New Roman" w:hAnsi="Times New Roman" w:cs="Times New Roman"/>
          <w:sz w:val="28"/>
          <w:szCs w:val="28"/>
        </w:rPr>
        <w:t>«дерев</w:t>
      </w:r>
      <w:r w:rsidR="0010270D">
        <w:rPr>
          <w:rFonts w:ascii="Times New Roman" w:hAnsi="Times New Roman" w:cs="Times New Roman"/>
          <w:sz w:val="28"/>
          <w:szCs w:val="28"/>
        </w:rPr>
        <w:t>о</w:t>
      </w:r>
      <w:r>
        <w:rPr>
          <w:rFonts w:ascii="Times New Roman" w:hAnsi="Times New Roman" w:cs="Times New Roman"/>
          <w:sz w:val="28"/>
          <w:szCs w:val="28"/>
        </w:rPr>
        <w:t>»</w:t>
      </w:r>
      <w:r w:rsidR="0010270D">
        <w:rPr>
          <w:rFonts w:ascii="Times New Roman" w:hAnsi="Times New Roman" w:cs="Times New Roman"/>
          <w:sz w:val="28"/>
          <w:szCs w:val="28"/>
        </w:rPr>
        <w:t>, а множество</w:t>
      </w:r>
      <w:r w:rsidR="007E65F0">
        <w:rPr>
          <w:rFonts w:ascii="Times New Roman" w:hAnsi="Times New Roman" w:cs="Times New Roman"/>
          <w:sz w:val="28"/>
          <w:szCs w:val="28"/>
        </w:rPr>
        <w:t xml:space="preserve"> (</w:t>
      </w:r>
      <w:r w:rsidR="007E65F0">
        <w:rPr>
          <w:rFonts w:ascii="Times New Roman" w:hAnsi="Times New Roman" w:cs="Times New Roman"/>
          <w:sz w:val="28"/>
          <w:szCs w:val="28"/>
          <w:lang w:val="en-US"/>
        </w:rPr>
        <w:t>Random</w:t>
      </w:r>
      <w:r w:rsidR="007E65F0" w:rsidRPr="007E65F0">
        <w:rPr>
          <w:rFonts w:ascii="Times New Roman" w:hAnsi="Times New Roman" w:cs="Times New Roman"/>
          <w:sz w:val="28"/>
          <w:szCs w:val="28"/>
        </w:rPr>
        <w:t xml:space="preserve"> </w:t>
      </w:r>
      <w:r w:rsidR="007E65F0">
        <w:rPr>
          <w:rFonts w:ascii="Times New Roman" w:hAnsi="Times New Roman" w:cs="Times New Roman"/>
          <w:sz w:val="28"/>
          <w:szCs w:val="28"/>
          <w:lang w:val="en-US"/>
        </w:rPr>
        <w:t>Forest</w:t>
      </w:r>
      <w:r w:rsidR="007E65F0" w:rsidRPr="007E65F0">
        <w:rPr>
          <w:rFonts w:ascii="Times New Roman" w:hAnsi="Times New Roman" w:cs="Times New Roman"/>
          <w:sz w:val="28"/>
          <w:szCs w:val="28"/>
        </w:rPr>
        <w:t xml:space="preserve"> </w:t>
      </w:r>
      <w:r w:rsidR="007E65F0">
        <w:rPr>
          <w:rFonts w:ascii="Times New Roman" w:hAnsi="Times New Roman" w:cs="Times New Roman"/>
          <w:sz w:val="28"/>
          <w:szCs w:val="28"/>
        </w:rPr>
        <w:t xml:space="preserve">и </w:t>
      </w:r>
      <w:r w:rsidR="007E65F0">
        <w:rPr>
          <w:rFonts w:ascii="Times New Roman" w:hAnsi="Times New Roman" w:cs="Times New Roman"/>
          <w:sz w:val="28"/>
          <w:szCs w:val="28"/>
          <w:lang w:val="en-US"/>
        </w:rPr>
        <w:t>Boosting</w:t>
      </w:r>
      <w:r w:rsidR="007E65F0">
        <w:rPr>
          <w:rFonts w:ascii="Times New Roman" w:hAnsi="Times New Roman" w:cs="Times New Roman"/>
          <w:sz w:val="28"/>
          <w:szCs w:val="28"/>
        </w:rPr>
        <w:t>)</w:t>
      </w:r>
      <w:r w:rsidR="0010270D">
        <w:rPr>
          <w:rFonts w:ascii="Times New Roman" w:hAnsi="Times New Roman" w:cs="Times New Roman"/>
          <w:sz w:val="28"/>
          <w:szCs w:val="28"/>
        </w:rPr>
        <w:t xml:space="preserve">, показывают лучший результат. </w:t>
      </w:r>
      <w:r w:rsidR="00083F78">
        <w:rPr>
          <w:rFonts w:ascii="Times New Roman" w:hAnsi="Times New Roman" w:cs="Times New Roman"/>
          <w:sz w:val="28"/>
          <w:szCs w:val="28"/>
        </w:rPr>
        <w:t xml:space="preserve">Таким образом, с помощью методов машинного обучения удалось обобщить особенности </w:t>
      </w:r>
      <w:r w:rsidR="0010270D">
        <w:rPr>
          <w:rFonts w:ascii="Times New Roman" w:hAnsi="Times New Roman" w:cs="Times New Roman"/>
          <w:sz w:val="28"/>
          <w:szCs w:val="28"/>
        </w:rPr>
        <w:t>отраслев</w:t>
      </w:r>
      <w:r w:rsidR="00083F78">
        <w:rPr>
          <w:rFonts w:ascii="Times New Roman" w:hAnsi="Times New Roman" w:cs="Times New Roman"/>
          <w:sz w:val="28"/>
          <w:szCs w:val="28"/>
        </w:rPr>
        <w:t>ой</w:t>
      </w:r>
      <w:r w:rsidR="0010270D">
        <w:rPr>
          <w:rFonts w:ascii="Times New Roman" w:hAnsi="Times New Roman" w:cs="Times New Roman"/>
          <w:sz w:val="28"/>
          <w:szCs w:val="28"/>
        </w:rPr>
        <w:t xml:space="preserve"> дифференциаци</w:t>
      </w:r>
      <w:r w:rsidR="00083F78">
        <w:rPr>
          <w:rFonts w:ascii="Times New Roman" w:hAnsi="Times New Roman" w:cs="Times New Roman"/>
          <w:sz w:val="28"/>
          <w:szCs w:val="28"/>
        </w:rPr>
        <w:t>и</w:t>
      </w:r>
      <w:r w:rsidR="0010270D">
        <w:rPr>
          <w:rFonts w:ascii="Times New Roman" w:hAnsi="Times New Roman" w:cs="Times New Roman"/>
          <w:sz w:val="28"/>
          <w:szCs w:val="28"/>
        </w:rPr>
        <w:t xml:space="preserve"> компаний по степени их готовности к киберугрозам</w:t>
      </w:r>
      <w:r w:rsidR="00AC174C">
        <w:rPr>
          <w:rFonts w:ascii="Times New Roman" w:hAnsi="Times New Roman" w:cs="Times New Roman"/>
          <w:sz w:val="28"/>
          <w:szCs w:val="28"/>
        </w:rPr>
        <w:t>, что, в целом, подтверждает ценность сформированной авторами исследования системы показателей</w:t>
      </w:r>
      <w:r w:rsidR="0010270D">
        <w:rPr>
          <w:rFonts w:ascii="Times New Roman" w:hAnsi="Times New Roman" w:cs="Times New Roman"/>
          <w:sz w:val="28"/>
          <w:szCs w:val="28"/>
        </w:rPr>
        <w:t>.</w:t>
      </w:r>
    </w:p>
    <w:p w14:paraId="0B132700" w14:textId="77777777" w:rsidR="00E36ED1" w:rsidRPr="00E36ED1" w:rsidRDefault="00E36ED1" w:rsidP="009F0BBD">
      <w:pPr>
        <w:spacing w:line="360" w:lineRule="auto"/>
        <w:ind w:firstLine="709"/>
        <w:jc w:val="both"/>
        <w:rPr>
          <w:rFonts w:ascii="Times New Roman" w:hAnsi="Times New Roman" w:cs="Times New Roman"/>
          <w:sz w:val="28"/>
          <w:szCs w:val="28"/>
        </w:rPr>
      </w:pPr>
    </w:p>
    <w:p w14:paraId="7315186A" w14:textId="0D86E530" w:rsidR="004422B1" w:rsidRDefault="005143CB" w:rsidP="009F0BBD">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Основные выводы</w:t>
      </w:r>
    </w:p>
    <w:p w14:paraId="3F10CF3B" w14:textId="6EF53602" w:rsidR="00CB66B3" w:rsidRDefault="00A450C7"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Безопасность применения цифровых технологий</w:t>
      </w:r>
      <w:r w:rsidR="000C4646">
        <w:rPr>
          <w:rFonts w:ascii="Times New Roman" w:hAnsi="Times New Roman" w:cs="Times New Roman"/>
          <w:sz w:val="28"/>
          <w:szCs w:val="28"/>
        </w:rPr>
        <w:t>, в силу их важности для жизни современного общества и функционирования экономики,</w:t>
      </w:r>
      <w:r>
        <w:rPr>
          <w:rFonts w:ascii="Times New Roman" w:hAnsi="Times New Roman" w:cs="Times New Roman"/>
          <w:sz w:val="28"/>
          <w:szCs w:val="28"/>
        </w:rPr>
        <w:t xml:space="preserve"> </w:t>
      </w:r>
      <w:r w:rsidR="006C5AE0">
        <w:rPr>
          <w:rFonts w:ascii="Times New Roman" w:hAnsi="Times New Roman" w:cs="Times New Roman"/>
          <w:sz w:val="28"/>
          <w:szCs w:val="28"/>
        </w:rPr>
        <w:t xml:space="preserve">является </w:t>
      </w:r>
      <w:r>
        <w:rPr>
          <w:rFonts w:ascii="Times New Roman" w:hAnsi="Times New Roman" w:cs="Times New Roman"/>
          <w:sz w:val="28"/>
          <w:szCs w:val="28"/>
        </w:rPr>
        <w:t>актуальн</w:t>
      </w:r>
      <w:r w:rsidR="006C5AE0">
        <w:rPr>
          <w:rFonts w:ascii="Times New Roman" w:hAnsi="Times New Roman" w:cs="Times New Roman"/>
          <w:sz w:val="28"/>
          <w:szCs w:val="28"/>
        </w:rPr>
        <w:t>ой</w:t>
      </w:r>
      <w:r>
        <w:rPr>
          <w:rFonts w:ascii="Times New Roman" w:hAnsi="Times New Roman" w:cs="Times New Roman"/>
          <w:sz w:val="28"/>
          <w:szCs w:val="28"/>
        </w:rPr>
        <w:t xml:space="preserve"> предметн</w:t>
      </w:r>
      <w:r w:rsidR="006C5AE0">
        <w:rPr>
          <w:rFonts w:ascii="Times New Roman" w:hAnsi="Times New Roman" w:cs="Times New Roman"/>
          <w:sz w:val="28"/>
          <w:szCs w:val="28"/>
        </w:rPr>
        <w:t>ой</w:t>
      </w:r>
      <w:r>
        <w:rPr>
          <w:rFonts w:ascii="Times New Roman" w:hAnsi="Times New Roman" w:cs="Times New Roman"/>
          <w:sz w:val="28"/>
          <w:szCs w:val="28"/>
        </w:rPr>
        <w:t xml:space="preserve"> область</w:t>
      </w:r>
      <w:r w:rsidR="006C5AE0">
        <w:rPr>
          <w:rFonts w:ascii="Times New Roman" w:hAnsi="Times New Roman" w:cs="Times New Roman"/>
          <w:sz w:val="28"/>
          <w:szCs w:val="28"/>
        </w:rPr>
        <w:t>ю</w:t>
      </w:r>
      <w:r>
        <w:rPr>
          <w:rFonts w:ascii="Times New Roman" w:hAnsi="Times New Roman" w:cs="Times New Roman"/>
          <w:sz w:val="28"/>
          <w:szCs w:val="28"/>
        </w:rPr>
        <w:t xml:space="preserve"> для статистических исследований.</w:t>
      </w:r>
      <w:r w:rsidR="0003495D">
        <w:rPr>
          <w:rFonts w:ascii="Times New Roman" w:hAnsi="Times New Roman" w:cs="Times New Roman"/>
          <w:sz w:val="28"/>
          <w:szCs w:val="28"/>
        </w:rPr>
        <w:t xml:space="preserve"> </w:t>
      </w:r>
      <w:r w:rsidR="000C4646">
        <w:rPr>
          <w:rFonts w:ascii="Times New Roman" w:hAnsi="Times New Roman" w:cs="Times New Roman"/>
          <w:sz w:val="28"/>
          <w:szCs w:val="28"/>
        </w:rPr>
        <w:t xml:space="preserve"> Современные методологические разработки международных организаций способствуют решению задач по количественному измерению процессов безопасности применения цифровых технологий, но лишь фрагментарно</w:t>
      </w:r>
      <w:r w:rsidR="00FE2D81">
        <w:rPr>
          <w:rFonts w:ascii="Times New Roman" w:hAnsi="Times New Roman" w:cs="Times New Roman"/>
          <w:sz w:val="28"/>
          <w:szCs w:val="28"/>
        </w:rPr>
        <w:t>.</w:t>
      </w:r>
    </w:p>
    <w:p w14:paraId="245C2D67" w14:textId="19A0EF41" w:rsidR="00302DA2" w:rsidRDefault="0003495D"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Комплексный охват предмета исследования требует формирования профильной системы </w:t>
      </w:r>
      <w:r w:rsidR="001A03D7">
        <w:rPr>
          <w:rFonts w:ascii="Times New Roman" w:hAnsi="Times New Roman" w:cs="Times New Roman"/>
          <w:sz w:val="28"/>
          <w:szCs w:val="28"/>
        </w:rPr>
        <w:t xml:space="preserve">статистических </w:t>
      </w:r>
      <w:r>
        <w:rPr>
          <w:rFonts w:ascii="Times New Roman" w:hAnsi="Times New Roman" w:cs="Times New Roman"/>
          <w:sz w:val="28"/>
          <w:szCs w:val="28"/>
        </w:rPr>
        <w:t xml:space="preserve">показателей, для чего целесообразно использовать представление об исследуемом процессе как звеньях логической цепи: субъект – мотив – объект – метод – последствия. Подобный подход позволяет структурировать </w:t>
      </w:r>
      <w:r w:rsidR="009A10CC">
        <w:rPr>
          <w:rFonts w:ascii="Times New Roman" w:hAnsi="Times New Roman" w:cs="Times New Roman"/>
          <w:sz w:val="28"/>
          <w:szCs w:val="28"/>
        </w:rPr>
        <w:t xml:space="preserve">анализ </w:t>
      </w:r>
      <w:r>
        <w:rPr>
          <w:rFonts w:ascii="Times New Roman" w:hAnsi="Times New Roman" w:cs="Times New Roman"/>
          <w:sz w:val="28"/>
          <w:szCs w:val="28"/>
        </w:rPr>
        <w:t>процесс</w:t>
      </w:r>
      <w:r w:rsidR="009A10CC">
        <w:rPr>
          <w:rFonts w:ascii="Times New Roman" w:hAnsi="Times New Roman" w:cs="Times New Roman"/>
          <w:sz w:val="28"/>
          <w:szCs w:val="28"/>
        </w:rPr>
        <w:t>ов</w:t>
      </w:r>
      <w:r>
        <w:rPr>
          <w:rFonts w:ascii="Times New Roman" w:hAnsi="Times New Roman" w:cs="Times New Roman"/>
          <w:sz w:val="28"/>
          <w:szCs w:val="28"/>
        </w:rPr>
        <w:t xml:space="preserve"> сферы безопасности применения цифровых технологий</w:t>
      </w:r>
      <w:r w:rsidR="00F76852">
        <w:rPr>
          <w:rFonts w:ascii="Times New Roman" w:hAnsi="Times New Roman" w:cs="Times New Roman"/>
          <w:sz w:val="28"/>
          <w:szCs w:val="28"/>
        </w:rPr>
        <w:t>,</w:t>
      </w:r>
      <w:r>
        <w:rPr>
          <w:rFonts w:ascii="Times New Roman" w:hAnsi="Times New Roman" w:cs="Times New Roman"/>
          <w:sz w:val="28"/>
          <w:szCs w:val="28"/>
        </w:rPr>
        <w:t xml:space="preserve"> </w:t>
      </w:r>
      <w:r w:rsidR="006627D4">
        <w:rPr>
          <w:rFonts w:ascii="Times New Roman" w:hAnsi="Times New Roman" w:cs="Times New Roman"/>
          <w:sz w:val="28"/>
          <w:szCs w:val="28"/>
        </w:rPr>
        <w:t xml:space="preserve">проецировать их развитие </w:t>
      </w:r>
      <w:r>
        <w:rPr>
          <w:rFonts w:ascii="Times New Roman" w:hAnsi="Times New Roman" w:cs="Times New Roman"/>
          <w:sz w:val="28"/>
          <w:szCs w:val="28"/>
        </w:rPr>
        <w:t>по направлениям (социальное, экономическое, технологическое)</w:t>
      </w:r>
      <w:r w:rsidR="005F7896">
        <w:rPr>
          <w:rFonts w:ascii="Times New Roman" w:hAnsi="Times New Roman" w:cs="Times New Roman"/>
          <w:sz w:val="28"/>
          <w:szCs w:val="28"/>
        </w:rPr>
        <w:t xml:space="preserve"> </w:t>
      </w:r>
      <w:r w:rsidR="006627D4">
        <w:rPr>
          <w:rFonts w:ascii="Times New Roman" w:hAnsi="Times New Roman" w:cs="Times New Roman"/>
          <w:sz w:val="28"/>
          <w:szCs w:val="28"/>
        </w:rPr>
        <w:t xml:space="preserve">и </w:t>
      </w:r>
      <w:r w:rsidR="005F7896">
        <w:rPr>
          <w:rFonts w:ascii="Times New Roman" w:hAnsi="Times New Roman" w:cs="Times New Roman"/>
          <w:sz w:val="28"/>
          <w:szCs w:val="28"/>
        </w:rPr>
        <w:t>по</w:t>
      </w:r>
      <w:r w:rsidR="006627D4">
        <w:rPr>
          <w:rFonts w:ascii="Times New Roman" w:hAnsi="Times New Roman" w:cs="Times New Roman"/>
          <w:sz w:val="28"/>
          <w:szCs w:val="28"/>
        </w:rPr>
        <w:t xml:space="preserve"> </w:t>
      </w:r>
      <w:r>
        <w:rPr>
          <w:rFonts w:ascii="Times New Roman" w:hAnsi="Times New Roman" w:cs="Times New Roman"/>
          <w:sz w:val="28"/>
          <w:szCs w:val="28"/>
        </w:rPr>
        <w:t>масштаб</w:t>
      </w:r>
      <w:r w:rsidR="005F7896">
        <w:rPr>
          <w:rFonts w:ascii="Times New Roman" w:hAnsi="Times New Roman" w:cs="Times New Roman"/>
          <w:sz w:val="28"/>
          <w:szCs w:val="28"/>
        </w:rPr>
        <w:t>у</w:t>
      </w:r>
      <w:r>
        <w:rPr>
          <w:rFonts w:ascii="Times New Roman" w:hAnsi="Times New Roman" w:cs="Times New Roman"/>
          <w:sz w:val="28"/>
          <w:szCs w:val="28"/>
        </w:rPr>
        <w:t xml:space="preserve"> (микро-, мезо-, макроуровни).</w:t>
      </w:r>
    </w:p>
    <w:p w14:paraId="3E45F042" w14:textId="627FE493" w:rsidR="00302DA2" w:rsidRDefault="0013086C"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Проведенный анализ результатов </w:t>
      </w:r>
      <w:r w:rsidR="00B51665">
        <w:rPr>
          <w:rFonts w:ascii="Times New Roman" w:hAnsi="Times New Roman" w:cs="Times New Roman"/>
          <w:sz w:val="28"/>
          <w:szCs w:val="28"/>
        </w:rPr>
        <w:t xml:space="preserve">тематического </w:t>
      </w:r>
      <w:r>
        <w:rPr>
          <w:rFonts w:ascii="Times New Roman" w:hAnsi="Times New Roman" w:cs="Times New Roman"/>
          <w:sz w:val="28"/>
          <w:szCs w:val="28"/>
        </w:rPr>
        <w:t>опроса компаний показал, что экономическая эффективность организаций-респондентов на треть зависела от их уверенности в способности противостоять киберугрозам</w:t>
      </w:r>
      <w:r w:rsidR="00381DBC">
        <w:rPr>
          <w:rFonts w:ascii="Times New Roman" w:hAnsi="Times New Roman" w:cs="Times New Roman"/>
          <w:sz w:val="28"/>
          <w:szCs w:val="28"/>
        </w:rPr>
        <w:t>. В</w:t>
      </w:r>
      <w:r>
        <w:rPr>
          <w:rFonts w:ascii="Times New Roman" w:hAnsi="Times New Roman" w:cs="Times New Roman"/>
          <w:sz w:val="28"/>
          <w:szCs w:val="28"/>
        </w:rPr>
        <w:t>ыявлена отраслевая дифференциация уверенности респондентов</w:t>
      </w:r>
      <w:r w:rsidR="00381DBC">
        <w:rPr>
          <w:rFonts w:ascii="Times New Roman" w:hAnsi="Times New Roman" w:cs="Times New Roman"/>
          <w:sz w:val="28"/>
          <w:szCs w:val="28"/>
        </w:rPr>
        <w:t xml:space="preserve"> в этом вопросе</w:t>
      </w:r>
      <w:r>
        <w:rPr>
          <w:rFonts w:ascii="Times New Roman" w:hAnsi="Times New Roman" w:cs="Times New Roman"/>
          <w:sz w:val="28"/>
          <w:szCs w:val="28"/>
        </w:rPr>
        <w:t>.</w:t>
      </w:r>
    </w:p>
    <w:p w14:paraId="5F70CFB1" w14:textId="591258E0" w:rsidR="00492B04" w:rsidRDefault="00162A68"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492B04" w:rsidRPr="00492B04">
        <w:rPr>
          <w:rFonts w:ascii="Times New Roman" w:hAnsi="Times New Roman" w:cs="Times New Roman"/>
          <w:sz w:val="28"/>
          <w:szCs w:val="28"/>
        </w:rPr>
        <w:t>рактическ</w:t>
      </w:r>
      <w:r>
        <w:rPr>
          <w:rFonts w:ascii="Times New Roman" w:hAnsi="Times New Roman" w:cs="Times New Roman"/>
          <w:sz w:val="28"/>
          <w:szCs w:val="28"/>
        </w:rPr>
        <w:t>ая</w:t>
      </w:r>
      <w:r w:rsidR="00492B04" w:rsidRPr="00492B04">
        <w:rPr>
          <w:rFonts w:ascii="Times New Roman" w:hAnsi="Times New Roman" w:cs="Times New Roman"/>
          <w:sz w:val="28"/>
          <w:szCs w:val="28"/>
        </w:rPr>
        <w:t xml:space="preserve"> </w:t>
      </w:r>
      <w:r>
        <w:rPr>
          <w:rFonts w:ascii="Times New Roman" w:hAnsi="Times New Roman" w:cs="Times New Roman"/>
          <w:sz w:val="28"/>
          <w:szCs w:val="28"/>
        </w:rPr>
        <w:t>ценность</w:t>
      </w:r>
      <w:r w:rsidR="00492B04" w:rsidRPr="00492B04">
        <w:rPr>
          <w:rFonts w:ascii="Times New Roman" w:hAnsi="Times New Roman" w:cs="Times New Roman"/>
          <w:sz w:val="28"/>
          <w:szCs w:val="28"/>
        </w:rPr>
        <w:t xml:space="preserve"> предложенн</w:t>
      </w:r>
      <w:r>
        <w:rPr>
          <w:rFonts w:ascii="Times New Roman" w:hAnsi="Times New Roman" w:cs="Times New Roman"/>
          <w:sz w:val="28"/>
          <w:szCs w:val="28"/>
        </w:rPr>
        <w:t>ого</w:t>
      </w:r>
      <w:r w:rsidR="00492B04" w:rsidRPr="00492B04">
        <w:rPr>
          <w:rFonts w:ascii="Times New Roman" w:hAnsi="Times New Roman" w:cs="Times New Roman"/>
          <w:sz w:val="28"/>
          <w:szCs w:val="28"/>
        </w:rPr>
        <w:t xml:space="preserve"> в работе подход</w:t>
      </w:r>
      <w:r>
        <w:rPr>
          <w:rFonts w:ascii="Times New Roman" w:hAnsi="Times New Roman" w:cs="Times New Roman"/>
          <w:sz w:val="28"/>
          <w:szCs w:val="28"/>
        </w:rPr>
        <w:t>а</w:t>
      </w:r>
      <w:r w:rsidR="00492B04" w:rsidRPr="00492B04">
        <w:rPr>
          <w:rFonts w:ascii="Times New Roman" w:hAnsi="Times New Roman" w:cs="Times New Roman"/>
          <w:sz w:val="28"/>
          <w:szCs w:val="28"/>
        </w:rPr>
        <w:t xml:space="preserve"> к формированию системы статистических показателей </w:t>
      </w:r>
      <w:r>
        <w:rPr>
          <w:rFonts w:ascii="Times New Roman" w:hAnsi="Times New Roman" w:cs="Times New Roman"/>
          <w:sz w:val="28"/>
          <w:szCs w:val="28"/>
        </w:rPr>
        <w:t xml:space="preserve">заключается в том, что он может быть </w:t>
      </w:r>
      <w:r w:rsidR="00492B04" w:rsidRPr="00492B04">
        <w:rPr>
          <w:rFonts w:ascii="Times New Roman" w:hAnsi="Times New Roman" w:cs="Times New Roman"/>
          <w:sz w:val="28"/>
          <w:szCs w:val="28"/>
        </w:rPr>
        <w:t>полезен при анализе и администрировании процессов нарушения безопасности применения цифровых технологий в масштабе предприятий</w:t>
      </w:r>
      <w:r>
        <w:rPr>
          <w:rFonts w:ascii="Times New Roman" w:hAnsi="Times New Roman" w:cs="Times New Roman"/>
          <w:sz w:val="28"/>
          <w:szCs w:val="28"/>
        </w:rPr>
        <w:t xml:space="preserve"> различных видов экономической деятельности</w:t>
      </w:r>
      <w:r w:rsidR="00492B04" w:rsidRPr="00492B04">
        <w:rPr>
          <w:rFonts w:ascii="Times New Roman" w:hAnsi="Times New Roman" w:cs="Times New Roman"/>
          <w:sz w:val="28"/>
          <w:szCs w:val="28"/>
        </w:rPr>
        <w:t>, регионов и страны в целом.</w:t>
      </w:r>
    </w:p>
    <w:p w14:paraId="6C1E54F9" w14:textId="4B977C29" w:rsidR="00A60E8A" w:rsidRDefault="004A5FF4" w:rsidP="009F0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1A2AA7">
        <w:rPr>
          <w:rFonts w:ascii="Times New Roman" w:hAnsi="Times New Roman" w:cs="Times New Roman"/>
          <w:sz w:val="28"/>
          <w:szCs w:val="28"/>
        </w:rPr>
        <w:t>атериалы статьи, в т. ч. данны</w:t>
      </w:r>
      <w:r w:rsidR="005B6E15">
        <w:rPr>
          <w:rFonts w:ascii="Times New Roman" w:hAnsi="Times New Roman" w:cs="Times New Roman"/>
          <w:sz w:val="28"/>
          <w:szCs w:val="28"/>
        </w:rPr>
        <w:t>е</w:t>
      </w:r>
      <w:r>
        <w:rPr>
          <w:rFonts w:ascii="Times New Roman" w:hAnsi="Times New Roman" w:cs="Times New Roman"/>
          <w:sz w:val="28"/>
          <w:szCs w:val="28"/>
        </w:rPr>
        <w:t xml:space="preserve"> и программные скрипты</w:t>
      </w:r>
      <w:r w:rsidR="00D01B95">
        <w:rPr>
          <w:rFonts w:ascii="Times New Roman" w:hAnsi="Times New Roman" w:cs="Times New Roman"/>
          <w:sz w:val="28"/>
          <w:szCs w:val="28"/>
        </w:rPr>
        <w:t>,</w:t>
      </w:r>
      <w:r>
        <w:rPr>
          <w:rFonts w:ascii="Times New Roman" w:hAnsi="Times New Roman" w:cs="Times New Roman"/>
          <w:sz w:val="28"/>
          <w:szCs w:val="28"/>
        </w:rPr>
        <w:t xml:space="preserve"> размещены в репозитории</w:t>
      </w:r>
      <w:r w:rsidR="005C1F67">
        <w:rPr>
          <w:rFonts w:ascii="Times New Roman" w:hAnsi="Times New Roman" w:cs="Times New Roman"/>
          <w:sz w:val="28"/>
          <w:szCs w:val="28"/>
        </w:rPr>
        <w:t xml:space="preserve"> </w:t>
      </w:r>
      <w:r w:rsidR="005B4A29">
        <w:rPr>
          <w:rFonts w:ascii="Times New Roman" w:hAnsi="Times New Roman" w:cs="Times New Roman"/>
          <w:sz w:val="28"/>
          <w:szCs w:val="28"/>
        </w:rPr>
        <w:t xml:space="preserve">автора </w:t>
      </w:r>
      <w:r w:rsidR="005C1F67">
        <w:rPr>
          <w:rFonts w:ascii="Times New Roman" w:hAnsi="Times New Roman" w:cs="Times New Roman"/>
          <w:sz w:val="28"/>
          <w:szCs w:val="28"/>
        </w:rPr>
        <w:t>по адресу</w:t>
      </w:r>
      <w:r w:rsidR="001A2AA7">
        <w:rPr>
          <w:rFonts w:ascii="Times New Roman" w:hAnsi="Times New Roman" w:cs="Times New Roman"/>
          <w:sz w:val="28"/>
          <w:szCs w:val="28"/>
        </w:rPr>
        <w:t xml:space="preserve">: </w:t>
      </w:r>
      <w:r w:rsidR="00302DA2" w:rsidRPr="00302DA2">
        <w:rPr>
          <w:rFonts w:ascii="Times New Roman" w:hAnsi="Times New Roman" w:cs="Times New Roman"/>
          <w:sz w:val="28"/>
          <w:szCs w:val="28"/>
        </w:rPr>
        <w:t>https://github.com/karyshev63rus/it_security</w:t>
      </w:r>
      <w:r w:rsidR="00C035C4">
        <w:rPr>
          <w:rFonts w:ascii="Times New Roman" w:hAnsi="Times New Roman" w:cs="Times New Roman"/>
          <w:sz w:val="28"/>
          <w:szCs w:val="28"/>
        </w:rPr>
        <w:t>.</w:t>
      </w:r>
    </w:p>
    <w:p w14:paraId="66AE6549" w14:textId="4B709AC1" w:rsidR="00A60E8A" w:rsidRDefault="00A60E8A" w:rsidP="009F0BBD">
      <w:pPr>
        <w:spacing w:line="360" w:lineRule="auto"/>
        <w:ind w:firstLine="709"/>
        <w:jc w:val="both"/>
        <w:rPr>
          <w:rFonts w:ascii="Times New Roman" w:hAnsi="Times New Roman" w:cs="Times New Roman"/>
          <w:sz w:val="28"/>
          <w:szCs w:val="28"/>
        </w:rPr>
      </w:pPr>
    </w:p>
    <w:p w14:paraId="0EE9ABCC" w14:textId="2886A4AA" w:rsidR="00CB66B3" w:rsidRPr="00CB66B3" w:rsidRDefault="00CB66B3" w:rsidP="005E2993">
      <w:pPr>
        <w:spacing w:line="360" w:lineRule="auto"/>
        <w:ind w:firstLine="709"/>
        <w:jc w:val="center"/>
        <w:rPr>
          <w:rFonts w:ascii="Times New Roman" w:hAnsi="Times New Roman" w:cs="Times New Roman"/>
          <w:b/>
          <w:bCs/>
          <w:sz w:val="28"/>
          <w:szCs w:val="28"/>
        </w:rPr>
      </w:pPr>
      <w:r w:rsidRPr="00CB66B3">
        <w:rPr>
          <w:rFonts w:ascii="Times New Roman" w:hAnsi="Times New Roman" w:cs="Times New Roman"/>
          <w:b/>
          <w:bCs/>
          <w:sz w:val="28"/>
          <w:szCs w:val="28"/>
        </w:rPr>
        <w:t>Литература</w:t>
      </w:r>
    </w:p>
    <w:p w14:paraId="4F519604" w14:textId="6390FC4B" w:rsidR="00872DEB" w:rsidRPr="00872DEB" w:rsidRDefault="00872DEB" w:rsidP="00D80097">
      <w:pPr>
        <w:pStyle w:val="a3"/>
        <w:numPr>
          <w:ilvl w:val="0"/>
          <w:numId w:val="1"/>
        </w:numPr>
        <w:spacing w:line="360" w:lineRule="auto"/>
        <w:jc w:val="both"/>
        <w:rPr>
          <w:rFonts w:ascii="Times New Roman" w:hAnsi="Times New Roman" w:cs="Times New Roman"/>
          <w:sz w:val="28"/>
          <w:szCs w:val="28"/>
          <w:lang w:val="en-US"/>
        </w:rPr>
      </w:pPr>
      <w:bookmarkStart w:id="11" w:name="_Hlk127862961"/>
      <w:bookmarkStart w:id="12" w:name="_Hlk128124038"/>
      <w:proofErr w:type="spellStart"/>
      <w:r w:rsidRPr="00B40D91">
        <w:rPr>
          <w:rFonts w:ascii="Times New Roman" w:hAnsi="Times New Roman" w:cs="Times New Roman"/>
          <w:b/>
          <w:bCs/>
          <w:sz w:val="28"/>
          <w:szCs w:val="28"/>
        </w:rPr>
        <w:t>Хочуева</w:t>
      </w:r>
      <w:proofErr w:type="spellEnd"/>
      <w:r w:rsidRPr="00B40D91">
        <w:rPr>
          <w:rFonts w:ascii="Times New Roman" w:hAnsi="Times New Roman" w:cs="Times New Roman"/>
          <w:b/>
          <w:bCs/>
          <w:sz w:val="28"/>
          <w:szCs w:val="28"/>
        </w:rPr>
        <w:t xml:space="preserve"> Ф.А., </w:t>
      </w:r>
      <w:proofErr w:type="spellStart"/>
      <w:r w:rsidRPr="00B40D91">
        <w:rPr>
          <w:rFonts w:ascii="Times New Roman" w:hAnsi="Times New Roman" w:cs="Times New Roman"/>
          <w:b/>
          <w:bCs/>
          <w:sz w:val="28"/>
          <w:szCs w:val="28"/>
        </w:rPr>
        <w:t>Шугунов</w:t>
      </w:r>
      <w:proofErr w:type="spellEnd"/>
      <w:r w:rsidRPr="00B40D91">
        <w:rPr>
          <w:rFonts w:ascii="Times New Roman" w:hAnsi="Times New Roman" w:cs="Times New Roman"/>
          <w:b/>
          <w:bCs/>
          <w:sz w:val="28"/>
          <w:szCs w:val="28"/>
        </w:rPr>
        <w:t xml:space="preserve"> Т.Л., Жуков А.З., </w:t>
      </w:r>
      <w:proofErr w:type="spellStart"/>
      <w:r w:rsidRPr="00B40D91">
        <w:rPr>
          <w:rFonts w:ascii="Times New Roman" w:hAnsi="Times New Roman" w:cs="Times New Roman"/>
          <w:b/>
          <w:bCs/>
          <w:sz w:val="28"/>
          <w:szCs w:val="28"/>
        </w:rPr>
        <w:t>Ингушев</w:t>
      </w:r>
      <w:proofErr w:type="spellEnd"/>
      <w:r w:rsidRPr="00B40D91">
        <w:rPr>
          <w:rFonts w:ascii="Times New Roman" w:hAnsi="Times New Roman" w:cs="Times New Roman"/>
          <w:b/>
          <w:bCs/>
          <w:sz w:val="28"/>
          <w:szCs w:val="28"/>
        </w:rPr>
        <w:t xml:space="preserve"> Ч.Х.</w:t>
      </w:r>
      <w:r w:rsidRPr="00B40D91">
        <w:rPr>
          <w:rFonts w:ascii="Times New Roman" w:hAnsi="Times New Roman" w:cs="Times New Roman"/>
          <w:sz w:val="28"/>
          <w:szCs w:val="28"/>
        </w:rPr>
        <w:t xml:space="preserve"> Информационная безопасность сквозь призму цифровой экономики // Современные наукоемкие технологии. 2018. № 11 (часть 1) С. 65–71</w:t>
      </w:r>
      <w:r>
        <w:rPr>
          <w:rFonts w:ascii="Times New Roman" w:hAnsi="Times New Roman" w:cs="Times New Roman"/>
          <w:sz w:val="28"/>
          <w:szCs w:val="28"/>
          <w:lang w:val="en-US"/>
        </w:rPr>
        <w:t>.</w:t>
      </w:r>
    </w:p>
    <w:p w14:paraId="06027BB6" w14:textId="5270E016" w:rsidR="00B40D91" w:rsidRPr="00B40D91" w:rsidRDefault="00B40D91" w:rsidP="00D80097">
      <w:pPr>
        <w:pStyle w:val="a3"/>
        <w:numPr>
          <w:ilvl w:val="0"/>
          <w:numId w:val="1"/>
        </w:numPr>
        <w:spacing w:line="360" w:lineRule="auto"/>
        <w:jc w:val="both"/>
        <w:rPr>
          <w:rFonts w:ascii="Times New Roman" w:hAnsi="Times New Roman" w:cs="Times New Roman"/>
          <w:sz w:val="28"/>
          <w:szCs w:val="28"/>
          <w:lang w:val="en-US"/>
        </w:rPr>
      </w:pPr>
      <w:r w:rsidRPr="00B40D91">
        <w:rPr>
          <w:rFonts w:ascii="Times New Roman" w:hAnsi="Times New Roman" w:cs="Times New Roman"/>
          <w:b/>
          <w:bCs/>
          <w:sz w:val="28"/>
          <w:szCs w:val="28"/>
          <w:lang w:val="en-US"/>
        </w:rPr>
        <w:t xml:space="preserve">Schatz D., </w:t>
      </w:r>
      <w:proofErr w:type="spellStart"/>
      <w:r w:rsidRPr="00B40D91">
        <w:rPr>
          <w:rFonts w:ascii="Times New Roman" w:hAnsi="Times New Roman" w:cs="Times New Roman"/>
          <w:b/>
          <w:bCs/>
          <w:sz w:val="28"/>
          <w:szCs w:val="28"/>
          <w:lang w:val="en-US"/>
        </w:rPr>
        <w:t>Bashroush</w:t>
      </w:r>
      <w:proofErr w:type="spellEnd"/>
      <w:r w:rsidRPr="00B40D91">
        <w:rPr>
          <w:rFonts w:ascii="Times New Roman" w:hAnsi="Times New Roman" w:cs="Times New Roman"/>
          <w:b/>
          <w:bCs/>
          <w:sz w:val="28"/>
          <w:szCs w:val="28"/>
          <w:lang w:val="en-US"/>
        </w:rPr>
        <w:t xml:space="preserve"> R.</w:t>
      </w:r>
      <w:r w:rsidRPr="00B40D91">
        <w:rPr>
          <w:rFonts w:ascii="Times New Roman" w:hAnsi="Times New Roman" w:cs="Times New Roman"/>
          <w:sz w:val="28"/>
          <w:szCs w:val="28"/>
          <w:lang w:val="en-US"/>
        </w:rPr>
        <w:t xml:space="preserve"> Economic valuation for information security investment: a systematic literature review // Inf Syst Front. 2017. 19. P. 1205–1228. doi: </w:t>
      </w:r>
      <w:r w:rsidRPr="005174A9">
        <w:rPr>
          <w:rFonts w:ascii="Times New Roman" w:hAnsi="Times New Roman" w:cs="Times New Roman"/>
          <w:sz w:val="28"/>
          <w:szCs w:val="28"/>
          <w:lang w:val="en-US"/>
        </w:rPr>
        <w:t>https://doi.org/10.1007/s10796-016-9648-8</w:t>
      </w:r>
      <w:r w:rsidRPr="00872DEB">
        <w:rPr>
          <w:rFonts w:ascii="Times New Roman" w:hAnsi="Times New Roman" w:cs="Times New Roman"/>
          <w:sz w:val="28"/>
          <w:szCs w:val="28"/>
          <w:lang w:val="en-US"/>
        </w:rPr>
        <w:t>.</w:t>
      </w:r>
    </w:p>
    <w:p w14:paraId="6AA2CEC7" w14:textId="5F470853" w:rsidR="00A45D16" w:rsidRDefault="00A45D16" w:rsidP="00D80097">
      <w:pPr>
        <w:pStyle w:val="a3"/>
        <w:numPr>
          <w:ilvl w:val="0"/>
          <w:numId w:val="1"/>
        </w:numPr>
        <w:spacing w:line="360" w:lineRule="auto"/>
        <w:jc w:val="both"/>
        <w:rPr>
          <w:rFonts w:ascii="Times New Roman" w:hAnsi="Times New Roman" w:cs="Times New Roman"/>
          <w:sz w:val="28"/>
          <w:szCs w:val="28"/>
          <w:lang w:val="en-US"/>
        </w:rPr>
      </w:pPr>
      <w:proofErr w:type="spellStart"/>
      <w:r w:rsidRPr="00A45D16">
        <w:rPr>
          <w:rFonts w:ascii="Times New Roman" w:hAnsi="Times New Roman" w:cs="Times New Roman"/>
          <w:b/>
          <w:bCs/>
          <w:sz w:val="28"/>
          <w:szCs w:val="28"/>
          <w:lang w:val="en-US"/>
        </w:rPr>
        <w:t>Yerina</w:t>
      </w:r>
      <w:proofErr w:type="spellEnd"/>
      <w:r w:rsidRPr="00A45D16">
        <w:rPr>
          <w:rFonts w:ascii="Times New Roman" w:hAnsi="Times New Roman" w:cs="Times New Roman"/>
          <w:b/>
          <w:bCs/>
          <w:sz w:val="28"/>
          <w:szCs w:val="28"/>
          <w:lang w:val="en-US"/>
        </w:rPr>
        <w:t xml:space="preserve"> A. M., </w:t>
      </w:r>
      <w:proofErr w:type="spellStart"/>
      <w:r w:rsidRPr="00A45D16">
        <w:rPr>
          <w:rFonts w:ascii="Times New Roman" w:hAnsi="Times New Roman" w:cs="Times New Roman"/>
          <w:b/>
          <w:bCs/>
          <w:sz w:val="28"/>
          <w:szCs w:val="28"/>
          <w:lang w:val="en-US"/>
        </w:rPr>
        <w:t>Honchar</w:t>
      </w:r>
      <w:proofErr w:type="spellEnd"/>
      <w:r w:rsidRPr="00A45D16">
        <w:rPr>
          <w:rFonts w:ascii="Times New Roman" w:hAnsi="Times New Roman" w:cs="Times New Roman"/>
          <w:b/>
          <w:bCs/>
          <w:sz w:val="28"/>
          <w:szCs w:val="28"/>
          <w:lang w:val="en-US"/>
        </w:rPr>
        <w:t xml:space="preserve"> I. A., </w:t>
      </w:r>
      <w:proofErr w:type="spellStart"/>
      <w:r w:rsidRPr="00A45D16">
        <w:rPr>
          <w:rFonts w:ascii="Times New Roman" w:hAnsi="Times New Roman" w:cs="Times New Roman"/>
          <w:b/>
          <w:bCs/>
          <w:sz w:val="28"/>
          <w:szCs w:val="28"/>
          <w:lang w:val="en-US"/>
        </w:rPr>
        <w:t>Zaiets</w:t>
      </w:r>
      <w:proofErr w:type="spellEnd"/>
      <w:r w:rsidRPr="00A45D16">
        <w:rPr>
          <w:rFonts w:ascii="Times New Roman" w:hAnsi="Times New Roman" w:cs="Times New Roman"/>
          <w:b/>
          <w:bCs/>
          <w:sz w:val="28"/>
          <w:szCs w:val="28"/>
          <w:lang w:val="en-US"/>
        </w:rPr>
        <w:t xml:space="preserve"> S. V.</w:t>
      </w:r>
      <w:r w:rsidRPr="00A45D16">
        <w:rPr>
          <w:rFonts w:ascii="Times New Roman" w:hAnsi="Times New Roman" w:cs="Times New Roman"/>
          <w:sz w:val="28"/>
          <w:szCs w:val="28"/>
          <w:lang w:val="en-US"/>
        </w:rPr>
        <w:t xml:space="preserve"> Statistical indicators of cybersecurity Development in the context of Digital transformation of economy and Society // Sci. in </w:t>
      </w:r>
      <w:proofErr w:type="spellStart"/>
      <w:r w:rsidRPr="00A45D16">
        <w:rPr>
          <w:rFonts w:ascii="Times New Roman" w:hAnsi="Times New Roman" w:cs="Times New Roman"/>
          <w:sz w:val="28"/>
          <w:szCs w:val="28"/>
          <w:lang w:val="en-US"/>
        </w:rPr>
        <w:t>nov.</w:t>
      </w:r>
      <w:proofErr w:type="spellEnd"/>
      <w:r w:rsidRPr="00A45D16">
        <w:rPr>
          <w:rFonts w:ascii="Times New Roman" w:hAnsi="Times New Roman" w:cs="Times New Roman"/>
          <w:sz w:val="28"/>
          <w:szCs w:val="28"/>
          <w:lang w:val="en-US"/>
        </w:rPr>
        <w:t xml:space="preserve"> 2021. V. 17, no. 3. P. 3—13. doi: https:// doi.org/10.15407/scine17.03.003</w:t>
      </w:r>
      <w:r w:rsidRPr="00A91EBE">
        <w:rPr>
          <w:rFonts w:ascii="Times New Roman" w:hAnsi="Times New Roman" w:cs="Times New Roman"/>
          <w:sz w:val="28"/>
          <w:szCs w:val="28"/>
          <w:lang w:val="en-US"/>
        </w:rPr>
        <w:t>.</w:t>
      </w:r>
    </w:p>
    <w:p w14:paraId="02147840" w14:textId="5A37D9E0" w:rsidR="00B76EB6" w:rsidRDefault="00F51C02" w:rsidP="00D8009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Листопад М. Е., Коротченко С.Е.</w:t>
      </w:r>
      <w:r>
        <w:rPr>
          <w:rFonts w:ascii="Times New Roman" w:hAnsi="Times New Roman" w:cs="Times New Roman"/>
          <w:sz w:val="28"/>
          <w:szCs w:val="28"/>
        </w:rPr>
        <w:t xml:space="preserve"> Совершенствование методики оценки системы информационной безопасности в России </w:t>
      </w:r>
      <w:r w:rsidRPr="00F51C02">
        <w:rPr>
          <w:rFonts w:ascii="Times New Roman" w:hAnsi="Times New Roman" w:cs="Times New Roman"/>
          <w:sz w:val="28"/>
          <w:szCs w:val="28"/>
        </w:rPr>
        <w:t xml:space="preserve">// </w:t>
      </w:r>
      <w:r>
        <w:rPr>
          <w:rFonts w:ascii="Times New Roman" w:hAnsi="Times New Roman" w:cs="Times New Roman"/>
          <w:sz w:val="28"/>
          <w:szCs w:val="28"/>
        </w:rPr>
        <w:t>Национальные интересы: приоритеты и безопасность. 2017. № 6(13). С. 1162–1175.</w:t>
      </w:r>
      <w:r w:rsidR="008E014B">
        <w:rPr>
          <w:rFonts w:ascii="Times New Roman" w:hAnsi="Times New Roman" w:cs="Times New Roman"/>
          <w:sz w:val="28"/>
          <w:szCs w:val="28"/>
          <w:lang w:val="en-US"/>
        </w:rPr>
        <w:t xml:space="preserve"> doi: </w:t>
      </w:r>
      <w:r w:rsidR="008E014B" w:rsidRPr="008E014B">
        <w:rPr>
          <w:rFonts w:ascii="Times New Roman" w:hAnsi="Times New Roman" w:cs="Times New Roman"/>
          <w:sz w:val="28"/>
          <w:szCs w:val="28"/>
          <w:lang w:val="en-US"/>
        </w:rPr>
        <w:t>https://doi.org/10.24891/ni.13.6.1162</w:t>
      </w:r>
      <w:r w:rsidR="008E014B">
        <w:rPr>
          <w:rFonts w:ascii="Times New Roman" w:hAnsi="Times New Roman" w:cs="Times New Roman"/>
          <w:sz w:val="28"/>
          <w:szCs w:val="28"/>
          <w:lang w:val="en-US"/>
        </w:rPr>
        <w:t>.</w:t>
      </w:r>
    </w:p>
    <w:p w14:paraId="4317446D" w14:textId="1FE66AC0" w:rsidR="00F51C02" w:rsidRPr="00F51C02" w:rsidRDefault="00B76EB6" w:rsidP="00D80097">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b/>
          <w:bCs/>
          <w:sz w:val="28"/>
          <w:szCs w:val="28"/>
        </w:rPr>
        <w:t>Прокопьев А.</w:t>
      </w:r>
      <w:r w:rsidRPr="00B76EB6">
        <w:rPr>
          <w:rFonts w:ascii="Times New Roman" w:hAnsi="Times New Roman" w:cs="Times New Roman"/>
          <w:b/>
          <w:bCs/>
          <w:sz w:val="28"/>
          <w:szCs w:val="28"/>
        </w:rPr>
        <w:t>В., Прокопьева Т.А.</w:t>
      </w:r>
      <w:r>
        <w:rPr>
          <w:rFonts w:ascii="Times New Roman" w:hAnsi="Times New Roman" w:cs="Times New Roman"/>
          <w:sz w:val="28"/>
          <w:szCs w:val="28"/>
        </w:rPr>
        <w:t xml:space="preserve"> Теоретические аспекты разработки критериев эффективности национальной политики Российской Федерации в сфере информационной безопасности </w:t>
      </w:r>
      <w:r w:rsidRPr="00B76EB6">
        <w:rPr>
          <w:rFonts w:ascii="Times New Roman" w:hAnsi="Times New Roman" w:cs="Times New Roman"/>
          <w:sz w:val="28"/>
          <w:szCs w:val="28"/>
        </w:rPr>
        <w:t>//</w:t>
      </w:r>
      <w:r>
        <w:rPr>
          <w:rFonts w:ascii="Times New Roman" w:hAnsi="Times New Roman" w:cs="Times New Roman"/>
          <w:sz w:val="28"/>
          <w:szCs w:val="28"/>
        </w:rPr>
        <w:t xml:space="preserve"> Теория и практика общественного развития. 2021. № 12(166). С. 110-120.</w:t>
      </w:r>
      <w:r w:rsidR="00F51C02">
        <w:rPr>
          <w:rFonts w:ascii="Times New Roman" w:hAnsi="Times New Roman" w:cs="Times New Roman"/>
          <w:sz w:val="28"/>
          <w:szCs w:val="28"/>
        </w:rPr>
        <w:t xml:space="preserve"> </w:t>
      </w:r>
      <w:r w:rsidR="005B19F3">
        <w:rPr>
          <w:rFonts w:ascii="Times New Roman" w:hAnsi="Times New Roman" w:cs="Times New Roman"/>
          <w:sz w:val="28"/>
          <w:szCs w:val="28"/>
          <w:lang w:val="en-US"/>
        </w:rPr>
        <w:t xml:space="preserve">doi: </w:t>
      </w:r>
      <w:r w:rsidR="005B19F3" w:rsidRPr="005B19F3">
        <w:rPr>
          <w:rFonts w:ascii="Times New Roman" w:hAnsi="Times New Roman" w:cs="Times New Roman"/>
          <w:sz w:val="28"/>
          <w:szCs w:val="28"/>
          <w:lang w:val="en-US"/>
        </w:rPr>
        <w:t>https://doi.org/10.24158/tipor.2021.12.14</w:t>
      </w:r>
      <w:r w:rsidR="005B19F3">
        <w:rPr>
          <w:rFonts w:ascii="Times New Roman" w:hAnsi="Times New Roman" w:cs="Times New Roman"/>
          <w:sz w:val="28"/>
          <w:szCs w:val="28"/>
          <w:lang w:val="en-US"/>
        </w:rPr>
        <w:t>.</w:t>
      </w:r>
    </w:p>
    <w:p w14:paraId="298B2699" w14:textId="282E2B2F" w:rsidR="00A45D16" w:rsidRDefault="00A45D16" w:rsidP="00D80097">
      <w:pPr>
        <w:pStyle w:val="a3"/>
        <w:numPr>
          <w:ilvl w:val="0"/>
          <w:numId w:val="1"/>
        </w:numPr>
        <w:spacing w:line="360" w:lineRule="auto"/>
        <w:jc w:val="both"/>
        <w:rPr>
          <w:rFonts w:ascii="Times New Roman" w:hAnsi="Times New Roman" w:cs="Times New Roman"/>
          <w:sz w:val="28"/>
          <w:szCs w:val="28"/>
          <w:lang w:val="en-US"/>
        </w:rPr>
      </w:pPr>
      <w:proofErr w:type="spellStart"/>
      <w:r w:rsidRPr="00A45D16">
        <w:rPr>
          <w:rFonts w:ascii="Times New Roman" w:hAnsi="Times New Roman" w:cs="Times New Roman"/>
          <w:b/>
          <w:bCs/>
          <w:sz w:val="28"/>
          <w:szCs w:val="28"/>
          <w:lang w:val="en-US"/>
        </w:rPr>
        <w:lastRenderedPageBreak/>
        <w:t>Bernik</w:t>
      </w:r>
      <w:proofErr w:type="spellEnd"/>
      <w:r w:rsidRPr="00A45D16">
        <w:rPr>
          <w:rFonts w:ascii="Times New Roman" w:hAnsi="Times New Roman" w:cs="Times New Roman"/>
          <w:b/>
          <w:bCs/>
          <w:sz w:val="28"/>
          <w:szCs w:val="28"/>
          <w:lang w:val="en-US"/>
        </w:rPr>
        <w:t xml:space="preserve"> I., </w:t>
      </w:r>
      <w:proofErr w:type="spellStart"/>
      <w:r w:rsidRPr="00A45D16">
        <w:rPr>
          <w:rFonts w:ascii="Times New Roman" w:hAnsi="Times New Roman" w:cs="Times New Roman"/>
          <w:b/>
          <w:bCs/>
          <w:sz w:val="28"/>
          <w:szCs w:val="28"/>
          <w:lang w:val="en-US"/>
        </w:rPr>
        <w:t>Prislan</w:t>
      </w:r>
      <w:proofErr w:type="spellEnd"/>
      <w:r w:rsidRPr="00A45D16">
        <w:rPr>
          <w:rFonts w:ascii="Times New Roman" w:hAnsi="Times New Roman" w:cs="Times New Roman"/>
          <w:b/>
          <w:bCs/>
          <w:sz w:val="28"/>
          <w:szCs w:val="28"/>
          <w:lang w:val="en-US"/>
        </w:rPr>
        <w:t xml:space="preserve"> K.</w:t>
      </w:r>
      <w:r w:rsidRPr="00A45D16">
        <w:rPr>
          <w:rFonts w:ascii="Times New Roman" w:hAnsi="Times New Roman" w:cs="Times New Roman"/>
          <w:sz w:val="28"/>
          <w:szCs w:val="28"/>
          <w:lang w:val="en-US"/>
        </w:rPr>
        <w:t xml:space="preserve"> (2016) Measuring Information Security Performance with 10 by 10 Model for Holistic State Evaluation // </w:t>
      </w:r>
      <w:proofErr w:type="spellStart"/>
      <w:r w:rsidRPr="00A45D16">
        <w:rPr>
          <w:rFonts w:ascii="Times New Roman" w:hAnsi="Times New Roman" w:cs="Times New Roman"/>
          <w:sz w:val="28"/>
          <w:szCs w:val="28"/>
          <w:lang w:val="en-US"/>
        </w:rPr>
        <w:t>PLoS</w:t>
      </w:r>
      <w:proofErr w:type="spellEnd"/>
      <w:r w:rsidRPr="00A45D16">
        <w:rPr>
          <w:rFonts w:ascii="Times New Roman" w:hAnsi="Times New Roman" w:cs="Times New Roman"/>
          <w:sz w:val="28"/>
          <w:szCs w:val="28"/>
          <w:lang w:val="en-US"/>
        </w:rPr>
        <w:t xml:space="preserve"> ONE. 11(9): e0163050. doi: </w:t>
      </w:r>
      <w:r w:rsidR="00A91EBE" w:rsidRPr="00A91EBE">
        <w:rPr>
          <w:rFonts w:ascii="Times New Roman" w:hAnsi="Times New Roman" w:cs="Times New Roman"/>
          <w:sz w:val="28"/>
          <w:szCs w:val="28"/>
          <w:lang w:val="en-US"/>
        </w:rPr>
        <w:t>https://doi.org/10.1371/journal.pone.0163050</w:t>
      </w:r>
      <w:r w:rsidRPr="00A45D16">
        <w:rPr>
          <w:rFonts w:ascii="Times New Roman" w:hAnsi="Times New Roman" w:cs="Times New Roman"/>
          <w:sz w:val="28"/>
          <w:szCs w:val="28"/>
          <w:lang w:val="en-US"/>
        </w:rPr>
        <w:t>.</w:t>
      </w:r>
    </w:p>
    <w:bookmarkEnd w:id="11"/>
    <w:p w14:paraId="2C3AC1C0" w14:textId="209B6F1D" w:rsidR="00D80097" w:rsidRDefault="00D80097" w:rsidP="00D80097">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OECD Policy Framework on Digital Security: Cybersecurity for Prosperity. P.: OECD Publishing, 2022. 38 p.</w:t>
      </w:r>
      <w:r w:rsidR="00DB545B">
        <w:rPr>
          <w:rFonts w:ascii="Times New Roman" w:hAnsi="Times New Roman" w:cs="Times New Roman"/>
          <w:sz w:val="28"/>
          <w:szCs w:val="28"/>
          <w:lang w:val="en-US"/>
        </w:rPr>
        <w:t xml:space="preserve"> doi: </w:t>
      </w:r>
      <w:r w:rsidR="00DB545B" w:rsidRPr="00DB545B">
        <w:rPr>
          <w:rFonts w:ascii="Times New Roman" w:hAnsi="Times New Roman" w:cs="Times New Roman"/>
          <w:sz w:val="28"/>
          <w:szCs w:val="28"/>
          <w:lang w:val="en-US"/>
        </w:rPr>
        <w:t>https://doi.org/10.1787/a69df866-en</w:t>
      </w:r>
      <w:r w:rsidR="00DB545B">
        <w:rPr>
          <w:rFonts w:ascii="Times New Roman" w:hAnsi="Times New Roman" w:cs="Times New Roman"/>
          <w:sz w:val="28"/>
          <w:szCs w:val="28"/>
          <w:lang w:val="en-US"/>
        </w:rPr>
        <w:t>.</w:t>
      </w:r>
    </w:p>
    <w:p w14:paraId="6C91D341" w14:textId="14BBCDD8" w:rsidR="00D80097" w:rsidRDefault="00D80097" w:rsidP="003A66E2">
      <w:pPr>
        <w:pStyle w:val="a3"/>
        <w:numPr>
          <w:ilvl w:val="0"/>
          <w:numId w:val="1"/>
        </w:numPr>
        <w:spacing w:line="360" w:lineRule="auto"/>
        <w:jc w:val="both"/>
        <w:rPr>
          <w:rFonts w:ascii="Times New Roman" w:hAnsi="Times New Roman" w:cs="Times New Roman"/>
          <w:sz w:val="28"/>
          <w:szCs w:val="28"/>
          <w:lang w:val="en-US"/>
        </w:rPr>
      </w:pPr>
      <w:bookmarkStart w:id="13" w:name="_Hlk127857962"/>
      <w:r>
        <w:rPr>
          <w:rFonts w:ascii="Times New Roman" w:hAnsi="Times New Roman" w:cs="Times New Roman"/>
          <w:sz w:val="28"/>
          <w:szCs w:val="28"/>
          <w:lang w:val="en-US"/>
        </w:rPr>
        <w:t>OECD Measuring digital security risk management practices in business</w:t>
      </w:r>
      <w:bookmarkEnd w:id="13"/>
      <w:r>
        <w:rPr>
          <w:rFonts w:ascii="Times New Roman" w:hAnsi="Times New Roman" w:cs="Times New Roman"/>
          <w:sz w:val="28"/>
          <w:szCs w:val="28"/>
          <w:lang w:val="en-US"/>
        </w:rPr>
        <w:t xml:space="preserve">. P.: OECD Publishing, 2019. 63 p. </w:t>
      </w:r>
      <w:r w:rsidR="00AE0D1A">
        <w:rPr>
          <w:rFonts w:ascii="Times New Roman" w:hAnsi="Times New Roman" w:cs="Times New Roman"/>
          <w:sz w:val="28"/>
          <w:szCs w:val="28"/>
          <w:lang w:val="en-US"/>
        </w:rPr>
        <w:t xml:space="preserve">doi: </w:t>
      </w:r>
      <w:r w:rsidRPr="00D80097">
        <w:rPr>
          <w:rFonts w:ascii="Times New Roman" w:hAnsi="Times New Roman" w:cs="Times New Roman"/>
          <w:sz w:val="28"/>
          <w:szCs w:val="28"/>
          <w:lang w:val="en-US"/>
        </w:rPr>
        <w:t>https://doi.org/10.1787/7b93c1f1-en</w:t>
      </w:r>
      <w:r w:rsidR="00D30BC1">
        <w:rPr>
          <w:rFonts w:ascii="Times New Roman" w:hAnsi="Times New Roman" w:cs="Times New Roman"/>
          <w:sz w:val="28"/>
          <w:szCs w:val="28"/>
          <w:lang w:val="en-US"/>
        </w:rPr>
        <w:t>.</w:t>
      </w:r>
    </w:p>
    <w:p w14:paraId="03D4A33A" w14:textId="60EA71F9" w:rsidR="009552FD" w:rsidRDefault="009552FD" w:rsidP="003A66E2">
      <w:pPr>
        <w:pStyle w:val="a3"/>
        <w:numPr>
          <w:ilvl w:val="0"/>
          <w:numId w:val="1"/>
        </w:numPr>
        <w:spacing w:line="360" w:lineRule="auto"/>
        <w:jc w:val="both"/>
        <w:rPr>
          <w:rFonts w:ascii="Times New Roman" w:hAnsi="Times New Roman" w:cs="Times New Roman"/>
          <w:sz w:val="28"/>
          <w:szCs w:val="28"/>
          <w:lang w:val="en-US"/>
        </w:rPr>
      </w:pPr>
      <w:r w:rsidRPr="009552FD">
        <w:rPr>
          <w:rFonts w:ascii="Times New Roman" w:hAnsi="Times New Roman" w:cs="Times New Roman"/>
          <w:sz w:val="28"/>
          <w:szCs w:val="28"/>
          <w:lang w:val="en-US"/>
        </w:rPr>
        <w:t>ITU Publications. Global Cybersecurity Index 2015. URL: https://www.itu.int/pub/D-STR-SECU-2015</w:t>
      </w:r>
      <w:r>
        <w:rPr>
          <w:rFonts w:ascii="Times New Roman" w:hAnsi="Times New Roman" w:cs="Times New Roman"/>
          <w:sz w:val="28"/>
          <w:szCs w:val="28"/>
          <w:lang w:val="en-US"/>
        </w:rPr>
        <w:t>.</w:t>
      </w:r>
    </w:p>
    <w:p w14:paraId="13544F97" w14:textId="0A0E0C3B" w:rsidR="009552FD" w:rsidRDefault="009552FD" w:rsidP="003A66E2">
      <w:pPr>
        <w:pStyle w:val="a3"/>
        <w:numPr>
          <w:ilvl w:val="0"/>
          <w:numId w:val="1"/>
        </w:numPr>
        <w:spacing w:line="360" w:lineRule="auto"/>
        <w:jc w:val="both"/>
        <w:rPr>
          <w:rFonts w:ascii="Times New Roman" w:hAnsi="Times New Roman" w:cs="Times New Roman"/>
          <w:sz w:val="28"/>
          <w:szCs w:val="28"/>
          <w:lang w:val="en-US"/>
        </w:rPr>
      </w:pPr>
      <w:r w:rsidRPr="009D7178">
        <w:rPr>
          <w:rFonts w:ascii="Times New Roman" w:hAnsi="Times New Roman" w:cs="Times New Roman"/>
          <w:sz w:val="28"/>
          <w:szCs w:val="28"/>
          <w:lang w:val="en-US"/>
        </w:rPr>
        <w:t xml:space="preserve">ITU Publications. Global Cybersecurity Index 2020. URL: </w:t>
      </w:r>
      <w:r w:rsidRPr="00D80097">
        <w:rPr>
          <w:rFonts w:ascii="Times New Roman" w:hAnsi="Times New Roman" w:cs="Times New Roman"/>
          <w:sz w:val="28"/>
          <w:szCs w:val="28"/>
          <w:lang w:val="en-US"/>
        </w:rPr>
        <w:t>https://www.itu.int/epublications/publication/D-STR-GCI.01-2021-HTM-E</w:t>
      </w:r>
      <w:r>
        <w:rPr>
          <w:rFonts w:ascii="Times New Roman" w:hAnsi="Times New Roman" w:cs="Times New Roman"/>
          <w:sz w:val="28"/>
          <w:szCs w:val="28"/>
          <w:lang w:val="en-US"/>
        </w:rPr>
        <w:t>.</w:t>
      </w:r>
    </w:p>
    <w:p w14:paraId="5814E670" w14:textId="55A841C6" w:rsidR="00BA26D1" w:rsidRDefault="00BA26D1" w:rsidP="003A66E2">
      <w:pPr>
        <w:pStyle w:val="a3"/>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Eurostat Statistics Explained. IT security in enterprises. URL: </w:t>
      </w:r>
      <w:r w:rsidR="000048D3" w:rsidRPr="000048D3">
        <w:rPr>
          <w:rFonts w:ascii="Times New Roman" w:hAnsi="Times New Roman" w:cs="Times New Roman"/>
          <w:sz w:val="28"/>
          <w:szCs w:val="28"/>
          <w:lang w:val="en-US"/>
        </w:rPr>
        <w:t>https://ec.europa.eu/eurostat/statistics-explained/index.php?title=ICT_security_in_enterprises</w:t>
      </w:r>
      <w:r w:rsidR="00D80097">
        <w:rPr>
          <w:rFonts w:ascii="Times New Roman" w:hAnsi="Times New Roman" w:cs="Times New Roman"/>
          <w:sz w:val="28"/>
          <w:szCs w:val="28"/>
          <w:lang w:val="en-US"/>
        </w:rPr>
        <w:t>.</w:t>
      </w:r>
    </w:p>
    <w:p w14:paraId="217EB80F" w14:textId="137AD7C8" w:rsidR="00804BE6" w:rsidRPr="00F640E6" w:rsidRDefault="00A45D16" w:rsidP="00A42B2D">
      <w:pPr>
        <w:pStyle w:val="a3"/>
        <w:numPr>
          <w:ilvl w:val="0"/>
          <w:numId w:val="1"/>
        </w:numPr>
        <w:spacing w:line="360" w:lineRule="auto"/>
        <w:ind w:left="1066" w:hanging="357"/>
        <w:jc w:val="both"/>
        <w:rPr>
          <w:rFonts w:ascii="Times New Roman" w:hAnsi="Times New Roman" w:cs="Times New Roman"/>
          <w:sz w:val="28"/>
          <w:szCs w:val="28"/>
        </w:rPr>
      </w:pPr>
      <w:r w:rsidRPr="00F51C02">
        <w:rPr>
          <w:rFonts w:ascii="Times New Roman" w:hAnsi="Times New Roman" w:cs="Times New Roman"/>
          <w:b/>
          <w:bCs/>
          <w:sz w:val="28"/>
          <w:szCs w:val="28"/>
          <w:lang w:val="en-US"/>
        </w:rPr>
        <w:t xml:space="preserve"> </w:t>
      </w:r>
      <w:r w:rsidR="00F640E6" w:rsidRPr="007044F8">
        <w:rPr>
          <w:rFonts w:ascii="Times New Roman" w:hAnsi="Times New Roman" w:cs="Times New Roman"/>
          <w:b/>
          <w:bCs/>
          <w:sz w:val="28"/>
          <w:szCs w:val="28"/>
        </w:rPr>
        <w:t>Зарова Е. В., Проскурина Н. В.</w:t>
      </w:r>
      <w:r w:rsidR="00F640E6">
        <w:rPr>
          <w:rFonts w:ascii="Times New Roman" w:hAnsi="Times New Roman" w:cs="Times New Roman"/>
          <w:sz w:val="28"/>
          <w:szCs w:val="28"/>
        </w:rPr>
        <w:t xml:space="preserve"> Теоретические основы региональной статистики. Самара: Изд-во СГЭА, 2004. 62 с.</w:t>
      </w:r>
    </w:p>
    <w:p w14:paraId="116D805E" w14:textId="72981990" w:rsidR="004A52FC" w:rsidRPr="004A52FC" w:rsidRDefault="004A52FC" w:rsidP="00A42B2D">
      <w:pPr>
        <w:pStyle w:val="a3"/>
        <w:numPr>
          <w:ilvl w:val="0"/>
          <w:numId w:val="1"/>
        </w:numPr>
        <w:spacing w:line="360" w:lineRule="auto"/>
        <w:ind w:left="1066" w:hanging="357"/>
        <w:jc w:val="both"/>
        <w:rPr>
          <w:rFonts w:ascii="Times New Roman" w:hAnsi="Times New Roman" w:cs="Times New Roman"/>
          <w:sz w:val="28"/>
          <w:szCs w:val="28"/>
        </w:rPr>
      </w:pPr>
      <w:r w:rsidRPr="00F640E6">
        <w:rPr>
          <w:rFonts w:ascii="Times New Roman" w:hAnsi="Times New Roman" w:cs="Times New Roman"/>
          <w:sz w:val="28"/>
          <w:szCs w:val="28"/>
        </w:rPr>
        <w:t xml:space="preserve"> </w:t>
      </w:r>
      <w:r w:rsidRPr="007044F8">
        <w:rPr>
          <w:rFonts w:ascii="Times New Roman" w:hAnsi="Times New Roman" w:cs="Times New Roman"/>
          <w:b/>
          <w:bCs/>
          <w:sz w:val="28"/>
          <w:szCs w:val="28"/>
        </w:rPr>
        <w:t>Суслов И. П.</w:t>
      </w:r>
      <w:r w:rsidRPr="004A52FC">
        <w:rPr>
          <w:rFonts w:ascii="Times New Roman" w:hAnsi="Times New Roman" w:cs="Times New Roman"/>
          <w:sz w:val="28"/>
          <w:szCs w:val="28"/>
        </w:rPr>
        <w:t xml:space="preserve"> Теория статистических показателей. М.: Статистика, 1975. 26</w:t>
      </w:r>
      <w:r w:rsidR="00290BF5">
        <w:rPr>
          <w:rFonts w:ascii="Times New Roman" w:hAnsi="Times New Roman" w:cs="Times New Roman"/>
          <w:sz w:val="28"/>
          <w:szCs w:val="28"/>
          <w:lang w:val="en-US"/>
        </w:rPr>
        <w:t>4</w:t>
      </w:r>
      <w:r w:rsidRPr="004A52FC">
        <w:rPr>
          <w:rFonts w:ascii="Times New Roman" w:hAnsi="Times New Roman" w:cs="Times New Roman"/>
          <w:sz w:val="28"/>
          <w:szCs w:val="28"/>
        </w:rPr>
        <w:t xml:space="preserve"> </w:t>
      </w:r>
      <w:r w:rsidR="00402144">
        <w:rPr>
          <w:rFonts w:ascii="Times New Roman" w:hAnsi="Times New Roman" w:cs="Times New Roman"/>
          <w:sz w:val="28"/>
          <w:szCs w:val="28"/>
          <w:lang w:val="en-US"/>
        </w:rPr>
        <w:t>c</w:t>
      </w:r>
      <w:r w:rsidRPr="004A52FC">
        <w:rPr>
          <w:rFonts w:ascii="Times New Roman" w:hAnsi="Times New Roman" w:cs="Times New Roman"/>
          <w:sz w:val="28"/>
          <w:szCs w:val="28"/>
        </w:rPr>
        <w:t>.</w:t>
      </w:r>
    </w:p>
    <w:p w14:paraId="44F0E8BB" w14:textId="320EBFAF" w:rsidR="00060A74" w:rsidRDefault="00682038" w:rsidP="00F2260B">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7044F8">
        <w:rPr>
          <w:rFonts w:ascii="Times New Roman" w:hAnsi="Times New Roman" w:cs="Times New Roman"/>
          <w:b/>
          <w:bCs/>
          <w:sz w:val="28"/>
          <w:szCs w:val="28"/>
        </w:rPr>
        <w:t>Алетдинова А. А.</w:t>
      </w:r>
      <w:r w:rsidRPr="00682038">
        <w:rPr>
          <w:rFonts w:ascii="Times New Roman" w:hAnsi="Times New Roman" w:cs="Times New Roman"/>
          <w:sz w:val="28"/>
          <w:szCs w:val="28"/>
        </w:rPr>
        <w:t xml:space="preserve"> Формирование системы статистических показателей инновационного потенциала организации // Экономика, статистика и информатика. Вестник УМО. №6(2), 2011 </w:t>
      </w:r>
      <w:r w:rsidR="00E6701F">
        <w:rPr>
          <w:rFonts w:ascii="Times New Roman" w:hAnsi="Times New Roman" w:cs="Times New Roman"/>
          <w:sz w:val="28"/>
          <w:szCs w:val="28"/>
          <w:lang w:val="en-US"/>
        </w:rPr>
        <w:t>C</w:t>
      </w:r>
      <w:r w:rsidRPr="00682038">
        <w:rPr>
          <w:rFonts w:ascii="Times New Roman" w:hAnsi="Times New Roman" w:cs="Times New Roman"/>
          <w:sz w:val="28"/>
          <w:szCs w:val="28"/>
        </w:rPr>
        <w:t>. 78-81</w:t>
      </w:r>
      <w:r w:rsidR="00EB2C7E">
        <w:rPr>
          <w:rFonts w:ascii="Times New Roman" w:hAnsi="Times New Roman" w:cs="Times New Roman"/>
          <w:sz w:val="28"/>
          <w:szCs w:val="28"/>
          <w:lang w:val="en-US"/>
        </w:rPr>
        <w:t>.</w:t>
      </w:r>
    </w:p>
    <w:p w14:paraId="7541F985" w14:textId="0A03CEDC" w:rsidR="00F642E8" w:rsidRPr="006C53B8" w:rsidRDefault="00896398" w:rsidP="00B63F2B">
      <w:pPr>
        <w:pStyle w:val="a3"/>
        <w:numPr>
          <w:ilvl w:val="0"/>
          <w:numId w:val="1"/>
        </w:numPr>
        <w:spacing w:line="360" w:lineRule="auto"/>
        <w:jc w:val="both"/>
        <w:rPr>
          <w:rFonts w:ascii="Times New Roman" w:hAnsi="Times New Roman" w:cs="Times New Roman"/>
          <w:sz w:val="28"/>
          <w:szCs w:val="28"/>
          <w:lang w:val="en-US"/>
        </w:rPr>
      </w:pPr>
      <w:r w:rsidRPr="006C53B8">
        <w:rPr>
          <w:rFonts w:ascii="Times New Roman" w:hAnsi="Times New Roman" w:cs="Times New Roman"/>
          <w:sz w:val="28"/>
          <w:szCs w:val="28"/>
        </w:rPr>
        <w:t xml:space="preserve"> </w:t>
      </w:r>
      <w:r w:rsidR="00F642E8" w:rsidRPr="006C53B8">
        <w:rPr>
          <w:rFonts w:ascii="Times New Roman" w:hAnsi="Times New Roman" w:cs="Times New Roman"/>
          <w:sz w:val="28"/>
          <w:szCs w:val="28"/>
        </w:rPr>
        <w:t xml:space="preserve">Готовность российских компаний к киберугрозам. </w:t>
      </w:r>
      <w:r w:rsidR="00F642E8" w:rsidRPr="006C53B8">
        <w:rPr>
          <w:rFonts w:ascii="Times New Roman" w:hAnsi="Times New Roman" w:cs="Times New Roman"/>
          <w:sz w:val="28"/>
          <w:szCs w:val="28"/>
          <w:lang w:val="en-US"/>
        </w:rPr>
        <w:t xml:space="preserve">URL: </w:t>
      </w:r>
      <w:r w:rsidR="001C2BC9" w:rsidRPr="006C53B8">
        <w:rPr>
          <w:rFonts w:ascii="Times New Roman" w:hAnsi="Times New Roman" w:cs="Times New Roman"/>
          <w:sz w:val="28"/>
          <w:szCs w:val="28"/>
          <w:lang w:val="en-US"/>
        </w:rPr>
        <w:t>https://www.kaggle.com/datasets/stanislavkurovskiy/cybersecurity-russia2018-2020</w:t>
      </w:r>
      <w:r w:rsidR="00D80097">
        <w:rPr>
          <w:rFonts w:ascii="Times New Roman" w:hAnsi="Times New Roman" w:cs="Times New Roman"/>
          <w:sz w:val="28"/>
          <w:szCs w:val="28"/>
          <w:lang w:val="en-US"/>
        </w:rPr>
        <w:t>.</w:t>
      </w:r>
    </w:p>
    <w:p w14:paraId="6A9F9552" w14:textId="386AC5B3" w:rsidR="00E263C8" w:rsidRDefault="001C2BC9" w:rsidP="00A356DB">
      <w:pPr>
        <w:pStyle w:val="a3"/>
        <w:numPr>
          <w:ilvl w:val="0"/>
          <w:numId w:val="1"/>
        </w:numPr>
        <w:spacing w:line="360" w:lineRule="auto"/>
        <w:jc w:val="both"/>
        <w:rPr>
          <w:rFonts w:ascii="Times New Roman" w:hAnsi="Times New Roman" w:cs="Times New Roman"/>
          <w:sz w:val="28"/>
          <w:szCs w:val="28"/>
        </w:rPr>
      </w:pPr>
      <w:r w:rsidRPr="0021552C">
        <w:rPr>
          <w:rFonts w:ascii="Times New Roman" w:hAnsi="Times New Roman" w:cs="Times New Roman"/>
          <w:sz w:val="28"/>
          <w:szCs w:val="28"/>
          <w:lang w:val="en-US"/>
        </w:rPr>
        <w:t xml:space="preserve"> </w:t>
      </w:r>
      <w:r w:rsidR="007044F8" w:rsidRPr="007044F8">
        <w:rPr>
          <w:rFonts w:ascii="Times New Roman" w:hAnsi="Times New Roman" w:cs="Times New Roman"/>
          <w:b/>
          <w:bCs/>
          <w:sz w:val="28"/>
          <w:szCs w:val="28"/>
        </w:rPr>
        <w:t>Брюс П., Брюс Э., Гедек П.</w:t>
      </w:r>
      <w:r w:rsidR="007044F8">
        <w:rPr>
          <w:rFonts w:ascii="Times New Roman" w:hAnsi="Times New Roman" w:cs="Times New Roman"/>
          <w:sz w:val="28"/>
          <w:szCs w:val="28"/>
        </w:rPr>
        <w:t xml:space="preserve"> </w:t>
      </w:r>
      <w:r>
        <w:rPr>
          <w:rFonts w:ascii="Times New Roman" w:hAnsi="Times New Roman" w:cs="Times New Roman"/>
          <w:sz w:val="28"/>
          <w:szCs w:val="28"/>
        </w:rPr>
        <w:t xml:space="preserve">Практическая статистика для специалистов </w:t>
      </w:r>
      <w:r>
        <w:rPr>
          <w:rFonts w:ascii="Times New Roman" w:hAnsi="Times New Roman" w:cs="Times New Roman"/>
          <w:sz w:val="28"/>
          <w:szCs w:val="28"/>
          <w:lang w:val="en-US"/>
        </w:rPr>
        <w:t>Data</w:t>
      </w:r>
      <w:r w:rsidRPr="001C2BC9">
        <w:rPr>
          <w:rFonts w:ascii="Times New Roman" w:hAnsi="Times New Roman" w:cs="Times New Roman"/>
          <w:sz w:val="28"/>
          <w:szCs w:val="28"/>
        </w:rPr>
        <w:t xml:space="preserve"> </w:t>
      </w:r>
      <w:r>
        <w:rPr>
          <w:rFonts w:ascii="Times New Roman" w:hAnsi="Times New Roman" w:cs="Times New Roman"/>
          <w:sz w:val="28"/>
          <w:szCs w:val="28"/>
          <w:lang w:val="en-US"/>
        </w:rPr>
        <w:t>Science</w:t>
      </w:r>
      <w:r w:rsidR="008D154A">
        <w:rPr>
          <w:rFonts w:ascii="Times New Roman" w:hAnsi="Times New Roman" w:cs="Times New Roman"/>
          <w:sz w:val="28"/>
          <w:szCs w:val="28"/>
        </w:rPr>
        <w:t xml:space="preserve">. </w:t>
      </w:r>
      <w:r>
        <w:rPr>
          <w:rFonts w:ascii="Times New Roman" w:hAnsi="Times New Roman" w:cs="Times New Roman"/>
          <w:sz w:val="28"/>
          <w:szCs w:val="28"/>
        </w:rPr>
        <w:t>СПб.: БВХ-Петербург, 2021. 352 с.</w:t>
      </w:r>
    </w:p>
    <w:bookmarkEnd w:id="12"/>
    <w:p w14:paraId="732F48CE" w14:textId="5D7BF7F4" w:rsidR="00DE56A1" w:rsidRDefault="00DE56A1" w:rsidP="00DE56A1">
      <w:pPr>
        <w:pStyle w:val="a3"/>
        <w:spacing w:line="360" w:lineRule="auto"/>
        <w:ind w:left="0" w:firstLine="709"/>
        <w:jc w:val="both"/>
        <w:rPr>
          <w:rFonts w:ascii="Times New Roman" w:hAnsi="Times New Roman" w:cs="Times New Roman"/>
          <w:sz w:val="28"/>
          <w:szCs w:val="28"/>
        </w:rPr>
      </w:pPr>
    </w:p>
    <w:p w14:paraId="77E43390" w14:textId="089B190C" w:rsidR="007D0B91" w:rsidRDefault="007D0B91" w:rsidP="00DE56A1">
      <w:pPr>
        <w:pStyle w:val="a3"/>
        <w:spacing w:line="360" w:lineRule="auto"/>
        <w:ind w:left="0" w:firstLine="709"/>
        <w:jc w:val="both"/>
        <w:rPr>
          <w:rFonts w:ascii="Times New Roman" w:hAnsi="Times New Roman" w:cs="Times New Roman"/>
          <w:sz w:val="28"/>
          <w:szCs w:val="28"/>
        </w:rPr>
      </w:pPr>
    </w:p>
    <w:p w14:paraId="411C8D0B" w14:textId="7F5BB4DC" w:rsidR="007D0B91" w:rsidRDefault="007D0B91" w:rsidP="00DE56A1">
      <w:pPr>
        <w:pStyle w:val="a3"/>
        <w:spacing w:line="360" w:lineRule="auto"/>
        <w:ind w:left="0" w:firstLine="709"/>
        <w:jc w:val="both"/>
        <w:rPr>
          <w:rFonts w:ascii="Times New Roman" w:hAnsi="Times New Roman" w:cs="Times New Roman"/>
          <w:sz w:val="28"/>
          <w:szCs w:val="28"/>
        </w:rPr>
      </w:pPr>
    </w:p>
    <w:p w14:paraId="7C366244" w14:textId="77777777" w:rsidR="007D0B91" w:rsidRDefault="007D0B91" w:rsidP="00DE56A1">
      <w:pPr>
        <w:pStyle w:val="a3"/>
        <w:spacing w:line="360" w:lineRule="auto"/>
        <w:ind w:left="0" w:firstLine="709"/>
        <w:jc w:val="both"/>
        <w:rPr>
          <w:rFonts w:ascii="Times New Roman" w:hAnsi="Times New Roman" w:cs="Times New Roman"/>
          <w:sz w:val="28"/>
          <w:szCs w:val="28"/>
        </w:rPr>
      </w:pPr>
    </w:p>
    <w:p w14:paraId="0B9457EC" w14:textId="5A296F49" w:rsidR="00DE56A1" w:rsidRPr="007D0B91" w:rsidRDefault="007D0B91" w:rsidP="007D0B91">
      <w:pPr>
        <w:pStyle w:val="a3"/>
        <w:spacing w:line="360" w:lineRule="auto"/>
        <w:ind w:left="0" w:firstLine="709"/>
        <w:jc w:val="center"/>
        <w:rPr>
          <w:rFonts w:ascii="Times New Roman" w:hAnsi="Times New Roman" w:cs="Times New Roman"/>
          <w:b/>
          <w:bCs/>
          <w:sz w:val="28"/>
          <w:szCs w:val="28"/>
        </w:rPr>
      </w:pPr>
      <w:r w:rsidRPr="007D0B91">
        <w:rPr>
          <w:rFonts w:ascii="Times New Roman" w:hAnsi="Times New Roman" w:cs="Times New Roman"/>
          <w:b/>
          <w:bCs/>
          <w:sz w:val="28"/>
          <w:szCs w:val="28"/>
        </w:rPr>
        <w:lastRenderedPageBreak/>
        <w:t>Информация об авторе</w:t>
      </w:r>
    </w:p>
    <w:p w14:paraId="0D864614" w14:textId="643A0712" w:rsidR="007D0B91" w:rsidRPr="007D0B91" w:rsidRDefault="007D0B91" w:rsidP="007D0B91">
      <w:pPr>
        <w:pStyle w:val="a3"/>
        <w:spacing w:line="360" w:lineRule="auto"/>
        <w:ind w:firstLine="709"/>
        <w:jc w:val="both"/>
        <w:rPr>
          <w:rFonts w:ascii="Times New Roman" w:hAnsi="Times New Roman" w:cs="Times New Roman"/>
          <w:sz w:val="28"/>
          <w:szCs w:val="28"/>
        </w:rPr>
      </w:pPr>
      <w:r w:rsidRPr="007D0B91">
        <w:rPr>
          <w:rFonts w:ascii="Times New Roman" w:hAnsi="Times New Roman" w:cs="Times New Roman"/>
          <w:sz w:val="28"/>
          <w:szCs w:val="28"/>
        </w:rPr>
        <w:t>Карышев Михаил Юрьевич – д</w:t>
      </w:r>
      <w:r w:rsidR="00055BEB" w:rsidRPr="00055BEB">
        <w:rPr>
          <w:rFonts w:ascii="Times New Roman" w:hAnsi="Times New Roman" w:cs="Times New Roman"/>
          <w:sz w:val="28"/>
          <w:szCs w:val="28"/>
        </w:rPr>
        <w:t>-</w:t>
      </w:r>
      <w:r w:rsidRPr="007D0B91">
        <w:rPr>
          <w:rFonts w:ascii="Times New Roman" w:hAnsi="Times New Roman" w:cs="Times New Roman"/>
          <w:sz w:val="28"/>
          <w:szCs w:val="28"/>
        </w:rPr>
        <w:t>р экон</w:t>
      </w:r>
      <w:r w:rsidR="00055BEB" w:rsidRPr="00055BEB">
        <w:rPr>
          <w:rFonts w:ascii="Times New Roman" w:hAnsi="Times New Roman" w:cs="Times New Roman"/>
          <w:sz w:val="28"/>
          <w:szCs w:val="28"/>
        </w:rPr>
        <w:t>.</w:t>
      </w:r>
      <w:r w:rsidRPr="007D0B91">
        <w:rPr>
          <w:rFonts w:ascii="Times New Roman" w:hAnsi="Times New Roman" w:cs="Times New Roman"/>
          <w:sz w:val="28"/>
          <w:szCs w:val="28"/>
        </w:rPr>
        <w:t xml:space="preserve"> наук, доцент, профессор кафедры «Экономика и логистика на транспорте», Институт управления и экономики, Самарский государственный университет путей сообщения</w:t>
      </w:r>
      <w:r>
        <w:rPr>
          <w:rFonts w:ascii="Times New Roman" w:hAnsi="Times New Roman" w:cs="Times New Roman"/>
          <w:sz w:val="28"/>
          <w:szCs w:val="28"/>
        </w:rPr>
        <w:t>.</w:t>
      </w:r>
      <w:r w:rsidR="00C619BE" w:rsidRPr="00C619BE">
        <w:rPr>
          <w:rFonts w:ascii="Times New Roman" w:hAnsi="Times New Roman" w:cs="Times New Roman"/>
          <w:sz w:val="28"/>
          <w:szCs w:val="28"/>
        </w:rPr>
        <w:t xml:space="preserve"> </w:t>
      </w:r>
      <w:r>
        <w:rPr>
          <w:rFonts w:ascii="Times New Roman" w:hAnsi="Times New Roman" w:cs="Times New Roman"/>
          <w:sz w:val="28"/>
          <w:szCs w:val="28"/>
        </w:rPr>
        <w:t xml:space="preserve"> </w:t>
      </w:r>
      <w:r w:rsidR="00C619BE" w:rsidRPr="00C619BE">
        <w:rPr>
          <w:rFonts w:ascii="Times New Roman" w:hAnsi="Times New Roman" w:cs="Times New Roman"/>
          <w:sz w:val="28"/>
          <w:szCs w:val="28"/>
        </w:rPr>
        <w:t>4430</w:t>
      </w:r>
      <w:r w:rsidR="00832A43">
        <w:rPr>
          <w:rFonts w:ascii="Times New Roman" w:hAnsi="Times New Roman" w:cs="Times New Roman"/>
          <w:sz w:val="28"/>
          <w:szCs w:val="28"/>
        </w:rPr>
        <w:t>66</w:t>
      </w:r>
      <w:r w:rsidR="00814558">
        <w:rPr>
          <w:rFonts w:ascii="Times New Roman" w:hAnsi="Times New Roman" w:cs="Times New Roman"/>
          <w:sz w:val="28"/>
          <w:szCs w:val="28"/>
        </w:rPr>
        <w:t>,</w:t>
      </w:r>
      <w:r w:rsidR="00C619BE" w:rsidRPr="00C619BE">
        <w:rPr>
          <w:rFonts w:ascii="Times New Roman" w:hAnsi="Times New Roman" w:cs="Times New Roman"/>
          <w:sz w:val="28"/>
          <w:szCs w:val="28"/>
        </w:rPr>
        <w:t xml:space="preserve"> </w:t>
      </w:r>
      <w:r w:rsidR="00832A43">
        <w:rPr>
          <w:rFonts w:ascii="Times New Roman" w:hAnsi="Times New Roman" w:cs="Times New Roman"/>
          <w:sz w:val="28"/>
          <w:szCs w:val="28"/>
        </w:rPr>
        <w:t xml:space="preserve">г. </w:t>
      </w:r>
      <w:r w:rsidR="00C619BE" w:rsidRPr="00C619BE">
        <w:rPr>
          <w:rFonts w:ascii="Times New Roman" w:hAnsi="Times New Roman" w:cs="Times New Roman"/>
          <w:sz w:val="28"/>
          <w:szCs w:val="28"/>
        </w:rPr>
        <w:t>Самара</w:t>
      </w:r>
      <w:r w:rsidR="00C619BE">
        <w:rPr>
          <w:rFonts w:ascii="Times New Roman" w:hAnsi="Times New Roman" w:cs="Times New Roman"/>
          <w:sz w:val="28"/>
          <w:szCs w:val="28"/>
        </w:rPr>
        <w:t>,</w:t>
      </w:r>
      <w:r w:rsidR="00C619BE" w:rsidRPr="00C619BE">
        <w:rPr>
          <w:rFonts w:ascii="Times New Roman" w:hAnsi="Times New Roman" w:cs="Times New Roman"/>
          <w:sz w:val="28"/>
          <w:szCs w:val="28"/>
        </w:rPr>
        <w:t xml:space="preserve"> </w:t>
      </w:r>
      <w:r w:rsidR="00832A43">
        <w:rPr>
          <w:rFonts w:ascii="Times New Roman" w:hAnsi="Times New Roman" w:cs="Times New Roman"/>
          <w:sz w:val="28"/>
          <w:szCs w:val="28"/>
        </w:rPr>
        <w:t>ул. Свободы</w:t>
      </w:r>
      <w:r w:rsidR="00C619BE">
        <w:rPr>
          <w:rFonts w:ascii="Times New Roman" w:hAnsi="Times New Roman" w:cs="Times New Roman"/>
          <w:sz w:val="28"/>
          <w:szCs w:val="28"/>
        </w:rPr>
        <w:t>,</w:t>
      </w:r>
      <w:r w:rsidR="00C619BE" w:rsidRPr="00C619BE">
        <w:rPr>
          <w:rFonts w:ascii="Times New Roman" w:hAnsi="Times New Roman" w:cs="Times New Roman"/>
          <w:sz w:val="28"/>
          <w:szCs w:val="28"/>
        </w:rPr>
        <w:t xml:space="preserve"> д.</w:t>
      </w:r>
      <w:r w:rsidR="00832A43">
        <w:rPr>
          <w:rFonts w:ascii="Times New Roman" w:hAnsi="Times New Roman" w:cs="Times New Roman"/>
          <w:sz w:val="28"/>
          <w:szCs w:val="28"/>
        </w:rPr>
        <w:t xml:space="preserve"> 2 В</w:t>
      </w:r>
      <w:r w:rsidR="00C619BE" w:rsidRPr="00C619BE">
        <w:rPr>
          <w:rFonts w:ascii="Times New Roman" w:hAnsi="Times New Roman" w:cs="Times New Roman"/>
          <w:sz w:val="28"/>
          <w:szCs w:val="28"/>
        </w:rPr>
        <w:t xml:space="preserve">. </w:t>
      </w:r>
      <w:r w:rsidR="00814558">
        <w:rPr>
          <w:rFonts w:ascii="Times New Roman" w:hAnsi="Times New Roman" w:cs="Times New Roman"/>
          <w:sz w:val="28"/>
          <w:szCs w:val="28"/>
          <w:lang w:val="en-US"/>
        </w:rPr>
        <w:t>E</w:t>
      </w:r>
      <w:r w:rsidR="00814558" w:rsidRPr="00832A43">
        <w:rPr>
          <w:rFonts w:ascii="Times New Roman" w:hAnsi="Times New Roman" w:cs="Times New Roman"/>
          <w:sz w:val="28"/>
          <w:szCs w:val="28"/>
        </w:rPr>
        <w:t>-</w:t>
      </w:r>
      <w:r w:rsidR="00814558">
        <w:rPr>
          <w:rFonts w:ascii="Times New Roman" w:hAnsi="Times New Roman" w:cs="Times New Roman"/>
          <w:sz w:val="28"/>
          <w:szCs w:val="28"/>
          <w:lang w:val="en-US"/>
        </w:rPr>
        <w:t>mail</w:t>
      </w:r>
      <w:r w:rsidR="00814558" w:rsidRPr="00832A43">
        <w:rPr>
          <w:rFonts w:ascii="Times New Roman" w:hAnsi="Times New Roman" w:cs="Times New Roman"/>
          <w:sz w:val="28"/>
          <w:szCs w:val="28"/>
        </w:rPr>
        <w:t xml:space="preserve">: </w:t>
      </w:r>
      <w:r w:rsidR="00814558" w:rsidRPr="00814558">
        <w:rPr>
          <w:rFonts w:ascii="Times New Roman" w:hAnsi="Times New Roman" w:cs="Times New Roman"/>
          <w:sz w:val="28"/>
          <w:szCs w:val="28"/>
          <w:lang w:val="en-US"/>
        </w:rPr>
        <w:t>m</w:t>
      </w:r>
      <w:r w:rsidR="00814558" w:rsidRPr="00832A43">
        <w:rPr>
          <w:rFonts w:ascii="Times New Roman" w:hAnsi="Times New Roman" w:cs="Times New Roman"/>
          <w:sz w:val="28"/>
          <w:szCs w:val="28"/>
        </w:rPr>
        <w:t>.</w:t>
      </w:r>
      <w:r w:rsidR="00814558" w:rsidRPr="00814558">
        <w:rPr>
          <w:rFonts w:ascii="Times New Roman" w:hAnsi="Times New Roman" w:cs="Times New Roman"/>
          <w:sz w:val="28"/>
          <w:szCs w:val="28"/>
          <w:lang w:val="en-US"/>
        </w:rPr>
        <w:t>karishev</w:t>
      </w:r>
      <w:r w:rsidR="00814558" w:rsidRPr="00832A43">
        <w:rPr>
          <w:rFonts w:ascii="Times New Roman" w:hAnsi="Times New Roman" w:cs="Times New Roman"/>
          <w:sz w:val="28"/>
          <w:szCs w:val="28"/>
        </w:rPr>
        <w:t>@</w:t>
      </w:r>
      <w:r w:rsidR="00814558" w:rsidRPr="00814558">
        <w:rPr>
          <w:rFonts w:ascii="Times New Roman" w:hAnsi="Times New Roman" w:cs="Times New Roman"/>
          <w:sz w:val="28"/>
          <w:szCs w:val="28"/>
          <w:lang w:val="en-US"/>
        </w:rPr>
        <w:t>samgups</w:t>
      </w:r>
      <w:r w:rsidR="00814558" w:rsidRPr="00832A43">
        <w:rPr>
          <w:rFonts w:ascii="Times New Roman" w:hAnsi="Times New Roman" w:cs="Times New Roman"/>
          <w:sz w:val="28"/>
          <w:szCs w:val="28"/>
        </w:rPr>
        <w:t>.</w:t>
      </w:r>
      <w:r w:rsidR="00814558" w:rsidRPr="00814558">
        <w:rPr>
          <w:rFonts w:ascii="Times New Roman" w:hAnsi="Times New Roman" w:cs="Times New Roman"/>
          <w:sz w:val="28"/>
          <w:szCs w:val="28"/>
          <w:lang w:val="en-US"/>
        </w:rPr>
        <w:t>ru</w:t>
      </w:r>
      <w:r w:rsidR="00814558" w:rsidRPr="00832A43">
        <w:rPr>
          <w:rFonts w:ascii="Times New Roman" w:hAnsi="Times New Roman" w:cs="Times New Roman"/>
          <w:sz w:val="28"/>
          <w:szCs w:val="28"/>
        </w:rPr>
        <w:t xml:space="preserve">. </w:t>
      </w:r>
      <w:r w:rsidR="00055BEB">
        <w:rPr>
          <w:rFonts w:ascii="Times New Roman" w:hAnsi="Times New Roman" w:cs="Times New Roman"/>
          <w:sz w:val="28"/>
          <w:szCs w:val="28"/>
          <w:lang w:val="en-US"/>
        </w:rPr>
        <w:t>ORCID</w:t>
      </w:r>
      <w:r w:rsidR="00055BEB" w:rsidRPr="00832A43">
        <w:rPr>
          <w:rFonts w:ascii="Times New Roman" w:hAnsi="Times New Roman" w:cs="Times New Roman"/>
          <w:sz w:val="28"/>
          <w:szCs w:val="28"/>
        </w:rPr>
        <w:t xml:space="preserve">: </w:t>
      </w:r>
      <w:r w:rsidR="00055BEB" w:rsidRPr="00055BEB">
        <w:rPr>
          <w:rFonts w:ascii="Times New Roman" w:hAnsi="Times New Roman" w:cs="Times New Roman"/>
          <w:sz w:val="28"/>
          <w:szCs w:val="28"/>
          <w:lang w:val="en-US"/>
        </w:rPr>
        <w:t>https</w:t>
      </w:r>
      <w:r w:rsidR="00055BEB" w:rsidRPr="00832A43">
        <w:rPr>
          <w:rFonts w:ascii="Times New Roman" w:hAnsi="Times New Roman" w:cs="Times New Roman"/>
          <w:sz w:val="28"/>
          <w:szCs w:val="28"/>
        </w:rPr>
        <w:t>://</w:t>
      </w:r>
      <w:r w:rsidR="00055BEB" w:rsidRPr="00055BEB">
        <w:rPr>
          <w:rFonts w:ascii="Times New Roman" w:hAnsi="Times New Roman" w:cs="Times New Roman"/>
          <w:sz w:val="28"/>
          <w:szCs w:val="28"/>
          <w:lang w:val="en-US"/>
        </w:rPr>
        <w:t>orcid</w:t>
      </w:r>
      <w:r w:rsidR="00055BEB" w:rsidRPr="00832A43">
        <w:rPr>
          <w:rFonts w:ascii="Times New Roman" w:hAnsi="Times New Roman" w:cs="Times New Roman"/>
          <w:sz w:val="28"/>
          <w:szCs w:val="28"/>
        </w:rPr>
        <w:t>.</w:t>
      </w:r>
      <w:r w:rsidR="00055BEB" w:rsidRPr="00055BEB">
        <w:rPr>
          <w:rFonts w:ascii="Times New Roman" w:hAnsi="Times New Roman" w:cs="Times New Roman"/>
          <w:sz w:val="28"/>
          <w:szCs w:val="28"/>
          <w:lang w:val="en-US"/>
        </w:rPr>
        <w:t>org</w:t>
      </w:r>
      <w:r w:rsidR="00055BEB" w:rsidRPr="00832A43">
        <w:rPr>
          <w:rFonts w:ascii="Times New Roman" w:hAnsi="Times New Roman" w:cs="Times New Roman"/>
          <w:sz w:val="28"/>
          <w:szCs w:val="28"/>
        </w:rPr>
        <w:t>/0000-0001-8648-7742.</w:t>
      </w:r>
    </w:p>
    <w:p w14:paraId="069E4F1C" w14:textId="024DA04B" w:rsidR="00DE56A1" w:rsidRPr="00832A43" w:rsidRDefault="00DE56A1" w:rsidP="00DE56A1">
      <w:pPr>
        <w:pStyle w:val="a3"/>
        <w:spacing w:line="360" w:lineRule="auto"/>
        <w:ind w:left="0" w:firstLine="709"/>
        <w:jc w:val="both"/>
        <w:rPr>
          <w:rFonts w:ascii="Times New Roman" w:hAnsi="Times New Roman" w:cs="Times New Roman"/>
          <w:sz w:val="28"/>
          <w:szCs w:val="28"/>
        </w:rPr>
      </w:pPr>
    </w:p>
    <w:p w14:paraId="770B1CC8" w14:textId="652CD4D9" w:rsidR="00DE56A1" w:rsidRPr="00055BEB" w:rsidRDefault="00DE56A1" w:rsidP="00DE56A1">
      <w:pPr>
        <w:pStyle w:val="a3"/>
        <w:spacing w:line="360" w:lineRule="auto"/>
        <w:ind w:left="0" w:firstLine="709"/>
        <w:jc w:val="center"/>
        <w:rPr>
          <w:rFonts w:ascii="Times New Roman" w:hAnsi="Times New Roman" w:cs="Times New Roman"/>
          <w:b/>
          <w:bCs/>
          <w:sz w:val="28"/>
          <w:szCs w:val="28"/>
        </w:rPr>
      </w:pPr>
      <w:r w:rsidRPr="00DE56A1">
        <w:rPr>
          <w:rFonts w:ascii="Times New Roman" w:hAnsi="Times New Roman" w:cs="Times New Roman"/>
          <w:b/>
          <w:bCs/>
          <w:sz w:val="28"/>
          <w:szCs w:val="28"/>
          <w:lang w:val="en-US"/>
        </w:rPr>
        <w:t>References</w:t>
      </w:r>
    </w:p>
    <w:p w14:paraId="45E318FB" w14:textId="582B3B60" w:rsidR="00DE56A1" w:rsidRPr="00DE56A1" w:rsidRDefault="00DE56A1" w:rsidP="00DE56A1">
      <w:pPr>
        <w:pStyle w:val="a3"/>
        <w:numPr>
          <w:ilvl w:val="0"/>
          <w:numId w:val="2"/>
        </w:numPr>
        <w:spacing w:line="360" w:lineRule="auto"/>
        <w:jc w:val="both"/>
        <w:rPr>
          <w:rFonts w:ascii="Times New Roman" w:hAnsi="Times New Roman" w:cs="Times New Roman"/>
          <w:sz w:val="28"/>
          <w:szCs w:val="28"/>
          <w:lang w:val="en-US"/>
        </w:rPr>
      </w:pPr>
      <w:proofErr w:type="spellStart"/>
      <w:r w:rsidRPr="00DE56A1">
        <w:rPr>
          <w:rFonts w:ascii="Times New Roman" w:hAnsi="Times New Roman" w:cs="Times New Roman"/>
          <w:b/>
          <w:bCs/>
          <w:sz w:val="28"/>
          <w:szCs w:val="28"/>
          <w:lang w:val="en-US"/>
        </w:rPr>
        <w:t>Khochueva</w:t>
      </w:r>
      <w:proofErr w:type="spellEnd"/>
      <w:r w:rsidRPr="00DE56A1">
        <w:rPr>
          <w:rFonts w:ascii="Times New Roman" w:hAnsi="Times New Roman" w:cs="Times New Roman"/>
          <w:b/>
          <w:bCs/>
          <w:sz w:val="28"/>
          <w:szCs w:val="28"/>
          <w:lang w:val="en-US"/>
        </w:rPr>
        <w:t xml:space="preserve"> F.A., </w:t>
      </w:r>
      <w:proofErr w:type="spellStart"/>
      <w:r w:rsidRPr="00DE56A1">
        <w:rPr>
          <w:rFonts w:ascii="Times New Roman" w:hAnsi="Times New Roman" w:cs="Times New Roman"/>
          <w:b/>
          <w:bCs/>
          <w:sz w:val="28"/>
          <w:szCs w:val="28"/>
          <w:lang w:val="en-US"/>
        </w:rPr>
        <w:t>Shugunov</w:t>
      </w:r>
      <w:proofErr w:type="spellEnd"/>
      <w:r w:rsidRPr="00DE56A1">
        <w:rPr>
          <w:rFonts w:ascii="Times New Roman" w:hAnsi="Times New Roman" w:cs="Times New Roman"/>
          <w:b/>
          <w:bCs/>
          <w:sz w:val="28"/>
          <w:szCs w:val="28"/>
          <w:lang w:val="en-US"/>
        </w:rPr>
        <w:t xml:space="preserve"> T.L., Zhukov A.Z., </w:t>
      </w:r>
      <w:proofErr w:type="spellStart"/>
      <w:r w:rsidRPr="00DE56A1">
        <w:rPr>
          <w:rFonts w:ascii="Times New Roman" w:hAnsi="Times New Roman" w:cs="Times New Roman"/>
          <w:b/>
          <w:bCs/>
          <w:sz w:val="28"/>
          <w:szCs w:val="28"/>
          <w:lang w:val="en-US"/>
        </w:rPr>
        <w:t>Ingushev</w:t>
      </w:r>
      <w:proofErr w:type="spellEnd"/>
      <w:r w:rsidRPr="00DE56A1">
        <w:rPr>
          <w:rFonts w:ascii="Times New Roman" w:hAnsi="Times New Roman" w:cs="Times New Roman"/>
          <w:b/>
          <w:bCs/>
          <w:sz w:val="28"/>
          <w:szCs w:val="28"/>
          <w:lang w:val="en-US"/>
        </w:rPr>
        <w:t xml:space="preserve"> </w:t>
      </w:r>
      <w:proofErr w:type="spellStart"/>
      <w:r w:rsidRPr="00DE56A1">
        <w:rPr>
          <w:rFonts w:ascii="Times New Roman" w:hAnsi="Times New Roman" w:cs="Times New Roman"/>
          <w:b/>
          <w:bCs/>
          <w:sz w:val="28"/>
          <w:szCs w:val="28"/>
          <w:lang w:val="en-US"/>
        </w:rPr>
        <w:t>Ch.Kh</w:t>
      </w:r>
      <w:proofErr w:type="spellEnd"/>
      <w:r w:rsidRPr="00DE56A1">
        <w:rPr>
          <w:rFonts w:ascii="Times New Roman" w:hAnsi="Times New Roman" w:cs="Times New Roman"/>
          <w:b/>
          <w:bCs/>
          <w:sz w:val="28"/>
          <w:szCs w:val="28"/>
          <w:lang w:val="en-US"/>
        </w:rPr>
        <w:t>.</w:t>
      </w:r>
      <w:r w:rsidRPr="00DE56A1">
        <w:rPr>
          <w:rFonts w:ascii="Times New Roman" w:hAnsi="Times New Roman" w:cs="Times New Roman"/>
          <w:sz w:val="28"/>
          <w:szCs w:val="28"/>
          <w:lang w:val="en-US"/>
        </w:rPr>
        <w:t xml:space="preserve"> Information security through the prism of the digital economy </w:t>
      </w:r>
      <w:r>
        <w:rPr>
          <w:rFonts w:ascii="Times New Roman" w:hAnsi="Times New Roman" w:cs="Times New Roman"/>
          <w:sz w:val="28"/>
          <w:szCs w:val="28"/>
          <w:lang w:val="en-US"/>
        </w:rPr>
        <w:t>//</w:t>
      </w:r>
      <w:r w:rsidRPr="00DE56A1">
        <w:rPr>
          <w:rFonts w:ascii="Times New Roman" w:hAnsi="Times New Roman" w:cs="Times New Roman"/>
          <w:sz w:val="28"/>
          <w:szCs w:val="28"/>
          <w:lang w:val="en-US"/>
        </w:rPr>
        <w:t xml:space="preserve"> Modern high technologies. 2018. 11 (part 1) P. 65</w:t>
      </w:r>
      <w:r>
        <w:rPr>
          <w:rFonts w:ascii="Times New Roman" w:hAnsi="Times New Roman" w:cs="Times New Roman"/>
          <w:sz w:val="28"/>
          <w:szCs w:val="28"/>
          <w:lang w:val="en-US"/>
        </w:rPr>
        <w:t>–</w:t>
      </w:r>
      <w:r w:rsidRPr="00DE56A1">
        <w:rPr>
          <w:rFonts w:ascii="Times New Roman" w:hAnsi="Times New Roman" w:cs="Times New Roman"/>
          <w:sz w:val="28"/>
          <w:szCs w:val="28"/>
          <w:lang w:val="en-US"/>
        </w:rPr>
        <w:t>71.</w:t>
      </w:r>
    </w:p>
    <w:p w14:paraId="19AE4462" w14:textId="77777777" w:rsidR="00DE56A1" w:rsidRPr="00B40D91" w:rsidRDefault="00DE56A1" w:rsidP="00DE56A1">
      <w:pPr>
        <w:pStyle w:val="a3"/>
        <w:numPr>
          <w:ilvl w:val="0"/>
          <w:numId w:val="2"/>
        </w:numPr>
        <w:spacing w:line="360" w:lineRule="auto"/>
        <w:jc w:val="both"/>
        <w:rPr>
          <w:rFonts w:ascii="Times New Roman" w:hAnsi="Times New Roman" w:cs="Times New Roman"/>
          <w:sz w:val="28"/>
          <w:szCs w:val="28"/>
          <w:lang w:val="en-US"/>
        </w:rPr>
      </w:pPr>
      <w:r w:rsidRPr="00B40D91">
        <w:rPr>
          <w:rFonts w:ascii="Times New Roman" w:hAnsi="Times New Roman" w:cs="Times New Roman"/>
          <w:b/>
          <w:bCs/>
          <w:sz w:val="28"/>
          <w:szCs w:val="28"/>
          <w:lang w:val="en-US"/>
        </w:rPr>
        <w:t xml:space="preserve">Schatz D., </w:t>
      </w:r>
      <w:proofErr w:type="spellStart"/>
      <w:r w:rsidRPr="00B40D91">
        <w:rPr>
          <w:rFonts w:ascii="Times New Roman" w:hAnsi="Times New Roman" w:cs="Times New Roman"/>
          <w:b/>
          <w:bCs/>
          <w:sz w:val="28"/>
          <w:szCs w:val="28"/>
          <w:lang w:val="en-US"/>
        </w:rPr>
        <w:t>Bashroush</w:t>
      </w:r>
      <w:proofErr w:type="spellEnd"/>
      <w:r w:rsidRPr="00B40D91">
        <w:rPr>
          <w:rFonts w:ascii="Times New Roman" w:hAnsi="Times New Roman" w:cs="Times New Roman"/>
          <w:b/>
          <w:bCs/>
          <w:sz w:val="28"/>
          <w:szCs w:val="28"/>
          <w:lang w:val="en-US"/>
        </w:rPr>
        <w:t xml:space="preserve"> R.</w:t>
      </w:r>
      <w:r w:rsidRPr="00B40D91">
        <w:rPr>
          <w:rFonts w:ascii="Times New Roman" w:hAnsi="Times New Roman" w:cs="Times New Roman"/>
          <w:sz w:val="28"/>
          <w:szCs w:val="28"/>
          <w:lang w:val="en-US"/>
        </w:rPr>
        <w:t xml:space="preserve"> Economic valuation for information security investment: a systematic literature review // Inf Syst Front. 2017. 19. P. 1205–1228. doi: </w:t>
      </w:r>
      <w:r w:rsidRPr="005174A9">
        <w:rPr>
          <w:rFonts w:ascii="Times New Roman" w:hAnsi="Times New Roman" w:cs="Times New Roman"/>
          <w:sz w:val="28"/>
          <w:szCs w:val="28"/>
          <w:lang w:val="en-US"/>
        </w:rPr>
        <w:t>https://doi.org/10.1007/s10796-016-9648-8</w:t>
      </w:r>
      <w:r w:rsidRPr="00872DEB">
        <w:rPr>
          <w:rFonts w:ascii="Times New Roman" w:hAnsi="Times New Roman" w:cs="Times New Roman"/>
          <w:sz w:val="28"/>
          <w:szCs w:val="28"/>
          <w:lang w:val="en-US"/>
        </w:rPr>
        <w:t>.</w:t>
      </w:r>
    </w:p>
    <w:p w14:paraId="4D821E0C"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proofErr w:type="spellStart"/>
      <w:r w:rsidRPr="00A45D16">
        <w:rPr>
          <w:rFonts w:ascii="Times New Roman" w:hAnsi="Times New Roman" w:cs="Times New Roman"/>
          <w:b/>
          <w:bCs/>
          <w:sz w:val="28"/>
          <w:szCs w:val="28"/>
          <w:lang w:val="en-US"/>
        </w:rPr>
        <w:t>Yerina</w:t>
      </w:r>
      <w:proofErr w:type="spellEnd"/>
      <w:r w:rsidRPr="00A45D16">
        <w:rPr>
          <w:rFonts w:ascii="Times New Roman" w:hAnsi="Times New Roman" w:cs="Times New Roman"/>
          <w:b/>
          <w:bCs/>
          <w:sz w:val="28"/>
          <w:szCs w:val="28"/>
          <w:lang w:val="en-US"/>
        </w:rPr>
        <w:t xml:space="preserve"> A. M., </w:t>
      </w:r>
      <w:proofErr w:type="spellStart"/>
      <w:r w:rsidRPr="00A45D16">
        <w:rPr>
          <w:rFonts w:ascii="Times New Roman" w:hAnsi="Times New Roman" w:cs="Times New Roman"/>
          <w:b/>
          <w:bCs/>
          <w:sz w:val="28"/>
          <w:szCs w:val="28"/>
          <w:lang w:val="en-US"/>
        </w:rPr>
        <w:t>Honchar</w:t>
      </w:r>
      <w:proofErr w:type="spellEnd"/>
      <w:r w:rsidRPr="00A45D16">
        <w:rPr>
          <w:rFonts w:ascii="Times New Roman" w:hAnsi="Times New Roman" w:cs="Times New Roman"/>
          <w:b/>
          <w:bCs/>
          <w:sz w:val="28"/>
          <w:szCs w:val="28"/>
          <w:lang w:val="en-US"/>
        </w:rPr>
        <w:t xml:space="preserve"> I. A., </w:t>
      </w:r>
      <w:proofErr w:type="spellStart"/>
      <w:r w:rsidRPr="00A45D16">
        <w:rPr>
          <w:rFonts w:ascii="Times New Roman" w:hAnsi="Times New Roman" w:cs="Times New Roman"/>
          <w:b/>
          <w:bCs/>
          <w:sz w:val="28"/>
          <w:szCs w:val="28"/>
          <w:lang w:val="en-US"/>
        </w:rPr>
        <w:t>Zaiets</w:t>
      </w:r>
      <w:proofErr w:type="spellEnd"/>
      <w:r w:rsidRPr="00A45D16">
        <w:rPr>
          <w:rFonts w:ascii="Times New Roman" w:hAnsi="Times New Roman" w:cs="Times New Roman"/>
          <w:b/>
          <w:bCs/>
          <w:sz w:val="28"/>
          <w:szCs w:val="28"/>
          <w:lang w:val="en-US"/>
        </w:rPr>
        <w:t xml:space="preserve"> S. V.</w:t>
      </w:r>
      <w:r w:rsidRPr="00A45D16">
        <w:rPr>
          <w:rFonts w:ascii="Times New Roman" w:hAnsi="Times New Roman" w:cs="Times New Roman"/>
          <w:sz w:val="28"/>
          <w:szCs w:val="28"/>
          <w:lang w:val="en-US"/>
        </w:rPr>
        <w:t xml:space="preserve"> Statistical indicators of cybersecurity Development in the context of Digital transformation of economy and Society // Sci. in </w:t>
      </w:r>
      <w:proofErr w:type="spellStart"/>
      <w:r w:rsidRPr="00A45D16">
        <w:rPr>
          <w:rFonts w:ascii="Times New Roman" w:hAnsi="Times New Roman" w:cs="Times New Roman"/>
          <w:sz w:val="28"/>
          <w:szCs w:val="28"/>
          <w:lang w:val="en-US"/>
        </w:rPr>
        <w:t>nov.</w:t>
      </w:r>
      <w:proofErr w:type="spellEnd"/>
      <w:r w:rsidRPr="00A45D16">
        <w:rPr>
          <w:rFonts w:ascii="Times New Roman" w:hAnsi="Times New Roman" w:cs="Times New Roman"/>
          <w:sz w:val="28"/>
          <w:szCs w:val="28"/>
          <w:lang w:val="en-US"/>
        </w:rPr>
        <w:t xml:space="preserve"> 2021. V. 17, no. 3. P. 3—13. doi: https:// doi.org/10.15407/scine17.03.003</w:t>
      </w:r>
      <w:r w:rsidRPr="00A91EBE">
        <w:rPr>
          <w:rFonts w:ascii="Times New Roman" w:hAnsi="Times New Roman" w:cs="Times New Roman"/>
          <w:sz w:val="28"/>
          <w:szCs w:val="28"/>
          <w:lang w:val="en-US"/>
        </w:rPr>
        <w:t>.</w:t>
      </w:r>
    </w:p>
    <w:p w14:paraId="1B0DA4F2" w14:textId="0E3258B8" w:rsidR="0092602E" w:rsidRPr="0092602E" w:rsidRDefault="0092602E" w:rsidP="0092602E">
      <w:pPr>
        <w:pStyle w:val="a3"/>
        <w:numPr>
          <w:ilvl w:val="0"/>
          <w:numId w:val="2"/>
        </w:numPr>
        <w:spacing w:line="360" w:lineRule="auto"/>
        <w:jc w:val="both"/>
        <w:rPr>
          <w:rFonts w:ascii="Times New Roman" w:hAnsi="Times New Roman" w:cs="Times New Roman"/>
          <w:sz w:val="28"/>
          <w:szCs w:val="28"/>
        </w:rPr>
      </w:pPr>
      <w:proofErr w:type="spellStart"/>
      <w:r w:rsidRPr="0092602E">
        <w:rPr>
          <w:rFonts w:ascii="Times New Roman" w:hAnsi="Times New Roman" w:cs="Times New Roman"/>
          <w:b/>
          <w:bCs/>
          <w:sz w:val="28"/>
          <w:szCs w:val="28"/>
          <w:lang w:val="en-US"/>
        </w:rPr>
        <w:t>Listopad</w:t>
      </w:r>
      <w:proofErr w:type="spellEnd"/>
      <w:r w:rsidRPr="0092602E">
        <w:rPr>
          <w:rFonts w:ascii="Times New Roman" w:hAnsi="Times New Roman" w:cs="Times New Roman"/>
          <w:b/>
          <w:bCs/>
          <w:sz w:val="28"/>
          <w:szCs w:val="28"/>
          <w:lang w:val="en-US"/>
        </w:rPr>
        <w:t xml:space="preserve"> M. E., </w:t>
      </w:r>
      <w:proofErr w:type="spellStart"/>
      <w:r w:rsidRPr="0092602E">
        <w:rPr>
          <w:rFonts w:ascii="Times New Roman" w:hAnsi="Times New Roman" w:cs="Times New Roman"/>
          <w:b/>
          <w:bCs/>
          <w:sz w:val="28"/>
          <w:szCs w:val="28"/>
          <w:lang w:val="en-US"/>
        </w:rPr>
        <w:t>Korotchenko</w:t>
      </w:r>
      <w:proofErr w:type="spellEnd"/>
      <w:r w:rsidRPr="0092602E">
        <w:rPr>
          <w:rFonts w:ascii="Times New Roman" w:hAnsi="Times New Roman" w:cs="Times New Roman"/>
          <w:b/>
          <w:bCs/>
          <w:sz w:val="28"/>
          <w:szCs w:val="28"/>
          <w:lang w:val="en-US"/>
        </w:rPr>
        <w:t xml:space="preserve"> S. E.</w:t>
      </w:r>
      <w:r w:rsidRPr="0092602E">
        <w:rPr>
          <w:rFonts w:ascii="Times New Roman" w:hAnsi="Times New Roman" w:cs="Times New Roman"/>
          <w:sz w:val="28"/>
          <w:szCs w:val="28"/>
          <w:lang w:val="en-US"/>
        </w:rPr>
        <w:t xml:space="preserve"> Improving the method for evaluation of the information security system in Russia // National interests: priorities and security. </w:t>
      </w:r>
      <w:r w:rsidRPr="0092602E">
        <w:rPr>
          <w:rFonts w:ascii="Times New Roman" w:hAnsi="Times New Roman" w:cs="Times New Roman"/>
          <w:sz w:val="28"/>
          <w:szCs w:val="28"/>
        </w:rPr>
        <w:t xml:space="preserve">2017. 6(13). </w:t>
      </w:r>
      <w:r w:rsidRPr="0092602E">
        <w:rPr>
          <w:rFonts w:ascii="Times New Roman" w:hAnsi="Times New Roman" w:cs="Times New Roman"/>
          <w:sz w:val="28"/>
          <w:szCs w:val="28"/>
          <w:lang w:val="en-US"/>
        </w:rPr>
        <w:t>P</w:t>
      </w:r>
      <w:r w:rsidRPr="0092602E">
        <w:rPr>
          <w:rFonts w:ascii="Times New Roman" w:hAnsi="Times New Roman" w:cs="Times New Roman"/>
          <w:sz w:val="28"/>
          <w:szCs w:val="28"/>
        </w:rPr>
        <w:t xml:space="preserve">. 1162–1175. </w:t>
      </w:r>
      <w:r w:rsidRPr="0092602E">
        <w:rPr>
          <w:rFonts w:ascii="Times New Roman" w:hAnsi="Times New Roman" w:cs="Times New Roman"/>
          <w:sz w:val="28"/>
          <w:szCs w:val="28"/>
          <w:lang w:val="en-US"/>
        </w:rPr>
        <w:t>doi</w:t>
      </w:r>
      <w:r w:rsidRPr="0092602E">
        <w:rPr>
          <w:rFonts w:ascii="Times New Roman" w:hAnsi="Times New Roman" w:cs="Times New Roman"/>
          <w:sz w:val="28"/>
          <w:szCs w:val="28"/>
        </w:rPr>
        <w:t xml:space="preserve">: </w:t>
      </w:r>
      <w:r w:rsidRPr="0092602E">
        <w:rPr>
          <w:rFonts w:ascii="Times New Roman" w:hAnsi="Times New Roman" w:cs="Times New Roman"/>
          <w:sz w:val="28"/>
          <w:szCs w:val="28"/>
          <w:lang w:val="en-US"/>
        </w:rPr>
        <w:t>https</w:t>
      </w:r>
      <w:r w:rsidRPr="0092602E">
        <w:rPr>
          <w:rFonts w:ascii="Times New Roman" w:hAnsi="Times New Roman" w:cs="Times New Roman"/>
          <w:sz w:val="28"/>
          <w:szCs w:val="28"/>
        </w:rPr>
        <w:t>://</w:t>
      </w:r>
      <w:r w:rsidRPr="0092602E">
        <w:rPr>
          <w:rFonts w:ascii="Times New Roman" w:hAnsi="Times New Roman" w:cs="Times New Roman"/>
          <w:sz w:val="28"/>
          <w:szCs w:val="28"/>
          <w:lang w:val="en-US"/>
        </w:rPr>
        <w:t>doi</w:t>
      </w:r>
      <w:r w:rsidRPr="0092602E">
        <w:rPr>
          <w:rFonts w:ascii="Times New Roman" w:hAnsi="Times New Roman" w:cs="Times New Roman"/>
          <w:sz w:val="28"/>
          <w:szCs w:val="28"/>
        </w:rPr>
        <w:t>.</w:t>
      </w:r>
      <w:r w:rsidRPr="0092602E">
        <w:rPr>
          <w:rFonts w:ascii="Times New Roman" w:hAnsi="Times New Roman" w:cs="Times New Roman"/>
          <w:sz w:val="28"/>
          <w:szCs w:val="28"/>
          <w:lang w:val="en-US"/>
        </w:rPr>
        <w:t>org</w:t>
      </w:r>
      <w:r w:rsidRPr="0092602E">
        <w:rPr>
          <w:rFonts w:ascii="Times New Roman" w:hAnsi="Times New Roman" w:cs="Times New Roman"/>
          <w:sz w:val="28"/>
          <w:szCs w:val="28"/>
        </w:rPr>
        <w:t>/10.24891/</w:t>
      </w:r>
      <w:proofErr w:type="spellStart"/>
      <w:r w:rsidRPr="0092602E">
        <w:rPr>
          <w:rFonts w:ascii="Times New Roman" w:hAnsi="Times New Roman" w:cs="Times New Roman"/>
          <w:sz w:val="28"/>
          <w:szCs w:val="28"/>
          <w:lang w:val="en-US"/>
        </w:rPr>
        <w:t>ni</w:t>
      </w:r>
      <w:proofErr w:type="spellEnd"/>
      <w:r w:rsidRPr="0092602E">
        <w:rPr>
          <w:rFonts w:ascii="Times New Roman" w:hAnsi="Times New Roman" w:cs="Times New Roman"/>
          <w:sz w:val="28"/>
          <w:szCs w:val="28"/>
        </w:rPr>
        <w:t>.13.6.1162.</w:t>
      </w:r>
    </w:p>
    <w:p w14:paraId="1F06C79F" w14:textId="698E2963" w:rsidR="003F4EDD" w:rsidRPr="003F4EDD" w:rsidRDefault="003F4EDD" w:rsidP="003F4EDD">
      <w:pPr>
        <w:pStyle w:val="a3"/>
        <w:numPr>
          <w:ilvl w:val="0"/>
          <w:numId w:val="2"/>
        </w:numPr>
        <w:spacing w:line="360" w:lineRule="auto"/>
        <w:jc w:val="both"/>
        <w:rPr>
          <w:rFonts w:ascii="Times New Roman" w:hAnsi="Times New Roman" w:cs="Times New Roman"/>
          <w:sz w:val="28"/>
          <w:szCs w:val="28"/>
        </w:rPr>
      </w:pPr>
      <w:proofErr w:type="spellStart"/>
      <w:r w:rsidRPr="003F4EDD">
        <w:rPr>
          <w:rFonts w:ascii="Times New Roman" w:hAnsi="Times New Roman" w:cs="Times New Roman"/>
          <w:b/>
          <w:bCs/>
          <w:sz w:val="28"/>
          <w:szCs w:val="28"/>
          <w:lang w:val="en-US"/>
        </w:rPr>
        <w:t>Prokopev</w:t>
      </w:r>
      <w:proofErr w:type="spellEnd"/>
      <w:r w:rsidRPr="003F4EDD">
        <w:rPr>
          <w:rFonts w:ascii="Times New Roman" w:hAnsi="Times New Roman" w:cs="Times New Roman"/>
          <w:b/>
          <w:bCs/>
          <w:sz w:val="28"/>
          <w:szCs w:val="28"/>
          <w:lang w:val="en-US"/>
        </w:rPr>
        <w:t xml:space="preserve"> A.V., </w:t>
      </w:r>
      <w:proofErr w:type="spellStart"/>
      <w:r w:rsidRPr="003F4EDD">
        <w:rPr>
          <w:rFonts w:ascii="Times New Roman" w:hAnsi="Times New Roman" w:cs="Times New Roman"/>
          <w:b/>
          <w:bCs/>
          <w:sz w:val="28"/>
          <w:szCs w:val="28"/>
          <w:lang w:val="en-US"/>
        </w:rPr>
        <w:t>Prokopeva</w:t>
      </w:r>
      <w:proofErr w:type="spellEnd"/>
      <w:r w:rsidRPr="003F4EDD">
        <w:rPr>
          <w:rFonts w:ascii="Times New Roman" w:hAnsi="Times New Roman" w:cs="Times New Roman"/>
          <w:b/>
          <w:bCs/>
          <w:sz w:val="28"/>
          <w:szCs w:val="28"/>
          <w:lang w:val="en-US"/>
        </w:rPr>
        <w:t xml:space="preserve"> T.A.</w:t>
      </w:r>
      <w:r w:rsidRPr="003F4EDD">
        <w:rPr>
          <w:rFonts w:ascii="Times New Roman" w:hAnsi="Times New Roman" w:cs="Times New Roman"/>
          <w:sz w:val="28"/>
          <w:szCs w:val="28"/>
          <w:lang w:val="en-US"/>
        </w:rPr>
        <w:t xml:space="preserve"> Theoretical aspects of the developing criteria for the effectiveness of the Russian national policy in the matter of information security // Theory and practice of social development. </w:t>
      </w:r>
      <w:r w:rsidRPr="003F4EDD">
        <w:rPr>
          <w:rFonts w:ascii="Times New Roman" w:hAnsi="Times New Roman" w:cs="Times New Roman"/>
          <w:sz w:val="28"/>
          <w:szCs w:val="28"/>
        </w:rPr>
        <w:t xml:space="preserve">2021. 12(166). </w:t>
      </w:r>
      <w:r>
        <w:rPr>
          <w:rFonts w:ascii="Times New Roman" w:hAnsi="Times New Roman" w:cs="Times New Roman"/>
          <w:sz w:val="28"/>
          <w:szCs w:val="28"/>
          <w:lang w:val="en-US"/>
        </w:rPr>
        <w:t>P</w:t>
      </w:r>
      <w:r w:rsidRPr="003F4EDD">
        <w:rPr>
          <w:rFonts w:ascii="Times New Roman" w:hAnsi="Times New Roman" w:cs="Times New Roman"/>
          <w:sz w:val="28"/>
          <w:szCs w:val="28"/>
        </w:rPr>
        <w:t xml:space="preserve">. 110-120. </w:t>
      </w:r>
      <w:r w:rsidRPr="003F4EDD">
        <w:rPr>
          <w:rFonts w:ascii="Times New Roman" w:hAnsi="Times New Roman" w:cs="Times New Roman"/>
          <w:sz w:val="28"/>
          <w:szCs w:val="28"/>
          <w:lang w:val="en-US"/>
        </w:rPr>
        <w:t>doi</w:t>
      </w:r>
      <w:r w:rsidRPr="003F4EDD">
        <w:rPr>
          <w:rFonts w:ascii="Times New Roman" w:hAnsi="Times New Roman" w:cs="Times New Roman"/>
          <w:sz w:val="28"/>
          <w:szCs w:val="28"/>
        </w:rPr>
        <w:t xml:space="preserve">: </w:t>
      </w:r>
      <w:r w:rsidRPr="003F4EDD">
        <w:rPr>
          <w:rFonts w:ascii="Times New Roman" w:hAnsi="Times New Roman" w:cs="Times New Roman"/>
          <w:sz w:val="28"/>
          <w:szCs w:val="28"/>
          <w:lang w:val="en-US"/>
        </w:rPr>
        <w:t>https</w:t>
      </w:r>
      <w:r w:rsidRPr="003F4EDD">
        <w:rPr>
          <w:rFonts w:ascii="Times New Roman" w:hAnsi="Times New Roman" w:cs="Times New Roman"/>
          <w:sz w:val="28"/>
          <w:szCs w:val="28"/>
        </w:rPr>
        <w:t>://</w:t>
      </w:r>
      <w:r w:rsidRPr="003F4EDD">
        <w:rPr>
          <w:rFonts w:ascii="Times New Roman" w:hAnsi="Times New Roman" w:cs="Times New Roman"/>
          <w:sz w:val="28"/>
          <w:szCs w:val="28"/>
          <w:lang w:val="en-US"/>
        </w:rPr>
        <w:t>doi</w:t>
      </w:r>
      <w:r w:rsidRPr="003F4EDD">
        <w:rPr>
          <w:rFonts w:ascii="Times New Roman" w:hAnsi="Times New Roman" w:cs="Times New Roman"/>
          <w:sz w:val="28"/>
          <w:szCs w:val="28"/>
        </w:rPr>
        <w:t>.</w:t>
      </w:r>
      <w:r w:rsidRPr="003F4EDD">
        <w:rPr>
          <w:rFonts w:ascii="Times New Roman" w:hAnsi="Times New Roman" w:cs="Times New Roman"/>
          <w:sz w:val="28"/>
          <w:szCs w:val="28"/>
          <w:lang w:val="en-US"/>
        </w:rPr>
        <w:t>org</w:t>
      </w:r>
      <w:r w:rsidRPr="003F4EDD">
        <w:rPr>
          <w:rFonts w:ascii="Times New Roman" w:hAnsi="Times New Roman" w:cs="Times New Roman"/>
          <w:sz w:val="28"/>
          <w:szCs w:val="28"/>
        </w:rPr>
        <w:t>/10.24158/</w:t>
      </w:r>
      <w:proofErr w:type="spellStart"/>
      <w:r w:rsidRPr="003F4EDD">
        <w:rPr>
          <w:rFonts w:ascii="Times New Roman" w:hAnsi="Times New Roman" w:cs="Times New Roman"/>
          <w:sz w:val="28"/>
          <w:szCs w:val="28"/>
          <w:lang w:val="en-US"/>
        </w:rPr>
        <w:t>tipor</w:t>
      </w:r>
      <w:proofErr w:type="spellEnd"/>
      <w:r w:rsidRPr="003F4EDD">
        <w:rPr>
          <w:rFonts w:ascii="Times New Roman" w:hAnsi="Times New Roman" w:cs="Times New Roman"/>
          <w:sz w:val="28"/>
          <w:szCs w:val="28"/>
        </w:rPr>
        <w:t>.2021.12.14.</w:t>
      </w:r>
    </w:p>
    <w:p w14:paraId="23F471DA"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proofErr w:type="spellStart"/>
      <w:r w:rsidRPr="00A45D16">
        <w:rPr>
          <w:rFonts w:ascii="Times New Roman" w:hAnsi="Times New Roman" w:cs="Times New Roman"/>
          <w:b/>
          <w:bCs/>
          <w:sz w:val="28"/>
          <w:szCs w:val="28"/>
          <w:lang w:val="en-US"/>
        </w:rPr>
        <w:t>Bernik</w:t>
      </w:r>
      <w:proofErr w:type="spellEnd"/>
      <w:r w:rsidRPr="00A45D16">
        <w:rPr>
          <w:rFonts w:ascii="Times New Roman" w:hAnsi="Times New Roman" w:cs="Times New Roman"/>
          <w:b/>
          <w:bCs/>
          <w:sz w:val="28"/>
          <w:szCs w:val="28"/>
          <w:lang w:val="en-US"/>
        </w:rPr>
        <w:t xml:space="preserve"> I., </w:t>
      </w:r>
      <w:proofErr w:type="spellStart"/>
      <w:r w:rsidRPr="00A45D16">
        <w:rPr>
          <w:rFonts w:ascii="Times New Roman" w:hAnsi="Times New Roman" w:cs="Times New Roman"/>
          <w:b/>
          <w:bCs/>
          <w:sz w:val="28"/>
          <w:szCs w:val="28"/>
          <w:lang w:val="en-US"/>
        </w:rPr>
        <w:t>Prislan</w:t>
      </w:r>
      <w:proofErr w:type="spellEnd"/>
      <w:r w:rsidRPr="00A45D16">
        <w:rPr>
          <w:rFonts w:ascii="Times New Roman" w:hAnsi="Times New Roman" w:cs="Times New Roman"/>
          <w:b/>
          <w:bCs/>
          <w:sz w:val="28"/>
          <w:szCs w:val="28"/>
          <w:lang w:val="en-US"/>
        </w:rPr>
        <w:t xml:space="preserve"> K.</w:t>
      </w:r>
      <w:r w:rsidRPr="00A45D16">
        <w:rPr>
          <w:rFonts w:ascii="Times New Roman" w:hAnsi="Times New Roman" w:cs="Times New Roman"/>
          <w:sz w:val="28"/>
          <w:szCs w:val="28"/>
          <w:lang w:val="en-US"/>
        </w:rPr>
        <w:t xml:space="preserve"> (2016) Measuring Information Security Performance with 10 by 10 Model for Holistic State Evaluation // </w:t>
      </w:r>
      <w:proofErr w:type="spellStart"/>
      <w:r w:rsidRPr="00A45D16">
        <w:rPr>
          <w:rFonts w:ascii="Times New Roman" w:hAnsi="Times New Roman" w:cs="Times New Roman"/>
          <w:sz w:val="28"/>
          <w:szCs w:val="28"/>
          <w:lang w:val="en-US"/>
        </w:rPr>
        <w:t>PLoS</w:t>
      </w:r>
      <w:proofErr w:type="spellEnd"/>
      <w:r w:rsidRPr="00A45D16">
        <w:rPr>
          <w:rFonts w:ascii="Times New Roman" w:hAnsi="Times New Roman" w:cs="Times New Roman"/>
          <w:sz w:val="28"/>
          <w:szCs w:val="28"/>
          <w:lang w:val="en-US"/>
        </w:rPr>
        <w:t xml:space="preserve"> ONE. 11(9): e0163050. doi: </w:t>
      </w:r>
      <w:r w:rsidRPr="00A91EBE">
        <w:rPr>
          <w:rFonts w:ascii="Times New Roman" w:hAnsi="Times New Roman" w:cs="Times New Roman"/>
          <w:sz w:val="28"/>
          <w:szCs w:val="28"/>
          <w:lang w:val="en-US"/>
        </w:rPr>
        <w:t>https://doi.org/10.1371/journal.pone.0163050</w:t>
      </w:r>
      <w:r w:rsidRPr="00A45D16">
        <w:rPr>
          <w:rFonts w:ascii="Times New Roman" w:hAnsi="Times New Roman" w:cs="Times New Roman"/>
          <w:sz w:val="28"/>
          <w:szCs w:val="28"/>
          <w:lang w:val="en-US"/>
        </w:rPr>
        <w:t>.</w:t>
      </w:r>
    </w:p>
    <w:p w14:paraId="73C06F57"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OECD Policy Framework on Digital Security: Cybersecurity for Prosperity. P.: OECD Publishing, 2022. 38 p. doi: </w:t>
      </w:r>
      <w:r w:rsidRPr="00DB545B">
        <w:rPr>
          <w:rFonts w:ascii="Times New Roman" w:hAnsi="Times New Roman" w:cs="Times New Roman"/>
          <w:sz w:val="28"/>
          <w:szCs w:val="28"/>
          <w:lang w:val="en-US"/>
        </w:rPr>
        <w:t>https://doi.org/10.1787/a69df866-en</w:t>
      </w:r>
      <w:r>
        <w:rPr>
          <w:rFonts w:ascii="Times New Roman" w:hAnsi="Times New Roman" w:cs="Times New Roman"/>
          <w:sz w:val="28"/>
          <w:szCs w:val="28"/>
          <w:lang w:val="en-US"/>
        </w:rPr>
        <w:t>.</w:t>
      </w:r>
    </w:p>
    <w:p w14:paraId="387C50D2"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OECD Measuring digital security risk management practices in business. P.: OECD Publishing, 2019. 63 p. doi: </w:t>
      </w:r>
      <w:r w:rsidRPr="00D80097">
        <w:rPr>
          <w:rFonts w:ascii="Times New Roman" w:hAnsi="Times New Roman" w:cs="Times New Roman"/>
          <w:sz w:val="28"/>
          <w:szCs w:val="28"/>
          <w:lang w:val="en-US"/>
        </w:rPr>
        <w:t>https://doi.org/10.1787/7b93c1f1-en</w:t>
      </w:r>
      <w:r>
        <w:rPr>
          <w:rFonts w:ascii="Times New Roman" w:hAnsi="Times New Roman" w:cs="Times New Roman"/>
          <w:sz w:val="28"/>
          <w:szCs w:val="28"/>
          <w:lang w:val="en-US"/>
        </w:rPr>
        <w:t>.</w:t>
      </w:r>
    </w:p>
    <w:p w14:paraId="143557A4"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r w:rsidRPr="009552FD">
        <w:rPr>
          <w:rFonts w:ascii="Times New Roman" w:hAnsi="Times New Roman" w:cs="Times New Roman"/>
          <w:sz w:val="28"/>
          <w:szCs w:val="28"/>
          <w:lang w:val="en-US"/>
        </w:rPr>
        <w:t>ITU Publications. Global Cybersecurity Index 2015. URL: https://www.itu.int/pub/D-STR-SECU-2015</w:t>
      </w:r>
      <w:r>
        <w:rPr>
          <w:rFonts w:ascii="Times New Roman" w:hAnsi="Times New Roman" w:cs="Times New Roman"/>
          <w:sz w:val="28"/>
          <w:szCs w:val="28"/>
          <w:lang w:val="en-US"/>
        </w:rPr>
        <w:t>.</w:t>
      </w:r>
    </w:p>
    <w:p w14:paraId="5D6FEFC4"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r w:rsidRPr="009D7178">
        <w:rPr>
          <w:rFonts w:ascii="Times New Roman" w:hAnsi="Times New Roman" w:cs="Times New Roman"/>
          <w:sz w:val="28"/>
          <w:szCs w:val="28"/>
          <w:lang w:val="en-US"/>
        </w:rPr>
        <w:t xml:space="preserve">ITU Publications. Global Cybersecurity Index 2020. URL: </w:t>
      </w:r>
      <w:r w:rsidRPr="00D80097">
        <w:rPr>
          <w:rFonts w:ascii="Times New Roman" w:hAnsi="Times New Roman" w:cs="Times New Roman"/>
          <w:sz w:val="28"/>
          <w:szCs w:val="28"/>
          <w:lang w:val="en-US"/>
        </w:rPr>
        <w:t>https://www.itu.int/epublications/publication/D-STR-GCI.01-2021-HTM-E</w:t>
      </w:r>
      <w:r>
        <w:rPr>
          <w:rFonts w:ascii="Times New Roman" w:hAnsi="Times New Roman" w:cs="Times New Roman"/>
          <w:sz w:val="28"/>
          <w:szCs w:val="28"/>
          <w:lang w:val="en-US"/>
        </w:rPr>
        <w:t>.</w:t>
      </w:r>
    </w:p>
    <w:p w14:paraId="2A4E0D18" w14:textId="77777777" w:rsidR="00DE56A1" w:rsidRDefault="00DE56A1" w:rsidP="00DE56A1">
      <w:pPr>
        <w:pStyle w:val="a3"/>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Eurostat Statistics Explained. IT security in enterprises. URL: </w:t>
      </w:r>
      <w:r w:rsidRPr="000048D3">
        <w:rPr>
          <w:rFonts w:ascii="Times New Roman" w:hAnsi="Times New Roman" w:cs="Times New Roman"/>
          <w:sz w:val="28"/>
          <w:szCs w:val="28"/>
          <w:lang w:val="en-US"/>
        </w:rPr>
        <w:t>https://ec.europa.eu/eurostat/statistics-explained/index.php?title=ICT_security_in_enterprises</w:t>
      </w:r>
      <w:r>
        <w:rPr>
          <w:rFonts w:ascii="Times New Roman" w:hAnsi="Times New Roman" w:cs="Times New Roman"/>
          <w:sz w:val="28"/>
          <w:szCs w:val="28"/>
          <w:lang w:val="en-US"/>
        </w:rPr>
        <w:t>.</w:t>
      </w:r>
    </w:p>
    <w:p w14:paraId="6C93ECFC" w14:textId="77777777" w:rsidR="006D3365" w:rsidRPr="006D3365" w:rsidRDefault="00DE56A1" w:rsidP="006D3365">
      <w:pPr>
        <w:pStyle w:val="a3"/>
        <w:numPr>
          <w:ilvl w:val="0"/>
          <w:numId w:val="2"/>
        </w:numPr>
        <w:spacing w:line="360" w:lineRule="auto"/>
        <w:ind w:left="1066" w:hanging="357"/>
        <w:jc w:val="both"/>
        <w:rPr>
          <w:rFonts w:ascii="Times New Roman" w:hAnsi="Times New Roman" w:cs="Times New Roman"/>
          <w:sz w:val="28"/>
          <w:szCs w:val="28"/>
          <w:lang w:val="en-US"/>
        </w:rPr>
      </w:pPr>
      <w:r w:rsidRPr="00F51C02">
        <w:rPr>
          <w:rFonts w:ascii="Times New Roman" w:hAnsi="Times New Roman" w:cs="Times New Roman"/>
          <w:b/>
          <w:bCs/>
          <w:sz w:val="28"/>
          <w:szCs w:val="28"/>
          <w:lang w:val="en-US"/>
        </w:rPr>
        <w:t xml:space="preserve"> </w:t>
      </w:r>
      <w:proofErr w:type="spellStart"/>
      <w:r w:rsidR="006D3365" w:rsidRPr="006D3365">
        <w:rPr>
          <w:rFonts w:ascii="Times New Roman" w:hAnsi="Times New Roman" w:cs="Times New Roman"/>
          <w:b/>
          <w:bCs/>
          <w:sz w:val="28"/>
          <w:szCs w:val="28"/>
          <w:lang w:val="en-US"/>
        </w:rPr>
        <w:t>Zarova</w:t>
      </w:r>
      <w:proofErr w:type="spellEnd"/>
      <w:r w:rsidR="006D3365" w:rsidRPr="006D3365">
        <w:rPr>
          <w:rFonts w:ascii="Times New Roman" w:hAnsi="Times New Roman" w:cs="Times New Roman"/>
          <w:b/>
          <w:bCs/>
          <w:sz w:val="28"/>
          <w:szCs w:val="28"/>
          <w:lang w:val="en-US"/>
        </w:rPr>
        <w:t xml:space="preserve"> E. V., </w:t>
      </w:r>
      <w:proofErr w:type="spellStart"/>
      <w:r w:rsidR="006D3365" w:rsidRPr="006D3365">
        <w:rPr>
          <w:rFonts w:ascii="Times New Roman" w:hAnsi="Times New Roman" w:cs="Times New Roman"/>
          <w:b/>
          <w:bCs/>
          <w:sz w:val="28"/>
          <w:szCs w:val="28"/>
          <w:lang w:val="en-US"/>
        </w:rPr>
        <w:t>Proskurina</w:t>
      </w:r>
      <w:proofErr w:type="spellEnd"/>
      <w:r w:rsidR="006D3365" w:rsidRPr="006D3365">
        <w:rPr>
          <w:rFonts w:ascii="Times New Roman" w:hAnsi="Times New Roman" w:cs="Times New Roman"/>
          <w:b/>
          <w:bCs/>
          <w:sz w:val="28"/>
          <w:szCs w:val="28"/>
          <w:lang w:val="en-US"/>
        </w:rPr>
        <w:t xml:space="preserve"> N. V. </w:t>
      </w:r>
      <w:r w:rsidR="006D3365" w:rsidRPr="006D3365">
        <w:rPr>
          <w:rFonts w:ascii="Times New Roman" w:hAnsi="Times New Roman" w:cs="Times New Roman"/>
          <w:sz w:val="28"/>
          <w:szCs w:val="28"/>
          <w:lang w:val="en-US"/>
        </w:rPr>
        <w:t>Theoretical foundations of regional statistics. Samara: SGEA, 2004. 62 p.</w:t>
      </w:r>
    </w:p>
    <w:p w14:paraId="670EEAFA" w14:textId="03866ACD" w:rsidR="00DE56A1" w:rsidRPr="004A52FC" w:rsidRDefault="00DE56A1" w:rsidP="00DE56A1">
      <w:pPr>
        <w:pStyle w:val="a3"/>
        <w:numPr>
          <w:ilvl w:val="0"/>
          <w:numId w:val="2"/>
        </w:numPr>
        <w:spacing w:line="360" w:lineRule="auto"/>
        <w:ind w:left="1066" w:hanging="357"/>
        <w:jc w:val="both"/>
        <w:rPr>
          <w:rFonts w:ascii="Times New Roman" w:hAnsi="Times New Roman" w:cs="Times New Roman"/>
          <w:sz w:val="28"/>
          <w:szCs w:val="28"/>
        </w:rPr>
      </w:pPr>
      <w:r w:rsidRPr="006D3365">
        <w:rPr>
          <w:rFonts w:ascii="Times New Roman" w:hAnsi="Times New Roman" w:cs="Times New Roman"/>
          <w:sz w:val="28"/>
          <w:szCs w:val="28"/>
          <w:lang w:val="en-US"/>
        </w:rPr>
        <w:t xml:space="preserve"> </w:t>
      </w:r>
      <w:proofErr w:type="spellStart"/>
      <w:r w:rsidR="006D3365" w:rsidRPr="006D3365">
        <w:rPr>
          <w:rFonts w:ascii="Times New Roman" w:hAnsi="Times New Roman" w:cs="Times New Roman"/>
          <w:b/>
          <w:bCs/>
          <w:sz w:val="28"/>
          <w:szCs w:val="28"/>
          <w:lang w:val="en-US"/>
        </w:rPr>
        <w:t>Suslov</w:t>
      </w:r>
      <w:proofErr w:type="spellEnd"/>
      <w:r w:rsidR="006D3365" w:rsidRPr="006D3365">
        <w:rPr>
          <w:rFonts w:ascii="Times New Roman" w:hAnsi="Times New Roman" w:cs="Times New Roman"/>
          <w:b/>
          <w:bCs/>
          <w:sz w:val="28"/>
          <w:szCs w:val="28"/>
          <w:lang w:val="en-US"/>
        </w:rPr>
        <w:t xml:space="preserve"> I. P. </w:t>
      </w:r>
      <w:r w:rsidR="006D3365" w:rsidRPr="006D3365">
        <w:rPr>
          <w:rFonts w:ascii="Times New Roman" w:hAnsi="Times New Roman" w:cs="Times New Roman"/>
          <w:sz w:val="28"/>
          <w:szCs w:val="28"/>
          <w:lang w:val="en-US"/>
        </w:rPr>
        <w:t xml:space="preserve">Theory of statistical indicators. </w:t>
      </w:r>
      <w:r w:rsidR="006D3365" w:rsidRPr="006D3365">
        <w:rPr>
          <w:rFonts w:ascii="Times New Roman" w:hAnsi="Times New Roman" w:cs="Times New Roman"/>
          <w:sz w:val="28"/>
          <w:szCs w:val="28"/>
        </w:rPr>
        <w:t xml:space="preserve">M.: </w:t>
      </w:r>
      <w:proofErr w:type="spellStart"/>
      <w:r w:rsidR="006D3365" w:rsidRPr="006D3365">
        <w:rPr>
          <w:rFonts w:ascii="Times New Roman" w:hAnsi="Times New Roman" w:cs="Times New Roman"/>
          <w:sz w:val="28"/>
          <w:szCs w:val="28"/>
        </w:rPr>
        <w:t>Statistics</w:t>
      </w:r>
      <w:proofErr w:type="spellEnd"/>
      <w:r w:rsidR="006D3365" w:rsidRPr="006D3365">
        <w:rPr>
          <w:rFonts w:ascii="Times New Roman" w:hAnsi="Times New Roman" w:cs="Times New Roman"/>
          <w:sz w:val="28"/>
          <w:szCs w:val="28"/>
        </w:rPr>
        <w:t>, 1975. 264 p.</w:t>
      </w:r>
    </w:p>
    <w:p w14:paraId="53E70BDA" w14:textId="3AFB8381" w:rsidR="006D3365" w:rsidRPr="006D3365" w:rsidRDefault="00DE56A1" w:rsidP="006D3365">
      <w:pPr>
        <w:pStyle w:val="a3"/>
        <w:numPr>
          <w:ilvl w:val="0"/>
          <w:numId w:val="2"/>
        </w:numPr>
        <w:spacing w:line="360" w:lineRule="auto"/>
        <w:jc w:val="both"/>
        <w:rPr>
          <w:rFonts w:ascii="Times New Roman" w:hAnsi="Times New Roman" w:cs="Times New Roman"/>
          <w:b/>
          <w:bCs/>
          <w:sz w:val="28"/>
          <w:szCs w:val="28"/>
          <w:lang w:val="en-US"/>
        </w:rPr>
      </w:pPr>
      <w:r w:rsidRPr="006D3365">
        <w:rPr>
          <w:rFonts w:ascii="Times New Roman" w:hAnsi="Times New Roman" w:cs="Times New Roman"/>
          <w:sz w:val="28"/>
          <w:szCs w:val="28"/>
          <w:lang w:val="en-US"/>
        </w:rPr>
        <w:t xml:space="preserve"> </w:t>
      </w:r>
      <w:proofErr w:type="spellStart"/>
      <w:r w:rsidR="006D3365" w:rsidRPr="006D3365">
        <w:rPr>
          <w:rFonts w:ascii="Times New Roman" w:hAnsi="Times New Roman" w:cs="Times New Roman"/>
          <w:b/>
          <w:bCs/>
          <w:sz w:val="28"/>
          <w:szCs w:val="28"/>
          <w:lang w:val="en-US"/>
        </w:rPr>
        <w:t>Aletdinova</w:t>
      </w:r>
      <w:proofErr w:type="spellEnd"/>
      <w:r w:rsidR="006D3365" w:rsidRPr="006D3365">
        <w:rPr>
          <w:rFonts w:ascii="Times New Roman" w:hAnsi="Times New Roman" w:cs="Times New Roman"/>
          <w:b/>
          <w:bCs/>
          <w:sz w:val="28"/>
          <w:szCs w:val="28"/>
          <w:lang w:val="en-US"/>
        </w:rPr>
        <w:t xml:space="preserve"> A. A. </w:t>
      </w:r>
      <w:r w:rsidR="006D3365" w:rsidRPr="006D3365">
        <w:rPr>
          <w:rFonts w:ascii="Times New Roman" w:hAnsi="Times New Roman" w:cs="Times New Roman"/>
          <w:sz w:val="28"/>
          <w:szCs w:val="28"/>
          <w:lang w:val="en-US"/>
        </w:rPr>
        <w:t xml:space="preserve">Formation of a system of statistical indicators of the organization's innovative potential // Economics, Statistics and Informatics. </w:t>
      </w:r>
      <w:proofErr w:type="spellStart"/>
      <w:r w:rsidR="006D3365" w:rsidRPr="006D3365">
        <w:rPr>
          <w:rFonts w:ascii="Times New Roman" w:hAnsi="Times New Roman" w:cs="Times New Roman"/>
          <w:sz w:val="28"/>
          <w:szCs w:val="28"/>
        </w:rPr>
        <w:t>Vestnik</w:t>
      </w:r>
      <w:proofErr w:type="spellEnd"/>
      <w:r w:rsidR="006D3365" w:rsidRPr="006D3365">
        <w:rPr>
          <w:rFonts w:ascii="Times New Roman" w:hAnsi="Times New Roman" w:cs="Times New Roman"/>
          <w:sz w:val="28"/>
          <w:szCs w:val="28"/>
        </w:rPr>
        <w:t xml:space="preserve"> UMO. №6(2), 2011 </w:t>
      </w:r>
      <w:r w:rsidR="006D3365" w:rsidRPr="006D3365">
        <w:rPr>
          <w:rFonts w:ascii="Times New Roman" w:hAnsi="Times New Roman" w:cs="Times New Roman"/>
          <w:sz w:val="28"/>
          <w:szCs w:val="28"/>
          <w:lang w:val="en-US"/>
        </w:rPr>
        <w:t>P</w:t>
      </w:r>
      <w:r w:rsidR="006D3365" w:rsidRPr="006D3365">
        <w:rPr>
          <w:rFonts w:ascii="Times New Roman" w:hAnsi="Times New Roman" w:cs="Times New Roman"/>
          <w:sz w:val="28"/>
          <w:szCs w:val="28"/>
        </w:rPr>
        <w:t>. 78-81</w:t>
      </w:r>
      <w:r w:rsidR="006D3365">
        <w:rPr>
          <w:rFonts w:ascii="Times New Roman" w:hAnsi="Times New Roman" w:cs="Times New Roman"/>
          <w:sz w:val="28"/>
          <w:szCs w:val="28"/>
          <w:lang w:val="en-US"/>
        </w:rPr>
        <w:t>.</w:t>
      </w:r>
    </w:p>
    <w:p w14:paraId="7C9057D7" w14:textId="44BAC8E6" w:rsidR="00DE56A1" w:rsidRPr="004B101A" w:rsidRDefault="00DE56A1" w:rsidP="00DB4539">
      <w:pPr>
        <w:pStyle w:val="a3"/>
        <w:numPr>
          <w:ilvl w:val="0"/>
          <w:numId w:val="2"/>
        </w:numPr>
        <w:spacing w:line="360" w:lineRule="auto"/>
        <w:jc w:val="both"/>
        <w:rPr>
          <w:rFonts w:ascii="Times New Roman" w:hAnsi="Times New Roman" w:cs="Times New Roman"/>
          <w:sz w:val="28"/>
          <w:szCs w:val="28"/>
          <w:lang w:val="en-US"/>
        </w:rPr>
      </w:pPr>
      <w:r w:rsidRPr="004B101A">
        <w:rPr>
          <w:rFonts w:ascii="Times New Roman" w:hAnsi="Times New Roman" w:cs="Times New Roman"/>
          <w:sz w:val="28"/>
          <w:szCs w:val="28"/>
          <w:lang w:val="en-US"/>
        </w:rPr>
        <w:t xml:space="preserve"> </w:t>
      </w:r>
      <w:r w:rsidR="004B101A" w:rsidRPr="004B101A">
        <w:rPr>
          <w:rFonts w:ascii="Times New Roman" w:hAnsi="Times New Roman" w:cs="Times New Roman"/>
          <w:b/>
          <w:bCs/>
          <w:sz w:val="28"/>
          <w:szCs w:val="28"/>
          <w:lang w:val="en-US"/>
        </w:rPr>
        <w:t>Read</w:t>
      </w:r>
      <w:r w:rsidR="009E200A">
        <w:rPr>
          <w:rFonts w:ascii="Times New Roman" w:hAnsi="Times New Roman" w:cs="Times New Roman"/>
          <w:b/>
          <w:bCs/>
          <w:sz w:val="28"/>
          <w:szCs w:val="28"/>
          <w:lang w:val="en-US"/>
        </w:rPr>
        <w:t>i</w:t>
      </w:r>
      <w:r w:rsidR="004B101A" w:rsidRPr="004B101A">
        <w:rPr>
          <w:rFonts w:ascii="Times New Roman" w:hAnsi="Times New Roman" w:cs="Times New Roman"/>
          <w:b/>
          <w:bCs/>
          <w:sz w:val="28"/>
          <w:szCs w:val="28"/>
          <w:lang w:val="en-US"/>
        </w:rPr>
        <w:t>ness of Russian companies for cyber threats</w:t>
      </w:r>
      <w:r w:rsidR="004B101A" w:rsidRPr="004B101A">
        <w:rPr>
          <w:rFonts w:ascii="Times New Roman" w:hAnsi="Times New Roman" w:cs="Times New Roman"/>
          <w:sz w:val="28"/>
          <w:szCs w:val="28"/>
          <w:lang w:val="en-US"/>
        </w:rPr>
        <w:t>. URL: https://www.kaggle.com/datasets/stanislavkurovskiy/cybersecurity-russia2018-2020</w:t>
      </w:r>
      <w:r w:rsidRPr="004B101A">
        <w:rPr>
          <w:rFonts w:ascii="Times New Roman" w:hAnsi="Times New Roman" w:cs="Times New Roman"/>
          <w:sz w:val="28"/>
          <w:szCs w:val="28"/>
          <w:lang w:val="en-US"/>
        </w:rPr>
        <w:t>.</w:t>
      </w:r>
    </w:p>
    <w:p w14:paraId="4886D7E1" w14:textId="2B6066FA" w:rsidR="00DE56A1" w:rsidRDefault="00DE56A1" w:rsidP="00DE56A1">
      <w:pPr>
        <w:pStyle w:val="a3"/>
        <w:numPr>
          <w:ilvl w:val="0"/>
          <w:numId w:val="2"/>
        </w:numPr>
        <w:spacing w:line="360" w:lineRule="auto"/>
        <w:jc w:val="both"/>
        <w:rPr>
          <w:rFonts w:ascii="Times New Roman" w:hAnsi="Times New Roman" w:cs="Times New Roman"/>
          <w:sz w:val="28"/>
          <w:szCs w:val="28"/>
        </w:rPr>
      </w:pPr>
      <w:r w:rsidRPr="0021552C">
        <w:rPr>
          <w:rFonts w:ascii="Times New Roman" w:hAnsi="Times New Roman" w:cs="Times New Roman"/>
          <w:sz w:val="28"/>
          <w:szCs w:val="28"/>
          <w:lang w:val="en-US"/>
        </w:rPr>
        <w:t xml:space="preserve"> </w:t>
      </w:r>
      <w:r w:rsidR="008B1DC9" w:rsidRPr="008B1DC9">
        <w:rPr>
          <w:rFonts w:ascii="Times New Roman" w:hAnsi="Times New Roman" w:cs="Times New Roman"/>
          <w:b/>
          <w:bCs/>
          <w:sz w:val="28"/>
          <w:szCs w:val="28"/>
          <w:lang w:val="en-US"/>
        </w:rPr>
        <w:t xml:space="preserve">Bruce P., Bruce E., </w:t>
      </w:r>
      <w:proofErr w:type="spellStart"/>
      <w:r w:rsidR="008B1DC9" w:rsidRPr="008B1DC9">
        <w:rPr>
          <w:rFonts w:ascii="Times New Roman" w:hAnsi="Times New Roman" w:cs="Times New Roman"/>
          <w:b/>
          <w:bCs/>
          <w:sz w:val="28"/>
          <w:szCs w:val="28"/>
          <w:lang w:val="en-US"/>
        </w:rPr>
        <w:t>Gedek</w:t>
      </w:r>
      <w:proofErr w:type="spellEnd"/>
      <w:r w:rsidR="008B1DC9" w:rsidRPr="008B1DC9">
        <w:rPr>
          <w:rFonts w:ascii="Times New Roman" w:hAnsi="Times New Roman" w:cs="Times New Roman"/>
          <w:b/>
          <w:bCs/>
          <w:sz w:val="28"/>
          <w:szCs w:val="28"/>
          <w:lang w:val="en-US"/>
        </w:rPr>
        <w:t xml:space="preserve"> P. </w:t>
      </w:r>
      <w:r w:rsidR="008B1DC9" w:rsidRPr="008B1DC9">
        <w:rPr>
          <w:rFonts w:ascii="Times New Roman" w:hAnsi="Times New Roman" w:cs="Times New Roman"/>
          <w:sz w:val="28"/>
          <w:szCs w:val="28"/>
          <w:lang w:val="en-US"/>
        </w:rPr>
        <w:t xml:space="preserve">Practical Statistics for Data Science Specialists. </w:t>
      </w:r>
      <w:r w:rsidR="008B1DC9" w:rsidRPr="008B1DC9">
        <w:rPr>
          <w:rFonts w:ascii="Times New Roman" w:hAnsi="Times New Roman" w:cs="Times New Roman"/>
          <w:sz w:val="28"/>
          <w:szCs w:val="28"/>
        </w:rPr>
        <w:t xml:space="preserve">St. </w:t>
      </w:r>
      <w:proofErr w:type="spellStart"/>
      <w:r w:rsidR="008B1DC9" w:rsidRPr="008B1DC9">
        <w:rPr>
          <w:rFonts w:ascii="Times New Roman" w:hAnsi="Times New Roman" w:cs="Times New Roman"/>
          <w:sz w:val="28"/>
          <w:szCs w:val="28"/>
        </w:rPr>
        <w:t>Petersburg</w:t>
      </w:r>
      <w:proofErr w:type="spellEnd"/>
      <w:r w:rsidR="008B1DC9" w:rsidRPr="008B1DC9">
        <w:rPr>
          <w:rFonts w:ascii="Times New Roman" w:hAnsi="Times New Roman" w:cs="Times New Roman"/>
          <w:sz w:val="28"/>
          <w:szCs w:val="28"/>
        </w:rPr>
        <w:t>: BVH-</w:t>
      </w:r>
      <w:proofErr w:type="spellStart"/>
      <w:r w:rsidR="008B1DC9" w:rsidRPr="008B1DC9">
        <w:rPr>
          <w:rFonts w:ascii="Times New Roman" w:hAnsi="Times New Roman" w:cs="Times New Roman"/>
          <w:sz w:val="28"/>
          <w:szCs w:val="28"/>
        </w:rPr>
        <w:t>Petersburg</w:t>
      </w:r>
      <w:proofErr w:type="spellEnd"/>
      <w:r w:rsidR="008B1DC9" w:rsidRPr="008B1DC9">
        <w:rPr>
          <w:rFonts w:ascii="Times New Roman" w:hAnsi="Times New Roman" w:cs="Times New Roman"/>
          <w:sz w:val="28"/>
          <w:szCs w:val="28"/>
        </w:rPr>
        <w:t>, 2021. 352 p.</w:t>
      </w:r>
    </w:p>
    <w:p w14:paraId="0F2C59C2" w14:textId="03EE7628" w:rsidR="00DE56A1" w:rsidRDefault="00DE56A1" w:rsidP="00FC20DD">
      <w:pPr>
        <w:pStyle w:val="a3"/>
        <w:spacing w:line="360" w:lineRule="auto"/>
        <w:ind w:left="0" w:firstLine="709"/>
        <w:jc w:val="both"/>
        <w:rPr>
          <w:rFonts w:ascii="Times New Roman" w:hAnsi="Times New Roman" w:cs="Times New Roman"/>
          <w:sz w:val="28"/>
          <w:szCs w:val="28"/>
        </w:rPr>
      </w:pPr>
    </w:p>
    <w:p w14:paraId="6E379087" w14:textId="11A6FD8D" w:rsidR="00DE56A1" w:rsidRPr="007D0B91" w:rsidRDefault="007D0B91" w:rsidP="007D0B91">
      <w:pPr>
        <w:pStyle w:val="a3"/>
        <w:spacing w:line="360" w:lineRule="auto"/>
        <w:ind w:left="0" w:firstLine="709"/>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About the author</w:t>
      </w:r>
    </w:p>
    <w:p w14:paraId="04A958D2" w14:textId="6A3178BB" w:rsidR="00206946" w:rsidRPr="00465466" w:rsidRDefault="00206946" w:rsidP="00206946">
      <w:pPr>
        <w:pStyle w:val="a3"/>
        <w:spacing w:line="360" w:lineRule="auto"/>
        <w:ind w:firstLine="709"/>
        <w:jc w:val="both"/>
        <w:rPr>
          <w:rFonts w:ascii="Times New Roman" w:hAnsi="Times New Roman" w:cs="Times New Roman"/>
          <w:sz w:val="28"/>
          <w:szCs w:val="28"/>
          <w:lang w:val="en-US"/>
        </w:rPr>
      </w:pPr>
      <w:r w:rsidRPr="00206946">
        <w:rPr>
          <w:rFonts w:ascii="Times New Roman" w:hAnsi="Times New Roman" w:cs="Times New Roman"/>
          <w:sz w:val="28"/>
          <w:szCs w:val="28"/>
          <w:lang w:val="en-US"/>
        </w:rPr>
        <w:t>Mikhail Yu. Karyshev – Dr. Sci. (Econ.), Associate Professor, Professor of the Department “Economics and Logistics in Transport”, Institute of Management and Economics, Samara State Transport University</w:t>
      </w:r>
      <w:r>
        <w:rPr>
          <w:rFonts w:ascii="Times New Roman" w:hAnsi="Times New Roman" w:cs="Times New Roman"/>
          <w:sz w:val="28"/>
          <w:szCs w:val="28"/>
          <w:lang w:val="en-US"/>
        </w:rPr>
        <w:t>.</w:t>
      </w:r>
      <w:r w:rsidRPr="00206946">
        <w:rPr>
          <w:rFonts w:ascii="Times New Roman" w:hAnsi="Times New Roman" w:cs="Times New Roman"/>
          <w:sz w:val="28"/>
          <w:szCs w:val="28"/>
          <w:lang w:val="en-US"/>
        </w:rPr>
        <w:t xml:space="preserve"> </w:t>
      </w:r>
      <w:r w:rsidR="001E6FEE" w:rsidRPr="00465466">
        <w:rPr>
          <w:rFonts w:ascii="Times New Roman" w:hAnsi="Times New Roman" w:cs="Times New Roman"/>
          <w:sz w:val="28"/>
          <w:szCs w:val="28"/>
          <w:lang w:val="en-US"/>
        </w:rPr>
        <w:t xml:space="preserve">2 </w:t>
      </w:r>
      <w:r w:rsidR="001E6FEE">
        <w:rPr>
          <w:rFonts w:ascii="Times New Roman" w:hAnsi="Times New Roman" w:cs="Times New Roman"/>
          <w:sz w:val="28"/>
          <w:szCs w:val="28"/>
          <w:lang w:val="en-US"/>
        </w:rPr>
        <w:t xml:space="preserve">V Svoboda </w:t>
      </w:r>
      <w:r w:rsidR="00AC10B8">
        <w:rPr>
          <w:rFonts w:ascii="Times New Roman" w:hAnsi="Times New Roman" w:cs="Times New Roman"/>
          <w:sz w:val="28"/>
          <w:szCs w:val="28"/>
          <w:lang w:val="en-US"/>
        </w:rPr>
        <w:t>Str.</w:t>
      </w:r>
      <w:r w:rsidR="00B55763">
        <w:rPr>
          <w:rFonts w:ascii="Times New Roman" w:hAnsi="Times New Roman" w:cs="Times New Roman"/>
          <w:sz w:val="28"/>
          <w:szCs w:val="28"/>
          <w:lang w:val="en-US"/>
        </w:rPr>
        <w:t xml:space="preserve">, Samara, </w:t>
      </w:r>
      <w:r w:rsidRPr="001E6FEE">
        <w:rPr>
          <w:rFonts w:ascii="Times New Roman" w:hAnsi="Times New Roman" w:cs="Times New Roman"/>
          <w:sz w:val="28"/>
          <w:szCs w:val="28"/>
          <w:lang w:val="en-US"/>
        </w:rPr>
        <w:t>4430</w:t>
      </w:r>
      <w:r w:rsidR="001E6FEE">
        <w:rPr>
          <w:rFonts w:ascii="Times New Roman" w:hAnsi="Times New Roman" w:cs="Times New Roman"/>
          <w:sz w:val="28"/>
          <w:szCs w:val="28"/>
          <w:lang w:val="en-US"/>
        </w:rPr>
        <w:t>66</w:t>
      </w:r>
      <w:r w:rsidRPr="001E6FEE">
        <w:rPr>
          <w:rFonts w:ascii="Times New Roman" w:hAnsi="Times New Roman" w:cs="Times New Roman"/>
          <w:sz w:val="28"/>
          <w:szCs w:val="28"/>
          <w:lang w:val="en-US"/>
        </w:rPr>
        <w:t>,</w:t>
      </w:r>
      <w:r w:rsidR="00B55763" w:rsidRPr="001E6FEE">
        <w:rPr>
          <w:rFonts w:ascii="Times New Roman" w:hAnsi="Times New Roman" w:cs="Times New Roman"/>
          <w:sz w:val="28"/>
          <w:szCs w:val="28"/>
          <w:lang w:val="en-US"/>
        </w:rPr>
        <w:t xml:space="preserve"> </w:t>
      </w:r>
      <w:r w:rsidR="00B55763">
        <w:rPr>
          <w:rFonts w:ascii="Times New Roman" w:hAnsi="Times New Roman" w:cs="Times New Roman"/>
          <w:sz w:val="28"/>
          <w:szCs w:val="28"/>
          <w:lang w:val="en-US"/>
        </w:rPr>
        <w:t>Russia</w:t>
      </w:r>
      <w:r w:rsidRPr="001E6FEE">
        <w:rPr>
          <w:rFonts w:ascii="Times New Roman" w:hAnsi="Times New Roman" w:cs="Times New Roman"/>
          <w:sz w:val="28"/>
          <w:szCs w:val="28"/>
          <w:lang w:val="en-US"/>
        </w:rPr>
        <w:t xml:space="preserve">. </w:t>
      </w:r>
      <w:r>
        <w:rPr>
          <w:rFonts w:ascii="Times New Roman" w:hAnsi="Times New Roman" w:cs="Times New Roman"/>
          <w:sz w:val="28"/>
          <w:szCs w:val="28"/>
          <w:lang w:val="en-US"/>
        </w:rPr>
        <w:t>E</w:t>
      </w:r>
      <w:r w:rsidRPr="00465466">
        <w:rPr>
          <w:rFonts w:ascii="Times New Roman" w:hAnsi="Times New Roman" w:cs="Times New Roman"/>
          <w:sz w:val="28"/>
          <w:szCs w:val="28"/>
          <w:lang w:val="en-US"/>
        </w:rPr>
        <w:t>-</w:t>
      </w:r>
      <w:r>
        <w:rPr>
          <w:rFonts w:ascii="Times New Roman" w:hAnsi="Times New Roman" w:cs="Times New Roman"/>
          <w:sz w:val="28"/>
          <w:szCs w:val="28"/>
          <w:lang w:val="en-US"/>
        </w:rPr>
        <w:t>mail</w:t>
      </w:r>
      <w:r w:rsidRPr="00465466">
        <w:rPr>
          <w:rFonts w:ascii="Times New Roman" w:hAnsi="Times New Roman" w:cs="Times New Roman"/>
          <w:sz w:val="28"/>
          <w:szCs w:val="28"/>
          <w:lang w:val="en-US"/>
        </w:rPr>
        <w:t xml:space="preserve">: </w:t>
      </w:r>
      <w:r w:rsidRPr="00814558">
        <w:rPr>
          <w:rFonts w:ascii="Times New Roman" w:hAnsi="Times New Roman" w:cs="Times New Roman"/>
          <w:sz w:val="28"/>
          <w:szCs w:val="28"/>
          <w:lang w:val="en-US"/>
        </w:rPr>
        <w:t>m</w:t>
      </w:r>
      <w:r w:rsidRPr="00465466">
        <w:rPr>
          <w:rFonts w:ascii="Times New Roman" w:hAnsi="Times New Roman" w:cs="Times New Roman"/>
          <w:sz w:val="28"/>
          <w:szCs w:val="28"/>
          <w:lang w:val="en-US"/>
        </w:rPr>
        <w:t>.</w:t>
      </w:r>
      <w:r w:rsidRPr="00814558">
        <w:rPr>
          <w:rFonts w:ascii="Times New Roman" w:hAnsi="Times New Roman" w:cs="Times New Roman"/>
          <w:sz w:val="28"/>
          <w:szCs w:val="28"/>
          <w:lang w:val="en-US"/>
        </w:rPr>
        <w:t>karishev</w:t>
      </w:r>
      <w:r w:rsidRPr="00465466">
        <w:rPr>
          <w:rFonts w:ascii="Times New Roman" w:hAnsi="Times New Roman" w:cs="Times New Roman"/>
          <w:sz w:val="28"/>
          <w:szCs w:val="28"/>
          <w:lang w:val="en-US"/>
        </w:rPr>
        <w:t>@</w:t>
      </w:r>
      <w:r w:rsidRPr="00814558">
        <w:rPr>
          <w:rFonts w:ascii="Times New Roman" w:hAnsi="Times New Roman" w:cs="Times New Roman"/>
          <w:sz w:val="28"/>
          <w:szCs w:val="28"/>
          <w:lang w:val="en-US"/>
        </w:rPr>
        <w:t>samgups</w:t>
      </w:r>
      <w:r w:rsidRPr="00465466">
        <w:rPr>
          <w:rFonts w:ascii="Times New Roman" w:hAnsi="Times New Roman" w:cs="Times New Roman"/>
          <w:sz w:val="28"/>
          <w:szCs w:val="28"/>
          <w:lang w:val="en-US"/>
        </w:rPr>
        <w:t>.</w:t>
      </w:r>
      <w:r w:rsidRPr="00814558">
        <w:rPr>
          <w:rFonts w:ascii="Times New Roman" w:hAnsi="Times New Roman" w:cs="Times New Roman"/>
          <w:sz w:val="28"/>
          <w:szCs w:val="28"/>
          <w:lang w:val="en-US"/>
        </w:rPr>
        <w:t>ru</w:t>
      </w:r>
      <w:r w:rsidRPr="00465466">
        <w:rPr>
          <w:rFonts w:ascii="Times New Roman" w:hAnsi="Times New Roman" w:cs="Times New Roman"/>
          <w:sz w:val="28"/>
          <w:szCs w:val="28"/>
          <w:lang w:val="en-US"/>
        </w:rPr>
        <w:t xml:space="preserve">. </w:t>
      </w:r>
      <w:r>
        <w:rPr>
          <w:rFonts w:ascii="Times New Roman" w:hAnsi="Times New Roman" w:cs="Times New Roman"/>
          <w:sz w:val="28"/>
          <w:szCs w:val="28"/>
          <w:lang w:val="en-US"/>
        </w:rPr>
        <w:t>ORCID</w:t>
      </w:r>
      <w:r w:rsidRPr="00465466">
        <w:rPr>
          <w:rFonts w:ascii="Times New Roman" w:hAnsi="Times New Roman" w:cs="Times New Roman"/>
          <w:sz w:val="28"/>
          <w:szCs w:val="28"/>
          <w:lang w:val="en-US"/>
        </w:rPr>
        <w:t xml:space="preserve">: </w:t>
      </w:r>
      <w:r w:rsidRPr="00055BEB">
        <w:rPr>
          <w:rFonts w:ascii="Times New Roman" w:hAnsi="Times New Roman" w:cs="Times New Roman"/>
          <w:sz w:val="28"/>
          <w:szCs w:val="28"/>
          <w:lang w:val="en-US"/>
        </w:rPr>
        <w:t>https</w:t>
      </w:r>
      <w:r w:rsidRPr="00465466">
        <w:rPr>
          <w:rFonts w:ascii="Times New Roman" w:hAnsi="Times New Roman" w:cs="Times New Roman"/>
          <w:sz w:val="28"/>
          <w:szCs w:val="28"/>
          <w:lang w:val="en-US"/>
        </w:rPr>
        <w:t>://</w:t>
      </w:r>
      <w:r w:rsidRPr="00055BEB">
        <w:rPr>
          <w:rFonts w:ascii="Times New Roman" w:hAnsi="Times New Roman" w:cs="Times New Roman"/>
          <w:sz w:val="28"/>
          <w:szCs w:val="28"/>
          <w:lang w:val="en-US"/>
        </w:rPr>
        <w:t>orcid</w:t>
      </w:r>
      <w:r w:rsidRPr="00465466">
        <w:rPr>
          <w:rFonts w:ascii="Times New Roman" w:hAnsi="Times New Roman" w:cs="Times New Roman"/>
          <w:sz w:val="28"/>
          <w:szCs w:val="28"/>
          <w:lang w:val="en-US"/>
        </w:rPr>
        <w:t>.</w:t>
      </w:r>
      <w:r w:rsidRPr="00055BEB">
        <w:rPr>
          <w:rFonts w:ascii="Times New Roman" w:hAnsi="Times New Roman" w:cs="Times New Roman"/>
          <w:sz w:val="28"/>
          <w:szCs w:val="28"/>
          <w:lang w:val="en-US"/>
        </w:rPr>
        <w:t>org</w:t>
      </w:r>
      <w:r w:rsidRPr="00465466">
        <w:rPr>
          <w:rFonts w:ascii="Times New Roman" w:hAnsi="Times New Roman" w:cs="Times New Roman"/>
          <w:sz w:val="28"/>
          <w:szCs w:val="28"/>
          <w:lang w:val="en-US"/>
        </w:rPr>
        <w:t>/0000-0001-8648-7742.</w:t>
      </w:r>
    </w:p>
    <w:p w14:paraId="617DD0E4" w14:textId="77777777" w:rsidR="00DE56A1" w:rsidRPr="00465466" w:rsidRDefault="00DE56A1" w:rsidP="00FC20DD">
      <w:pPr>
        <w:pStyle w:val="a3"/>
        <w:spacing w:line="360" w:lineRule="auto"/>
        <w:ind w:left="0" w:firstLine="709"/>
        <w:jc w:val="both"/>
        <w:rPr>
          <w:rFonts w:ascii="Times New Roman" w:hAnsi="Times New Roman" w:cs="Times New Roman"/>
          <w:sz w:val="28"/>
          <w:szCs w:val="28"/>
          <w:lang w:val="en-US"/>
        </w:rPr>
      </w:pPr>
    </w:p>
    <w:sectPr w:rsidR="00DE56A1" w:rsidRPr="00465466" w:rsidSect="001075B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084"/>
    <w:multiLevelType w:val="hybridMultilevel"/>
    <w:tmpl w:val="9138896A"/>
    <w:lvl w:ilvl="0" w:tplc="3BCC6286">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F52CC7"/>
    <w:multiLevelType w:val="hybridMultilevel"/>
    <w:tmpl w:val="DF0EB77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78134B69"/>
    <w:multiLevelType w:val="hybridMultilevel"/>
    <w:tmpl w:val="9138896A"/>
    <w:lvl w:ilvl="0" w:tplc="3BCC6286">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B1"/>
    <w:rsid w:val="00003290"/>
    <w:rsid w:val="00003704"/>
    <w:rsid w:val="000048D3"/>
    <w:rsid w:val="00005E34"/>
    <w:rsid w:val="00006C9A"/>
    <w:rsid w:val="00006E98"/>
    <w:rsid w:val="0000761C"/>
    <w:rsid w:val="00010D27"/>
    <w:rsid w:val="00010D99"/>
    <w:rsid w:val="00010DB9"/>
    <w:rsid w:val="0001261B"/>
    <w:rsid w:val="000139C9"/>
    <w:rsid w:val="0001421F"/>
    <w:rsid w:val="00015590"/>
    <w:rsid w:val="00015DE8"/>
    <w:rsid w:val="00016CF5"/>
    <w:rsid w:val="00020223"/>
    <w:rsid w:val="000210B6"/>
    <w:rsid w:val="00021116"/>
    <w:rsid w:val="000277A4"/>
    <w:rsid w:val="00030BCC"/>
    <w:rsid w:val="00030F5A"/>
    <w:rsid w:val="00032BCE"/>
    <w:rsid w:val="00032D53"/>
    <w:rsid w:val="000332B9"/>
    <w:rsid w:val="0003495D"/>
    <w:rsid w:val="000401F3"/>
    <w:rsid w:val="00040884"/>
    <w:rsid w:val="0004195C"/>
    <w:rsid w:val="00043694"/>
    <w:rsid w:val="0004781E"/>
    <w:rsid w:val="0005166A"/>
    <w:rsid w:val="00055BEB"/>
    <w:rsid w:val="00055CF7"/>
    <w:rsid w:val="00056AB3"/>
    <w:rsid w:val="00060A74"/>
    <w:rsid w:val="000619C2"/>
    <w:rsid w:val="00061DCC"/>
    <w:rsid w:val="00065661"/>
    <w:rsid w:val="00074844"/>
    <w:rsid w:val="000815A4"/>
    <w:rsid w:val="00083F78"/>
    <w:rsid w:val="000850EB"/>
    <w:rsid w:val="000876D4"/>
    <w:rsid w:val="000A1BD2"/>
    <w:rsid w:val="000A375A"/>
    <w:rsid w:val="000A3A6C"/>
    <w:rsid w:val="000B19AE"/>
    <w:rsid w:val="000B2E8B"/>
    <w:rsid w:val="000B55FC"/>
    <w:rsid w:val="000B6C23"/>
    <w:rsid w:val="000C1B1E"/>
    <w:rsid w:val="000C23C8"/>
    <w:rsid w:val="000C4646"/>
    <w:rsid w:val="000C4680"/>
    <w:rsid w:val="000C6096"/>
    <w:rsid w:val="000C6392"/>
    <w:rsid w:val="000C6CD5"/>
    <w:rsid w:val="000D08F1"/>
    <w:rsid w:val="000D4F80"/>
    <w:rsid w:val="000E0629"/>
    <w:rsid w:val="000E2777"/>
    <w:rsid w:val="000E4A34"/>
    <w:rsid w:val="000E4B4D"/>
    <w:rsid w:val="000E6A90"/>
    <w:rsid w:val="000F44D5"/>
    <w:rsid w:val="001004DF"/>
    <w:rsid w:val="001014B4"/>
    <w:rsid w:val="00101BBF"/>
    <w:rsid w:val="0010270D"/>
    <w:rsid w:val="00103EDE"/>
    <w:rsid w:val="001075B0"/>
    <w:rsid w:val="00107850"/>
    <w:rsid w:val="00112037"/>
    <w:rsid w:val="00112700"/>
    <w:rsid w:val="00115FFB"/>
    <w:rsid w:val="0011630C"/>
    <w:rsid w:val="00116A86"/>
    <w:rsid w:val="00120F3D"/>
    <w:rsid w:val="00123551"/>
    <w:rsid w:val="00126429"/>
    <w:rsid w:val="001277AB"/>
    <w:rsid w:val="00127913"/>
    <w:rsid w:val="0013086C"/>
    <w:rsid w:val="0013244A"/>
    <w:rsid w:val="00132B0D"/>
    <w:rsid w:val="00134A42"/>
    <w:rsid w:val="001374AD"/>
    <w:rsid w:val="001421A3"/>
    <w:rsid w:val="00146BD4"/>
    <w:rsid w:val="00151C92"/>
    <w:rsid w:val="001525B9"/>
    <w:rsid w:val="001542B8"/>
    <w:rsid w:val="00154735"/>
    <w:rsid w:val="001556AB"/>
    <w:rsid w:val="00155A06"/>
    <w:rsid w:val="00156657"/>
    <w:rsid w:val="00156E0A"/>
    <w:rsid w:val="00161B89"/>
    <w:rsid w:val="001621C6"/>
    <w:rsid w:val="00162790"/>
    <w:rsid w:val="00162A68"/>
    <w:rsid w:val="00162FDE"/>
    <w:rsid w:val="001646E7"/>
    <w:rsid w:val="00166775"/>
    <w:rsid w:val="00167510"/>
    <w:rsid w:val="00177E79"/>
    <w:rsid w:val="00184176"/>
    <w:rsid w:val="00184472"/>
    <w:rsid w:val="0018513C"/>
    <w:rsid w:val="0018739A"/>
    <w:rsid w:val="00190304"/>
    <w:rsid w:val="001911CE"/>
    <w:rsid w:val="0019187C"/>
    <w:rsid w:val="00191C0C"/>
    <w:rsid w:val="00193FBC"/>
    <w:rsid w:val="001946B8"/>
    <w:rsid w:val="0019471A"/>
    <w:rsid w:val="001959F3"/>
    <w:rsid w:val="00196180"/>
    <w:rsid w:val="001A03D7"/>
    <w:rsid w:val="001A1156"/>
    <w:rsid w:val="001A2AA7"/>
    <w:rsid w:val="001A4900"/>
    <w:rsid w:val="001A4D8D"/>
    <w:rsid w:val="001A7E3A"/>
    <w:rsid w:val="001B5A29"/>
    <w:rsid w:val="001B6A7E"/>
    <w:rsid w:val="001C271B"/>
    <w:rsid w:val="001C2BC9"/>
    <w:rsid w:val="001C3FBA"/>
    <w:rsid w:val="001C44BE"/>
    <w:rsid w:val="001C5140"/>
    <w:rsid w:val="001D2866"/>
    <w:rsid w:val="001D3657"/>
    <w:rsid w:val="001D3A8F"/>
    <w:rsid w:val="001D4C4B"/>
    <w:rsid w:val="001D721F"/>
    <w:rsid w:val="001D7893"/>
    <w:rsid w:val="001D7F58"/>
    <w:rsid w:val="001E0AD1"/>
    <w:rsid w:val="001E6FEE"/>
    <w:rsid w:val="001F3990"/>
    <w:rsid w:val="001F4498"/>
    <w:rsid w:val="002011DB"/>
    <w:rsid w:val="0020222C"/>
    <w:rsid w:val="00202D37"/>
    <w:rsid w:val="002058E9"/>
    <w:rsid w:val="00205C6D"/>
    <w:rsid w:val="00206946"/>
    <w:rsid w:val="00210074"/>
    <w:rsid w:val="00210692"/>
    <w:rsid w:val="00211B7D"/>
    <w:rsid w:val="00212725"/>
    <w:rsid w:val="00212AFC"/>
    <w:rsid w:val="00213098"/>
    <w:rsid w:val="00213E17"/>
    <w:rsid w:val="00213E49"/>
    <w:rsid w:val="0021552C"/>
    <w:rsid w:val="00221D55"/>
    <w:rsid w:val="00222EFE"/>
    <w:rsid w:val="00223577"/>
    <w:rsid w:val="002238D7"/>
    <w:rsid w:val="00230106"/>
    <w:rsid w:val="0023013A"/>
    <w:rsid w:val="00232657"/>
    <w:rsid w:val="0024135F"/>
    <w:rsid w:val="0024259B"/>
    <w:rsid w:val="00252471"/>
    <w:rsid w:val="00253A36"/>
    <w:rsid w:val="002576DA"/>
    <w:rsid w:val="00260ABA"/>
    <w:rsid w:val="00272353"/>
    <w:rsid w:val="002732EF"/>
    <w:rsid w:val="00273DE5"/>
    <w:rsid w:val="0027565C"/>
    <w:rsid w:val="00276183"/>
    <w:rsid w:val="0027696C"/>
    <w:rsid w:val="00280E2C"/>
    <w:rsid w:val="002810D1"/>
    <w:rsid w:val="00281902"/>
    <w:rsid w:val="00282535"/>
    <w:rsid w:val="00283326"/>
    <w:rsid w:val="00285AE7"/>
    <w:rsid w:val="002866B8"/>
    <w:rsid w:val="0028700A"/>
    <w:rsid w:val="0029001C"/>
    <w:rsid w:val="00290BF5"/>
    <w:rsid w:val="00294721"/>
    <w:rsid w:val="0029696D"/>
    <w:rsid w:val="002A0C77"/>
    <w:rsid w:val="002A1880"/>
    <w:rsid w:val="002A20D5"/>
    <w:rsid w:val="002A54F7"/>
    <w:rsid w:val="002A6C0A"/>
    <w:rsid w:val="002A6EF9"/>
    <w:rsid w:val="002B0388"/>
    <w:rsid w:val="002B0D1D"/>
    <w:rsid w:val="002B2AFD"/>
    <w:rsid w:val="002B440E"/>
    <w:rsid w:val="002B53F2"/>
    <w:rsid w:val="002C7337"/>
    <w:rsid w:val="002D3301"/>
    <w:rsid w:val="002E0D7B"/>
    <w:rsid w:val="002E257F"/>
    <w:rsid w:val="002E2F64"/>
    <w:rsid w:val="002F3EC4"/>
    <w:rsid w:val="002F4951"/>
    <w:rsid w:val="002F7050"/>
    <w:rsid w:val="003008F4"/>
    <w:rsid w:val="00302DA2"/>
    <w:rsid w:val="00306ED1"/>
    <w:rsid w:val="00307895"/>
    <w:rsid w:val="0031095C"/>
    <w:rsid w:val="00316667"/>
    <w:rsid w:val="00320ADB"/>
    <w:rsid w:val="0032120D"/>
    <w:rsid w:val="00321B1A"/>
    <w:rsid w:val="003227FF"/>
    <w:rsid w:val="00331343"/>
    <w:rsid w:val="0033137D"/>
    <w:rsid w:val="0033289E"/>
    <w:rsid w:val="003355F7"/>
    <w:rsid w:val="00335E1A"/>
    <w:rsid w:val="00337A6B"/>
    <w:rsid w:val="00345E36"/>
    <w:rsid w:val="00350108"/>
    <w:rsid w:val="0035089A"/>
    <w:rsid w:val="00352256"/>
    <w:rsid w:val="00354A9E"/>
    <w:rsid w:val="003577D1"/>
    <w:rsid w:val="00357F68"/>
    <w:rsid w:val="003627CF"/>
    <w:rsid w:val="003640AD"/>
    <w:rsid w:val="00365037"/>
    <w:rsid w:val="00365616"/>
    <w:rsid w:val="00371339"/>
    <w:rsid w:val="00371ECD"/>
    <w:rsid w:val="003738C2"/>
    <w:rsid w:val="003738EA"/>
    <w:rsid w:val="0037397A"/>
    <w:rsid w:val="003803BF"/>
    <w:rsid w:val="003809DC"/>
    <w:rsid w:val="00381DBC"/>
    <w:rsid w:val="0038307C"/>
    <w:rsid w:val="00385506"/>
    <w:rsid w:val="003861D1"/>
    <w:rsid w:val="003902E9"/>
    <w:rsid w:val="00390C9A"/>
    <w:rsid w:val="00392481"/>
    <w:rsid w:val="00393AEC"/>
    <w:rsid w:val="00394547"/>
    <w:rsid w:val="003971C5"/>
    <w:rsid w:val="00397695"/>
    <w:rsid w:val="003A10F3"/>
    <w:rsid w:val="003A26D3"/>
    <w:rsid w:val="003A2E28"/>
    <w:rsid w:val="003A32B3"/>
    <w:rsid w:val="003A4520"/>
    <w:rsid w:val="003A59CF"/>
    <w:rsid w:val="003A7CA5"/>
    <w:rsid w:val="003B27A4"/>
    <w:rsid w:val="003B2969"/>
    <w:rsid w:val="003B4AB1"/>
    <w:rsid w:val="003B6312"/>
    <w:rsid w:val="003B7A31"/>
    <w:rsid w:val="003C064C"/>
    <w:rsid w:val="003C14CC"/>
    <w:rsid w:val="003C2457"/>
    <w:rsid w:val="003C6B30"/>
    <w:rsid w:val="003C6BD8"/>
    <w:rsid w:val="003C7065"/>
    <w:rsid w:val="003D2B1C"/>
    <w:rsid w:val="003D3306"/>
    <w:rsid w:val="003D46AE"/>
    <w:rsid w:val="003E0D60"/>
    <w:rsid w:val="003E11EC"/>
    <w:rsid w:val="003E1EEF"/>
    <w:rsid w:val="003E5E25"/>
    <w:rsid w:val="003F19FC"/>
    <w:rsid w:val="003F4306"/>
    <w:rsid w:val="003F4EDD"/>
    <w:rsid w:val="004013F0"/>
    <w:rsid w:val="00402144"/>
    <w:rsid w:val="00402D9A"/>
    <w:rsid w:val="00405DA7"/>
    <w:rsid w:val="00406124"/>
    <w:rsid w:val="004104AA"/>
    <w:rsid w:val="00413D31"/>
    <w:rsid w:val="00416760"/>
    <w:rsid w:val="0042226B"/>
    <w:rsid w:val="00426062"/>
    <w:rsid w:val="0042633D"/>
    <w:rsid w:val="004266A4"/>
    <w:rsid w:val="0043006E"/>
    <w:rsid w:val="00430C4A"/>
    <w:rsid w:val="004313FD"/>
    <w:rsid w:val="00432651"/>
    <w:rsid w:val="00432F52"/>
    <w:rsid w:val="0043428B"/>
    <w:rsid w:val="004422B1"/>
    <w:rsid w:val="0044318E"/>
    <w:rsid w:val="004452D3"/>
    <w:rsid w:val="00451391"/>
    <w:rsid w:val="00451EA1"/>
    <w:rsid w:val="00453029"/>
    <w:rsid w:val="004549C7"/>
    <w:rsid w:val="0045600E"/>
    <w:rsid w:val="00462879"/>
    <w:rsid w:val="004629AD"/>
    <w:rsid w:val="0046338C"/>
    <w:rsid w:val="00465466"/>
    <w:rsid w:val="00471FFC"/>
    <w:rsid w:val="00472733"/>
    <w:rsid w:val="00477BEE"/>
    <w:rsid w:val="00477DD5"/>
    <w:rsid w:val="00480BBE"/>
    <w:rsid w:val="00485B5C"/>
    <w:rsid w:val="004879EA"/>
    <w:rsid w:val="00492B04"/>
    <w:rsid w:val="00492BA2"/>
    <w:rsid w:val="004A2EDD"/>
    <w:rsid w:val="004A3009"/>
    <w:rsid w:val="004A52FC"/>
    <w:rsid w:val="004A5FF4"/>
    <w:rsid w:val="004A7693"/>
    <w:rsid w:val="004B101A"/>
    <w:rsid w:val="004B10F6"/>
    <w:rsid w:val="004B2A8A"/>
    <w:rsid w:val="004B45A2"/>
    <w:rsid w:val="004B4F22"/>
    <w:rsid w:val="004B66BC"/>
    <w:rsid w:val="004B7805"/>
    <w:rsid w:val="004C3C74"/>
    <w:rsid w:val="004D2B09"/>
    <w:rsid w:val="004D45FE"/>
    <w:rsid w:val="004D4E1A"/>
    <w:rsid w:val="004D635B"/>
    <w:rsid w:val="004D6C2F"/>
    <w:rsid w:val="004E003B"/>
    <w:rsid w:val="004E4648"/>
    <w:rsid w:val="004E5AA6"/>
    <w:rsid w:val="004E7BE8"/>
    <w:rsid w:val="004F0894"/>
    <w:rsid w:val="004F161D"/>
    <w:rsid w:val="004F3F92"/>
    <w:rsid w:val="004F7228"/>
    <w:rsid w:val="004F74D5"/>
    <w:rsid w:val="004F7F3A"/>
    <w:rsid w:val="00500D72"/>
    <w:rsid w:val="005028B2"/>
    <w:rsid w:val="0050313B"/>
    <w:rsid w:val="005143CB"/>
    <w:rsid w:val="00514A41"/>
    <w:rsid w:val="005155D7"/>
    <w:rsid w:val="005173B7"/>
    <w:rsid w:val="005174A9"/>
    <w:rsid w:val="00517AFA"/>
    <w:rsid w:val="005202DF"/>
    <w:rsid w:val="00520A1B"/>
    <w:rsid w:val="005228F0"/>
    <w:rsid w:val="00523CE3"/>
    <w:rsid w:val="005253ED"/>
    <w:rsid w:val="00527DE1"/>
    <w:rsid w:val="00533A68"/>
    <w:rsid w:val="005358C6"/>
    <w:rsid w:val="00537120"/>
    <w:rsid w:val="0054154A"/>
    <w:rsid w:val="00547EDB"/>
    <w:rsid w:val="00550A8C"/>
    <w:rsid w:val="005519EF"/>
    <w:rsid w:val="0055320F"/>
    <w:rsid w:val="005533B5"/>
    <w:rsid w:val="00553553"/>
    <w:rsid w:val="00554F55"/>
    <w:rsid w:val="00556CFE"/>
    <w:rsid w:val="00561C1A"/>
    <w:rsid w:val="00564FB8"/>
    <w:rsid w:val="005668C8"/>
    <w:rsid w:val="00567EF5"/>
    <w:rsid w:val="005720D2"/>
    <w:rsid w:val="005722F5"/>
    <w:rsid w:val="00573B7C"/>
    <w:rsid w:val="00574F7A"/>
    <w:rsid w:val="00581187"/>
    <w:rsid w:val="005859D7"/>
    <w:rsid w:val="00591C45"/>
    <w:rsid w:val="00593B85"/>
    <w:rsid w:val="00594273"/>
    <w:rsid w:val="00594ADE"/>
    <w:rsid w:val="005A0EBF"/>
    <w:rsid w:val="005A1CCA"/>
    <w:rsid w:val="005A6414"/>
    <w:rsid w:val="005B19F3"/>
    <w:rsid w:val="005B1AC0"/>
    <w:rsid w:val="005B4A29"/>
    <w:rsid w:val="005B6E15"/>
    <w:rsid w:val="005C113A"/>
    <w:rsid w:val="005C1CCE"/>
    <w:rsid w:val="005C1DA2"/>
    <w:rsid w:val="005C1F67"/>
    <w:rsid w:val="005C763B"/>
    <w:rsid w:val="005D06F9"/>
    <w:rsid w:val="005D3456"/>
    <w:rsid w:val="005D41FF"/>
    <w:rsid w:val="005D50AE"/>
    <w:rsid w:val="005E2993"/>
    <w:rsid w:val="005E3A3C"/>
    <w:rsid w:val="005E5601"/>
    <w:rsid w:val="005E607E"/>
    <w:rsid w:val="005E61A7"/>
    <w:rsid w:val="005F33B8"/>
    <w:rsid w:val="005F4E54"/>
    <w:rsid w:val="005F5624"/>
    <w:rsid w:val="005F7896"/>
    <w:rsid w:val="00600306"/>
    <w:rsid w:val="006009AC"/>
    <w:rsid w:val="00612C0C"/>
    <w:rsid w:val="00621CA9"/>
    <w:rsid w:val="00622841"/>
    <w:rsid w:val="00625D47"/>
    <w:rsid w:val="006345FF"/>
    <w:rsid w:val="00646729"/>
    <w:rsid w:val="00647113"/>
    <w:rsid w:val="0064756B"/>
    <w:rsid w:val="006514F5"/>
    <w:rsid w:val="00652F58"/>
    <w:rsid w:val="00653766"/>
    <w:rsid w:val="00653F3C"/>
    <w:rsid w:val="00657E49"/>
    <w:rsid w:val="00661647"/>
    <w:rsid w:val="006627D4"/>
    <w:rsid w:val="0066326E"/>
    <w:rsid w:val="00665664"/>
    <w:rsid w:val="00670B3F"/>
    <w:rsid w:val="0067129E"/>
    <w:rsid w:val="00672929"/>
    <w:rsid w:val="00682038"/>
    <w:rsid w:val="006824EE"/>
    <w:rsid w:val="00682D99"/>
    <w:rsid w:val="006843A2"/>
    <w:rsid w:val="00684C2F"/>
    <w:rsid w:val="00685D12"/>
    <w:rsid w:val="00686899"/>
    <w:rsid w:val="0068738C"/>
    <w:rsid w:val="00691DF9"/>
    <w:rsid w:val="006920EE"/>
    <w:rsid w:val="00694B87"/>
    <w:rsid w:val="00695498"/>
    <w:rsid w:val="00695B08"/>
    <w:rsid w:val="00697028"/>
    <w:rsid w:val="00697E5D"/>
    <w:rsid w:val="006A41C9"/>
    <w:rsid w:val="006A4B05"/>
    <w:rsid w:val="006A5A9A"/>
    <w:rsid w:val="006A76C4"/>
    <w:rsid w:val="006B5CE2"/>
    <w:rsid w:val="006C1E94"/>
    <w:rsid w:val="006C53B8"/>
    <w:rsid w:val="006C5AE0"/>
    <w:rsid w:val="006C640D"/>
    <w:rsid w:val="006C668C"/>
    <w:rsid w:val="006D31D9"/>
    <w:rsid w:val="006D3365"/>
    <w:rsid w:val="006D463C"/>
    <w:rsid w:val="006D58A2"/>
    <w:rsid w:val="006D695B"/>
    <w:rsid w:val="006D6BE3"/>
    <w:rsid w:val="006D7454"/>
    <w:rsid w:val="006E0730"/>
    <w:rsid w:val="006E17EF"/>
    <w:rsid w:val="006E3449"/>
    <w:rsid w:val="006E63BA"/>
    <w:rsid w:val="006F1244"/>
    <w:rsid w:val="006F3279"/>
    <w:rsid w:val="006F6BBF"/>
    <w:rsid w:val="007044F8"/>
    <w:rsid w:val="00704986"/>
    <w:rsid w:val="00705B0F"/>
    <w:rsid w:val="0071132A"/>
    <w:rsid w:val="0071157A"/>
    <w:rsid w:val="00711EA5"/>
    <w:rsid w:val="00713AC1"/>
    <w:rsid w:val="007147C3"/>
    <w:rsid w:val="00717A59"/>
    <w:rsid w:val="00725013"/>
    <w:rsid w:val="007252D4"/>
    <w:rsid w:val="00727861"/>
    <w:rsid w:val="00727D8B"/>
    <w:rsid w:val="00731F9A"/>
    <w:rsid w:val="00732924"/>
    <w:rsid w:val="00746004"/>
    <w:rsid w:val="00747300"/>
    <w:rsid w:val="0075403A"/>
    <w:rsid w:val="00754C3D"/>
    <w:rsid w:val="00756180"/>
    <w:rsid w:val="007624A9"/>
    <w:rsid w:val="00764758"/>
    <w:rsid w:val="007678C9"/>
    <w:rsid w:val="00771AFE"/>
    <w:rsid w:val="00771B41"/>
    <w:rsid w:val="0078450E"/>
    <w:rsid w:val="00784870"/>
    <w:rsid w:val="00787A01"/>
    <w:rsid w:val="00791022"/>
    <w:rsid w:val="007917B9"/>
    <w:rsid w:val="007949EA"/>
    <w:rsid w:val="00794E40"/>
    <w:rsid w:val="007963CF"/>
    <w:rsid w:val="007A0C78"/>
    <w:rsid w:val="007A1683"/>
    <w:rsid w:val="007A2A3B"/>
    <w:rsid w:val="007A2AE3"/>
    <w:rsid w:val="007A53E3"/>
    <w:rsid w:val="007A647E"/>
    <w:rsid w:val="007A7AEB"/>
    <w:rsid w:val="007B1710"/>
    <w:rsid w:val="007B46E3"/>
    <w:rsid w:val="007C3FA0"/>
    <w:rsid w:val="007C6B25"/>
    <w:rsid w:val="007C75F0"/>
    <w:rsid w:val="007D02A3"/>
    <w:rsid w:val="007D0B91"/>
    <w:rsid w:val="007D155B"/>
    <w:rsid w:val="007D29AF"/>
    <w:rsid w:val="007D2D96"/>
    <w:rsid w:val="007D44C8"/>
    <w:rsid w:val="007D45A8"/>
    <w:rsid w:val="007D45FE"/>
    <w:rsid w:val="007E0293"/>
    <w:rsid w:val="007E131F"/>
    <w:rsid w:val="007E4B8C"/>
    <w:rsid w:val="007E5FE6"/>
    <w:rsid w:val="007E64A3"/>
    <w:rsid w:val="007E65F0"/>
    <w:rsid w:val="007F433E"/>
    <w:rsid w:val="007F57D2"/>
    <w:rsid w:val="007F649C"/>
    <w:rsid w:val="007F6697"/>
    <w:rsid w:val="00801E15"/>
    <w:rsid w:val="00801EE4"/>
    <w:rsid w:val="00801F26"/>
    <w:rsid w:val="00804BE6"/>
    <w:rsid w:val="0080528C"/>
    <w:rsid w:val="0080623C"/>
    <w:rsid w:val="00806893"/>
    <w:rsid w:val="00806CF5"/>
    <w:rsid w:val="00806D9A"/>
    <w:rsid w:val="00814558"/>
    <w:rsid w:val="008146E0"/>
    <w:rsid w:val="00816F36"/>
    <w:rsid w:val="00817791"/>
    <w:rsid w:val="0081790A"/>
    <w:rsid w:val="00820F6B"/>
    <w:rsid w:val="008210EE"/>
    <w:rsid w:val="00823EE1"/>
    <w:rsid w:val="008252EC"/>
    <w:rsid w:val="00832799"/>
    <w:rsid w:val="00832A43"/>
    <w:rsid w:val="00833190"/>
    <w:rsid w:val="0083359C"/>
    <w:rsid w:val="00840261"/>
    <w:rsid w:val="00842311"/>
    <w:rsid w:val="00844A47"/>
    <w:rsid w:val="00845341"/>
    <w:rsid w:val="00850483"/>
    <w:rsid w:val="00851C1F"/>
    <w:rsid w:val="00856DC3"/>
    <w:rsid w:val="00857D76"/>
    <w:rsid w:val="00860219"/>
    <w:rsid w:val="0086137B"/>
    <w:rsid w:val="00862D1F"/>
    <w:rsid w:val="00862EC4"/>
    <w:rsid w:val="008652C7"/>
    <w:rsid w:val="00866901"/>
    <w:rsid w:val="00872DEB"/>
    <w:rsid w:val="008740E7"/>
    <w:rsid w:val="00875E83"/>
    <w:rsid w:val="008762D4"/>
    <w:rsid w:val="00877135"/>
    <w:rsid w:val="00882E98"/>
    <w:rsid w:val="00884EB0"/>
    <w:rsid w:val="00886C0C"/>
    <w:rsid w:val="008931E4"/>
    <w:rsid w:val="008959F4"/>
    <w:rsid w:val="00896398"/>
    <w:rsid w:val="0089674E"/>
    <w:rsid w:val="00897FD8"/>
    <w:rsid w:val="008A09FE"/>
    <w:rsid w:val="008A32EC"/>
    <w:rsid w:val="008B0171"/>
    <w:rsid w:val="008B0A0C"/>
    <w:rsid w:val="008B1C1C"/>
    <w:rsid w:val="008B1DC9"/>
    <w:rsid w:val="008B789E"/>
    <w:rsid w:val="008C1EFD"/>
    <w:rsid w:val="008C303E"/>
    <w:rsid w:val="008C307F"/>
    <w:rsid w:val="008C3D59"/>
    <w:rsid w:val="008C590D"/>
    <w:rsid w:val="008D1271"/>
    <w:rsid w:val="008D154A"/>
    <w:rsid w:val="008D51B6"/>
    <w:rsid w:val="008E0108"/>
    <w:rsid w:val="008E014B"/>
    <w:rsid w:val="008E44AA"/>
    <w:rsid w:val="008F1904"/>
    <w:rsid w:val="008F1ACC"/>
    <w:rsid w:val="008F4D03"/>
    <w:rsid w:val="00903571"/>
    <w:rsid w:val="00904C44"/>
    <w:rsid w:val="009054BA"/>
    <w:rsid w:val="0090569A"/>
    <w:rsid w:val="00906F88"/>
    <w:rsid w:val="0090724C"/>
    <w:rsid w:val="00907FC5"/>
    <w:rsid w:val="00910510"/>
    <w:rsid w:val="00911BC1"/>
    <w:rsid w:val="009126E7"/>
    <w:rsid w:val="00914FAC"/>
    <w:rsid w:val="00916107"/>
    <w:rsid w:val="00917575"/>
    <w:rsid w:val="0092034F"/>
    <w:rsid w:val="00920A2F"/>
    <w:rsid w:val="009222B3"/>
    <w:rsid w:val="00922A65"/>
    <w:rsid w:val="00923187"/>
    <w:rsid w:val="009254DA"/>
    <w:rsid w:val="00925D25"/>
    <w:rsid w:val="0092602E"/>
    <w:rsid w:val="009268B2"/>
    <w:rsid w:val="0093569D"/>
    <w:rsid w:val="00936C59"/>
    <w:rsid w:val="00936D4A"/>
    <w:rsid w:val="00942BAD"/>
    <w:rsid w:val="00945D24"/>
    <w:rsid w:val="00946C14"/>
    <w:rsid w:val="00950EAF"/>
    <w:rsid w:val="00951192"/>
    <w:rsid w:val="00952A7C"/>
    <w:rsid w:val="009551D9"/>
    <w:rsid w:val="009552FD"/>
    <w:rsid w:val="00955CD4"/>
    <w:rsid w:val="00960A12"/>
    <w:rsid w:val="00963B1A"/>
    <w:rsid w:val="00963D82"/>
    <w:rsid w:val="00966BA0"/>
    <w:rsid w:val="00967311"/>
    <w:rsid w:val="00970F15"/>
    <w:rsid w:val="00973CA3"/>
    <w:rsid w:val="00984D24"/>
    <w:rsid w:val="00987DF0"/>
    <w:rsid w:val="009910D9"/>
    <w:rsid w:val="00991870"/>
    <w:rsid w:val="00992ADE"/>
    <w:rsid w:val="009953D8"/>
    <w:rsid w:val="00997071"/>
    <w:rsid w:val="00997451"/>
    <w:rsid w:val="009976AA"/>
    <w:rsid w:val="00997A64"/>
    <w:rsid w:val="009A10CC"/>
    <w:rsid w:val="009A2F2E"/>
    <w:rsid w:val="009B040B"/>
    <w:rsid w:val="009B08E2"/>
    <w:rsid w:val="009B3AAC"/>
    <w:rsid w:val="009B6A3E"/>
    <w:rsid w:val="009B739F"/>
    <w:rsid w:val="009C1155"/>
    <w:rsid w:val="009C190B"/>
    <w:rsid w:val="009C379C"/>
    <w:rsid w:val="009C4056"/>
    <w:rsid w:val="009D13BE"/>
    <w:rsid w:val="009D1FFF"/>
    <w:rsid w:val="009D2FA1"/>
    <w:rsid w:val="009D3D8D"/>
    <w:rsid w:val="009D50F4"/>
    <w:rsid w:val="009D5A26"/>
    <w:rsid w:val="009D7178"/>
    <w:rsid w:val="009E179A"/>
    <w:rsid w:val="009E1944"/>
    <w:rsid w:val="009E200A"/>
    <w:rsid w:val="009F062E"/>
    <w:rsid w:val="009F0BBD"/>
    <w:rsid w:val="009F0E46"/>
    <w:rsid w:val="009F59B8"/>
    <w:rsid w:val="00A0105A"/>
    <w:rsid w:val="00A10128"/>
    <w:rsid w:val="00A210CC"/>
    <w:rsid w:val="00A26D81"/>
    <w:rsid w:val="00A31699"/>
    <w:rsid w:val="00A3342B"/>
    <w:rsid w:val="00A356DB"/>
    <w:rsid w:val="00A42B2D"/>
    <w:rsid w:val="00A450C7"/>
    <w:rsid w:val="00A45503"/>
    <w:rsid w:val="00A45D16"/>
    <w:rsid w:val="00A46805"/>
    <w:rsid w:val="00A4681B"/>
    <w:rsid w:val="00A51A95"/>
    <w:rsid w:val="00A51B55"/>
    <w:rsid w:val="00A536A0"/>
    <w:rsid w:val="00A548A9"/>
    <w:rsid w:val="00A6033D"/>
    <w:rsid w:val="00A60E8A"/>
    <w:rsid w:val="00A621A8"/>
    <w:rsid w:val="00A637ED"/>
    <w:rsid w:val="00A63B8D"/>
    <w:rsid w:val="00A65ED5"/>
    <w:rsid w:val="00A67230"/>
    <w:rsid w:val="00A70149"/>
    <w:rsid w:val="00A7761D"/>
    <w:rsid w:val="00A77C0D"/>
    <w:rsid w:val="00A8022B"/>
    <w:rsid w:val="00A8031C"/>
    <w:rsid w:val="00A856F2"/>
    <w:rsid w:val="00A91EBE"/>
    <w:rsid w:val="00A94DE5"/>
    <w:rsid w:val="00A9571C"/>
    <w:rsid w:val="00A96EFB"/>
    <w:rsid w:val="00AB08CD"/>
    <w:rsid w:val="00AB4BD7"/>
    <w:rsid w:val="00AB6976"/>
    <w:rsid w:val="00AC10B8"/>
    <w:rsid w:val="00AC174C"/>
    <w:rsid w:val="00AD0285"/>
    <w:rsid w:val="00AD1564"/>
    <w:rsid w:val="00AD1895"/>
    <w:rsid w:val="00AD4C58"/>
    <w:rsid w:val="00AE08FD"/>
    <w:rsid w:val="00AE0D1A"/>
    <w:rsid w:val="00AE2184"/>
    <w:rsid w:val="00AE394F"/>
    <w:rsid w:val="00AE7D6E"/>
    <w:rsid w:val="00AF0D6E"/>
    <w:rsid w:val="00AF444C"/>
    <w:rsid w:val="00AF5112"/>
    <w:rsid w:val="00AF6847"/>
    <w:rsid w:val="00AF6B1D"/>
    <w:rsid w:val="00B00C71"/>
    <w:rsid w:val="00B02982"/>
    <w:rsid w:val="00B034D5"/>
    <w:rsid w:val="00B03620"/>
    <w:rsid w:val="00B05B0D"/>
    <w:rsid w:val="00B075C1"/>
    <w:rsid w:val="00B10B6E"/>
    <w:rsid w:val="00B139E9"/>
    <w:rsid w:val="00B17CD5"/>
    <w:rsid w:val="00B20233"/>
    <w:rsid w:val="00B216EC"/>
    <w:rsid w:val="00B219DD"/>
    <w:rsid w:val="00B24AA3"/>
    <w:rsid w:val="00B2657E"/>
    <w:rsid w:val="00B3057F"/>
    <w:rsid w:val="00B37232"/>
    <w:rsid w:val="00B40C59"/>
    <w:rsid w:val="00B40D91"/>
    <w:rsid w:val="00B41D46"/>
    <w:rsid w:val="00B434A4"/>
    <w:rsid w:val="00B45F7A"/>
    <w:rsid w:val="00B50AA7"/>
    <w:rsid w:val="00B51665"/>
    <w:rsid w:val="00B528C0"/>
    <w:rsid w:val="00B5365E"/>
    <w:rsid w:val="00B53982"/>
    <w:rsid w:val="00B549D4"/>
    <w:rsid w:val="00B55763"/>
    <w:rsid w:val="00B61B33"/>
    <w:rsid w:val="00B659EA"/>
    <w:rsid w:val="00B666EC"/>
    <w:rsid w:val="00B670A3"/>
    <w:rsid w:val="00B70FEF"/>
    <w:rsid w:val="00B71FF3"/>
    <w:rsid w:val="00B736D4"/>
    <w:rsid w:val="00B7410D"/>
    <w:rsid w:val="00B756A0"/>
    <w:rsid w:val="00B75DAC"/>
    <w:rsid w:val="00B76EB6"/>
    <w:rsid w:val="00B77050"/>
    <w:rsid w:val="00B8090F"/>
    <w:rsid w:val="00B80B76"/>
    <w:rsid w:val="00B84A2B"/>
    <w:rsid w:val="00B84DAF"/>
    <w:rsid w:val="00B85121"/>
    <w:rsid w:val="00B860FA"/>
    <w:rsid w:val="00B90D23"/>
    <w:rsid w:val="00B92549"/>
    <w:rsid w:val="00B94B6D"/>
    <w:rsid w:val="00B9530E"/>
    <w:rsid w:val="00B9548F"/>
    <w:rsid w:val="00B9634B"/>
    <w:rsid w:val="00B96BB9"/>
    <w:rsid w:val="00BA01C3"/>
    <w:rsid w:val="00BA26D1"/>
    <w:rsid w:val="00BA6125"/>
    <w:rsid w:val="00BA7CB6"/>
    <w:rsid w:val="00BB2F22"/>
    <w:rsid w:val="00BB626C"/>
    <w:rsid w:val="00BC5D5F"/>
    <w:rsid w:val="00BD1E8D"/>
    <w:rsid w:val="00BD45F7"/>
    <w:rsid w:val="00BD5C2A"/>
    <w:rsid w:val="00BE08AE"/>
    <w:rsid w:val="00BE74FF"/>
    <w:rsid w:val="00BE753A"/>
    <w:rsid w:val="00BE7B36"/>
    <w:rsid w:val="00BF11D9"/>
    <w:rsid w:val="00BF15F2"/>
    <w:rsid w:val="00BF2387"/>
    <w:rsid w:val="00BF5837"/>
    <w:rsid w:val="00BF5BE1"/>
    <w:rsid w:val="00BF7F68"/>
    <w:rsid w:val="00C0004D"/>
    <w:rsid w:val="00C009D0"/>
    <w:rsid w:val="00C02BC6"/>
    <w:rsid w:val="00C035C4"/>
    <w:rsid w:val="00C13789"/>
    <w:rsid w:val="00C2159D"/>
    <w:rsid w:val="00C23689"/>
    <w:rsid w:val="00C23F8E"/>
    <w:rsid w:val="00C253C0"/>
    <w:rsid w:val="00C25F49"/>
    <w:rsid w:val="00C37FC4"/>
    <w:rsid w:val="00C430AF"/>
    <w:rsid w:val="00C43D2F"/>
    <w:rsid w:val="00C44C6D"/>
    <w:rsid w:val="00C45130"/>
    <w:rsid w:val="00C549B1"/>
    <w:rsid w:val="00C550CD"/>
    <w:rsid w:val="00C6198A"/>
    <w:rsid w:val="00C619BE"/>
    <w:rsid w:val="00C63A66"/>
    <w:rsid w:val="00C64256"/>
    <w:rsid w:val="00C65710"/>
    <w:rsid w:val="00C660B7"/>
    <w:rsid w:val="00C73195"/>
    <w:rsid w:val="00C74AB0"/>
    <w:rsid w:val="00C75E1B"/>
    <w:rsid w:val="00C767BF"/>
    <w:rsid w:val="00C8165B"/>
    <w:rsid w:val="00C85D6C"/>
    <w:rsid w:val="00C86D89"/>
    <w:rsid w:val="00C90ECF"/>
    <w:rsid w:val="00C914F7"/>
    <w:rsid w:val="00C91CE7"/>
    <w:rsid w:val="00C96732"/>
    <w:rsid w:val="00C97E60"/>
    <w:rsid w:val="00CA27DE"/>
    <w:rsid w:val="00CA2C44"/>
    <w:rsid w:val="00CA7D5D"/>
    <w:rsid w:val="00CB1D6D"/>
    <w:rsid w:val="00CB45F1"/>
    <w:rsid w:val="00CB5C2B"/>
    <w:rsid w:val="00CB5F3B"/>
    <w:rsid w:val="00CB66B3"/>
    <w:rsid w:val="00CB725B"/>
    <w:rsid w:val="00CB7503"/>
    <w:rsid w:val="00CC1922"/>
    <w:rsid w:val="00CC4FC1"/>
    <w:rsid w:val="00CD0AD4"/>
    <w:rsid w:val="00CD3FA1"/>
    <w:rsid w:val="00CD4AF9"/>
    <w:rsid w:val="00CD56E2"/>
    <w:rsid w:val="00CE5E7E"/>
    <w:rsid w:val="00CE711F"/>
    <w:rsid w:val="00CF2613"/>
    <w:rsid w:val="00CF5D4E"/>
    <w:rsid w:val="00D008D6"/>
    <w:rsid w:val="00D01B95"/>
    <w:rsid w:val="00D02C99"/>
    <w:rsid w:val="00D04FA3"/>
    <w:rsid w:val="00D06029"/>
    <w:rsid w:val="00D0635D"/>
    <w:rsid w:val="00D0660B"/>
    <w:rsid w:val="00D07DF1"/>
    <w:rsid w:val="00D13B9D"/>
    <w:rsid w:val="00D14AED"/>
    <w:rsid w:val="00D15DA1"/>
    <w:rsid w:val="00D224AE"/>
    <w:rsid w:val="00D23E6C"/>
    <w:rsid w:val="00D24BE3"/>
    <w:rsid w:val="00D25A16"/>
    <w:rsid w:val="00D30BC1"/>
    <w:rsid w:val="00D3292A"/>
    <w:rsid w:val="00D32E55"/>
    <w:rsid w:val="00D32ECD"/>
    <w:rsid w:val="00D356E1"/>
    <w:rsid w:val="00D3621F"/>
    <w:rsid w:val="00D3783C"/>
    <w:rsid w:val="00D40133"/>
    <w:rsid w:val="00D47A8A"/>
    <w:rsid w:val="00D5241E"/>
    <w:rsid w:val="00D5289C"/>
    <w:rsid w:val="00D53159"/>
    <w:rsid w:val="00D629D4"/>
    <w:rsid w:val="00D62BB7"/>
    <w:rsid w:val="00D66456"/>
    <w:rsid w:val="00D67519"/>
    <w:rsid w:val="00D718DD"/>
    <w:rsid w:val="00D721F0"/>
    <w:rsid w:val="00D72F7D"/>
    <w:rsid w:val="00D74C39"/>
    <w:rsid w:val="00D75105"/>
    <w:rsid w:val="00D76312"/>
    <w:rsid w:val="00D77E68"/>
    <w:rsid w:val="00D80097"/>
    <w:rsid w:val="00D80952"/>
    <w:rsid w:val="00D83412"/>
    <w:rsid w:val="00D838CA"/>
    <w:rsid w:val="00D85EE3"/>
    <w:rsid w:val="00D86355"/>
    <w:rsid w:val="00D86564"/>
    <w:rsid w:val="00D866D4"/>
    <w:rsid w:val="00D871FE"/>
    <w:rsid w:val="00D912CB"/>
    <w:rsid w:val="00D91C05"/>
    <w:rsid w:val="00D924FA"/>
    <w:rsid w:val="00D92957"/>
    <w:rsid w:val="00D92D5F"/>
    <w:rsid w:val="00D93994"/>
    <w:rsid w:val="00D9635B"/>
    <w:rsid w:val="00DA0121"/>
    <w:rsid w:val="00DA18BC"/>
    <w:rsid w:val="00DA2A0D"/>
    <w:rsid w:val="00DA3DB9"/>
    <w:rsid w:val="00DA4597"/>
    <w:rsid w:val="00DA467E"/>
    <w:rsid w:val="00DA6EF2"/>
    <w:rsid w:val="00DB147C"/>
    <w:rsid w:val="00DB545B"/>
    <w:rsid w:val="00DB7CFB"/>
    <w:rsid w:val="00DC1AD3"/>
    <w:rsid w:val="00DC2864"/>
    <w:rsid w:val="00DC4DF8"/>
    <w:rsid w:val="00DC6530"/>
    <w:rsid w:val="00DD0D08"/>
    <w:rsid w:val="00DD0EB5"/>
    <w:rsid w:val="00DD4AFD"/>
    <w:rsid w:val="00DD530E"/>
    <w:rsid w:val="00DD7990"/>
    <w:rsid w:val="00DE421E"/>
    <w:rsid w:val="00DE56A1"/>
    <w:rsid w:val="00DF00C5"/>
    <w:rsid w:val="00DF5AC5"/>
    <w:rsid w:val="00DF7318"/>
    <w:rsid w:val="00E02C5C"/>
    <w:rsid w:val="00E06973"/>
    <w:rsid w:val="00E06B6D"/>
    <w:rsid w:val="00E12017"/>
    <w:rsid w:val="00E1741F"/>
    <w:rsid w:val="00E20185"/>
    <w:rsid w:val="00E263C8"/>
    <w:rsid w:val="00E33CB0"/>
    <w:rsid w:val="00E34A51"/>
    <w:rsid w:val="00E3505D"/>
    <w:rsid w:val="00E36ED1"/>
    <w:rsid w:val="00E43AFF"/>
    <w:rsid w:val="00E44915"/>
    <w:rsid w:val="00E457A5"/>
    <w:rsid w:val="00E52F2E"/>
    <w:rsid w:val="00E60A0B"/>
    <w:rsid w:val="00E62A3C"/>
    <w:rsid w:val="00E633AE"/>
    <w:rsid w:val="00E652C1"/>
    <w:rsid w:val="00E6701F"/>
    <w:rsid w:val="00E6702E"/>
    <w:rsid w:val="00E707E4"/>
    <w:rsid w:val="00E722B9"/>
    <w:rsid w:val="00E8289A"/>
    <w:rsid w:val="00E91A1D"/>
    <w:rsid w:val="00E92C96"/>
    <w:rsid w:val="00EA149F"/>
    <w:rsid w:val="00EA191D"/>
    <w:rsid w:val="00EA2EA7"/>
    <w:rsid w:val="00EA341F"/>
    <w:rsid w:val="00EA5A95"/>
    <w:rsid w:val="00EA6CD2"/>
    <w:rsid w:val="00EB10D1"/>
    <w:rsid w:val="00EB2C7E"/>
    <w:rsid w:val="00EC29D5"/>
    <w:rsid w:val="00EC3579"/>
    <w:rsid w:val="00EC57D6"/>
    <w:rsid w:val="00EC779E"/>
    <w:rsid w:val="00ED1188"/>
    <w:rsid w:val="00ED1A60"/>
    <w:rsid w:val="00ED2F9D"/>
    <w:rsid w:val="00ED36E8"/>
    <w:rsid w:val="00ED3D34"/>
    <w:rsid w:val="00ED5D8C"/>
    <w:rsid w:val="00EF052C"/>
    <w:rsid w:val="00EF0721"/>
    <w:rsid w:val="00EF1B88"/>
    <w:rsid w:val="00EF7827"/>
    <w:rsid w:val="00F04B9C"/>
    <w:rsid w:val="00F05232"/>
    <w:rsid w:val="00F057C2"/>
    <w:rsid w:val="00F06F60"/>
    <w:rsid w:val="00F112D6"/>
    <w:rsid w:val="00F12C3F"/>
    <w:rsid w:val="00F136A2"/>
    <w:rsid w:val="00F13F99"/>
    <w:rsid w:val="00F14425"/>
    <w:rsid w:val="00F145F8"/>
    <w:rsid w:val="00F17304"/>
    <w:rsid w:val="00F2260B"/>
    <w:rsid w:val="00F23C00"/>
    <w:rsid w:val="00F36636"/>
    <w:rsid w:val="00F40244"/>
    <w:rsid w:val="00F4533B"/>
    <w:rsid w:val="00F45990"/>
    <w:rsid w:val="00F46D23"/>
    <w:rsid w:val="00F514FB"/>
    <w:rsid w:val="00F51C02"/>
    <w:rsid w:val="00F51F06"/>
    <w:rsid w:val="00F6156A"/>
    <w:rsid w:val="00F640E6"/>
    <w:rsid w:val="00F642E8"/>
    <w:rsid w:val="00F65E03"/>
    <w:rsid w:val="00F6736F"/>
    <w:rsid w:val="00F70DA7"/>
    <w:rsid w:val="00F713B4"/>
    <w:rsid w:val="00F76852"/>
    <w:rsid w:val="00F76DCE"/>
    <w:rsid w:val="00F7753C"/>
    <w:rsid w:val="00F8172D"/>
    <w:rsid w:val="00F832D9"/>
    <w:rsid w:val="00F83B7A"/>
    <w:rsid w:val="00F83BB6"/>
    <w:rsid w:val="00F84B80"/>
    <w:rsid w:val="00F84D49"/>
    <w:rsid w:val="00F85194"/>
    <w:rsid w:val="00F87F91"/>
    <w:rsid w:val="00F932C6"/>
    <w:rsid w:val="00F935C8"/>
    <w:rsid w:val="00F95F3A"/>
    <w:rsid w:val="00FA153A"/>
    <w:rsid w:val="00FA3D37"/>
    <w:rsid w:val="00FA5307"/>
    <w:rsid w:val="00FA5933"/>
    <w:rsid w:val="00FB54A9"/>
    <w:rsid w:val="00FB6CFC"/>
    <w:rsid w:val="00FB76A1"/>
    <w:rsid w:val="00FC157C"/>
    <w:rsid w:val="00FC1ED4"/>
    <w:rsid w:val="00FC20DD"/>
    <w:rsid w:val="00FC4709"/>
    <w:rsid w:val="00FC611B"/>
    <w:rsid w:val="00FD076B"/>
    <w:rsid w:val="00FD496C"/>
    <w:rsid w:val="00FD69B2"/>
    <w:rsid w:val="00FD6E2A"/>
    <w:rsid w:val="00FE2833"/>
    <w:rsid w:val="00FE2D81"/>
    <w:rsid w:val="00FE2DCF"/>
    <w:rsid w:val="00FE755A"/>
    <w:rsid w:val="00FF1BB2"/>
    <w:rsid w:val="00FF2043"/>
    <w:rsid w:val="00FF2A07"/>
    <w:rsid w:val="00FF42F2"/>
    <w:rsid w:val="00FF67C9"/>
    <w:rsid w:val="00FF7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AE9D"/>
  <w15:chartTrackingRefBased/>
  <w15:docId w15:val="{C4B30AFA-DC75-4D7B-9CB1-D191679C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7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3694"/>
    <w:pPr>
      <w:ind w:left="720"/>
      <w:contextualSpacing/>
    </w:pPr>
  </w:style>
  <w:style w:type="character" w:styleId="a4">
    <w:name w:val="Hyperlink"/>
    <w:basedOn w:val="a0"/>
    <w:uiPriority w:val="99"/>
    <w:unhideWhenUsed/>
    <w:rsid w:val="00F935C8"/>
    <w:rPr>
      <w:color w:val="0563C1" w:themeColor="hyperlink"/>
      <w:u w:val="single"/>
    </w:rPr>
  </w:style>
  <w:style w:type="character" w:styleId="a5">
    <w:name w:val="Unresolved Mention"/>
    <w:basedOn w:val="a0"/>
    <w:uiPriority w:val="99"/>
    <w:semiHidden/>
    <w:unhideWhenUsed/>
    <w:rsid w:val="00F935C8"/>
    <w:rPr>
      <w:color w:val="605E5C"/>
      <w:shd w:val="clear" w:color="auto" w:fill="E1DFDD"/>
    </w:rPr>
  </w:style>
  <w:style w:type="table" w:styleId="a6">
    <w:name w:val="Table Grid"/>
    <w:basedOn w:val="a1"/>
    <w:uiPriority w:val="39"/>
    <w:rsid w:val="00241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rsid w:val="00F12C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8B01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533244">
      <w:bodyDiv w:val="1"/>
      <w:marLeft w:val="0"/>
      <w:marRight w:val="0"/>
      <w:marTop w:val="0"/>
      <w:marBottom w:val="0"/>
      <w:divBdr>
        <w:top w:val="none" w:sz="0" w:space="0" w:color="auto"/>
        <w:left w:val="none" w:sz="0" w:space="0" w:color="auto"/>
        <w:bottom w:val="none" w:sz="0" w:space="0" w:color="auto"/>
        <w:right w:val="none" w:sz="0" w:space="0" w:color="auto"/>
      </w:divBdr>
    </w:div>
    <w:div w:id="732241667">
      <w:bodyDiv w:val="1"/>
      <w:marLeft w:val="0"/>
      <w:marRight w:val="0"/>
      <w:marTop w:val="0"/>
      <w:marBottom w:val="0"/>
      <w:divBdr>
        <w:top w:val="none" w:sz="0" w:space="0" w:color="auto"/>
        <w:left w:val="none" w:sz="0" w:space="0" w:color="auto"/>
        <w:bottom w:val="none" w:sz="0" w:space="0" w:color="auto"/>
        <w:right w:val="none" w:sz="0" w:space="0" w:color="auto"/>
      </w:divBdr>
    </w:div>
    <w:div w:id="788208499">
      <w:bodyDiv w:val="1"/>
      <w:marLeft w:val="0"/>
      <w:marRight w:val="0"/>
      <w:marTop w:val="0"/>
      <w:marBottom w:val="0"/>
      <w:divBdr>
        <w:top w:val="none" w:sz="0" w:space="0" w:color="auto"/>
        <w:left w:val="none" w:sz="0" w:space="0" w:color="auto"/>
        <w:bottom w:val="none" w:sz="0" w:space="0" w:color="auto"/>
        <w:right w:val="none" w:sz="0" w:space="0" w:color="auto"/>
      </w:divBdr>
    </w:div>
    <w:div w:id="10464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E2EE-23B5-4E02-957B-AC275E89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3580</TotalTime>
  <Pages>27</Pages>
  <Words>6944</Words>
  <Characters>39583</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Карышев Михаил Юрьевич</dc:creator>
  <cp:keywords/>
  <dc:description/>
  <cp:lastModifiedBy>Карышев Михаил Юрьевич</cp:lastModifiedBy>
  <cp:revision>964</cp:revision>
  <dcterms:created xsi:type="dcterms:W3CDTF">2022-12-19T05:35:00Z</dcterms:created>
  <dcterms:modified xsi:type="dcterms:W3CDTF">2023-02-24T12:06:00Z</dcterms:modified>
</cp:coreProperties>
</file>