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senjay</w:t>
      </w:r>
    </w:p>
    <w:p>
      <w:r>
        <w:t>senjay</w:t>
      </w:r>
    </w:p>
    <w:p>
      <w:r>
        <w:t>senjay</w:t>
      </w:r>
    </w:p>
    <w:p>
      <w:r>
        <w:t>senjay</w:t>
      </w:r>
    </w:p>
    <w:p>
      <w:r>
        <w:t>senjay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