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C7582" w14:textId="0ADE54DB" w:rsidR="008F2E43" w:rsidRPr="005A0DF9" w:rsidRDefault="005A0DF9">
      <w:pPr>
        <w:rPr>
          <w:b/>
          <w:bCs/>
          <w:sz w:val="28"/>
          <w:szCs w:val="28"/>
          <w:lang w:val="en-US"/>
        </w:rPr>
      </w:pPr>
      <w:r w:rsidRPr="005A0DF9">
        <w:rPr>
          <w:b/>
          <w:bCs/>
          <w:sz w:val="28"/>
          <w:szCs w:val="28"/>
          <w:lang w:val="en-US"/>
        </w:rPr>
        <w:t>Name : Kasak Patel</w:t>
      </w:r>
    </w:p>
    <w:p w14:paraId="157EE938" w14:textId="75F448BA" w:rsidR="005A0DF9" w:rsidRPr="005A0DF9" w:rsidRDefault="005A0DF9">
      <w:pPr>
        <w:rPr>
          <w:b/>
          <w:bCs/>
          <w:sz w:val="28"/>
          <w:szCs w:val="28"/>
          <w:lang w:val="en-US"/>
        </w:rPr>
      </w:pPr>
      <w:r w:rsidRPr="005A0DF9">
        <w:rPr>
          <w:b/>
          <w:bCs/>
          <w:sz w:val="28"/>
          <w:szCs w:val="28"/>
          <w:lang w:val="en-US"/>
        </w:rPr>
        <w:t>Roll No : 05</w:t>
      </w:r>
    </w:p>
    <w:p w14:paraId="6D63B9D4" w14:textId="5D75F593" w:rsidR="005A0DF9" w:rsidRPr="005A0DF9" w:rsidRDefault="005A0DF9">
      <w:pPr>
        <w:rPr>
          <w:b/>
          <w:bCs/>
          <w:sz w:val="28"/>
          <w:szCs w:val="28"/>
          <w:lang w:val="en-US"/>
        </w:rPr>
      </w:pPr>
      <w:r w:rsidRPr="005A0DF9">
        <w:rPr>
          <w:b/>
          <w:bCs/>
          <w:sz w:val="28"/>
          <w:szCs w:val="28"/>
          <w:lang w:val="en-US"/>
        </w:rPr>
        <w:t>Sec-Batch : B-B1</w:t>
      </w:r>
    </w:p>
    <w:p w14:paraId="67EF38F6" w14:textId="0A75C225" w:rsidR="005A0DF9" w:rsidRDefault="005A0DF9">
      <w:pPr>
        <w:rPr>
          <w:b/>
          <w:bCs/>
          <w:sz w:val="28"/>
          <w:szCs w:val="28"/>
          <w:lang w:val="en-US"/>
        </w:rPr>
      </w:pPr>
      <w:r w:rsidRPr="005A0DF9">
        <w:rPr>
          <w:b/>
          <w:bCs/>
          <w:sz w:val="28"/>
          <w:szCs w:val="28"/>
          <w:lang w:val="en-US"/>
        </w:rPr>
        <w:t>ML Lab 5</w:t>
      </w:r>
    </w:p>
    <w:p w14:paraId="5F11380D" w14:textId="13698ADF" w:rsidR="005A0DF9" w:rsidRDefault="005A0D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Aim : </w:t>
      </w:r>
      <w:r w:rsidRPr="005A0DF9">
        <w:rPr>
          <w:b/>
          <w:bCs/>
          <w:sz w:val="28"/>
          <w:szCs w:val="28"/>
        </w:rPr>
        <w:t>To implement K-Nearest Neighbor (KNN) algorithm for Classification and Regression.</w:t>
      </w:r>
    </w:p>
    <w:p w14:paraId="159F647C" w14:textId="77777777" w:rsidR="005A0DF9" w:rsidRDefault="005A0DF9" w:rsidP="005A0DF9">
      <w:pPr>
        <w:rPr>
          <w:b/>
          <w:bCs/>
          <w:sz w:val="28"/>
          <w:szCs w:val="28"/>
        </w:rPr>
      </w:pPr>
      <w:r w:rsidRPr="005A0DF9">
        <w:rPr>
          <w:b/>
          <w:bCs/>
          <w:sz w:val="28"/>
          <w:szCs w:val="28"/>
        </w:rPr>
        <w:t>Theory</w:t>
      </w:r>
      <w:r>
        <w:rPr>
          <w:b/>
          <w:bCs/>
          <w:sz w:val="28"/>
          <w:szCs w:val="28"/>
        </w:rPr>
        <w:t xml:space="preserve"> :</w:t>
      </w:r>
    </w:p>
    <w:p w14:paraId="0C3E22C0" w14:textId="58823105" w:rsidR="005A0DF9" w:rsidRPr="005A0DF9" w:rsidRDefault="005A0DF9" w:rsidP="005A0DF9">
      <w:pPr>
        <w:rPr>
          <w:b/>
          <w:bCs/>
          <w:sz w:val="28"/>
          <w:szCs w:val="28"/>
        </w:rPr>
      </w:pPr>
      <w:r w:rsidRPr="005A0DF9">
        <w:rPr>
          <w:sz w:val="28"/>
          <w:szCs w:val="28"/>
        </w:rPr>
        <w:t>K-Nearest Neighbor (KNN) is a supervised machine learning algorithm used for classification and regression. It predicts the output of a new data point by finding the K nearest data points in the training dataset using a distance measure such as Euclidean distance.</w:t>
      </w:r>
    </w:p>
    <w:p w14:paraId="46C7C630" w14:textId="77777777" w:rsidR="005A0DF9" w:rsidRPr="005A0DF9" w:rsidRDefault="005A0DF9" w:rsidP="005A0DF9">
      <w:pPr>
        <w:rPr>
          <w:sz w:val="28"/>
          <w:szCs w:val="28"/>
        </w:rPr>
      </w:pPr>
      <w:r w:rsidRPr="005A0DF9">
        <w:rPr>
          <w:sz w:val="28"/>
          <w:szCs w:val="28"/>
        </w:rPr>
        <w:t>In classification, the class is decided by the majority class of the nearest neighbors. In regression, the predicted value is usually the average of the nearest neighbors' values.</w:t>
      </w:r>
    </w:p>
    <w:p w14:paraId="790B003E" w14:textId="77777777" w:rsidR="005A0DF9" w:rsidRDefault="005A0DF9" w:rsidP="005A0DF9">
      <w:pPr>
        <w:rPr>
          <w:sz w:val="28"/>
          <w:szCs w:val="28"/>
        </w:rPr>
      </w:pPr>
      <w:r w:rsidRPr="005A0DF9">
        <w:rPr>
          <w:sz w:val="28"/>
          <w:szCs w:val="28"/>
        </w:rPr>
        <w:t>The value of K affects the performance of the model, so different K values are tested and evaluated using suitable metrics. For classification, accuracy, precision, recall, and F1-score are commonly used, while regression uses MAE, MSE, RMSE, and R². Decision boundaries can also be visualized to understand the classification regions.</w:t>
      </w:r>
    </w:p>
    <w:p w14:paraId="0B34051B" w14:textId="77777777" w:rsidR="00696140" w:rsidRDefault="00696140" w:rsidP="005A0DF9">
      <w:pPr>
        <w:rPr>
          <w:sz w:val="28"/>
          <w:szCs w:val="28"/>
        </w:rPr>
      </w:pPr>
    </w:p>
    <w:p w14:paraId="7A1F687B" w14:textId="77777777" w:rsidR="00696140" w:rsidRPr="00696140" w:rsidRDefault="00696140" w:rsidP="00696140">
      <w:pPr>
        <w:rPr>
          <w:b/>
          <w:bCs/>
          <w:sz w:val="28"/>
          <w:szCs w:val="28"/>
        </w:rPr>
      </w:pPr>
      <w:r w:rsidRPr="00696140">
        <w:rPr>
          <w:b/>
          <w:bCs/>
          <w:sz w:val="28"/>
          <w:szCs w:val="28"/>
        </w:rPr>
        <w:t>Libraries Used</w:t>
      </w:r>
    </w:p>
    <w:p w14:paraId="21F8285A" w14:textId="77777777" w:rsidR="00696140" w:rsidRPr="00696140" w:rsidRDefault="00696140" w:rsidP="00696140">
      <w:pPr>
        <w:numPr>
          <w:ilvl w:val="0"/>
          <w:numId w:val="1"/>
        </w:numPr>
        <w:rPr>
          <w:sz w:val="28"/>
          <w:szCs w:val="28"/>
        </w:rPr>
      </w:pPr>
      <w:r w:rsidRPr="00696140">
        <w:rPr>
          <w:b/>
          <w:bCs/>
          <w:sz w:val="28"/>
          <w:szCs w:val="28"/>
        </w:rPr>
        <w:t>Pandas &amp; NumPy:</w:t>
      </w:r>
      <w:r w:rsidRPr="00696140">
        <w:rPr>
          <w:sz w:val="28"/>
          <w:szCs w:val="28"/>
        </w:rPr>
        <w:t xml:space="preserve"> Data handling and numerical calculations. </w:t>
      </w:r>
    </w:p>
    <w:p w14:paraId="4830CD4D" w14:textId="77777777" w:rsidR="00696140" w:rsidRPr="00696140" w:rsidRDefault="00696140" w:rsidP="00696140">
      <w:pPr>
        <w:numPr>
          <w:ilvl w:val="0"/>
          <w:numId w:val="1"/>
        </w:numPr>
        <w:rPr>
          <w:sz w:val="28"/>
          <w:szCs w:val="28"/>
        </w:rPr>
      </w:pPr>
      <w:r w:rsidRPr="00696140">
        <w:rPr>
          <w:b/>
          <w:bCs/>
          <w:sz w:val="28"/>
          <w:szCs w:val="28"/>
        </w:rPr>
        <w:t>Matplotlib &amp; Seaborn:</w:t>
      </w:r>
      <w:r w:rsidRPr="00696140">
        <w:rPr>
          <w:sz w:val="28"/>
          <w:szCs w:val="28"/>
        </w:rPr>
        <w:t xml:space="preserve"> Data visualization and graphs. </w:t>
      </w:r>
    </w:p>
    <w:p w14:paraId="1340DD30" w14:textId="77777777" w:rsidR="00696140" w:rsidRPr="00696140" w:rsidRDefault="00696140" w:rsidP="00696140">
      <w:pPr>
        <w:numPr>
          <w:ilvl w:val="0"/>
          <w:numId w:val="1"/>
        </w:numPr>
        <w:rPr>
          <w:sz w:val="28"/>
          <w:szCs w:val="28"/>
        </w:rPr>
      </w:pPr>
      <w:r w:rsidRPr="00696140">
        <w:rPr>
          <w:b/>
          <w:bCs/>
          <w:sz w:val="28"/>
          <w:szCs w:val="28"/>
        </w:rPr>
        <w:t>Scikit-learn:</w:t>
      </w:r>
      <w:r w:rsidRPr="00696140">
        <w:rPr>
          <w:sz w:val="28"/>
          <w:szCs w:val="28"/>
        </w:rPr>
        <w:t xml:space="preserve"> KNN implementation, data splitting, scaling, cross-validation, and hyperparameter tuning. </w:t>
      </w:r>
    </w:p>
    <w:p w14:paraId="3A724897" w14:textId="77777777" w:rsidR="00696140" w:rsidRPr="00696140" w:rsidRDefault="00696140" w:rsidP="00696140">
      <w:pPr>
        <w:numPr>
          <w:ilvl w:val="0"/>
          <w:numId w:val="1"/>
        </w:numPr>
        <w:rPr>
          <w:sz w:val="28"/>
          <w:szCs w:val="28"/>
        </w:rPr>
      </w:pPr>
      <w:r w:rsidRPr="00696140">
        <w:rPr>
          <w:b/>
          <w:bCs/>
          <w:sz w:val="28"/>
          <w:szCs w:val="28"/>
        </w:rPr>
        <w:t>StandardScaler:</w:t>
      </w:r>
      <w:r w:rsidRPr="00696140">
        <w:rPr>
          <w:sz w:val="28"/>
          <w:szCs w:val="28"/>
        </w:rPr>
        <w:t xml:space="preserve"> Standardizes the input features. </w:t>
      </w:r>
    </w:p>
    <w:p w14:paraId="4D578DA4" w14:textId="77777777" w:rsidR="00696140" w:rsidRPr="00696140" w:rsidRDefault="00696140" w:rsidP="00696140">
      <w:pPr>
        <w:numPr>
          <w:ilvl w:val="0"/>
          <w:numId w:val="1"/>
        </w:numPr>
        <w:rPr>
          <w:sz w:val="28"/>
          <w:szCs w:val="28"/>
        </w:rPr>
      </w:pPr>
      <w:r w:rsidRPr="00696140">
        <w:rPr>
          <w:b/>
          <w:bCs/>
          <w:sz w:val="28"/>
          <w:szCs w:val="28"/>
        </w:rPr>
        <w:t>KNeighborsClassifier:</w:t>
      </w:r>
      <w:r w:rsidRPr="00696140">
        <w:rPr>
          <w:sz w:val="28"/>
          <w:szCs w:val="28"/>
        </w:rPr>
        <w:t xml:space="preserve"> Implements the KNN classification algorithm. </w:t>
      </w:r>
    </w:p>
    <w:p w14:paraId="32E19CAD" w14:textId="77777777" w:rsidR="00696140" w:rsidRPr="00696140" w:rsidRDefault="00696140" w:rsidP="00696140">
      <w:pPr>
        <w:numPr>
          <w:ilvl w:val="0"/>
          <w:numId w:val="1"/>
        </w:numPr>
        <w:rPr>
          <w:sz w:val="28"/>
          <w:szCs w:val="28"/>
        </w:rPr>
      </w:pPr>
      <w:r w:rsidRPr="00696140">
        <w:rPr>
          <w:b/>
          <w:bCs/>
          <w:sz w:val="28"/>
          <w:szCs w:val="28"/>
        </w:rPr>
        <w:t>Metrics:</w:t>
      </w:r>
      <w:r w:rsidRPr="00696140">
        <w:rPr>
          <w:sz w:val="28"/>
          <w:szCs w:val="28"/>
        </w:rPr>
        <w:t xml:space="preserve"> Used to evaluate classification and regression model performance.</w:t>
      </w:r>
    </w:p>
    <w:p w14:paraId="6C5E6E0A" w14:textId="77777777" w:rsidR="00696140" w:rsidRDefault="00696140" w:rsidP="005A0DF9">
      <w:pPr>
        <w:rPr>
          <w:sz w:val="28"/>
          <w:szCs w:val="28"/>
        </w:rPr>
      </w:pPr>
    </w:p>
    <w:p w14:paraId="591B7ADD" w14:textId="72097C56" w:rsidR="00696140" w:rsidRDefault="005A0DF9" w:rsidP="00696140">
      <w:pPr>
        <w:pStyle w:val="ListParagraph"/>
        <w:rPr>
          <w:sz w:val="28"/>
          <w:szCs w:val="28"/>
        </w:rPr>
      </w:pPr>
      <w:r w:rsidRPr="005A0DF9">
        <w:lastRenderedPageBreak/>
        <w:drawing>
          <wp:inline distT="0" distB="0" distL="0" distR="0" wp14:anchorId="4946AAC3" wp14:editId="7F34F2C0">
            <wp:extent cx="5731510" cy="3592195"/>
            <wp:effectExtent l="0" t="0" r="2540" b="8255"/>
            <wp:docPr id="198083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32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140" w:rsidRPr="00696140">
        <w:rPr>
          <w:sz w:val="28"/>
          <w:szCs w:val="28"/>
        </w:rPr>
        <w:t xml:space="preserve">  </w:t>
      </w:r>
    </w:p>
    <w:p w14:paraId="56F9B3D2" w14:textId="77777777" w:rsidR="00696140" w:rsidRPr="00696140" w:rsidRDefault="00696140" w:rsidP="00696140">
      <w:pPr>
        <w:pStyle w:val="ListParagraph"/>
        <w:rPr>
          <w:sz w:val="24"/>
          <w:szCs w:val="24"/>
        </w:rPr>
      </w:pPr>
    </w:p>
    <w:p w14:paraId="58AA55AE" w14:textId="514181C0" w:rsidR="00696140" w:rsidRPr="00696140" w:rsidRDefault="00696140" w:rsidP="0069614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96140">
        <w:rPr>
          <w:b/>
          <w:bCs/>
          <w:sz w:val="24"/>
          <w:szCs w:val="24"/>
        </w:rPr>
        <w:t>df.head()</w:t>
      </w:r>
      <w:r w:rsidRPr="00696140">
        <w:rPr>
          <w:sz w:val="24"/>
          <w:szCs w:val="24"/>
        </w:rPr>
        <w:t xml:space="preserve"> – Displays the </w:t>
      </w:r>
      <w:r w:rsidRPr="00696140">
        <w:rPr>
          <w:b/>
          <w:bCs/>
          <w:sz w:val="24"/>
          <w:szCs w:val="24"/>
        </w:rPr>
        <w:t>first 5 rows</w:t>
      </w:r>
      <w:r w:rsidRPr="00696140">
        <w:rPr>
          <w:sz w:val="24"/>
          <w:szCs w:val="24"/>
        </w:rPr>
        <w:t xml:space="preserve"> of the dataset. </w:t>
      </w:r>
    </w:p>
    <w:p w14:paraId="19A5CBF4" w14:textId="2504B5DE" w:rsidR="00696140" w:rsidRPr="00696140" w:rsidRDefault="00696140" w:rsidP="0069614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96140">
        <w:rPr>
          <w:b/>
          <w:bCs/>
          <w:sz w:val="24"/>
          <w:szCs w:val="24"/>
        </w:rPr>
        <w:t>df.tail()</w:t>
      </w:r>
      <w:r w:rsidRPr="00696140">
        <w:rPr>
          <w:sz w:val="24"/>
          <w:szCs w:val="24"/>
        </w:rPr>
        <w:t xml:space="preserve"> – Displays the </w:t>
      </w:r>
      <w:r w:rsidRPr="00696140">
        <w:rPr>
          <w:b/>
          <w:bCs/>
          <w:sz w:val="24"/>
          <w:szCs w:val="24"/>
        </w:rPr>
        <w:t>last 5 rows</w:t>
      </w:r>
      <w:r w:rsidRPr="00696140">
        <w:rPr>
          <w:sz w:val="24"/>
          <w:szCs w:val="24"/>
        </w:rPr>
        <w:t xml:space="preserve"> of the dataset. </w:t>
      </w:r>
    </w:p>
    <w:p w14:paraId="088E1E05" w14:textId="30AE4938" w:rsidR="00696140" w:rsidRPr="00696140" w:rsidRDefault="00696140" w:rsidP="0069614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96140">
        <w:rPr>
          <w:b/>
          <w:bCs/>
          <w:sz w:val="24"/>
          <w:szCs w:val="24"/>
        </w:rPr>
        <w:t>df.describe()</w:t>
      </w:r>
      <w:r w:rsidRPr="00696140">
        <w:rPr>
          <w:sz w:val="24"/>
          <w:szCs w:val="24"/>
        </w:rPr>
        <w:t xml:space="preserve"> – Shows </w:t>
      </w:r>
      <w:r w:rsidRPr="00696140">
        <w:rPr>
          <w:b/>
          <w:bCs/>
          <w:sz w:val="24"/>
          <w:szCs w:val="24"/>
        </w:rPr>
        <w:t>statistical summary</w:t>
      </w:r>
      <w:r w:rsidRPr="00696140">
        <w:rPr>
          <w:sz w:val="24"/>
          <w:szCs w:val="24"/>
        </w:rPr>
        <w:t xml:space="preserve"> such as mean, minimum, maximum, and standard deviation. </w:t>
      </w:r>
    </w:p>
    <w:p w14:paraId="57C816DA" w14:textId="77777777" w:rsidR="00696140" w:rsidRDefault="00696140" w:rsidP="0069614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96140">
        <w:rPr>
          <w:b/>
          <w:bCs/>
          <w:sz w:val="24"/>
          <w:szCs w:val="24"/>
        </w:rPr>
        <w:t>df.isnull().sum()</w:t>
      </w:r>
      <w:r w:rsidRPr="00696140">
        <w:rPr>
          <w:sz w:val="24"/>
          <w:szCs w:val="24"/>
        </w:rPr>
        <w:t xml:space="preserve"> – Counts the </w:t>
      </w:r>
      <w:r w:rsidRPr="00696140">
        <w:rPr>
          <w:b/>
          <w:bCs/>
          <w:sz w:val="24"/>
          <w:szCs w:val="24"/>
        </w:rPr>
        <w:t>missing values</w:t>
      </w:r>
      <w:r w:rsidRPr="00696140">
        <w:rPr>
          <w:sz w:val="24"/>
          <w:szCs w:val="24"/>
        </w:rPr>
        <w:t xml:space="preserve"> in each column. </w:t>
      </w:r>
    </w:p>
    <w:p w14:paraId="4B6EDF7A" w14:textId="77777777" w:rsidR="00696140" w:rsidRDefault="00696140" w:rsidP="0069614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96140">
        <w:rPr>
          <w:b/>
          <w:bCs/>
          <w:sz w:val="24"/>
          <w:szCs w:val="24"/>
        </w:rPr>
        <w:t>df.info()</w:t>
      </w:r>
      <w:r w:rsidRPr="00696140">
        <w:rPr>
          <w:sz w:val="24"/>
          <w:szCs w:val="24"/>
        </w:rPr>
        <w:t xml:space="preserve"> – Shows </w:t>
      </w:r>
      <w:r w:rsidRPr="00696140">
        <w:rPr>
          <w:b/>
          <w:bCs/>
          <w:sz w:val="24"/>
          <w:szCs w:val="24"/>
        </w:rPr>
        <w:t>column names, data types, number of entries, and memory usage</w:t>
      </w:r>
      <w:r w:rsidRPr="00696140">
        <w:rPr>
          <w:sz w:val="24"/>
          <w:szCs w:val="24"/>
        </w:rPr>
        <w:t>.</w:t>
      </w:r>
    </w:p>
    <w:p w14:paraId="6B456BF6" w14:textId="58DA5800" w:rsidR="00696140" w:rsidRPr="00696140" w:rsidRDefault="005A0DF9" w:rsidP="00696140">
      <w:pPr>
        <w:ind w:left="360"/>
        <w:rPr>
          <w:sz w:val="24"/>
          <w:szCs w:val="24"/>
        </w:rPr>
      </w:pPr>
      <w:r w:rsidRPr="00696140">
        <w:drawing>
          <wp:inline distT="0" distB="0" distL="0" distR="0" wp14:anchorId="70DC0654" wp14:editId="6CAAB2C9">
            <wp:extent cx="5731510" cy="2581910"/>
            <wp:effectExtent l="0" t="0" r="2540" b="8890"/>
            <wp:docPr id="186259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99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140" w:rsidRPr="0069614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</w:p>
    <w:p w14:paraId="314901E4" w14:textId="77777777" w:rsidR="00696140" w:rsidRPr="00696140" w:rsidRDefault="00696140" w:rsidP="00696140">
      <w:pPr>
        <w:pStyle w:val="ListParagraph"/>
        <w:rPr>
          <w:sz w:val="24"/>
          <w:szCs w:val="24"/>
        </w:rPr>
      </w:pPr>
    </w:p>
    <w:p w14:paraId="4F8F2B0E" w14:textId="614BBAC5" w:rsidR="00696140" w:rsidRPr="00696140" w:rsidRDefault="00696140" w:rsidP="0069614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96140">
        <w:rPr>
          <w:b/>
          <w:bCs/>
          <w:sz w:val="24"/>
          <w:szCs w:val="24"/>
        </w:rPr>
        <w:t>df.columns</w:t>
      </w:r>
      <w:r w:rsidRPr="00696140">
        <w:rPr>
          <w:sz w:val="24"/>
          <w:szCs w:val="24"/>
        </w:rPr>
        <w:t xml:space="preserve"> – Displays the </w:t>
      </w:r>
      <w:r w:rsidRPr="00696140">
        <w:rPr>
          <w:b/>
          <w:bCs/>
          <w:sz w:val="24"/>
          <w:szCs w:val="24"/>
        </w:rPr>
        <w:t>names of all columns</w:t>
      </w:r>
      <w:r w:rsidRPr="00696140">
        <w:rPr>
          <w:sz w:val="24"/>
          <w:szCs w:val="24"/>
        </w:rPr>
        <w:t xml:space="preserve"> in the dataset. </w:t>
      </w:r>
    </w:p>
    <w:p w14:paraId="4273972C" w14:textId="77777777" w:rsidR="00696140" w:rsidRPr="00696140" w:rsidRDefault="00696140" w:rsidP="0069614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96140">
        <w:rPr>
          <w:b/>
          <w:bCs/>
          <w:sz w:val="24"/>
          <w:szCs w:val="24"/>
        </w:rPr>
        <w:t>df.shape</w:t>
      </w:r>
      <w:r w:rsidRPr="00696140">
        <w:rPr>
          <w:sz w:val="24"/>
          <w:szCs w:val="24"/>
        </w:rPr>
        <w:t xml:space="preserve"> – Shows the </w:t>
      </w:r>
      <w:r w:rsidRPr="00696140">
        <w:rPr>
          <w:b/>
          <w:bCs/>
          <w:sz w:val="24"/>
          <w:szCs w:val="24"/>
        </w:rPr>
        <w:t>number of rows and columns</w:t>
      </w:r>
      <w:r w:rsidRPr="00696140">
        <w:rPr>
          <w:sz w:val="24"/>
          <w:szCs w:val="24"/>
        </w:rPr>
        <w:t xml:space="preserve"> (rows, columns). </w:t>
      </w:r>
    </w:p>
    <w:p w14:paraId="677B39B7" w14:textId="77777777" w:rsidR="00696140" w:rsidRPr="00696140" w:rsidRDefault="00696140" w:rsidP="0069614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96140">
        <w:rPr>
          <w:b/>
          <w:bCs/>
          <w:sz w:val="24"/>
          <w:szCs w:val="24"/>
        </w:rPr>
        <w:t>df.duplicated().sum()</w:t>
      </w:r>
      <w:r w:rsidRPr="00696140">
        <w:rPr>
          <w:sz w:val="24"/>
          <w:szCs w:val="24"/>
        </w:rPr>
        <w:t xml:space="preserve"> – Counts the </w:t>
      </w:r>
      <w:r w:rsidRPr="00696140">
        <w:rPr>
          <w:b/>
          <w:bCs/>
          <w:sz w:val="24"/>
          <w:szCs w:val="24"/>
        </w:rPr>
        <w:t>total number of duplicate rows</w:t>
      </w:r>
      <w:r w:rsidRPr="00696140">
        <w:rPr>
          <w:sz w:val="24"/>
          <w:szCs w:val="24"/>
        </w:rPr>
        <w:t xml:space="preserve">. </w:t>
      </w:r>
    </w:p>
    <w:p w14:paraId="7D620D4D" w14:textId="77777777" w:rsidR="00696140" w:rsidRPr="00696140" w:rsidRDefault="00696140" w:rsidP="0069614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96140">
        <w:rPr>
          <w:b/>
          <w:bCs/>
          <w:sz w:val="24"/>
          <w:szCs w:val="24"/>
        </w:rPr>
        <w:lastRenderedPageBreak/>
        <w:t>df.value_counts()</w:t>
      </w:r>
      <w:r w:rsidRPr="00696140">
        <w:rPr>
          <w:sz w:val="24"/>
          <w:szCs w:val="24"/>
        </w:rPr>
        <w:t xml:space="preserve"> – Counts the </w:t>
      </w:r>
      <w:r w:rsidRPr="00696140">
        <w:rPr>
          <w:b/>
          <w:bCs/>
          <w:sz w:val="24"/>
          <w:szCs w:val="24"/>
        </w:rPr>
        <w:t>frequency of unique values</w:t>
      </w:r>
      <w:r w:rsidRPr="00696140">
        <w:rPr>
          <w:sz w:val="24"/>
          <w:szCs w:val="24"/>
        </w:rPr>
        <w:t xml:space="preserve"> in a column or Series. </w:t>
      </w:r>
    </w:p>
    <w:p w14:paraId="60242FF3" w14:textId="35A52B6C" w:rsidR="005A0DF9" w:rsidRDefault="00696140" w:rsidP="00696140">
      <w:pPr>
        <w:pStyle w:val="ListParagraph"/>
        <w:rPr>
          <w:sz w:val="24"/>
          <w:szCs w:val="24"/>
        </w:rPr>
      </w:pPr>
      <w:r w:rsidRPr="00696140">
        <w:drawing>
          <wp:inline distT="0" distB="0" distL="0" distR="0" wp14:anchorId="67A778A7" wp14:editId="71812D2D">
            <wp:extent cx="5731510" cy="3875405"/>
            <wp:effectExtent l="0" t="0" r="2540" b="0"/>
            <wp:docPr id="76725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50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8CBC" w14:textId="77777777" w:rsidR="00696140" w:rsidRDefault="00696140" w:rsidP="00696140">
      <w:pPr>
        <w:pStyle w:val="ListParagraph"/>
        <w:rPr>
          <w:sz w:val="24"/>
          <w:szCs w:val="24"/>
        </w:rPr>
      </w:pPr>
    </w:p>
    <w:p w14:paraId="1E14E35F" w14:textId="19C9B448" w:rsidR="00696140" w:rsidRDefault="00696140" w:rsidP="00696140">
      <w:pPr>
        <w:pStyle w:val="ListParagraph"/>
        <w:rPr>
          <w:sz w:val="24"/>
          <w:szCs w:val="24"/>
        </w:rPr>
      </w:pPr>
      <w:r w:rsidRPr="00696140">
        <w:rPr>
          <w:sz w:val="24"/>
          <w:szCs w:val="24"/>
        </w:rPr>
        <w:t>To display the number of diabetic and non-diabetic patients using a bar chart.</w:t>
      </w:r>
    </w:p>
    <w:p w14:paraId="5BDFFCFF" w14:textId="3970CBFB" w:rsidR="00696140" w:rsidRPr="00696140" w:rsidRDefault="00696140" w:rsidP="00696140">
      <w:pPr>
        <w:pStyle w:val="ListParagraph"/>
        <w:rPr>
          <w:sz w:val="24"/>
          <w:szCs w:val="24"/>
        </w:rPr>
      </w:pPr>
      <w:r w:rsidRPr="00696140">
        <w:rPr>
          <w:sz w:val="24"/>
          <w:szCs w:val="24"/>
        </w:rPr>
        <w:drawing>
          <wp:inline distT="0" distB="0" distL="0" distR="0" wp14:anchorId="035E4007" wp14:editId="0344E91F">
            <wp:extent cx="5731510" cy="3165475"/>
            <wp:effectExtent l="0" t="0" r="2540" b="0"/>
            <wp:docPr id="208988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87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140">
        <w:rPr>
          <w:sz w:val="24"/>
          <w:szCs w:val="24"/>
        </w:rPr>
        <w:t xml:space="preserve">To count the number of </w:t>
      </w:r>
      <w:r w:rsidRPr="00696140">
        <w:rPr>
          <w:b/>
          <w:bCs/>
          <w:sz w:val="24"/>
          <w:szCs w:val="24"/>
        </w:rPr>
        <w:t>zero values</w:t>
      </w:r>
      <w:r w:rsidRPr="00696140">
        <w:rPr>
          <w:sz w:val="24"/>
          <w:szCs w:val="24"/>
        </w:rPr>
        <w:t xml:space="preserve"> in selected columns that may represent missing or invalid data.</w:t>
      </w:r>
    </w:p>
    <w:p w14:paraId="41BFDB79" w14:textId="77777777" w:rsidR="00696140" w:rsidRDefault="00696140" w:rsidP="00696140">
      <w:pPr>
        <w:pStyle w:val="ListParagraph"/>
        <w:rPr>
          <w:sz w:val="24"/>
          <w:szCs w:val="24"/>
        </w:rPr>
      </w:pPr>
      <w:r w:rsidRPr="00696140">
        <w:rPr>
          <w:sz w:val="24"/>
          <w:szCs w:val="24"/>
        </w:rPr>
        <w:t xml:space="preserve">To calculate and display the </w:t>
      </w:r>
      <w:r w:rsidRPr="00696140">
        <w:rPr>
          <w:b/>
          <w:bCs/>
          <w:sz w:val="24"/>
          <w:szCs w:val="24"/>
        </w:rPr>
        <w:t>correlation of each numerical feature with the Outcome</w:t>
      </w:r>
      <w:r w:rsidRPr="00696140">
        <w:rPr>
          <w:sz w:val="24"/>
          <w:szCs w:val="24"/>
        </w:rPr>
        <w:t xml:space="preserve"> variable.</w:t>
      </w:r>
    </w:p>
    <w:p w14:paraId="4C5C0E4B" w14:textId="09060EE8" w:rsidR="00696140" w:rsidRDefault="00696140" w:rsidP="00696140">
      <w:pPr>
        <w:pStyle w:val="ListParagraph"/>
        <w:rPr>
          <w:sz w:val="24"/>
          <w:szCs w:val="24"/>
        </w:rPr>
      </w:pPr>
      <w:r w:rsidRPr="00696140">
        <w:rPr>
          <w:sz w:val="24"/>
          <w:szCs w:val="24"/>
        </w:rPr>
        <w:lastRenderedPageBreak/>
        <w:drawing>
          <wp:inline distT="0" distB="0" distL="0" distR="0" wp14:anchorId="0848AB6B" wp14:editId="69649F09">
            <wp:extent cx="5731510" cy="2286000"/>
            <wp:effectExtent l="0" t="0" r="2540" b="0"/>
            <wp:docPr id="160525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55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140">
        <w:rPr>
          <w:sz w:val="24"/>
          <w:szCs w:val="24"/>
        </w:rPr>
        <w:t xml:space="preserve">To visualize the relationship between </w:t>
      </w:r>
      <w:r w:rsidRPr="00696140">
        <w:rPr>
          <w:b/>
          <w:bCs/>
          <w:sz w:val="24"/>
          <w:szCs w:val="24"/>
        </w:rPr>
        <w:t>Glucose and BMI</w:t>
      </w:r>
      <w:r w:rsidRPr="00696140">
        <w:rPr>
          <w:sz w:val="24"/>
          <w:szCs w:val="24"/>
        </w:rPr>
        <w:t xml:space="preserve"> for the two Outcome classes (0 and 1) using a scatter plot.</w:t>
      </w:r>
    </w:p>
    <w:p w14:paraId="6DE07C11" w14:textId="3977C911" w:rsidR="00696140" w:rsidRDefault="00696140" w:rsidP="00696140">
      <w:pPr>
        <w:pStyle w:val="ListParagraph"/>
        <w:rPr>
          <w:sz w:val="24"/>
          <w:szCs w:val="24"/>
        </w:rPr>
      </w:pPr>
      <w:r w:rsidRPr="00696140">
        <w:rPr>
          <w:sz w:val="24"/>
          <w:szCs w:val="24"/>
        </w:rPr>
        <w:drawing>
          <wp:inline distT="0" distB="0" distL="0" distR="0" wp14:anchorId="43695D4E" wp14:editId="302923D5">
            <wp:extent cx="5731510" cy="3965575"/>
            <wp:effectExtent l="0" t="0" r="2540" b="0"/>
            <wp:docPr id="124429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90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93CE" w14:textId="2D551458" w:rsidR="00696140" w:rsidRDefault="00696140" w:rsidP="00696140">
      <w:pPr>
        <w:pStyle w:val="ListParagraph"/>
        <w:rPr>
          <w:noProof/>
        </w:rPr>
      </w:pPr>
      <w:r w:rsidRPr="00696140">
        <w:rPr>
          <w:sz w:val="24"/>
          <w:szCs w:val="24"/>
        </w:rPr>
        <w:lastRenderedPageBreak/>
        <w:t xml:space="preserve">To display a </w:t>
      </w:r>
      <w:r w:rsidRPr="00696140">
        <w:rPr>
          <w:b/>
          <w:bCs/>
          <w:sz w:val="24"/>
          <w:szCs w:val="24"/>
        </w:rPr>
        <w:t>correlation heatmap</w:t>
      </w:r>
      <w:r w:rsidRPr="00696140">
        <w:rPr>
          <w:sz w:val="24"/>
          <w:szCs w:val="24"/>
        </w:rPr>
        <w:t xml:space="preserve"> showing the relationship between all numerical features in the dataset.</w:t>
      </w:r>
      <w:r w:rsidRPr="00696140">
        <w:rPr>
          <w:noProof/>
        </w:rPr>
        <w:t xml:space="preserve"> </w:t>
      </w:r>
      <w:r w:rsidRPr="00696140">
        <w:rPr>
          <w:sz w:val="24"/>
          <w:szCs w:val="24"/>
        </w:rPr>
        <w:drawing>
          <wp:inline distT="0" distB="0" distL="0" distR="0" wp14:anchorId="08D21EDB" wp14:editId="12379DEB">
            <wp:extent cx="5731510" cy="4468495"/>
            <wp:effectExtent l="0" t="0" r="2540" b="8255"/>
            <wp:docPr id="85721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17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CD36" w14:textId="2122A563" w:rsidR="00696140" w:rsidRDefault="00696140" w:rsidP="00696140">
      <w:pPr>
        <w:pStyle w:val="ListParagraph"/>
        <w:rPr>
          <w:sz w:val="24"/>
          <w:szCs w:val="24"/>
        </w:rPr>
      </w:pPr>
      <w:r w:rsidRPr="00696140">
        <w:rPr>
          <w:sz w:val="24"/>
          <w:szCs w:val="24"/>
        </w:rPr>
        <w:t xml:space="preserve">To visualize the </w:t>
      </w:r>
      <w:r w:rsidRPr="00696140">
        <w:rPr>
          <w:b/>
          <w:bCs/>
          <w:sz w:val="24"/>
          <w:szCs w:val="24"/>
        </w:rPr>
        <w:t>distribution of all numerical features</w:t>
      </w:r>
      <w:r w:rsidRPr="00696140">
        <w:rPr>
          <w:sz w:val="24"/>
          <w:szCs w:val="24"/>
        </w:rPr>
        <w:t xml:space="preserve"> in the diabetes dataset using histograms.</w:t>
      </w:r>
    </w:p>
    <w:p w14:paraId="0EEBC69F" w14:textId="111BBCA5" w:rsidR="00696140" w:rsidRDefault="00696140" w:rsidP="00696140">
      <w:pPr>
        <w:pStyle w:val="ListParagraph"/>
        <w:rPr>
          <w:sz w:val="24"/>
          <w:szCs w:val="24"/>
        </w:rPr>
      </w:pPr>
      <w:r w:rsidRPr="00696140">
        <w:rPr>
          <w:sz w:val="24"/>
          <w:szCs w:val="24"/>
        </w:rPr>
        <w:lastRenderedPageBreak/>
        <w:drawing>
          <wp:inline distT="0" distB="0" distL="0" distR="0" wp14:anchorId="7020CD58" wp14:editId="1FCDB62E">
            <wp:extent cx="5731510" cy="4225925"/>
            <wp:effectExtent l="0" t="0" r="2540" b="3175"/>
            <wp:docPr id="44686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64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15BA" w14:textId="04EDA736" w:rsidR="00696140" w:rsidRDefault="00696140" w:rsidP="00696140">
      <w:pPr>
        <w:pStyle w:val="ListParagraph"/>
        <w:rPr>
          <w:sz w:val="24"/>
          <w:szCs w:val="24"/>
        </w:rPr>
      </w:pPr>
      <w:r w:rsidRPr="00696140">
        <w:rPr>
          <w:sz w:val="24"/>
          <w:szCs w:val="24"/>
        </w:rPr>
        <w:t xml:space="preserve">To count the </w:t>
      </w:r>
      <w:r w:rsidRPr="00696140">
        <w:rPr>
          <w:b/>
          <w:bCs/>
          <w:sz w:val="24"/>
          <w:szCs w:val="24"/>
        </w:rPr>
        <w:t>zero values</w:t>
      </w:r>
      <w:r w:rsidRPr="00696140">
        <w:rPr>
          <w:sz w:val="24"/>
          <w:szCs w:val="24"/>
        </w:rPr>
        <w:t xml:space="preserve"> in selected columns that may represent missing or invalid data.</w:t>
      </w:r>
    </w:p>
    <w:p w14:paraId="62BBB2BF" w14:textId="77777777" w:rsidR="00696140" w:rsidRDefault="00696140" w:rsidP="00696140">
      <w:pPr>
        <w:pStyle w:val="ListParagraph"/>
        <w:rPr>
          <w:sz w:val="24"/>
          <w:szCs w:val="24"/>
        </w:rPr>
      </w:pPr>
      <w:r w:rsidRPr="00696140">
        <w:rPr>
          <w:sz w:val="24"/>
          <w:szCs w:val="24"/>
        </w:rPr>
        <w:t xml:space="preserve">To replace </w:t>
      </w:r>
      <w:r w:rsidRPr="00696140">
        <w:rPr>
          <w:b/>
          <w:bCs/>
          <w:sz w:val="24"/>
          <w:szCs w:val="24"/>
        </w:rPr>
        <w:t>invalid zero values with missing values (NaN)</w:t>
      </w:r>
      <w:r w:rsidRPr="00696140">
        <w:rPr>
          <w:sz w:val="24"/>
          <w:szCs w:val="24"/>
        </w:rPr>
        <w:t xml:space="preserve"> for proper data preprocessing.</w:t>
      </w:r>
    </w:p>
    <w:p w14:paraId="4CAEE10C" w14:textId="7A6AD28A" w:rsidR="00696140" w:rsidRDefault="005611AE" w:rsidP="00696140">
      <w:pPr>
        <w:pStyle w:val="ListParagraph"/>
        <w:rPr>
          <w:sz w:val="24"/>
          <w:szCs w:val="24"/>
        </w:rPr>
      </w:pPr>
      <w:r w:rsidRPr="005611AE">
        <w:rPr>
          <w:sz w:val="24"/>
          <w:szCs w:val="24"/>
        </w:rPr>
        <w:drawing>
          <wp:inline distT="0" distB="0" distL="0" distR="0" wp14:anchorId="6F1C0179" wp14:editId="6FBD0EC7">
            <wp:extent cx="5731510" cy="2964815"/>
            <wp:effectExtent l="0" t="0" r="2540" b="6985"/>
            <wp:docPr id="178192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27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41F6" w14:textId="6FDBC85D" w:rsidR="005611AE" w:rsidRDefault="005611AE" w:rsidP="00696140">
      <w:pPr>
        <w:pStyle w:val="ListParagraph"/>
        <w:rPr>
          <w:sz w:val="24"/>
          <w:szCs w:val="24"/>
        </w:rPr>
      </w:pPr>
      <w:r w:rsidRPr="005611AE">
        <w:rPr>
          <w:sz w:val="24"/>
          <w:szCs w:val="24"/>
        </w:rPr>
        <w:t xml:space="preserve">To replace the </w:t>
      </w:r>
      <w:r w:rsidRPr="005611AE">
        <w:rPr>
          <w:b/>
          <w:bCs/>
          <w:sz w:val="24"/>
          <w:szCs w:val="24"/>
        </w:rPr>
        <w:t>missing (NaN) values with the median</w:t>
      </w:r>
      <w:r w:rsidRPr="005611AE">
        <w:rPr>
          <w:sz w:val="24"/>
          <w:szCs w:val="24"/>
        </w:rPr>
        <w:t xml:space="preserve"> of each selected column</w:t>
      </w:r>
    </w:p>
    <w:p w14:paraId="6400FC0D" w14:textId="2D565B56" w:rsidR="005611AE" w:rsidRDefault="005611AE" w:rsidP="00696140">
      <w:pPr>
        <w:pStyle w:val="ListParagraph"/>
        <w:rPr>
          <w:sz w:val="24"/>
          <w:szCs w:val="24"/>
        </w:rPr>
      </w:pPr>
      <w:r w:rsidRPr="005611AE">
        <w:rPr>
          <w:sz w:val="24"/>
          <w:szCs w:val="24"/>
        </w:rPr>
        <w:lastRenderedPageBreak/>
        <w:drawing>
          <wp:inline distT="0" distB="0" distL="0" distR="0" wp14:anchorId="53F65ACA" wp14:editId="64C88088">
            <wp:extent cx="5731510" cy="4565015"/>
            <wp:effectExtent l="0" t="0" r="2540" b="6985"/>
            <wp:docPr id="141176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673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11AE">
        <w:rPr>
          <w:sz w:val="24"/>
          <w:szCs w:val="24"/>
        </w:rPr>
        <w:t xml:space="preserve">To separate the </w:t>
      </w:r>
      <w:r w:rsidRPr="005611AE">
        <w:rPr>
          <w:b/>
          <w:bCs/>
          <w:sz w:val="24"/>
          <w:szCs w:val="24"/>
        </w:rPr>
        <w:t>input features (X)</w:t>
      </w:r>
      <w:r w:rsidRPr="005611AE">
        <w:rPr>
          <w:sz w:val="24"/>
          <w:szCs w:val="24"/>
        </w:rPr>
        <w:t xml:space="preserve"> from the </w:t>
      </w:r>
      <w:r w:rsidRPr="005611AE">
        <w:rPr>
          <w:b/>
          <w:bCs/>
          <w:sz w:val="24"/>
          <w:szCs w:val="24"/>
        </w:rPr>
        <w:t>target variable (y)</w:t>
      </w:r>
      <w:r w:rsidRPr="005611AE">
        <w:rPr>
          <w:sz w:val="24"/>
          <w:szCs w:val="24"/>
        </w:rPr>
        <w:t xml:space="preserve"> for applying the KNN algorithm.</w:t>
      </w:r>
    </w:p>
    <w:p w14:paraId="613D60FC" w14:textId="35732CAC" w:rsidR="005611AE" w:rsidRDefault="005611AE" w:rsidP="00696140">
      <w:pPr>
        <w:pStyle w:val="ListParagraph"/>
        <w:rPr>
          <w:sz w:val="24"/>
          <w:szCs w:val="24"/>
        </w:rPr>
      </w:pPr>
      <w:r w:rsidRPr="005611AE">
        <w:rPr>
          <w:sz w:val="24"/>
          <w:szCs w:val="24"/>
        </w:rPr>
        <w:t xml:space="preserve">To split the dataset into </w:t>
      </w:r>
      <w:r w:rsidRPr="005611AE">
        <w:rPr>
          <w:b/>
          <w:bCs/>
          <w:sz w:val="24"/>
          <w:szCs w:val="24"/>
        </w:rPr>
        <w:t>training and testing sets</w:t>
      </w:r>
      <w:r w:rsidRPr="005611AE">
        <w:rPr>
          <w:sz w:val="24"/>
          <w:szCs w:val="24"/>
        </w:rPr>
        <w:t xml:space="preserve"> for the KNN model.</w:t>
      </w:r>
    </w:p>
    <w:p w14:paraId="14EA7D91" w14:textId="7E17EDD0" w:rsidR="005611AE" w:rsidRDefault="005611AE" w:rsidP="00696140">
      <w:pPr>
        <w:pStyle w:val="ListParagraph"/>
        <w:rPr>
          <w:sz w:val="24"/>
          <w:szCs w:val="24"/>
        </w:rPr>
      </w:pPr>
      <w:r w:rsidRPr="005611AE">
        <w:rPr>
          <w:sz w:val="24"/>
          <w:szCs w:val="24"/>
        </w:rPr>
        <w:t xml:space="preserve">To check the </w:t>
      </w:r>
      <w:r w:rsidRPr="005611AE">
        <w:rPr>
          <w:b/>
          <w:bCs/>
          <w:sz w:val="24"/>
          <w:szCs w:val="24"/>
        </w:rPr>
        <w:t>class distribution</w:t>
      </w:r>
      <w:r w:rsidRPr="005611AE">
        <w:rPr>
          <w:sz w:val="24"/>
          <w:szCs w:val="24"/>
        </w:rPr>
        <w:t xml:space="preserve"> in the training and testing datasets.</w:t>
      </w:r>
    </w:p>
    <w:p w14:paraId="109090DC" w14:textId="394D1C42" w:rsidR="005611AE" w:rsidRDefault="005611AE" w:rsidP="00696140">
      <w:pPr>
        <w:pStyle w:val="ListParagraph"/>
        <w:rPr>
          <w:sz w:val="24"/>
          <w:szCs w:val="24"/>
        </w:rPr>
      </w:pPr>
      <w:r w:rsidRPr="005611AE">
        <w:rPr>
          <w:sz w:val="24"/>
          <w:szCs w:val="24"/>
        </w:rPr>
        <w:drawing>
          <wp:inline distT="0" distB="0" distL="0" distR="0" wp14:anchorId="5E41DE6D" wp14:editId="086D2DB8">
            <wp:extent cx="5731510" cy="2920365"/>
            <wp:effectExtent l="0" t="0" r="2540" b="0"/>
            <wp:docPr id="99620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069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2E3D" w14:textId="77777777" w:rsidR="005611AE" w:rsidRPr="00696140" w:rsidRDefault="005611AE" w:rsidP="00696140">
      <w:pPr>
        <w:pStyle w:val="ListParagraph"/>
        <w:rPr>
          <w:sz w:val="24"/>
          <w:szCs w:val="24"/>
        </w:rPr>
      </w:pPr>
    </w:p>
    <w:p w14:paraId="4D505372" w14:textId="0759654F" w:rsidR="00696140" w:rsidRDefault="000B762B" w:rsidP="00696140">
      <w:pPr>
        <w:pStyle w:val="ListParagraph"/>
        <w:rPr>
          <w:sz w:val="24"/>
          <w:szCs w:val="24"/>
        </w:rPr>
      </w:pPr>
      <w:r w:rsidRPr="000B762B">
        <w:rPr>
          <w:sz w:val="24"/>
          <w:szCs w:val="24"/>
        </w:rPr>
        <w:t xml:space="preserve">To </w:t>
      </w:r>
      <w:r w:rsidRPr="000B762B">
        <w:rPr>
          <w:b/>
          <w:bCs/>
          <w:sz w:val="24"/>
          <w:szCs w:val="24"/>
        </w:rPr>
        <w:t>standardize the features</w:t>
      </w:r>
      <w:r w:rsidRPr="000B762B">
        <w:rPr>
          <w:sz w:val="24"/>
          <w:szCs w:val="24"/>
        </w:rPr>
        <w:t xml:space="preserve"> before applying the KNN algorithm.</w:t>
      </w:r>
    </w:p>
    <w:p w14:paraId="64AF8DB4" w14:textId="1643BD11" w:rsidR="000B762B" w:rsidRDefault="000B762B" w:rsidP="00696140">
      <w:pPr>
        <w:pStyle w:val="ListParagraph"/>
        <w:rPr>
          <w:sz w:val="24"/>
          <w:szCs w:val="24"/>
        </w:rPr>
      </w:pPr>
      <w:r w:rsidRPr="000B762B">
        <w:rPr>
          <w:sz w:val="24"/>
          <w:szCs w:val="24"/>
        </w:rPr>
        <w:lastRenderedPageBreak/>
        <w:t xml:space="preserve">To fit the scaler on the </w:t>
      </w:r>
      <w:r w:rsidRPr="000B762B">
        <w:rPr>
          <w:b/>
          <w:bCs/>
          <w:sz w:val="24"/>
          <w:szCs w:val="24"/>
        </w:rPr>
        <w:t>test data and transform it</w:t>
      </w:r>
      <w:r w:rsidRPr="000B762B">
        <w:rPr>
          <w:sz w:val="24"/>
          <w:szCs w:val="24"/>
        </w:rPr>
        <w:t>.</w:t>
      </w:r>
    </w:p>
    <w:p w14:paraId="557B781B" w14:textId="5A2F267A" w:rsidR="000B762B" w:rsidRDefault="000B762B" w:rsidP="00696140">
      <w:pPr>
        <w:pStyle w:val="ListParagraph"/>
        <w:rPr>
          <w:sz w:val="24"/>
          <w:szCs w:val="24"/>
        </w:rPr>
      </w:pPr>
      <w:r w:rsidRPr="000B762B">
        <w:rPr>
          <w:sz w:val="24"/>
          <w:szCs w:val="24"/>
        </w:rPr>
        <w:drawing>
          <wp:inline distT="0" distB="0" distL="0" distR="0" wp14:anchorId="5DE3F075" wp14:editId="74367296">
            <wp:extent cx="5731510" cy="2090420"/>
            <wp:effectExtent l="0" t="0" r="2540" b="5080"/>
            <wp:docPr id="93836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640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AAE5" w14:textId="77777777" w:rsidR="000B762B" w:rsidRPr="000B762B" w:rsidRDefault="000B762B" w:rsidP="000B762B">
      <w:pPr>
        <w:pStyle w:val="ListParagraph"/>
        <w:rPr>
          <w:sz w:val="24"/>
          <w:szCs w:val="24"/>
        </w:rPr>
      </w:pPr>
      <w:r w:rsidRPr="000B762B">
        <w:rPr>
          <w:sz w:val="24"/>
          <w:szCs w:val="24"/>
        </w:rPr>
        <w:t xml:space="preserve">To split the dataset into training and testing sets, standardize the features using </w:t>
      </w:r>
      <w:proofErr w:type="spellStart"/>
      <w:r w:rsidRPr="000B762B">
        <w:rPr>
          <w:sz w:val="24"/>
          <w:szCs w:val="24"/>
        </w:rPr>
        <w:t>StandardScaler</w:t>
      </w:r>
      <w:proofErr w:type="spellEnd"/>
      <w:r w:rsidRPr="000B762B">
        <w:rPr>
          <w:sz w:val="24"/>
          <w:szCs w:val="24"/>
        </w:rPr>
        <w:t>, and compare the mean and standard deviation of the original and scaled data.</w:t>
      </w:r>
    </w:p>
    <w:p w14:paraId="367E3B8A" w14:textId="44822F0F" w:rsidR="000B762B" w:rsidRDefault="000B762B" w:rsidP="00696140">
      <w:pPr>
        <w:pStyle w:val="ListParagraph"/>
        <w:rPr>
          <w:sz w:val="24"/>
          <w:szCs w:val="24"/>
        </w:rPr>
      </w:pPr>
      <w:r w:rsidRPr="000B762B">
        <w:rPr>
          <w:sz w:val="24"/>
          <w:szCs w:val="24"/>
        </w:rPr>
        <w:drawing>
          <wp:inline distT="0" distB="0" distL="0" distR="0" wp14:anchorId="51541D27" wp14:editId="3C6A8269">
            <wp:extent cx="5731510" cy="5037455"/>
            <wp:effectExtent l="0" t="0" r="2540" b="0"/>
            <wp:docPr id="68353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355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3302" w14:textId="7E1C1A3B" w:rsidR="000B762B" w:rsidRDefault="000B762B" w:rsidP="00696140">
      <w:pPr>
        <w:pStyle w:val="ListParagraph"/>
        <w:rPr>
          <w:sz w:val="24"/>
          <w:szCs w:val="24"/>
        </w:rPr>
      </w:pPr>
      <w:r w:rsidRPr="000B762B">
        <w:rPr>
          <w:sz w:val="24"/>
          <w:szCs w:val="24"/>
        </w:rPr>
        <w:t xml:space="preserve">To create and train a </w:t>
      </w:r>
      <w:r w:rsidRPr="000B762B">
        <w:rPr>
          <w:b/>
          <w:bCs/>
          <w:sz w:val="24"/>
          <w:szCs w:val="24"/>
        </w:rPr>
        <w:t>KNN classification model using K = 5</w:t>
      </w:r>
      <w:r w:rsidRPr="000B762B">
        <w:rPr>
          <w:sz w:val="24"/>
          <w:szCs w:val="24"/>
        </w:rPr>
        <w:t>.</w:t>
      </w:r>
    </w:p>
    <w:p w14:paraId="76756B3D" w14:textId="3ADA4CF9" w:rsidR="000B762B" w:rsidRDefault="000B762B" w:rsidP="00696140">
      <w:pPr>
        <w:pStyle w:val="ListParagraph"/>
        <w:rPr>
          <w:sz w:val="24"/>
          <w:szCs w:val="24"/>
        </w:rPr>
      </w:pPr>
      <w:r w:rsidRPr="000B762B">
        <w:rPr>
          <w:sz w:val="24"/>
          <w:szCs w:val="24"/>
        </w:rPr>
        <w:t xml:space="preserve">To calculate the </w:t>
      </w:r>
      <w:r w:rsidRPr="000B762B">
        <w:rPr>
          <w:b/>
          <w:bCs/>
          <w:sz w:val="24"/>
          <w:szCs w:val="24"/>
        </w:rPr>
        <w:t>probability of each test sample belonging to Outcome 1 (diabetes)</w:t>
      </w:r>
      <w:r w:rsidRPr="000B762B">
        <w:rPr>
          <w:sz w:val="24"/>
          <w:szCs w:val="24"/>
        </w:rPr>
        <w:t xml:space="preserve"> using the trained KNN model.</w:t>
      </w:r>
    </w:p>
    <w:p w14:paraId="4245DCA9" w14:textId="78448C6C" w:rsidR="000B762B" w:rsidRDefault="000B762B" w:rsidP="00696140">
      <w:pPr>
        <w:pStyle w:val="ListParagraph"/>
        <w:rPr>
          <w:sz w:val="24"/>
          <w:szCs w:val="24"/>
        </w:rPr>
      </w:pPr>
      <w:r w:rsidRPr="000B762B">
        <w:rPr>
          <w:sz w:val="24"/>
          <w:szCs w:val="24"/>
        </w:rPr>
        <w:lastRenderedPageBreak/>
        <w:t xml:space="preserve">To calculate and display the </w:t>
      </w:r>
      <w:r w:rsidRPr="000B762B">
        <w:rPr>
          <w:b/>
          <w:bCs/>
          <w:sz w:val="24"/>
          <w:szCs w:val="24"/>
        </w:rPr>
        <w:t>probability of Outcome 1 (diabetes)</w:t>
      </w:r>
      <w:r w:rsidRPr="000B762B">
        <w:rPr>
          <w:sz w:val="24"/>
          <w:szCs w:val="24"/>
        </w:rPr>
        <w:t xml:space="preserve"> for the first 20 test samples using the trained KNN model.</w:t>
      </w:r>
    </w:p>
    <w:p w14:paraId="2BC28CC7" w14:textId="51AF0D59" w:rsidR="000B762B" w:rsidRDefault="000B762B" w:rsidP="00696140">
      <w:pPr>
        <w:pStyle w:val="ListParagraph"/>
        <w:rPr>
          <w:sz w:val="24"/>
          <w:szCs w:val="24"/>
        </w:rPr>
      </w:pPr>
      <w:r w:rsidRPr="000B762B">
        <w:rPr>
          <w:sz w:val="24"/>
          <w:szCs w:val="24"/>
        </w:rPr>
        <w:drawing>
          <wp:inline distT="0" distB="0" distL="0" distR="0" wp14:anchorId="439FE07B" wp14:editId="4134D198">
            <wp:extent cx="5731510" cy="2287905"/>
            <wp:effectExtent l="0" t="0" r="2540" b="0"/>
            <wp:docPr id="130172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213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9961" w14:textId="430B0B4D" w:rsidR="000B762B" w:rsidRDefault="00451773" w:rsidP="00696140">
      <w:pPr>
        <w:pStyle w:val="ListParagraph"/>
        <w:rPr>
          <w:noProof/>
        </w:rPr>
      </w:pPr>
      <w:r w:rsidRPr="00451773">
        <w:rPr>
          <w:sz w:val="24"/>
          <w:szCs w:val="24"/>
        </w:rPr>
        <w:t xml:space="preserve">To train the </w:t>
      </w:r>
      <w:r w:rsidRPr="00451773">
        <w:rPr>
          <w:b/>
          <w:bCs/>
          <w:sz w:val="24"/>
          <w:szCs w:val="24"/>
        </w:rPr>
        <w:t>KNN classifier with K = 5</w:t>
      </w:r>
      <w:r w:rsidRPr="00451773">
        <w:rPr>
          <w:sz w:val="24"/>
          <w:szCs w:val="24"/>
        </w:rPr>
        <w:t xml:space="preserve"> and calculate its </w:t>
      </w:r>
      <w:r w:rsidRPr="00451773">
        <w:rPr>
          <w:b/>
          <w:bCs/>
          <w:sz w:val="24"/>
          <w:szCs w:val="24"/>
        </w:rPr>
        <w:t>accuracy</w:t>
      </w:r>
      <w:r w:rsidRPr="00451773">
        <w:rPr>
          <w:sz w:val="24"/>
          <w:szCs w:val="24"/>
        </w:rPr>
        <w:t xml:space="preserve"> on the test data.</w:t>
      </w:r>
      <w:r w:rsidRPr="00451773">
        <w:rPr>
          <w:noProof/>
        </w:rPr>
        <w:t xml:space="preserve"> </w:t>
      </w:r>
      <w:r w:rsidRPr="00451773">
        <w:rPr>
          <w:sz w:val="24"/>
          <w:szCs w:val="24"/>
        </w:rPr>
        <w:drawing>
          <wp:inline distT="0" distB="0" distL="0" distR="0" wp14:anchorId="07EDA613" wp14:editId="05FBF1CC">
            <wp:extent cx="5731510" cy="1567180"/>
            <wp:effectExtent l="0" t="0" r="2540" b="0"/>
            <wp:docPr id="121347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794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496E" w14:textId="4E0D9578" w:rsidR="00451773" w:rsidRDefault="00FF565F" w:rsidP="00696140">
      <w:pPr>
        <w:pStyle w:val="ListParagraph"/>
        <w:rPr>
          <w:sz w:val="24"/>
          <w:szCs w:val="24"/>
        </w:rPr>
      </w:pPr>
      <w:r w:rsidRPr="00FF565F">
        <w:rPr>
          <w:sz w:val="24"/>
          <w:szCs w:val="24"/>
        </w:rPr>
        <w:t xml:space="preserve">To calculate the </w:t>
      </w:r>
      <w:r w:rsidRPr="00FF565F">
        <w:rPr>
          <w:b/>
          <w:bCs/>
          <w:sz w:val="24"/>
          <w:szCs w:val="24"/>
        </w:rPr>
        <w:t>precision</w:t>
      </w:r>
      <w:r w:rsidRPr="00FF565F">
        <w:rPr>
          <w:sz w:val="24"/>
          <w:szCs w:val="24"/>
        </w:rPr>
        <w:t xml:space="preserve"> of the KNN classifier, which shows how many predicted positive cases are actually positive.</w:t>
      </w:r>
      <w:r w:rsidRPr="00FF565F">
        <w:rPr>
          <w:noProof/>
        </w:rPr>
        <w:t xml:space="preserve"> </w:t>
      </w:r>
    </w:p>
    <w:p w14:paraId="06BBCDEB" w14:textId="42E93394" w:rsidR="00FF565F" w:rsidRDefault="005311D8" w:rsidP="00696140">
      <w:pPr>
        <w:pStyle w:val="ListParagraph"/>
        <w:rPr>
          <w:sz w:val="24"/>
          <w:szCs w:val="24"/>
        </w:rPr>
      </w:pPr>
      <w:r w:rsidRPr="005311D8">
        <w:rPr>
          <w:sz w:val="24"/>
          <w:szCs w:val="24"/>
        </w:rPr>
        <w:drawing>
          <wp:inline distT="0" distB="0" distL="0" distR="0" wp14:anchorId="076C9B32" wp14:editId="2F5220AD">
            <wp:extent cx="5731510" cy="774065"/>
            <wp:effectExtent l="0" t="0" r="2540" b="6985"/>
            <wp:docPr id="103632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211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0792" w14:textId="7385BABE" w:rsidR="005311D8" w:rsidRDefault="0059433D" w:rsidP="00696140">
      <w:pPr>
        <w:pStyle w:val="ListParagraph"/>
        <w:rPr>
          <w:sz w:val="24"/>
          <w:szCs w:val="24"/>
        </w:rPr>
      </w:pPr>
      <w:r w:rsidRPr="0059433D">
        <w:rPr>
          <w:sz w:val="24"/>
          <w:szCs w:val="24"/>
        </w:rPr>
        <w:t xml:space="preserve">To calculate the </w:t>
      </w:r>
      <w:r w:rsidRPr="0059433D">
        <w:rPr>
          <w:b/>
          <w:bCs/>
          <w:sz w:val="24"/>
          <w:szCs w:val="24"/>
        </w:rPr>
        <w:t>recall</w:t>
      </w:r>
      <w:r w:rsidRPr="0059433D">
        <w:rPr>
          <w:sz w:val="24"/>
          <w:szCs w:val="24"/>
        </w:rPr>
        <w:t xml:space="preserve"> of the KNN classifier, which shows how many actual positive cases were correctly identified.</w:t>
      </w:r>
    </w:p>
    <w:p w14:paraId="1879A79F" w14:textId="51175655" w:rsidR="0059433D" w:rsidRDefault="0059433D" w:rsidP="00696140">
      <w:pPr>
        <w:pStyle w:val="ListParagraph"/>
        <w:rPr>
          <w:sz w:val="24"/>
          <w:szCs w:val="24"/>
        </w:rPr>
      </w:pPr>
      <w:r w:rsidRPr="0059433D">
        <w:rPr>
          <w:sz w:val="24"/>
          <w:szCs w:val="24"/>
        </w:rPr>
        <w:drawing>
          <wp:inline distT="0" distB="0" distL="0" distR="0" wp14:anchorId="0757D04D" wp14:editId="476197DE">
            <wp:extent cx="5731510" cy="784860"/>
            <wp:effectExtent l="0" t="0" r="2540" b="0"/>
            <wp:docPr id="138861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198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8E0A" w14:textId="0190BB4B" w:rsidR="0059433D" w:rsidRPr="00091730" w:rsidRDefault="00091730" w:rsidP="00091730">
      <w:pPr>
        <w:pStyle w:val="ListParagraph"/>
        <w:rPr>
          <w:sz w:val="24"/>
          <w:szCs w:val="24"/>
        </w:rPr>
      </w:pPr>
      <w:r w:rsidRPr="00091730">
        <w:rPr>
          <w:sz w:val="24"/>
          <w:szCs w:val="24"/>
        </w:rPr>
        <w:t xml:space="preserve">To calculate the </w:t>
      </w:r>
      <w:r w:rsidRPr="00091730">
        <w:rPr>
          <w:b/>
          <w:bCs/>
          <w:sz w:val="24"/>
          <w:szCs w:val="24"/>
        </w:rPr>
        <w:t>F1-score</w:t>
      </w:r>
      <w:r w:rsidRPr="00091730">
        <w:rPr>
          <w:sz w:val="24"/>
          <w:szCs w:val="24"/>
        </w:rPr>
        <w:t>, which combines precision and recall into a single performance measure.</w:t>
      </w:r>
    </w:p>
    <w:p w14:paraId="33A1B750" w14:textId="6D9738F4" w:rsidR="00091730" w:rsidRDefault="00091730" w:rsidP="00696140">
      <w:pPr>
        <w:pStyle w:val="ListParagraph"/>
        <w:rPr>
          <w:sz w:val="24"/>
          <w:szCs w:val="24"/>
        </w:rPr>
      </w:pPr>
      <w:r w:rsidRPr="00091730">
        <w:rPr>
          <w:sz w:val="24"/>
          <w:szCs w:val="24"/>
        </w:rPr>
        <w:drawing>
          <wp:inline distT="0" distB="0" distL="0" distR="0" wp14:anchorId="5D70CACC" wp14:editId="09C5063B">
            <wp:extent cx="5731510" cy="768985"/>
            <wp:effectExtent l="0" t="0" r="2540" b="0"/>
            <wp:docPr id="80149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994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8272" w14:textId="6E345BF7" w:rsidR="00091730" w:rsidRDefault="0035576D" w:rsidP="00696140">
      <w:pPr>
        <w:pStyle w:val="ListParagraph"/>
        <w:rPr>
          <w:sz w:val="24"/>
          <w:szCs w:val="24"/>
        </w:rPr>
      </w:pPr>
      <w:r w:rsidRPr="0035576D">
        <w:rPr>
          <w:sz w:val="24"/>
          <w:szCs w:val="24"/>
        </w:rPr>
        <w:t xml:space="preserve">To create and display the </w:t>
      </w:r>
      <w:r w:rsidRPr="0035576D">
        <w:rPr>
          <w:b/>
          <w:bCs/>
          <w:sz w:val="24"/>
          <w:szCs w:val="24"/>
        </w:rPr>
        <w:t>confusion matrix</w:t>
      </w:r>
      <w:r w:rsidRPr="0035576D">
        <w:rPr>
          <w:sz w:val="24"/>
          <w:szCs w:val="24"/>
        </w:rPr>
        <w:t>, which shows the correct and incorrect predictions of the KNN classifier.</w:t>
      </w:r>
    </w:p>
    <w:p w14:paraId="2D164863" w14:textId="662C212A" w:rsidR="0035576D" w:rsidRDefault="004630B6" w:rsidP="00696140">
      <w:pPr>
        <w:pStyle w:val="ListParagraph"/>
        <w:rPr>
          <w:sz w:val="24"/>
          <w:szCs w:val="24"/>
        </w:rPr>
      </w:pPr>
      <w:r w:rsidRPr="004630B6">
        <w:rPr>
          <w:sz w:val="24"/>
          <w:szCs w:val="24"/>
        </w:rPr>
        <w:lastRenderedPageBreak/>
        <w:drawing>
          <wp:inline distT="0" distB="0" distL="0" distR="0" wp14:anchorId="46013667" wp14:editId="2BB1B5CC">
            <wp:extent cx="5731510" cy="1711960"/>
            <wp:effectExtent l="0" t="0" r="2540" b="2540"/>
            <wp:docPr id="76242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261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269C" w14:textId="77777777" w:rsidR="005B7E7F" w:rsidRPr="005B7E7F" w:rsidRDefault="005B7E7F" w:rsidP="005B7E7F">
      <w:pPr>
        <w:pStyle w:val="ListParagraph"/>
        <w:rPr>
          <w:sz w:val="24"/>
          <w:szCs w:val="24"/>
        </w:rPr>
      </w:pPr>
      <w:r w:rsidRPr="005B7E7F">
        <w:rPr>
          <w:sz w:val="24"/>
          <w:szCs w:val="24"/>
        </w:rPr>
        <w:t xml:space="preserve">To visualize the </w:t>
      </w:r>
      <w:r w:rsidRPr="005B7E7F">
        <w:rPr>
          <w:b/>
          <w:bCs/>
          <w:sz w:val="24"/>
          <w:szCs w:val="24"/>
        </w:rPr>
        <w:t>confusion matrix as a heatmap</w:t>
      </w:r>
      <w:r w:rsidRPr="005B7E7F">
        <w:rPr>
          <w:sz w:val="24"/>
          <w:szCs w:val="24"/>
        </w:rPr>
        <w:t>, showing actual vs predicted diabetes classes.</w:t>
      </w:r>
    </w:p>
    <w:p w14:paraId="6F41A981" w14:textId="77777777" w:rsidR="00416C13" w:rsidRPr="00416C13" w:rsidRDefault="005B7E7F" w:rsidP="00416C13">
      <w:pPr>
        <w:pStyle w:val="ListParagraph"/>
        <w:rPr>
          <w:sz w:val="24"/>
          <w:szCs w:val="24"/>
        </w:rPr>
      </w:pPr>
      <w:r w:rsidRPr="005B7E7F">
        <w:rPr>
          <w:sz w:val="24"/>
          <w:szCs w:val="24"/>
        </w:rPr>
        <w:drawing>
          <wp:inline distT="0" distB="0" distL="0" distR="0" wp14:anchorId="52BC5EF2" wp14:editId="140A27A6">
            <wp:extent cx="5731510" cy="4356100"/>
            <wp:effectExtent l="0" t="0" r="2540" b="6350"/>
            <wp:docPr id="213820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030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6C13" w:rsidRPr="00416C13">
        <w:rPr>
          <w:sz w:val="24"/>
          <w:szCs w:val="24"/>
        </w:rPr>
        <w:t xml:space="preserve">To test different </w:t>
      </w:r>
      <w:r w:rsidR="00416C13" w:rsidRPr="00416C13">
        <w:rPr>
          <w:b/>
          <w:bCs/>
          <w:sz w:val="24"/>
          <w:szCs w:val="24"/>
        </w:rPr>
        <w:t>K values (1–30)</w:t>
      </w:r>
      <w:r w:rsidR="00416C13" w:rsidRPr="00416C13">
        <w:rPr>
          <w:sz w:val="24"/>
          <w:szCs w:val="24"/>
        </w:rPr>
        <w:t xml:space="preserve"> and store the training and testing accuracy of the KNN model for each K.</w:t>
      </w:r>
    </w:p>
    <w:p w14:paraId="2EC78849" w14:textId="77777777" w:rsidR="005E724B" w:rsidRPr="005E724B" w:rsidRDefault="005E724B" w:rsidP="005E724B">
      <w:pPr>
        <w:pStyle w:val="ListParagraph"/>
        <w:rPr>
          <w:sz w:val="24"/>
          <w:szCs w:val="24"/>
        </w:rPr>
      </w:pPr>
      <w:r w:rsidRPr="005E724B">
        <w:rPr>
          <w:sz w:val="24"/>
          <w:szCs w:val="24"/>
        </w:rPr>
        <w:t xml:space="preserve">To plot and compare the </w:t>
      </w:r>
      <w:r w:rsidRPr="005E724B">
        <w:rPr>
          <w:b/>
          <w:bCs/>
          <w:sz w:val="24"/>
          <w:szCs w:val="24"/>
        </w:rPr>
        <w:t>training and testing accuracy</w:t>
      </w:r>
      <w:r w:rsidRPr="005E724B">
        <w:rPr>
          <w:sz w:val="24"/>
          <w:szCs w:val="24"/>
        </w:rPr>
        <w:t xml:space="preserve"> of KNN for different values of K (1–30).</w:t>
      </w:r>
    </w:p>
    <w:p w14:paraId="6AE3A9FF" w14:textId="77777777" w:rsidR="00FF6796" w:rsidRDefault="005E724B" w:rsidP="00696140">
      <w:pPr>
        <w:pStyle w:val="ListParagraph"/>
        <w:rPr>
          <w:noProof/>
        </w:rPr>
      </w:pPr>
      <w:r w:rsidRPr="005E724B">
        <w:rPr>
          <w:sz w:val="24"/>
          <w:szCs w:val="24"/>
        </w:rPr>
        <w:lastRenderedPageBreak/>
        <w:drawing>
          <wp:inline distT="0" distB="0" distL="0" distR="0" wp14:anchorId="3065BF02" wp14:editId="238C6E04">
            <wp:extent cx="5731510" cy="4956810"/>
            <wp:effectExtent l="0" t="0" r="2540" b="0"/>
            <wp:docPr id="4944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45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B49" w:rsidRPr="00B54B49">
        <w:rPr>
          <w:sz w:val="24"/>
          <w:szCs w:val="24"/>
        </w:rPr>
        <w:t xml:space="preserve">To find the </w:t>
      </w:r>
      <w:r w:rsidR="00B54B49" w:rsidRPr="00B54B49">
        <w:rPr>
          <w:b/>
          <w:bCs/>
          <w:sz w:val="24"/>
          <w:szCs w:val="24"/>
        </w:rPr>
        <w:t>K value with the highest testing accuracy</w:t>
      </w:r>
      <w:r w:rsidR="00B54B49" w:rsidRPr="00B54B49">
        <w:rPr>
          <w:sz w:val="24"/>
          <w:szCs w:val="24"/>
        </w:rPr>
        <w:t>.</w:t>
      </w:r>
      <w:r w:rsidR="00B54B49" w:rsidRPr="00B54B49">
        <w:rPr>
          <w:noProof/>
        </w:rPr>
        <w:t xml:space="preserve"> </w:t>
      </w:r>
      <w:r w:rsidR="00B54B49" w:rsidRPr="00B54B49">
        <w:rPr>
          <w:sz w:val="24"/>
          <w:szCs w:val="24"/>
        </w:rPr>
        <w:drawing>
          <wp:inline distT="0" distB="0" distL="0" distR="0" wp14:anchorId="4C5814ED" wp14:editId="0F57B1DE">
            <wp:extent cx="5731510" cy="967105"/>
            <wp:effectExtent l="0" t="0" r="2540" b="4445"/>
            <wp:docPr id="212718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848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C29" w:rsidRPr="00BF0C29">
        <w:rPr>
          <w:noProof/>
        </w:rPr>
        <w:t xml:space="preserve">To evaluate KNN for </w:t>
      </w:r>
      <w:r w:rsidR="00BF0C29" w:rsidRPr="00BF0C29">
        <w:rPr>
          <w:b/>
          <w:bCs/>
          <w:noProof/>
        </w:rPr>
        <w:t>K = 1 to 30 using 5-fold stratified cross-validation</w:t>
      </w:r>
      <w:r w:rsidR="00BF0C29" w:rsidRPr="00BF0C29">
        <w:rPr>
          <w:noProof/>
        </w:rPr>
        <w:t xml:space="preserve"> and store the average accuracy for each K value.</w:t>
      </w:r>
      <w:r w:rsidR="00BF0C29" w:rsidRPr="00BF0C29">
        <w:rPr>
          <w:noProof/>
        </w:rPr>
        <w:t xml:space="preserve"> </w:t>
      </w:r>
      <w:r w:rsidR="00BF0C29" w:rsidRPr="00BF0C29">
        <w:rPr>
          <w:noProof/>
        </w:rPr>
        <w:drawing>
          <wp:inline distT="0" distB="0" distL="0" distR="0" wp14:anchorId="55C72853" wp14:editId="09CB8E53">
            <wp:extent cx="5731510" cy="2306320"/>
            <wp:effectExtent l="0" t="0" r="2540" b="0"/>
            <wp:docPr id="183474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443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BE9D" w14:textId="2E249110" w:rsidR="004630B6" w:rsidRDefault="00FF6796" w:rsidP="00696140">
      <w:pPr>
        <w:pStyle w:val="ListParagraph"/>
        <w:rPr>
          <w:noProof/>
        </w:rPr>
      </w:pPr>
      <w:r w:rsidRPr="00FF6796">
        <w:rPr>
          <w:noProof/>
        </w:rPr>
        <w:lastRenderedPageBreak/>
        <w:t xml:space="preserve">To find the </w:t>
      </w:r>
      <w:r w:rsidRPr="00FF6796">
        <w:rPr>
          <w:b/>
          <w:bCs/>
          <w:noProof/>
        </w:rPr>
        <w:t>best K value based on cross-validation accuracy</w:t>
      </w:r>
      <w:r w:rsidRPr="00FF6796">
        <w:rPr>
          <w:noProof/>
        </w:rPr>
        <w:t>.</w:t>
      </w:r>
      <w:r w:rsidR="000E4CA7" w:rsidRPr="000E4CA7">
        <w:rPr>
          <w:noProof/>
        </w:rPr>
        <w:t xml:space="preserve"> </w:t>
      </w:r>
      <w:r w:rsidR="000E4CA7" w:rsidRPr="000E4CA7">
        <w:rPr>
          <w:noProof/>
        </w:rPr>
        <w:drawing>
          <wp:inline distT="0" distB="0" distL="0" distR="0" wp14:anchorId="3CCD6A60" wp14:editId="368F18E3">
            <wp:extent cx="5731510" cy="870585"/>
            <wp:effectExtent l="0" t="0" r="2540" b="5715"/>
            <wp:docPr id="76842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261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4CA7" w:rsidRPr="000E4CA7">
        <w:rPr>
          <w:noProof/>
        </w:rPr>
        <w:t xml:space="preserve">To define different </w:t>
      </w:r>
      <w:r w:rsidR="000E4CA7" w:rsidRPr="000E4CA7">
        <w:rPr>
          <w:b/>
          <w:bCs/>
          <w:noProof/>
        </w:rPr>
        <w:t>KNN hyperparameter values</w:t>
      </w:r>
      <w:r w:rsidR="000E4CA7" w:rsidRPr="000E4CA7">
        <w:rPr>
          <w:noProof/>
        </w:rPr>
        <w:t xml:space="preserve"> for GridSearchCV to find the best combination.</w:t>
      </w:r>
    </w:p>
    <w:p w14:paraId="3CFA1E62" w14:textId="74B1D413" w:rsidR="000E4CA7" w:rsidRDefault="004836FD" w:rsidP="00696140">
      <w:pPr>
        <w:pStyle w:val="ListParagraph"/>
        <w:rPr>
          <w:noProof/>
        </w:rPr>
      </w:pPr>
      <w:r w:rsidRPr="004836FD">
        <w:rPr>
          <w:noProof/>
        </w:rPr>
        <w:t xml:space="preserve">To use </w:t>
      </w:r>
      <w:r w:rsidRPr="004836FD">
        <w:rPr>
          <w:b/>
          <w:bCs/>
          <w:noProof/>
        </w:rPr>
        <w:t>GridSearchCV</w:t>
      </w:r>
      <w:r w:rsidRPr="004836FD">
        <w:rPr>
          <w:noProof/>
        </w:rPr>
        <w:t xml:space="preserve"> to find the best KNN hyperparameters based on accuracy using </w:t>
      </w:r>
      <w:r w:rsidRPr="004836FD">
        <w:rPr>
          <w:b/>
          <w:bCs/>
          <w:noProof/>
        </w:rPr>
        <w:t>5-fold cross-validation</w:t>
      </w:r>
      <w:r w:rsidRPr="004836FD">
        <w:rPr>
          <w:noProof/>
        </w:rPr>
        <w:t>.</w:t>
      </w:r>
    </w:p>
    <w:p w14:paraId="00CD28B7" w14:textId="7548D331" w:rsidR="004836FD" w:rsidRDefault="00003567" w:rsidP="00696140">
      <w:pPr>
        <w:pStyle w:val="ListParagraph"/>
        <w:rPr>
          <w:noProof/>
        </w:rPr>
      </w:pPr>
      <w:r w:rsidRPr="00003567">
        <w:rPr>
          <w:noProof/>
        </w:rPr>
        <w:drawing>
          <wp:inline distT="0" distB="0" distL="0" distR="0" wp14:anchorId="05DAE29C" wp14:editId="00A7B765">
            <wp:extent cx="5731510" cy="3128010"/>
            <wp:effectExtent l="0" t="0" r="2540" b="0"/>
            <wp:docPr id="36824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437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1A2B" w14:textId="77777777" w:rsidR="00FF6796" w:rsidRPr="00696140" w:rsidRDefault="00FF6796" w:rsidP="00696140">
      <w:pPr>
        <w:pStyle w:val="ListParagraph"/>
        <w:rPr>
          <w:sz w:val="24"/>
          <w:szCs w:val="24"/>
        </w:rPr>
      </w:pPr>
    </w:p>
    <w:p w14:paraId="6F78A5EF" w14:textId="3AF9B98C" w:rsidR="00696140" w:rsidRPr="00696140" w:rsidRDefault="00696140" w:rsidP="00696140">
      <w:pPr>
        <w:pStyle w:val="ListParagraph"/>
        <w:rPr>
          <w:sz w:val="24"/>
          <w:szCs w:val="24"/>
        </w:rPr>
      </w:pPr>
    </w:p>
    <w:p w14:paraId="2826C7B6" w14:textId="77777777" w:rsidR="005A0DF9" w:rsidRDefault="005A0DF9">
      <w:pPr>
        <w:rPr>
          <w:b/>
          <w:bCs/>
          <w:sz w:val="28"/>
          <w:szCs w:val="28"/>
        </w:rPr>
      </w:pPr>
    </w:p>
    <w:p w14:paraId="7426AADC" w14:textId="77777777" w:rsidR="005A0DF9" w:rsidRPr="005A0DF9" w:rsidRDefault="005A0DF9">
      <w:pPr>
        <w:rPr>
          <w:b/>
          <w:bCs/>
          <w:sz w:val="28"/>
          <w:szCs w:val="28"/>
          <w:lang w:val="en-US"/>
        </w:rPr>
      </w:pPr>
    </w:p>
    <w:p w14:paraId="7F96EAAC" w14:textId="77777777" w:rsidR="005A0DF9" w:rsidRPr="005A0DF9" w:rsidRDefault="005A0DF9">
      <w:pPr>
        <w:rPr>
          <w:lang w:val="en-US"/>
        </w:rPr>
      </w:pPr>
    </w:p>
    <w:sectPr w:rsidR="005A0DF9" w:rsidRPr="005A0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71048"/>
    <w:multiLevelType w:val="multilevel"/>
    <w:tmpl w:val="74B4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36398B"/>
    <w:multiLevelType w:val="multilevel"/>
    <w:tmpl w:val="74A4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F562C2"/>
    <w:multiLevelType w:val="multilevel"/>
    <w:tmpl w:val="E2BA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0C2D2A"/>
    <w:multiLevelType w:val="hybridMultilevel"/>
    <w:tmpl w:val="195C3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611302">
    <w:abstractNumId w:val="2"/>
  </w:num>
  <w:num w:numId="2" w16cid:durableId="1736736535">
    <w:abstractNumId w:val="3"/>
  </w:num>
  <w:num w:numId="3" w16cid:durableId="1974288190">
    <w:abstractNumId w:val="0"/>
  </w:num>
  <w:num w:numId="4" w16cid:durableId="925265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DF9"/>
    <w:rsid w:val="00003567"/>
    <w:rsid w:val="00091730"/>
    <w:rsid w:val="000B762B"/>
    <w:rsid w:val="000E4CA7"/>
    <w:rsid w:val="0035576D"/>
    <w:rsid w:val="00416C13"/>
    <w:rsid w:val="00451773"/>
    <w:rsid w:val="004630B6"/>
    <w:rsid w:val="004836FD"/>
    <w:rsid w:val="005311D8"/>
    <w:rsid w:val="005611AE"/>
    <w:rsid w:val="0059433D"/>
    <w:rsid w:val="005A0DF9"/>
    <w:rsid w:val="005B7E7F"/>
    <w:rsid w:val="005E724B"/>
    <w:rsid w:val="005F35AA"/>
    <w:rsid w:val="00696140"/>
    <w:rsid w:val="008F2E43"/>
    <w:rsid w:val="00A93103"/>
    <w:rsid w:val="00B54B49"/>
    <w:rsid w:val="00BF0C29"/>
    <w:rsid w:val="00FF565F"/>
    <w:rsid w:val="00FF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1FB2F"/>
  <w15:chartTrackingRefBased/>
  <w15:docId w15:val="{2F3CF5DA-9074-4BCC-8A14-B9D8A2F66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D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D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D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D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D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D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Kasak Patel</dc:creator>
  <cp:keywords/>
  <dc:description/>
  <cp:lastModifiedBy>Kasak Patel</cp:lastModifiedBy>
  <cp:revision>2</cp:revision>
  <dcterms:created xsi:type="dcterms:W3CDTF">2026-09-29T18:32:00Z</dcterms:created>
  <dcterms:modified xsi:type="dcterms:W3CDTF">2026-09-29T18:32:00Z</dcterms:modified>
</cp:coreProperties>
</file>