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F6A1" w14:textId="77777777" w:rsidR="00134BEF" w:rsidRDefault="00134BEF">
      <w:pPr>
        <w:pStyle w:val="line"/>
      </w:pPr>
    </w:p>
    <w:p w14:paraId="0EBBF6A2" w14:textId="77777777" w:rsidR="00134BEF" w:rsidRDefault="00134BEF">
      <w:pPr>
        <w:pStyle w:val="Title"/>
      </w:pPr>
      <w:r>
        <w:t>Use Cases</w:t>
      </w:r>
    </w:p>
    <w:p w14:paraId="0EBBF6A3" w14:textId="77777777" w:rsidR="00134BEF" w:rsidRDefault="00134BEF">
      <w:pPr>
        <w:pStyle w:val="Title"/>
        <w:spacing w:before="0" w:after="400"/>
        <w:rPr>
          <w:sz w:val="40"/>
        </w:rPr>
      </w:pPr>
      <w:r>
        <w:rPr>
          <w:sz w:val="40"/>
        </w:rPr>
        <w:t>for</w:t>
      </w:r>
    </w:p>
    <w:p w14:paraId="0EBBF6A4" w14:textId="77777777" w:rsidR="00134BEF" w:rsidRDefault="00134BEF">
      <w:pPr>
        <w:pStyle w:val="Title"/>
      </w:pPr>
      <w:r>
        <w:t>&lt;Project&gt;</w:t>
      </w:r>
    </w:p>
    <w:p w14:paraId="0EBBF6A5" w14:textId="77777777" w:rsidR="00134BEF" w:rsidRDefault="00134BEF">
      <w:pPr>
        <w:pStyle w:val="ByLine"/>
      </w:pPr>
      <w:r>
        <w:t>Version 1.0 approved</w:t>
      </w:r>
    </w:p>
    <w:p w14:paraId="0EBBF6A6" w14:textId="77777777" w:rsidR="00134BEF" w:rsidRDefault="00134BEF">
      <w:pPr>
        <w:pStyle w:val="ByLine"/>
      </w:pPr>
      <w:r>
        <w:t>Prepared by &lt;author&gt;</w:t>
      </w:r>
    </w:p>
    <w:p w14:paraId="0EBBF6A7" w14:textId="77777777" w:rsidR="00134BEF" w:rsidRDefault="00134BEF">
      <w:pPr>
        <w:pStyle w:val="ByLine"/>
      </w:pPr>
      <w:r>
        <w:t>&lt;organization&gt;</w:t>
      </w:r>
    </w:p>
    <w:p w14:paraId="0EBBF6A8" w14:textId="77777777" w:rsidR="00134BEF" w:rsidRDefault="00134BEF">
      <w:pPr>
        <w:pStyle w:val="ByLine"/>
      </w:pPr>
      <w:r>
        <w:t>&lt;date created&gt;</w:t>
      </w:r>
    </w:p>
    <w:p w14:paraId="0EBBF6A9" w14:textId="77777777" w:rsidR="00134BEF" w:rsidRDefault="00134BEF">
      <w:pPr>
        <w:pStyle w:val="ChangeHistoryTitle"/>
        <w:jc w:val="left"/>
      </w:pPr>
      <w:r>
        <w:t>Revision History</w:t>
      </w:r>
    </w:p>
    <w:p w14:paraId="0EBBF6AA" w14:textId="77777777" w:rsidR="00134BEF" w:rsidRDefault="00134BEF">
      <w:pPr>
        <w:jc w:val="center"/>
        <w:rPr>
          <w:b/>
          <w:sz w:val="2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134BEF" w14:paraId="0EBBF6AF" w14:textId="77777777">
        <w:tc>
          <w:tcPr>
            <w:tcW w:w="2160" w:type="dxa"/>
            <w:tcBorders>
              <w:bottom w:val="double" w:sz="12" w:space="0" w:color="auto"/>
            </w:tcBorders>
          </w:tcPr>
          <w:p w14:paraId="0EBBF6AB" w14:textId="77777777" w:rsidR="00134BEF" w:rsidRDefault="00134BEF">
            <w:pPr>
              <w:spacing w:before="40" w:after="40"/>
              <w:rPr>
                <w:b/>
              </w:rPr>
            </w:pPr>
            <w:r>
              <w:rPr>
                <w:b/>
              </w:rPr>
              <w:t>Name</w:t>
            </w:r>
          </w:p>
        </w:tc>
        <w:tc>
          <w:tcPr>
            <w:tcW w:w="1170" w:type="dxa"/>
            <w:tcBorders>
              <w:bottom w:val="double" w:sz="12" w:space="0" w:color="auto"/>
            </w:tcBorders>
          </w:tcPr>
          <w:p w14:paraId="0EBBF6AC" w14:textId="77777777" w:rsidR="00134BEF" w:rsidRDefault="00134BEF">
            <w:pPr>
              <w:spacing w:before="40" w:after="40"/>
              <w:rPr>
                <w:b/>
              </w:rPr>
            </w:pPr>
            <w:r>
              <w:rPr>
                <w:b/>
              </w:rPr>
              <w:t>Date</w:t>
            </w:r>
          </w:p>
        </w:tc>
        <w:tc>
          <w:tcPr>
            <w:tcW w:w="4954" w:type="dxa"/>
            <w:tcBorders>
              <w:bottom w:val="double" w:sz="12" w:space="0" w:color="auto"/>
            </w:tcBorders>
          </w:tcPr>
          <w:p w14:paraId="0EBBF6AD" w14:textId="77777777" w:rsidR="00134BEF" w:rsidRDefault="00134BEF">
            <w:pPr>
              <w:spacing w:before="40" w:after="40"/>
              <w:rPr>
                <w:b/>
              </w:rPr>
            </w:pPr>
            <w:r>
              <w:rPr>
                <w:b/>
              </w:rPr>
              <w:t>Reason For Changes</w:t>
            </w:r>
          </w:p>
        </w:tc>
        <w:tc>
          <w:tcPr>
            <w:tcW w:w="1584" w:type="dxa"/>
            <w:tcBorders>
              <w:bottom w:val="double" w:sz="12" w:space="0" w:color="auto"/>
            </w:tcBorders>
          </w:tcPr>
          <w:p w14:paraId="0EBBF6AE" w14:textId="77777777" w:rsidR="00134BEF" w:rsidRDefault="00134BEF">
            <w:pPr>
              <w:spacing w:before="40" w:after="40"/>
              <w:rPr>
                <w:b/>
              </w:rPr>
            </w:pPr>
            <w:r>
              <w:rPr>
                <w:b/>
              </w:rPr>
              <w:t>Version</w:t>
            </w:r>
          </w:p>
        </w:tc>
      </w:tr>
      <w:tr w:rsidR="00134BEF" w14:paraId="0EBBF6B4" w14:textId="77777777">
        <w:tc>
          <w:tcPr>
            <w:tcW w:w="2160" w:type="dxa"/>
            <w:tcBorders>
              <w:top w:val="nil"/>
            </w:tcBorders>
          </w:tcPr>
          <w:p w14:paraId="0EBBF6B0" w14:textId="77777777" w:rsidR="00134BEF" w:rsidRDefault="00134BEF">
            <w:pPr>
              <w:spacing w:before="40" w:after="40"/>
            </w:pPr>
          </w:p>
        </w:tc>
        <w:tc>
          <w:tcPr>
            <w:tcW w:w="1170" w:type="dxa"/>
            <w:tcBorders>
              <w:top w:val="nil"/>
            </w:tcBorders>
          </w:tcPr>
          <w:p w14:paraId="0EBBF6B1" w14:textId="77777777" w:rsidR="00134BEF" w:rsidRDefault="00134BEF">
            <w:pPr>
              <w:spacing w:before="40" w:after="40"/>
            </w:pPr>
          </w:p>
        </w:tc>
        <w:tc>
          <w:tcPr>
            <w:tcW w:w="4954" w:type="dxa"/>
            <w:tcBorders>
              <w:top w:val="nil"/>
            </w:tcBorders>
          </w:tcPr>
          <w:p w14:paraId="0EBBF6B2" w14:textId="77777777" w:rsidR="00134BEF" w:rsidRDefault="00134BEF">
            <w:pPr>
              <w:spacing w:before="40" w:after="40"/>
            </w:pPr>
          </w:p>
        </w:tc>
        <w:tc>
          <w:tcPr>
            <w:tcW w:w="1584" w:type="dxa"/>
            <w:tcBorders>
              <w:top w:val="nil"/>
            </w:tcBorders>
          </w:tcPr>
          <w:p w14:paraId="0EBBF6B3" w14:textId="77777777" w:rsidR="00134BEF" w:rsidRDefault="00134BEF">
            <w:pPr>
              <w:spacing w:before="40" w:after="40"/>
            </w:pPr>
          </w:p>
        </w:tc>
      </w:tr>
      <w:tr w:rsidR="00134BEF" w14:paraId="0EBBF6B9" w14:textId="77777777">
        <w:tc>
          <w:tcPr>
            <w:tcW w:w="2160" w:type="dxa"/>
          </w:tcPr>
          <w:p w14:paraId="0EBBF6B5" w14:textId="77777777" w:rsidR="00134BEF" w:rsidRDefault="00134BEF">
            <w:pPr>
              <w:spacing w:before="40" w:after="40"/>
            </w:pPr>
          </w:p>
        </w:tc>
        <w:tc>
          <w:tcPr>
            <w:tcW w:w="1170" w:type="dxa"/>
          </w:tcPr>
          <w:p w14:paraId="0EBBF6B6" w14:textId="77777777" w:rsidR="00134BEF" w:rsidRDefault="00134BEF">
            <w:pPr>
              <w:spacing w:before="40" w:after="40"/>
            </w:pPr>
          </w:p>
        </w:tc>
        <w:tc>
          <w:tcPr>
            <w:tcW w:w="4954" w:type="dxa"/>
          </w:tcPr>
          <w:p w14:paraId="0EBBF6B7" w14:textId="77777777" w:rsidR="00134BEF" w:rsidRDefault="00134BEF">
            <w:pPr>
              <w:spacing w:before="40" w:after="40"/>
            </w:pPr>
          </w:p>
        </w:tc>
        <w:tc>
          <w:tcPr>
            <w:tcW w:w="1584" w:type="dxa"/>
          </w:tcPr>
          <w:p w14:paraId="0EBBF6B8" w14:textId="77777777" w:rsidR="00134BEF" w:rsidRDefault="00134BEF">
            <w:pPr>
              <w:spacing w:before="40" w:after="40"/>
            </w:pPr>
          </w:p>
        </w:tc>
      </w:tr>
    </w:tbl>
    <w:p w14:paraId="0EBBF6BA" w14:textId="77777777" w:rsidR="00134BEF" w:rsidRDefault="00134BEF">
      <w:pPr>
        <w:jc w:val="center"/>
        <w:rPr>
          <w:b/>
          <w:sz w:val="28"/>
        </w:rPr>
      </w:pPr>
    </w:p>
    <w:p w14:paraId="0EBBF6BB" w14:textId="77777777" w:rsidR="00134BEF" w:rsidRDefault="00134BEF">
      <w:pPr>
        <w:rPr>
          <w:sz w:val="32"/>
        </w:rPr>
        <w:sectPr w:rsidR="00134BEF">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sectPr>
      </w:pPr>
    </w:p>
    <w:p w14:paraId="0EBBF6BC" w14:textId="77777777" w:rsidR="00134BEF" w:rsidRPr="006E1AE0" w:rsidRDefault="00134BEF" w:rsidP="006E1AE0">
      <w:pPr>
        <w:pStyle w:val="Heading2"/>
      </w:pPr>
      <w:r w:rsidRPr="006E1AE0">
        <w:lastRenderedPageBreak/>
        <w:t>Use Case ID</w:t>
      </w:r>
      <w:r w:rsidR="00934C21">
        <w:t xml:space="preserve"> and Name</w:t>
      </w:r>
    </w:p>
    <w:p w14:paraId="0EBBF6BD" w14:textId="77777777" w:rsidR="00134BEF" w:rsidRDefault="00134BEF">
      <w:pPr>
        <w:pStyle w:val="BodyText"/>
      </w:pPr>
      <w:r>
        <w:t xml:space="preserve">Give each use case a unique integer sequence number identifier. </w:t>
      </w:r>
      <w:r w:rsidR="00D77C2F">
        <w:t>State a concise</w:t>
      </w:r>
      <w:r w:rsidR="00934C21">
        <w:t xml:space="preserve"> name for the use case</w:t>
      </w:r>
      <w:r w:rsidR="00D77C2F">
        <w:t xml:space="preserve"> that indicates the value the use case would provide to some user</w:t>
      </w:r>
      <w:r w:rsidR="00934C21">
        <w:t>. Begin with an action verb, followed by an object.</w:t>
      </w:r>
    </w:p>
    <w:p w14:paraId="0EBBF6BE" w14:textId="77777777" w:rsidR="00134BEF" w:rsidRDefault="00934C21" w:rsidP="006E1AE0">
      <w:pPr>
        <w:pStyle w:val="Heading2"/>
      </w:pPr>
      <w:r>
        <w:t>Author and Date Created</w:t>
      </w:r>
    </w:p>
    <w:p w14:paraId="0EBBF6BF" w14:textId="77777777" w:rsidR="00134BEF" w:rsidRDefault="004624D1">
      <w:pPr>
        <w:pStyle w:val="BodyText"/>
      </w:pPr>
      <w:r>
        <w:t xml:space="preserve">Enter </w:t>
      </w:r>
      <w:r w:rsidR="00134BEF">
        <w:t xml:space="preserve">the name of the person who initially </w:t>
      </w:r>
      <w:r>
        <w:t xml:space="preserve">wrote </w:t>
      </w:r>
      <w:r w:rsidR="00134BEF">
        <w:t>this use case</w:t>
      </w:r>
      <w:r>
        <w:t xml:space="preserve"> and </w:t>
      </w:r>
      <w:r w:rsidR="00134BEF">
        <w:t xml:space="preserve">the date </w:t>
      </w:r>
      <w:r>
        <w:t>it was written</w:t>
      </w:r>
      <w:r w:rsidR="00134BEF">
        <w:t>.</w:t>
      </w:r>
    </w:p>
    <w:p w14:paraId="0EBBF6C0" w14:textId="77777777" w:rsidR="00134BEF" w:rsidRDefault="00D77C2F" w:rsidP="006E1AE0">
      <w:pPr>
        <w:pStyle w:val="Heading2"/>
      </w:pPr>
      <w:r>
        <w:t xml:space="preserve">Primary and Secondary </w:t>
      </w:r>
      <w:r w:rsidR="00134BEF">
        <w:t>Actor</w:t>
      </w:r>
      <w:r w:rsidR="002F6163">
        <w:t>s</w:t>
      </w:r>
    </w:p>
    <w:p w14:paraId="0EBBF6C1" w14:textId="77777777" w:rsidR="00134BEF" w:rsidRDefault="00134BEF">
      <w:pPr>
        <w:pStyle w:val="BodyText"/>
      </w:pPr>
      <w: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w:t>
      </w:r>
      <w:r w:rsidR="00B313A2">
        <w:t xml:space="preserve">e the product. Name the </w:t>
      </w:r>
      <w:r w:rsidR="004624D1">
        <w:t xml:space="preserve">primary </w:t>
      </w:r>
      <w:r w:rsidR="00B313A2">
        <w:t>actor</w:t>
      </w:r>
      <w:r>
        <w:t xml:space="preserve"> that will be </w:t>
      </w:r>
      <w:r w:rsidR="00B313A2">
        <w:t>initiating</w:t>
      </w:r>
      <w:r>
        <w:t xml:space="preserve"> this use case</w:t>
      </w:r>
      <w:r w:rsidR="00B313A2">
        <w:t xml:space="preserve"> and any other </w:t>
      </w:r>
      <w:r w:rsidR="004624D1">
        <w:t xml:space="preserve">secondary </w:t>
      </w:r>
      <w:r w:rsidR="00B313A2">
        <w:t xml:space="preserve">actors who will participate in completing </w:t>
      </w:r>
      <w:r w:rsidR="004624D1">
        <w:t xml:space="preserve">execution of </w:t>
      </w:r>
      <w:r w:rsidR="00B313A2">
        <w:t>the use case</w:t>
      </w:r>
      <w:r>
        <w:t>.</w:t>
      </w:r>
    </w:p>
    <w:p w14:paraId="0EBBF6C2" w14:textId="77777777" w:rsidR="00134BEF" w:rsidRDefault="002F6163" w:rsidP="006E1AE0">
      <w:pPr>
        <w:pStyle w:val="Heading2"/>
      </w:pPr>
      <w:r>
        <w:t>Trigger</w:t>
      </w:r>
    </w:p>
    <w:p w14:paraId="0EBBF6C3" w14:textId="77777777" w:rsidR="002F6163" w:rsidRPr="002F6163" w:rsidRDefault="002F6163" w:rsidP="002F6163">
      <w:pPr>
        <w:pStyle w:val="BodyText"/>
      </w:pPr>
      <w:r>
        <w:t>Identify the business event</w:t>
      </w:r>
      <w:r w:rsidR="00B32701">
        <w:t>,</w:t>
      </w:r>
      <w:r>
        <w:t xml:space="preserve"> system event</w:t>
      </w:r>
      <w:r w:rsidR="00B32701">
        <w:t>, or user action that initiates the use case</w:t>
      </w:r>
      <w:r>
        <w:t>.</w:t>
      </w:r>
      <w:r w:rsidR="00B32701">
        <w:t xml:space="preserve"> This trigger alerts the system that it should begin testing the preconditions for the use case so it can judge whether to proceed with execution.</w:t>
      </w:r>
    </w:p>
    <w:p w14:paraId="0EBBF6C4" w14:textId="77777777" w:rsidR="002F6163" w:rsidRDefault="002F6163" w:rsidP="002F6163">
      <w:pPr>
        <w:pStyle w:val="Heading2"/>
      </w:pPr>
      <w:r>
        <w:t>Description</w:t>
      </w:r>
    </w:p>
    <w:p w14:paraId="0EBBF6C5" w14:textId="77777777" w:rsidR="00134BEF" w:rsidRDefault="00134BEF">
      <w:pPr>
        <w:pStyle w:val="BodyText"/>
      </w:pPr>
      <w:r>
        <w:t>Provide a brief description of the reason for and outcome of this use case, or a high-level description of the sequence of actions and the outcome of executing the use case.</w:t>
      </w:r>
    </w:p>
    <w:p w14:paraId="0EBBF6C6" w14:textId="77777777" w:rsidR="00134BEF" w:rsidRDefault="00134BEF" w:rsidP="006E1AE0">
      <w:pPr>
        <w:pStyle w:val="Heading2"/>
      </w:pPr>
      <w:r>
        <w:t>Preconditions</w:t>
      </w:r>
    </w:p>
    <w:p w14:paraId="0EBBF6C7" w14:textId="77777777" w:rsidR="00134BEF" w:rsidRDefault="00134BEF" w:rsidP="00B32701">
      <w:pPr>
        <w:pStyle w:val="BodyText"/>
      </w:pPr>
      <w:r>
        <w:t xml:space="preserve">List any activities that must take place, or any conditions that must be true, before the use case can be started. </w:t>
      </w:r>
      <w:r w:rsidR="00B32701">
        <w:t xml:space="preserve">The system must be able to test each precondition. </w:t>
      </w:r>
      <w:r>
        <w:t>Nu</w:t>
      </w:r>
      <w:r w:rsidR="00B32701">
        <w:t xml:space="preserve">mber each precondition. Example: PRE-1: </w:t>
      </w:r>
      <w:r>
        <w:t>User’s identity has been authenticated.</w:t>
      </w:r>
    </w:p>
    <w:p w14:paraId="0EBBF6C8" w14:textId="77777777" w:rsidR="00134BEF" w:rsidRDefault="00134BEF" w:rsidP="006E1AE0">
      <w:pPr>
        <w:pStyle w:val="Heading2"/>
      </w:pPr>
      <w:r>
        <w:t>Postconditions</w:t>
      </w:r>
    </w:p>
    <w:p w14:paraId="0EBBF6C9" w14:textId="77777777" w:rsidR="00134BEF" w:rsidRDefault="00134BEF" w:rsidP="00B32701">
      <w:pPr>
        <w:pStyle w:val="BodyText"/>
      </w:pPr>
      <w:r>
        <w:t xml:space="preserve">Describe the state of the system at the </w:t>
      </w:r>
      <w:r w:rsidR="00B32701">
        <w:t xml:space="preserve">successful </w:t>
      </w:r>
      <w:r>
        <w:t xml:space="preserve">conclusion of the use case execution. </w:t>
      </w:r>
      <w:r w:rsidR="00B32701">
        <w:t>Label</w:t>
      </w:r>
      <w:r>
        <w:t xml:space="preserve"> each postcondition</w:t>
      </w:r>
      <w:r w:rsidR="00B32701">
        <w:t xml:space="preserve"> in the form POST-X, where X is a sequence number. Example: POST-1: </w:t>
      </w:r>
      <w:r>
        <w:t xml:space="preserve">Price of item in </w:t>
      </w:r>
      <w:r w:rsidR="00B32701">
        <w:t xml:space="preserve">the </w:t>
      </w:r>
      <w:r>
        <w:t xml:space="preserve">database has been updated with </w:t>
      </w:r>
      <w:r w:rsidR="00B32701">
        <w:t xml:space="preserve">the </w:t>
      </w:r>
      <w:r>
        <w:t>new value.</w:t>
      </w:r>
    </w:p>
    <w:p w14:paraId="0EBBF6CA" w14:textId="77777777" w:rsidR="00134BEF" w:rsidRDefault="00134BEF" w:rsidP="006E1AE0">
      <w:pPr>
        <w:pStyle w:val="Heading2"/>
      </w:pPr>
      <w:r>
        <w:t xml:space="preserve">Normal </w:t>
      </w:r>
      <w:r w:rsidR="00B313A2">
        <w:t>Flow</w:t>
      </w:r>
    </w:p>
    <w:p w14:paraId="0EBBF6CB" w14:textId="77777777" w:rsidR="00134BEF" w:rsidRDefault="00134BEF">
      <w:pPr>
        <w:pStyle w:val="BodyText"/>
      </w:pPr>
      <w:r>
        <w:t xml:space="preserve">Provide a description of the user actions and </w:t>
      </w:r>
      <w:r w:rsidR="004624D1">
        <w:t xml:space="preserve">corresponding </w:t>
      </w:r>
      <w:r>
        <w:t xml:space="preserve">system responses that will take place during execution of the use case under normal, expected conditions. This dialog sequence will ultimately lead to accomplishing the goal stated in the use case name and description. </w:t>
      </w:r>
      <w:r w:rsidR="004624D1">
        <w:t xml:space="preserve">Show </w:t>
      </w:r>
      <w:r>
        <w:t xml:space="preserve">a numbered list of actions performed by the actor, alternating with responses provided by the system. The normal </w:t>
      </w:r>
      <w:r w:rsidR="00B313A2">
        <w:t>flow</w:t>
      </w:r>
      <w:r>
        <w:t xml:space="preserve"> is numbered “X.0”, where “X” is the Use Case ID.</w:t>
      </w:r>
    </w:p>
    <w:p w14:paraId="0EBBF6CC" w14:textId="77777777" w:rsidR="00134BEF" w:rsidRDefault="00134BEF" w:rsidP="006E1AE0">
      <w:pPr>
        <w:pStyle w:val="Heading2"/>
      </w:pPr>
      <w:r>
        <w:t xml:space="preserve">Alternative </w:t>
      </w:r>
      <w:r w:rsidR="00B313A2">
        <w:t>Flow</w:t>
      </w:r>
      <w:r>
        <w:t>s</w:t>
      </w:r>
    </w:p>
    <w:p w14:paraId="0EBBF6CD" w14:textId="77777777" w:rsidR="00134BEF" w:rsidRDefault="00134BEF">
      <w:pPr>
        <w:pStyle w:val="BodyText"/>
      </w:pPr>
      <w:r>
        <w:t>Document other</w:t>
      </w:r>
      <w:r w:rsidR="004624D1">
        <w:t xml:space="preserve"> successful</w:t>
      </w:r>
      <w:r>
        <w:t xml:space="preserve"> usage scenarios that can take place within this use case. State the alternative </w:t>
      </w:r>
      <w:proofErr w:type="gramStart"/>
      <w:r w:rsidR="00B313A2">
        <w:t>flow</w:t>
      </w:r>
      <w:r>
        <w:t>, and</w:t>
      </w:r>
      <w:proofErr w:type="gramEnd"/>
      <w:r>
        <w:t xml:space="preserve"> describe any differences in the sequence of steps that take place. Number each alternative </w:t>
      </w:r>
      <w:r w:rsidR="00B313A2">
        <w:t>flow</w:t>
      </w:r>
      <w:r>
        <w:t xml:space="preserve"> in the form “X.Y”, where “X” is the Use Case ID and Y is a sequence number for the alternative </w:t>
      </w:r>
      <w:r w:rsidR="00B313A2">
        <w:t>flow</w:t>
      </w:r>
      <w:r>
        <w:t xml:space="preserve">. For example, “5.3” would indicate the third alternative </w:t>
      </w:r>
      <w:r w:rsidR="00B313A2">
        <w:t>flow</w:t>
      </w:r>
      <w:r>
        <w:t xml:space="preserve"> for use case number 5.</w:t>
      </w:r>
      <w:r w:rsidR="004624D1">
        <w:t xml:space="preserve"> Indicate where each </w:t>
      </w:r>
      <w:r w:rsidR="004624D1">
        <w:lastRenderedPageBreak/>
        <w:t>alternative flow would branch off from the normal flow, and if pertinent, where it would rejoin the normal flow.</w:t>
      </w:r>
    </w:p>
    <w:p w14:paraId="0EBBF6CE" w14:textId="77777777" w:rsidR="00134BEF" w:rsidRDefault="00134BEF" w:rsidP="006E1AE0">
      <w:pPr>
        <w:pStyle w:val="Heading2"/>
      </w:pPr>
      <w:r>
        <w:t>Exceptions</w:t>
      </w:r>
    </w:p>
    <w:p w14:paraId="0EBBF6CF" w14:textId="77777777" w:rsidR="00134BEF" w:rsidRDefault="00134BEF">
      <w:pPr>
        <w:pStyle w:val="BodyText"/>
      </w:pPr>
      <w:r>
        <w:t xml:space="preserve">Describe any anticipated error conditions that could occur during execution of the use case and how the system is to respond to those conditions. Number each alternative </w:t>
      </w:r>
      <w:r w:rsidR="00B313A2">
        <w:t>flow</w:t>
      </w:r>
      <w:r>
        <w:t xml:space="preserve"> in the form “X.</w:t>
      </w:r>
      <w:proofErr w:type="gramStart"/>
      <w:r>
        <w:t>Y.EZ</w:t>
      </w:r>
      <w:proofErr w:type="gramEnd"/>
      <w:r>
        <w:t xml:space="preserve">”, where “X” is the Use Case ID, Y indicates the normal (0) or alternative (&gt;0) </w:t>
      </w:r>
      <w:r w:rsidR="00B313A2">
        <w:t>flow</w:t>
      </w:r>
      <w:r>
        <w:t xml:space="preserve"> during which this exception could take place, “E” indicates an exception, and “Z” is a sequence number for the exceptions. For </w:t>
      </w:r>
      <w:proofErr w:type="gramStart"/>
      <w:r>
        <w:t>example</w:t>
      </w:r>
      <w:proofErr w:type="gramEnd"/>
      <w:r>
        <w:t xml:space="preserve"> “5.0.E2” would indicate the second exception for the normal </w:t>
      </w:r>
      <w:r w:rsidR="00B313A2">
        <w:t>flow</w:t>
      </w:r>
      <w:r>
        <w:t xml:space="preserve"> for use case number 5.</w:t>
      </w:r>
      <w:r w:rsidR="004624D1">
        <w:t xml:space="preserve"> Indicate where in the normal (or an alternative) flow each exception could occur.</w:t>
      </w:r>
    </w:p>
    <w:p w14:paraId="0EBBF6D0" w14:textId="77777777" w:rsidR="00134BEF" w:rsidRDefault="00134BEF" w:rsidP="006E1AE0">
      <w:pPr>
        <w:pStyle w:val="Heading2"/>
      </w:pPr>
      <w:r>
        <w:t>Priority</w:t>
      </w:r>
    </w:p>
    <w:p w14:paraId="0EBBF6D1" w14:textId="77777777" w:rsidR="00134BEF" w:rsidRDefault="00134BEF">
      <w:pPr>
        <w:pStyle w:val="BodyText"/>
      </w:pPr>
      <w:r>
        <w:t xml:space="preserve">Indicate the relative priority of implementing the functionality required to allow this use case to be executed. </w:t>
      </w:r>
      <w:r w:rsidR="00DA4AC1">
        <w:t xml:space="preserve">Use the same </w:t>
      </w:r>
      <w:r>
        <w:t xml:space="preserve">priority scheme as that used </w:t>
      </w:r>
      <w:r w:rsidR="00DA4AC1">
        <w:t>for the functional requirements</w:t>
      </w:r>
      <w:r>
        <w:t>.</w:t>
      </w:r>
    </w:p>
    <w:p w14:paraId="0EBBF6D2" w14:textId="77777777" w:rsidR="00134BEF" w:rsidRDefault="00134BEF" w:rsidP="006E1AE0">
      <w:pPr>
        <w:pStyle w:val="Heading2"/>
      </w:pPr>
      <w:r>
        <w:t>Frequency of Use</w:t>
      </w:r>
    </w:p>
    <w:p w14:paraId="0EBBF6D3" w14:textId="77777777" w:rsidR="00134BEF" w:rsidRDefault="00134BEF">
      <w:pPr>
        <w:pStyle w:val="BodyText"/>
      </w:pPr>
      <w:r>
        <w:t>Estimate the number of times this use case will be performed per some appropriate unit of time.</w:t>
      </w:r>
      <w:r w:rsidR="00D77C2F">
        <w:t xml:space="preserve"> This gives an early indicator of throughput, concurrent usage loads, and transaction capacity.</w:t>
      </w:r>
    </w:p>
    <w:p w14:paraId="0EBBF6D4" w14:textId="77777777" w:rsidR="00134BEF" w:rsidRDefault="00134BEF" w:rsidP="006E1AE0">
      <w:pPr>
        <w:pStyle w:val="Heading2"/>
      </w:pPr>
      <w:r>
        <w:t>Business Rules</w:t>
      </w:r>
    </w:p>
    <w:p w14:paraId="0EBBF6D5" w14:textId="77777777" w:rsidR="00134BEF" w:rsidRDefault="00134BEF">
      <w:pPr>
        <w:pStyle w:val="BodyText"/>
      </w:pPr>
      <w:r>
        <w:t>List any business rules that influence this use case.</w:t>
      </w:r>
      <w:r w:rsidR="00D77C2F">
        <w:t xml:space="preserve"> Don’t include the business rule text here, just its identifier so the reader can find it in another repository when needed.</w:t>
      </w:r>
    </w:p>
    <w:p w14:paraId="0EBBF6D6" w14:textId="77777777" w:rsidR="00134BEF" w:rsidRDefault="00D77C2F" w:rsidP="006E1AE0">
      <w:pPr>
        <w:pStyle w:val="Heading2"/>
      </w:pPr>
      <w:r>
        <w:t>Other Information</w:t>
      </w:r>
    </w:p>
    <w:p w14:paraId="0EBBF6D7" w14:textId="77777777" w:rsidR="00134BEF" w:rsidRDefault="00134BEF">
      <w:pPr>
        <w:pStyle w:val="BodyText"/>
      </w:pPr>
      <w:r>
        <w:t xml:space="preserve">Identify any additional requirements, such as </w:t>
      </w:r>
      <w:r w:rsidR="00D77C2F" w:rsidRPr="00F444FF">
        <w:t>q</w:t>
      </w:r>
      <w:r w:rsidR="00D77C2F">
        <w:t>uality attributes</w:t>
      </w:r>
      <w:r>
        <w:t>, for the use case that may need to be addressed during design or implementation.</w:t>
      </w:r>
      <w:r w:rsidR="00D77C2F">
        <w:t xml:space="preserve"> Also list any associate</w:t>
      </w:r>
      <w:r w:rsidR="00DA4AC1">
        <w:t>d</w:t>
      </w:r>
      <w:r w:rsidR="00D77C2F">
        <w:t xml:space="preserve"> </w:t>
      </w:r>
      <w:r w:rsidR="00D77C2F" w:rsidRPr="00486FBF">
        <w:t>functional requirement</w:t>
      </w:r>
      <w:r w:rsidR="00D77C2F">
        <w:t>s that aren’t a direct part of the use case flows but which a developer needs to know about.</w:t>
      </w:r>
      <w:r w:rsidR="00DA4AC1">
        <w:t xml:space="preserve">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w:t>
      </w:r>
      <w:proofErr w:type="gramStart"/>
      <w:r w:rsidR="00DA4AC1">
        <w:t>as a result of</w:t>
      </w:r>
      <w:proofErr w:type="gramEnd"/>
      <w:r w:rsidR="00DA4AC1">
        <w:t xml:space="preserve"> the exception.</w:t>
      </w:r>
    </w:p>
    <w:p w14:paraId="0EBBF6D8" w14:textId="77777777" w:rsidR="00134BEF" w:rsidRDefault="00134BEF" w:rsidP="006E1AE0">
      <w:pPr>
        <w:pStyle w:val="Heading2"/>
      </w:pPr>
      <w:r>
        <w:t>Assumptions</w:t>
      </w:r>
    </w:p>
    <w:p w14:paraId="0EBBF6D9" w14:textId="77777777" w:rsidR="00134BEF" w:rsidRDefault="00134BEF">
      <w:pPr>
        <w:pStyle w:val="BodyText"/>
      </w:pPr>
      <w:r>
        <w:t xml:space="preserve">List any assumptions that were made </w:t>
      </w:r>
      <w:r w:rsidR="004624D1">
        <w:t>regarding</w:t>
      </w:r>
      <w:r>
        <w:t xml:space="preserve"> this use case</w:t>
      </w:r>
      <w:r w:rsidR="004624D1">
        <w:t xml:space="preserve"> or how it might execute</w:t>
      </w:r>
      <w:r>
        <w:t>.</w:t>
      </w:r>
    </w:p>
    <w:p w14:paraId="0EBBF6DA" w14:textId="77777777" w:rsidR="006E1AE0" w:rsidRPr="006E1AE0" w:rsidRDefault="00134BEF" w:rsidP="006E1AE0">
      <w:pPr>
        <w:pStyle w:val="Title"/>
        <w:spacing w:before="0" w:after="360"/>
        <w:jc w:val="center"/>
        <w:rPr>
          <w:sz w:val="36"/>
          <w:szCs w:val="36"/>
        </w:rPr>
      </w:pPr>
      <w:r>
        <w:br w:type="page"/>
      </w:r>
      <w:r w:rsidR="006E1AE0" w:rsidRPr="006E1AE0">
        <w:rPr>
          <w:sz w:val="36"/>
          <w:szCs w:val="36"/>
        </w:rPr>
        <w:lastRenderedPageBreak/>
        <w:t xml:space="preserve">Use Case </w:t>
      </w:r>
      <w:r w:rsidR="006E1AE0">
        <w:rPr>
          <w:sz w:val="36"/>
          <w:szCs w:val="36"/>
        </w:rPr>
        <w:t>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5490"/>
      </w:tblGrid>
      <w:tr w:rsidR="006E1AE0" w14:paraId="0EBBF6DD" w14:textId="77777777">
        <w:tc>
          <w:tcPr>
            <w:tcW w:w="2448" w:type="dxa"/>
          </w:tcPr>
          <w:p w14:paraId="0EBBF6DB" w14:textId="77777777" w:rsidR="006E1AE0" w:rsidRDefault="006E1AE0" w:rsidP="006E1AE0">
            <w:pPr>
              <w:pStyle w:val="TableHead"/>
            </w:pPr>
            <w:r>
              <w:t>Primary Actor</w:t>
            </w:r>
          </w:p>
        </w:tc>
        <w:tc>
          <w:tcPr>
            <w:tcW w:w="5490" w:type="dxa"/>
          </w:tcPr>
          <w:p w14:paraId="0EBBF6DC" w14:textId="77777777" w:rsidR="006E1AE0" w:rsidRDefault="006E1AE0" w:rsidP="006E1AE0">
            <w:pPr>
              <w:pStyle w:val="TableHead"/>
            </w:pPr>
            <w:r>
              <w:t>Use Cases</w:t>
            </w:r>
          </w:p>
        </w:tc>
      </w:tr>
      <w:tr w:rsidR="006E1AE0" w14:paraId="0EBBF6E0" w14:textId="77777777">
        <w:tc>
          <w:tcPr>
            <w:tcW w:w="2448" w:type="dxa"/>
          </w:tcPr>
          <w:p w14:paraId="0EBBF6DE" w14:textId="77777777" w:rsidR="006E1AE0" w:rsidRDefault="006E1AE0" w:rsidP="006E1AE0"/>
        </w:tc>
        <w:tc>
          <w:tcPr>
            <w:tcW w:w="5490" w:type="dxa"/>
          </w:tcPr>
          <w:p w14:paraId="0EBBF6DF" w14:textId="77777777" w:rsidR="006E1AE0" w:rsidRDefault="006E1AE0" w:rsidP="006E1AE0"/>
        </w:tc>
      </w:tr>
      <w:tr w:rsidR="006E1AE0" w14:paraId="0EBBF6E3" w14:textId="77777777">
        <w:tc>
          <w:tcPr>
            <w:tcW w:w="2448" w:type="dxa"/>
          </w:tcPr>
          <w:p w14:paraId="0EBBF6E1" w14:textId="77777777" w:rsidR="006E1AE0" w:rsidRDefault="006E1AE0" w:rsidP="006E1AE0"/>
        </w:tc>
        <w:tc>
          <w:tcPr>
            <w:tcW w:w="5490" w:type="dxa"/>
          </w:tcPr>
          <w:p w14:paraId="0EBBF6E2" w14:textId="77777777" w:rsidR="006E1AE0" w:rsidRDefault="006E1AE0" w:rsidP="006E1AE0"/>
        </w:tc>
      </w:tr>
      <w:tr w:rsidR="006E1AE0" w14:paraId="0EBBF6E6" w14:textId="77777777">
        <w:tc>
          <w:tcPr>
            <w:tcW w:w="2448" w:type="dxa"/>
          </w:tcPr>
          <w:p w14:paraId="0EBBF6E4" w14:textId="77777777" w:rsidR="006E1AE0" w:rsidRDefault="006E1AE0" w:rsidP="006E1AE0"/>
        </w:tc>
        <w:tc>
          <w:tcPr>
            <w:tcW w:w="5490" w:type="dxa"/>
          </w:tcPr>
          <w:p w14:paraId="0EBBF6E5" w14:textId="77777777" w:rsidR="006E1AE0" w:rsidRDefault="006E1AE0" w:rsidP="006E1AE0"/>
        </w:tc>
      </w:tr>
      <w:tr w:rsidR="006E1AE0" w14:paraId="0EBBF6E9" w14:textId="77777777">
        <w:tc>
          <w:tcPr>
            <w:tcW w:w="2448" w:type="dxa"/>
          </w:tcPr>
          <w:p w14:paraId="0EBBF6E7" w14:textId="77777777" w:rsidR="006E1AE0" w:rsidRDefault="006E1AE0" w:rsidP="006E1AE0"/>
        </w:tc>
        <w:tc>
          <w:tcPr>
            <w:tcW w:w="5490" w:type="dxa"/>
          </w:tcPr>
          <w:p w14:paraId="0EBBF6E8" w14:textId="77777777" w:rsidR="006E1AE0" w:rsidRDefault="006E1AE0" w:rsidP="006E1AE0"/>
        </w:tc>
      </w:tr>
    </w:tbl>
    <w:p w14:paraId="0EBBF6EA" w14:textId="77777777" w:rsidR="006E1AE0" w:rsidRDefault="006E1AE0" w:rsidP="006E1AE0"/>
    <w:p w14:paraId="0EBBF6EB" w14:textId="77777777" w:rsidR="00B32701" w:rsidRDefault="00B32701" w:rsidP="006E1AE0"/>
    <w:p w14:paraId="0EBBF6EC" w14:textId="77777777" w:rsidR="00B32701" w:rsidRDefault="00B32701" w:rsidP="006E1AE0"/>
    <w:p w14:paraId="0EBBF6ED" w14:textId="77777777" w:rsidR="00134BEF" w:rsidRPr="006E1AE0" w:rsidRDefault="00134BEF" w:rsidP="006E1AE0">
      <w:pPr>
        <w:pStyle w:val="Title"/>
        <w:spacing w:before="0" w:after="360"/>
        <w:jc w:val="center"/>
        <w:rPr>
          <w:sz w:val="36"/>
          <w:szCs w:val="36"/>
        </w:rPr>
      </w:pPr>
      <w:r w:rsidRPr="006E1AE0">
        <w:rPr>
          <w:sz w:val="36"/>
          <w:szCs w:val="36"/>
        </w:rPr>
        <w:t>Use Case Template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3150"/>
      </w:tblGrid>
      <w:tr w:rsidR="00134BEF" w:rsidRPr="00934C21" w14:paraId="0EBBF6F0" w14:textId="77777777" w:rsidTr="00DA4AC1">
        <w:tc>
          <w:tcPr>
            <w:tcW w:w="2088" w:type="dxa"/>
          </w:tcPr>
          <w:p w14:paraId="0EBBF6EE" w14:textId="77777777" w:rsidR="00134BEF" w:rsidRPr="00DA4AC1" w:rsidRDefault="00D77C2F">
            <w:pPr>
              <w:jc w:val="right"/>
              <w:rPr>
                <w:szCs w:val="22"/>
              </w:rPr>
            </w:pPr>
            <w:r w:rsidRPr="00DA4AC1">
              <w:rPr>
                <w:szCs w:val="22"/>
              </w:rPr>
              <w:t>UC</w:t>
            </w:r>
            <w:r w:rsidR="00934C21" w:rsidRPr="00DA4AC1">
              <w:rPr>
                <w:szCs w:val="22"/>
              </w:rPr>
              <w:t xml:space="preserve"> </w:t>
            </w:r>
            <w:r w:rsidR="00134BEF" w:rsidRPr="00DA4AC1">
              <w:rPr>
                <w:szCs w:val="22"/>
              </w:rPr>
              <w:t>ID</w:t>
            </w:r>
            <w:r w:rsidR="00934C21" w:rsidRPr="00DA4AC1">
              <w:rPr>
                <w:szCs w:val="22"/>
              </w:rPr>
              <w:t xml:space="preserve"> and Name</w:t>
            </w:r>
            <w:r w:rsidR="00134BEF" w:rsidRPr="00DA4AC1">
              <w:rPr>
                <w:szCs w:val="22"/>
              </w:rPr>
              <w:t>:</w:t>
            </w:r>
          </w:p>
        </w:tc>
        <w:tc>
          <w:tcPr>
            <w:tcW w:w="7470" w:type="dxa"/>
            <w:gridSpan w:val="3"/>
          </w:tcPr>
          <w:p w14:paraId="0EBBF6EF" w14:textId="77777777" w:rsidR="00134BEF" w:rsidRPr="00DA4AC1" w:rsidRDefault="00134BEF">
            <w:pPr>
              <w:rPr>
                <w:szCs w:val="22"/>
              </w:rPr>
            </w:pPr>
          </w:p>
        </w:tc>
      </w:tr>
      <w:tr w:rsidR="00D77C2F" w:rsidRPr="00934C21" w14:paraId="0EBBF6F5" w14:textId="77777777" w:rsidTr="00DA4AC1">
        <w:tc>
          <w:tcPr>
            <w:tcW w:w="2088" w:type="dxa"/>
          </w:tcPr>
          <w:p w14:paraId="0EBBF6F1" w14:textId="77777777" w:rsidR="00934C21" w:rsidRPr="00DA4AC1" w:rsidRDefault="00934C21" w:rsidP="00C36349">
            <w:pPr>
              <w:jc w:val="right"/>
              <w:rPr>
                <w:szCs w:val="22"/>
              </w:rPr>
            </w:pPr>
            <w:r w:rsidRPr="00DA4AC1">
              <w:rPr>
                <w:szCs w:val="22"/>
              </w:rPr>
              <w:t>Created By:</w:t>
            </w:r>
          </w:p>
        </w:tc>
        <w:tc>
          <w:tcPr>
            <w:tcW w:w="2430" w:type="dxa"/>
          </w:tcPr>
          <w:p w14:paraId="0EBBF6F2" w14:textId="77777777" w:rsidR="00934C21" w:rsidRPr="00DA4AC1" w:rsidRDefault="00934C21" w:rsidP="00C36349">
            <w:pPr>
              <w:rPr>
                <w:szCs w:val="22"/>
              </w:rPr>
            </w:pPr>
          </w:p>
        </w:tc>
        <w:tc>
          <w:tcPr>
            <w:tcW w:w="1890" w:type="dxa"/>
          </w:tcPr>
          <w:p w14:paraId="0EBBF6F3" w14:textId="77777777" w:rsidR="00934C21" w:rsidRPr="00DA4AC1" w:rsidRDefault="00934C21" w:rsidP="00C36349">
            <w:pPr>
              <w:jc w:val="right"/>
              <w:rPr>
                <w:szCs w:val="22"/>
              </w:rPr>
            </w:pPr>
            <w:r w:rsidRPr="00DA4AC1">
              <w:rPr>
                <w:szCs w:val="22"/>
              </w:rPr>
              <w:t>Date Created:</w:t>
            </w:r>
          </w:p>
        </w:tc>
        <w:tc>
          <w:tcPr>
            <w:tcW w:w="3150" w:type="dxa"/>
          </w:tcPr>
          <w:p w14:paraId="0EBBF6F4" w14:textId="77777777" w:rsidR="00934C21" w:rsidRPr="00DA4AC1" w:rsidRDefault="00934C21" w:rsidP="00C36349">
            <w:pPr>
              <w:rPr>
                <w:szCs w:val="22"/>
              </w:rPr>
            </w:pPr>
          </w:p>
        </w:tc>
      </w:tr>
      <w:tr w:rsidR="00934C21" w:rsidRPr="00934C21" w14:paraId="0EBBF6FA" w14:textId="77777777" w:rsidTr="00DA4AC1">
        <w:tc>
          <w:tcPr>
            <w:tcW w:w="2088" w:type="dxa"/>
          </w:tcPr>
          <w:p w14:paraId="0EBBF6F6" w14:textId="77777777" w:rsidR="00934C21" w:rsidRPr="00DA4AC1" w:rsidRDefault="00934C21" w:rsidP="00595369">
            <w:pPr>
              <w:jc w:val="right"/>
              <w:rPr>
                <w:szCs w:val="22"/>
              </w:rPr>
            </w:pPr>
            <w:r w:rsidRPr="00DA4AC1">
              <w:rPr>
                <w:szCs w:val="22"/>
              </w:rPr>
              <w:t>Primary Actor:</w:t>
            </w:r>
          </w:p>
        </w:tc>
        <w:tc>
          <w:tcPr>
            <w:tcW w:w="2430" w:type="dxa"/>
          </w:tcPr>
          <w:p w14:paraId="0EBBF6F7" w14:textId="77777777" w:rsidR="00934C21" w:rsidRPr="00DA4AC1" w:rsidRDefault="00934C21">
            <w:pPr>
              <w:rPr>
                <w:szCs w:val="22"/>
              </w:rPr>
            </w:pPr>
          </w:p>
        </w:tc>
        <w:tc>
          <w:tcPr>
            <w:tcW w:w="1890" w:type="dxa"/>
          </w:tcPr>
          <w:p w14:paraId="0EBBF6F8" w14:textId="77777777" w:rsidR="00934C21" w:rsidRPr="00DA4AC1" w:rsidRDefault="00934C21" w:rsidP="00934C21">
            <w:pPr>
              <w:jc w:val="right"/>
              <w:rPr>
                <w:szCs w:val="22"/>
              </w:rPr>
            </w:pPr>
            <w:r w:rsidRPr="00DA4AC1">
              <w:rPr>
                <w:szCs w:val="22"/>
              </w:rPr>
              <w:t>Secondary Actors:</w:t>
            </w:r>
          </w:p>
        </w:tc>
        <w:tc>
          <w:tcPr>
            <w:tcW w:w="3150" w:type="dxa"/>
          </w:tcPr>
          <w:p w14:paraId="0EBBF6F9" w14:textId="77777777" w:rsidR="00934C21" w:rsidRPr="00DA4AC1" w:rsidRDefault="00934C21">
            <w:pPr>
              <w:rPr>
                <w:szCs w:val="22"/>
              </w:rPr>
            </w:pPr>
          </w:p>
        </w:tc>
      </w:tr>
      <w:tr w:rsidR="00DA4AC1" w:rsidRPr="00934C21" w14:paraId="0EBBF6FD" w14:textId="77777777" w:rsidTr="00DA4AC1">
        <w:tc>
          <w:tcPr>
            <w:tcW w:w="2088" w:type="dxa"/>
          </w:tcPr>
          <w:p w14:paraId="0EBBF6FB" w14:textId="77777777" w:rsidR="00DA4AC1" w:rsidRPr="00DA4AC1" w:rsidRDefault="00DA4AC1" w:rsidP="004E7D96">
            <w:pPr>
              <w:jc w:val="right"/>
              <w:rPr>
                <w:szCs w:val="22"/>
              </w:rPr>
            </w:pPr>
            <w:r w:rsidRPr="00DA4AC1">
              <w:rPr>
                <w:szCs w:val="22"/>
              </w:rPr>
              <w:t>Trigger:</w:t>
            </w:r>
          </w:p>
        </w:tc>
        <w:tc>
          <w:tcPr>
            <w:tcW w:w="7470" w:type="dxa"/>
            <w:gridSpan w:val="3"/>
          </w:tcPr>
          <w:p w14:paraId="0EBBF6FC" w14:textId="77777777" w:rsidR="00DA4AC1" w:rsidRPr="00DA4AC1" w:rsidRDefault="00DA4AC1" w:rsidP="004E7D96">
            <w:pPr>
              <w:rPr>
                <w:szCs w:val="22"/>
              </w:rPr>
            </w:pPr>
          </w:p>
        </w:tc>
      </w:tr>
      <w:tr w:rsidR="00934C21" w:rsidRPr="00934C21" w14:paraId="0EBBF700" w14:textId="77777777" w:rsidTr="00DA4AC1">
        <w:tc>
          <w:tcPr>
            <w:tcW w:w="2088" w:type="dxa"/>
          </w:tcPr>
          <w:p w14:paraId="0EBBF6FE" w14:textId="77777777" w:rsidR="00934C21" w:rsidRPr="00DA4AC1" w:rsidRDefault="00934C21">
            <w:pPr>
              <w:jc w:val="right"/>
              <w:rPr>
                <w:szCs w:val="22"/>
              </w:rPr>
            </w:pPr>
            <w:r w:rsidRPr="00DA4AC1">
              <w:rPr>
                <w:szCs w:val="22"/>
              </w:rPr>
              <w:t>Description:</w:t>
            </w:r>
          </w:p>
        </w:tc>
        <w:tc>
          <w:tcPr>
            <w:tcW w:w="7470" w:type="dxa"/>
            <w:gridSpan w:val="3"/>
          </w:tcPr>
          <w:p w14:paraId="0EBBF6FF" w14:textId="77777777" w:rsidR="00934C21" w:rsidRPr="00DA4AC1" w:rsidRDefault="00934C21">
            <w:pPr>
              <w:rPr>
                <w:szCs w:val="22"/>
              </w:rPr>
            </w:pPr>
          </w:p>
        </w:tc>
      </w:tr>
      <w:tr w:rsidR="00934C21" w:rsidRPr="00934C21" w14:paraId="0EBBF703" w14:textId="77777777" w:rsidTr="00DA4AC1">
        <w:tc>
          <w:tcPr>
            <w:tcW w:w="2088" w:type="dxa"/>
          </w:tcPr>
          <w:p w14:paraId="0EBBF701" w14:textId="77777777" w:rsidR="00934C21" w:rsidRPr="00DA4AC1" w:rsidRDefault="00934C21">
            <w:pPr>
              <w:jc w:val="right"/>
              <w:rPr>
                <w:szCs w:val="22"/>
              </w:rPr>
            </w:pPr>
            <w:r w:rsidRPr="00DA4AC1">
              <w:rPr>
                <w:szCs w:val="22"/>
              </w:rPr>
              <w:t>Preconditions:</w:t>
            </w:r>
          </w:p>
        </w:tc>
        <w:tc>
          <w:tcPr>
            <w:tcW w:w="7470" w:type="dxa"/>
            <w:gridSpan w:val="3"/>
          </w:tcPr>
          <w:p w14:paraId="0EBBF702" w14:textId="77777777" w:rsidR="00934C21" w:rsidRPr="00DA4AC1" w:rsidRDefault="00934C21" w:rsidP="00B313A2">
            <w:pPr>
              <w:numPr>
                <w:ilvl w:val="0"/>
                <w:numId w:val="12"/>
              </w:numPr>
              <w:rPr>
                <w:szCs w:val="22"/>
              </w:rPr>
            </w:pPr>
          </w:p>
        </w:tc>
      </w:tr>
      <w:tr w:rsidR="00934C21" w:rsidRPr="00934C21" w14:paraId="0EBBF706" w14:textId="77777777" w:rsidTr="00DA4AC1">
        <w:tc>
          <w:tcPr>
            <w:tcW w:w="2088" w:type="dxa"/>
          </w:tcPr>
          <w:p w14:paraId="0EBBF704" w14:textId="77777777" w:rsidR="00934C21" w:rsidRPr="00DA4AC1" w:rsidRDefault="00934C21">
            <w:pPr>
              <w:jc w:val="right"/>
              <w:rPr>
                <w:szCs w:val="22"/>
              </w:rPr>
            </w:pPr>
            <w:r w:rsidRPr="00DA4AC1">
              <w:rPr>
                <w:szCs w:val="22"/>
              </w:rPr>
              <w:t>Postconditions:</w:t>
            </w:r>
          </w:p>
        </w:tc>
        <w:tc>
          <w:tcPr>
            <w:tcW w:w="7470" w:type="dxa"/>
            <w:gridSpan w:val="3"/>
          </w:tcPr>
          <w:p w14:paraId="0EBBF705" w14:textId="77777777" w:rsidR="00934C21" w:rsidRPr="00DA4AC1" w:rsidRDefault="00934C21" w:rsidP="006E1AE0">
            <w:pPr>
              <w:numPr>
                <w:ilvl w:val="0"/>
                <w:numId w:val="14"/>
              </w:numPr>
              <w:rPr>
                <w:szCs w:val="22"/>
              </w:rPr>
            </w:pPr>
          </w:p>
        </w:tc>
      </w:tr>
      <w:tr w:rsidR="00934C21" w:rsidRPr="00934C21" w14:paraId="0EBBF709" w14:textId="77777777" w:rsidTr="00DA4AC1">
        <w:tc>
          <w:tcPr>
            <w:tcW w:w="2088" w:type="dxa"/>
          </w:tcPr>
          <w:p w14:paraId="0EBBF707" w14:textId="77777777" w:rsidR="00934C21" w:rsidRPr="00DA4AC1" w:rsidRDefault="00934C21">
            <w:pPr>
              <w:jc w:val="right"/>
              <w:rPr>
                <w:szCs w:val="22"/>
              </w:rPr>
            </w:pPr>
            <w:r w:rsidRPr="00DA4AC1">
              <w:rPr>
                <w:szCs w:val="22"/>
              </w:rPr>
              <w:t>Normal Flow:</w:t>
            </w:r>
          </w:p>
        </w:tc>
        <w:tc>
          <w:tcPr>
            <w:tcW w:w="7470" w:type="dxa"/>
            <w:gridSpan w:val="3"/>
          </w:tcPr>
          <w:p w14:paraId="0EBBF708" w14:textId="77777777" w:rsidR="00934C21" w:rsidRPr="00DA4AC1" w:rsidRDefault="00934C21" w:rsidP="006E1AE0">
            <w:pPr>
              <w:numPr>
                <w:ilvl w:val="0"/>
                <w:numId w:val="16"/>
              </w:numPr>
              <w:rPr>
                <w:szCs w:val="22"/>
              </w:rPr>
            </w:pPr>
          </w:p>
        </w:tc>
      </w:tr>
      <w:tr w:rsidR="00934C21" w:rsidRPr="00934C21" w14:paraId="0EBBF70C" w14:textId="77777777" w:rsidTr="00DA4AC1">
        <w:tc>
          <w:tcPr>
            <w:tcW w:w="2088" w:type="dxa"/>
          </w:tcPr>
          <w:p w14:paraId="0EBBF70A" w14:textId="77777777" w:rsidR="00934C21" w:rsidRPr="00DA4AC1" w:rsidRDefault="00934C21">
            <w:pPr>
              <w:jc w:val="right"/>
              <w:rPr>
                <w:szCs w:val="22"/>
              </w:rPr>
            </w:pPr>
            <w:r w:rsidRPr="00DA4AC1">
              <w:rPr>
                <w:szCs w:val="22"/>
              </w:rPr>
              <w:t>Alternative Flows:</w:t>
            </w:r>
          </w:p>
        </w:tc>
        <w:tc>
          <w:tcPr>
            <w:tcW w:w="7470" w:type="dxa"/>
            <w:gridSpan w:val="3"/>
          </w:tcPr>
          <w:p w14:paraId="0EBBF70B" w14:textId="77777777" w:rsidR="00934C21" w:rsidRPr="00DA4AC1" w:rsidRDefault="00934C21">
            <w:pPr>
              <w:rPr>
                <w:szCs w:val="22"/>
              </w:rPr>
            </w:pPr>
          </w:p>
        </w:tc>
      </w:tr>
      <w:tr w:rsidR="00934C21" w:rsidRPr="00934C21" w14:paraId="0EBBF70F" w14:textId="77777777" w:rsidTr="00DA4AC1">
        <w:tc>
          <w:tcPr>
            <w:tcW w:w="2088" w:type="dxa"/>
          </w:tcPr>
          <w:p w14:paraId="0EBBF70D" w14:textId="77777777" w:rsidR="00934C21" w:rsidRPr="00DA4AC1" w:rsidRDefault="00934C21">
            <w:pPr>
              <w:jc w:val="right"/>
              <w:rPr>
                <w:szCs w:val="22"/>
              </w:rPr>
            </w:pPr>
            <w:r w:rsidRPr="00DA4AC1">
              <w:rPr>
                <w:szCs w:val="22"/>
              </w:rPr>
              <w:t>Exceptions:</w:t>
            </w:r>
          </w:p>
        </w:tc>
        <w:tc>
          <w:tcPr>
            <w:tcW w:w="7470" w:type="dxa"/>
            <w:gridSpan w:val="3"/>
          </w:tcPr>
          <w:p w14:paraId="0EBBF70E" w14:textId="77777777" w:rsidR="00934C21" w:rsidRPr="00DA4AC1" w:rsidRDefault="00934C21">
            <w:pPr>
              <w:rPr>
                <w:szCs w:val="22"/>
              </w:rPr>
            </w:pPr>
          </w:p>
        </w:tc>
      </w:tr>
      <w:tr w:rsidR="00934C21" w:rsidRPr="00934C21" w14:paraId="0EBBF712" w14:textId="77777777" w:rsidTr="00DA4AC1">
        <w:tc>
          <w:tcPr>
            <w:tcW w:w="2088" w:type="dxa"/>
          </w:tcPr>
          <w:p w14:paraId="0EBBF710" w14:textId="77777777" w:rsidR="00934C21" w:rsidRPr="00DA4AC1" w:rsidRDefault="00934C21">
            <w:pPr>
              <w:jc w:val="right"/>
              <w:rPr>
                <w:szCs w:val="22"/>
              </w:rPr>
            </w:pPr>
            <w:r w:rsidRPr="00DA4AC1">
              <w:rPr>
                <w:szCs w:val="22"/>
              </w:rPr>
              <w:t>Priority:</w:t>
            </w:r>
          </w:p>
        </w:tc>
        <w:tc>
          <w:tcPr>
            <w:tcW w:w="7470" w:type="dxa"/>
            <w:gridSpan w:val="3"/>
          </w:tcPr>
          <w:p w14:paraId="0EBBF711" w14:textId="77777777" w:rsidR="00934C21" w:rsidRPr="00DA4AC1" w:rsidRDefault="00934C21">
            <w:pPr>
              <w:rPr>
                <w:szCs w:val="22"/>
              </w:rPr>
            </w:pPr>
          </w:p>
        </w:tc>
      </w:tr>
      <w:tr w:rsidR="00934C21" w:rsidRPr="00934C21" w14:paraId="0EBBF715" w14:textId="77777777" w:rsidTr="00DA4AC1">
        <w:tc>
          <w:tcPr>
            <w:tcW w:w="2088" w:type="dxa"/>
          </w:tcPr>
          <w:p w14:paraId="0EBBF713" w14:textId="77777777" w:rsidR="00934C21" w:rsidRPr="00DA4AC1" w:rsidRDefault="00934C21">
            <w:pPr>
              <w:jc w:val="right"/>
              <w:rPr>
                <w:szCs w:val="22"/>
              </w:rPr>
            </w:pPr>
            <w:r w:rsidRPr="00DA4AC1">
              <w:rPr>
                <w:szCs w:val="22"/>
              </w:rPr>
              <w:t>Frequency of Use:</w:t>
            </w:r>
          </w:p>
        </w:tc>
        <w:tc>
          <w:tcPr>
            <w:tcW w:w="7470" w:type="dxa"/>
            <w:gridSpan w:val="3"/>
          </w:tcPr>
          <w:p w14:paraId="0EBBF714" w14:textId="77777777" w:rsidR="00934C21" w:rsidRPr="00DA4AC1" w:rsidRDefault="00934C21">
            <w:pPr>
              <w:rPr>
                <w:szCs w:val="22"/>
              </w:rPr>
            </w:pPr>
          </w:p>
        </w:tc>
      </w:tr>
      <w:tr w:rsidR="00934C21" w:rsidRPr="00934C21" w14:paraId="0EBBF718" w14:textId="77777777" w:rsidTr="00DA4AC1">
        <w:tc>
          <w:tcPr>
            <w:tcW w:w="2088" w:type="dxa"/>
          </w:tcPr>
          <w:p w14:paraId="0EBBF716" w14:textId="77777777" w:rsidR="00934C21" w:rsidRPr="00DA4AC1" w:rsidRDefault="00934C21">
            <w:pPr>
              <w:jc w:val="right"/>
              <w:rPr>
                <w:szCs w:val="22"/>
              </w:rPr>
            </w:pPr>
            <w:r w:rsidRPr="00DA4AC1">
              <w:rPr>
                <w:szCs w:val="22"/>
              </w:rPr>
              <w:t>Business Rules:</w:t>
            </w:r>
          </w:p>
        </w:tc>
        <w:tc>
          <w:tcPr>
            <w:tcW w:w="7470" w:type="dxa"/>
            <w:gridSpan w:val="3"/>
          </w:tcPr>
          <w:p w14:paraId="0EBBF717" w14:textId="77777777" w:rsidR="00934C21" w:rsidRPr="00DA4AC1" w:rsidRDefault="00934C21">
            <w:pPr>
              <w:rPr>
                <w:szCs w:val="22"/>
              </w:rPr>
            </w:pPr>
          </w:p>
        </w:tc>
      </w:tr>
      <w:tr w:rsidR="00934C21" w:rsidRPr="00934C21" w14:paraId="0EBBF71B" w14:textId="77777777" w:rsidTr="00DA4AC1">
        <w:tc>
          <w:tcPr>
            <w:tcW w:w="2088" w:type="dxa"/>
          </w:tcPr>
          <w:p w14:paraId="0EBBF719" w14:textId="77777777" w:rsidR="00934C21" w:rsidRPr="00DA4AC1" w:rsidRDefault="00D77C2F">
            <w:pPr>
              <w:jc w:val="right"/>
              <w:rPr>
                <w:szCs w:val="22"/>
              </w:rPr>
            </w:pPr>
            <w:r w:rsidRPr="00DA4AC1">
              <w:rPr>
                <w:szCs w:val="22"/>
              </w:rPr>
              <w:t>Other Information</w:t>
            </w:r>
            <w:r w:rsidR="00934C21" w:rsidRPr="00DA4AC1">
              <w:rPr>
                <w:szCs w:val="22"/>
              </w:rPr>
              <w:t>:</w:t>
            </w:r>
          </w:p>
        </w:tc>
        <w:tc>
          <w:tcPr>
            <w:tcW w:w="7470" w:type="dxa"/>
            <w:gridSpan w:val="3"/>
          </w:tcPr>
          <w:p w14:paraId="0EBBF71A" w14:textId="77777777" w:rsidR="00934C21" w:rsidRPr="00DA4AC1" w:rsidRDefault="00934C21">
            <w:pPr>
              <w:rPr>
                <w:szCs w:val="22"/>
              </w:rPr>
            </w:pPr>
          </w:p>
        </w:tc>
      </w:tr>
      <w:tr w:rsidR="00934C21" w:rsidRPr="00934C21" w14:paraId="0EBBF71E" w14:textId="77777777" w:rsidTr="00DA4AC1">
        <w:tc>
          <w:tcPr>
            <w:tcW w:w="2088" w:type="dxa"/>
          </w:tcPr>
          <w:p w14:paraId="0EBBF71C" w14:textId="77777777" w:rsidR="00934C21" w:rsidRPr="00DA4AC1" w:rsidRDefault="00934C21">
            <w:pPr>
              <w:jc w:val="right"/>
              <w:rPr>
                <w:szCs w:val="22"/>
              </w:rPr>
            </w:pPr>
            <w:r w:rsidRPr="00DA4AC1">
              <w:rPr>
                <w:szCs w:val="22"/>
              </w:rPr>
              <w:t>Assumptions:</w:t>
            </w:r>
          </w:p>
        </w:tc>
        <w:tc>
          <w:tcPr>
            <w:tcW w:w="7470" w:type="dxa"/>
            <w:gridSpan w:val="3"/>
          </w:tcPr>
          <w:p w14:paraId="0EBBF71D" w14:textId="77777777" w:rsidR="00934C21" w:rsidRPr="00DA4AC1" w:rsidRDefault="00934C21">
            <w:pPr>
              <w:rPr>
                <w:szCs w:val="22"/>
              </w:rPr>
            </w:pPr>
          </w:p>
        </w:tc>
      </w:tr>
    </w:tbl>
    <w:p w14:paraId="0EBBF71F" w14:textId="77777777" w:rsidR="00134BEF" w:rsidRPr="00934C21" w:rsidRDefault="00134BEF">
      <w:pPr>
        <w:rPr>
          <w:sz w:val="20"/>
        </w:rPr>
      </w:pPr>
    </w:p>
    <w:sectPr w:rsidR="00134BEF" w:rsidRPr="00934C21" w:rsidSect="00304BE2">
      <w:headerReference w:type="even" r:id="rId13"/>
      <w:headerReference w:type="default" r:id="rId14"/>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7DF55" w14:textId="77777777" w:rsidR="00BD552B" w:rsidRDefault="00BD552B" w:rsidP="00C7489C">
      <w:r>
        <w:separator/>
      </w:r>
    </w:p>
  </w:endnote>
  <w:endnote w:type="continuationSeparator" w:id="0">
    <w:p w14:paraId="1AF2CDF4" w14:textId="77777777" w:rsidR="00BD552B" w:rsidRDefault="00BD552B" w:rsidP="00C7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6" w14:textId="77777777" w:rsidR="004461EB" w:rsidRDefault="004461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7" w14:textId="77777777" w:rsidR="00934C21" w:rsidRDefault="00934C21" w:rsidP="00934C21">
    <w:pPr>
      <w:pStyle w:val="Footer"/>
      <w:tabs>
        <w:tab w:val="clear" w:pos="8640"/>
      </w:tabs>
    </w:pPr>
    <w:r w:rsidRPr="0060110B">
      <w:t xml:space="preserve">Copyright © 2013 by Karl Wiegers and </w:t>
    </w:r>
    <w:proofErr w:type="spellStart"/>
    <w:r w:rsidR="004461EB">
      <w:t>Seilevel</w:t>
    </w:r>
    <w:proofErr w:type="spellEnd"/>
    <w:r w:rsidRPr="0060110B">
      <w:t>. Permission is granted to use and modify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9" w14:textId="77777777" w:rsidR="00D0508F" w:rsidRPr="00934C21" w:rsidRDefault="00934C21" w:rsidP="00934C21">
    <w:pPr>
      <w:pStyle w:val="Footer"/>
    </w:pPr>
    <w:r w:rsidRPr="0060110B">
      <w:t xml:space="preserve">Copyright © 2013 by Karl Wiegers and </w:t>
    </w:r>
    <w:proofErr w:type="spellStart"/>
    <w:r w:rsidR="004461EB">
      <w:t>Seilevel</w:t>
    </w:r>
    <w:proofErr w:type="spellEnd"/>
    <w:r w:rsidRPr="0060110B">
      <w:t>. Permission is granted to use and modify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1054" w14:textId="77777777" w:rsidR="00BD552B" w:rsidRDefault="00BD552B" w:rsidP="00C7489C">
      <w:r>
        <w:separator/>
      </w:r>
    </w:p>
  </w:footnote>
  <w:footnote w:type="continuationSeparator" w:id="0">
    <w:p w14:paraId="4B2D2CEA" w14:textId="77777777" w:rsidR="00BD552B" w:rsidRDefault="00BD552B" w:rsidP="00C7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4" w14:textId="77777777" w:rsidR="004461EB" w:rsidRDefault="004461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5" w14:textId="77777777" w:rsidR="00D0508F" w:rsidRDefault="00D0508F">
    <w:pPr>
      <w:pStyle w:val="Header"/>
      <w:tabs>
        <w:tab w:val="clear" w:pos="4320"/>
        <w:tab w:val="clear" w:pos="8640"/>
        <w:tab w:val="center" w:pos="4680"/>
        <w:tab w:val="right" w:pos="9360"/>
      </w:tabs>
    </w:pPr>
    <w:r>
      <w:t>Use Cases for &lt;Project&gt;</w:t>
    </w:r>
    <w:r>
      <w:tab/>
    </w:r>
    <w:r>
      <w:tab/>
      <w:t xml:space="preserve">Page </w:t>
    </w:r>
    <w:r w:rsidR="00304BE2">
      <w:rPr>
        <w:rStyle w:val="PageNumber"/>
      </w:rPr>
      <w:fldChar w:fldCharType="begin"/>
    </w:r>
    <w:r>
      <w:rPr>
        <w:rStyle w:val="PageNumber"/>
      </w:rPr>
      <w:instrText xml:space="preserve"> PAGE </w:instrText>
    </w:r>
    <w:r w:rsidR="00304BE2">
      <w:rPr>
        <w:rStyle w:val="PageNumber"/>
      </w:rPr>
      <w:fldChar w:fldCharType="separate"/>
    </w:r>
    <w:r>
      <w:rPr>
        <w:rStyle w:val="PageNumber"/>
        <w:noProof/>
      </w:rPr>
      <w:t>ii</w:t>
    </w:r>
    <w:r w:rsidR="00304BE2">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8" w14:textId="77777777" w:rsidR="004461EB" w:rsidRDefault="004461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A" w14:textId="77777777" w:rsidR="00D0508F" w:rsidRDefault="00D0508F"/>
  <w:p w14:paraId="0EBBF72B" w14:textId="77777777" w:rsidR="00D0508F" w:rsidRDefault="00D0508F"/>
  <w:p w14:paraId="0EBBF72C" w14:textId="77777777" w:rsidR="00D0508F" w:rsidRDefault="00D0508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F72D" w14:textId="77777777" w:rsidR="00D0508F" w:rsidRDefault="00D0508F" w:rsidP="006E1AE0">
    <w:pPr>
      <w:pStyle w:val="Header"/>
      <w:tabs>
        <w:tab w:val="clear" w:pos="8640"/>
        <w:tab w:val="right" w:pos="9360"/>
      </w:tabs>
    </w:pPr>
    <w:r>
      <w:t>Use Cases for &lt;project&gt;</w:t>
    </w:r>
    <w:r>
      <w:tab/>
    </w:r>
    <w:r>
      <w:tab/>
      <w:t xml:space="preserve">Page </w:t>
    </w:r>
    <w:r w:rsidR="00304BE2">
      <w:rPr>
        <w:rStyle w:val="PageNumber"/>
      </w:rPr>
      <w:fldChar w:fldCharType="begin"/>
    </w:r>
    <w:r>
      <w:rPr>
        <w:rStyle w:val="PageNumber"/>
      </w:rPr>
      <w:instrText xml:space="preserve"> PAGE </w:instrText>
    </w:r>
    <w:r w:rsidR="00304BE2">
      <w:rPr>
        <w:rStyle w:val="PageNumber"/>
      </w:rPr>
      <w:fldChar w:fldCharType="separate"/>
    </w:r>
    <w:r w:rsidR="004461EB">
      <w:rPr>
        <w:rStyle w:val="PageNumber"/>
        <w:noProof/>
      </w:rPr>
      <w:t>1</w:t>
    </w:r>
    <w:r w:rsidR="00304BE2">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B35D5"/>
    <w:multiLevelType w:val="multilevel"/>
    <w:tmpl w:val="12AA610A"/>
    <w:lvl w:ilvl="0">
      <w:start w:val="1"/>
      <w:numFmt w:val="decimal"/>
      <w:lvlRestart w:val="0"/>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F390D10"/>
    <w:multiLevelType w:val="singleLevel"/>
    <w:tmpl w:val="4D90F492"/>
    <w:lvl w:ilvl="0">
      <w:start w:val="1"/>
      <w:numFmt w:val="decimal"/>
      <w:lvlText w:val="%1."/>
      <w:legacy w:legacy="1" w:legacySpace="0" w:legacyIndent="360"/>
      <w:lvlJc w:val="left"/>
      <w:pPr>
        <w:ind w:left="1170" w:hanging="360"/>
      </w:pPr>
    </w:lvl>
  </w:abstractNum>
  <w:abstractNum w:abstractNumId="3" w15:restartNumberingAfterBreak="0">
    <w:nsid w:val="23D446CF"/>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C05BFD"/>
    <w:multiLevelType w:val="multilevel"/>
    <w:tmpl w:val="DC8C993E"/>
    <w:lvl w:ilvl="0">
      <w:start w:val="1"/>
      <w:numFmt w:val="decimal"/>
      <w:lvlRestart w:val="0"/>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5D725D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947AFD"/>
    <w:multiLevelType w:val="multilevel"/>
    <w:tmpl w:val="3386E8D0"/>
    <w:lvl w:ilvl="0">
      <w:start w:val="1"/>
      <w:numFmt w:val="decimal"/>
      <w:lvlText w:val="%1."/>
      <w:lvlJc w:val="left"/>
      <w:pPr>
        <w:tabs>
          <w:tab w:val="num" w:pos="432"/>
        </w:tabs>
        <w:ind w:left="432" w:hanging="432"/>
      </w:pPr>
    </w:lvl>
    <w:lvl w:ilvl="1">
      <w:start w:val="1"/>
      <w:numFmt w:val="decimal"/>
      <w:lvlText w:val="%1.%2."/>
      <w:lvlJc w:val="left"/>
      <w:pPr>
        <w:tabs>
          <w:tab w:val="num" w:pos="1152"/>
        </w:tabs>
        <w:ind w:left="432" w:firstLine="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5BD5424C"/>
    <w:multiLevelType w:val="multilevel"/>
    <w:tmpl w:val="D8F847AA"/>
    <w:lvl w:ilvl="0">
      <w:start w:val="1"/>
      <w:numFmt w:val="decimal"/>
      <w:lvlText w:val="%1."/>
      <w:lvlJc w:val="left"/>
      <w:pPr>
        <w:tabs>
          <w:tab w:val="num" w:pos="432"/>
        </w:tabs>
        <w:ind w:left="432" w:hanging="432"/>
      </w:pPr>
    </w:lvl>
    <w:lvl w:ilvl="1">
      <w:start w:val="1"/>
      <w:numFmt w:val="decimal"/>
      <w:lvlText w:val="%1.%2."/>
      <w:lvlJc w:val="left"/>
      <w:pPr>
        <w:tabs>
          <w:tab w:val="num" w:pos="1152"/>
        </w:tabs>
        <w:ind w:left="432" w:firstLine="0"/>
      </w:pPr>
    </w:lvl>
    <w:lvl w:ilvl="2">
      <w:start w:val="1"/>
      <w:numFmt w:val="decimal"/>
      <w:lvlText w:val="%1.3.%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D2E04EC"/>
    <w:multiLevelType w:val="singleLevel"/>
    <w:tmpl w:val="4D90F492"/>
    <w:lvl w:ilvl="0">
      <w:start w:val="1"/>
      <w:numFmt w:val="decimal"/>
      <w:lvlText w:val="%1."/>
      <w:legacy w:legacy="1" w:legacySpace="0" w:legacyIndent="360"/>
      <w:lvlJc w:val="left"/>
      <w:pPr>
        <w:ind w:left="360" w:hanging="360"/>
      </w:pPr>
    </w:lvl>
  </w:abstractNum>
  <w:abstractNum w:abstractNumId="11" w15:restartNumberingAfterBreak="0">
    <w:nsid w:val="63FA3073"/>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C17750D"/>
    <w:multiLevelType w:val="multilevel"/>
    <w:tmpl w:val="9AFC2E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710E0383"/>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311250848">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1988851043">
    <w:abstractNumId w:val="5"/>
  </w:num>
  <w:num w:numId="3" w16cid:durableId="1749495687">
    <w:abstractNumId w:val="2"/>
  </w:num>
  <w:num w:numId="4" w16cid:durableId="1926570968">
    <w:abstractNumId w:val="10"/>
  </w:num>
  <w:num w:numId="5" w16cid:durableId="569466637">
    <w:abstractNumId w:val="9"/>
  </w:num>
  <w:num w:numId="6" w16cid:durableId="1301500908">
    <w:abstractNumId w:val="9"/>
  </w:num>
  <w:num w:numId="7" w16cid:durableId="1674994664">
    <w:abstractNumId w:val="3"/>
  </w:num>
  <w:num w:numId="8" w16cid:durableId="190806287">
    <w:abstractNumId w:val="15"/>
  </w:num>
  <w:num w:numId="9" w16cid:durableId="780883525">
    <w:abstractNumId w:val="8"/>
  </w:num>
  <w:num w:numId="10" w16cid:durableId="1501851901">
    <w:abstractNumId w:val="6"/>
  </w:num>
  <w:num w:numId="11" w16cid:durableId="1984698460">
    <w:abstractNumId w:val="14"/>
  </w:num>
  <w:num w:numId="12" w16cid:durableId="688601764">
    <w:abstractNumId w:val="13"/>
  </w:num>
  <w:num w:numId="13" w16cid:durableId="292372053">
    <w:abstractNumId w:val="4"/>
  </w:num>
  <w:num w:numId="14" w16cid:durableId="499320785">
    <w:abstractNumId w:val="7"/>
  </w:num>
  <w:num w:numId="15" w16cid:durableId="107624121">
    <w:abstractNumId w:val="1"/>
  </w:num>
  <w:num w:numId="16" w16cid:durableId="1914510810">
    <w:abstractNumId w:val="12"/>
  </w:num>
  <w:num w:numId="17" w16cid:durableId="8351955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6CD9D5E5-1CBC-4D58-A793-704BEA485CD1}"/>
    <w:docVar w:name="dgnword-eventsink" w:val="68562464"/>
  </w:docVars>
  <w:rsids>
    <w:rsidRoot w:val="00B313A2"/>
    <w:rsid w:val="000A39F9"/>
    <w:rsid w:val="000D1E03"/>
    <w:rsid w:val="00134BEF"/>
    <w:rsid w:val="002F6163"/>
    <w:rsid w:val="00304BE2"/>
    <w:rsid w:val="00312D68"/>
    <w:rsid w:val="004461EB"/>
    <w:rsid w:val="004624D1"/>
    <w:rsid w:val="005052E7"/>
    <w:rsid w:val="005C4052"/>
    <w:rsid w:val="006E1AE0"/>
    <w:rsid w:val="00700E1E"/>
    <w:rsid w:val="008A330E"/>
    <w:rsid w:val="00934C21"/>
    <w:rsid w:val="00A714AA"/>
    <w:rsid w:val="00B313A2"/>
    <w:rsid w:val="00B32701"/>
    <w:rsid w:val="00BD552B"/>
    <w:rsid w:val="00BD675F"/>
    <w:rsid w:val="00C02659"/>
    <w:rsid w:val="00CC50F1"/>
    <w:rsid w:val="00D0508F"/>
    <w:rsid w:val="00D77C2F"/>
    <w:rsid w:val="00DA4AC1"/>
    <w:rsid w:val="00E1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BF6A1"/>
  <w15:docId w15:val="{90D12AE4-43D3-5644-8F39-3D33430C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BE2"/>
    <w:rPr>
      <w:sz w:val="22"/>
    </w:rPr>
  </w:style>
  <w:style w:type="paragraph" w:styleId="Heading1">
    <w:name w:val="heading 1"/>
    <w:basedOn w:val="Normal"/>
    <w:next w:val="BodyText"/>
    <w:qFormat/>
    <w:rsid w:val="00D77C2F"/>
    <w:pPr>
      <w:keepNext/>
      <w:spacing w:before="320" w:after="240"/>
      <w:outlineLvl w:val="0"/>
    </w:pPr>
    <w:rPr>
      <w:rFonts w:ascii="Arial" w:hAnsi="Arial"/>
      <w:b/>
      <w:sz w:val="32"/>
      <w:szCs w:val="32"/>
    </w:rPr>
  </w:style>
  <w:style w:type="paragraph" w:styleId="Heading2">
    <w:name w:val="heading 2"/>
    <w:basedOn w:val="Normal"/>
    <w:next w:val="BodyText"/>
    <w:qFormat/>
    <w:rsid w:val="00B32701"/>
    <w:pPr>
      <w:keepNext/>
      <w:spacing w:before="240" w:after="180"/>
      <w:outlineLvl w:val="1"/>
    </w:pPr>
    <w:rPr>
      <w:rFonts w:ascii="Arial" w:hAnsi="Arial"/>
      <w:b/>
      <w:sz w:val="26"/>
    </w:rPr>
  </w:style>
  <w:style w:type="paragraph" w:styleId="Heading3">
    <w:name w:val="heading 3"/>
    <w:basedOn w:val="Normal"/>
    <w:next w:val="BodyText"/>
    <w:qFormat/>
    <w:rsid w:val="00304BE2"/>
    <w:pPr>
      <w:keepNext/>
      <w:numPr>
        <w:ilvl w:val="2"/>
        <w:numId w:val="9"/>
      </w:numPr>
      <w:spacing w:before="60" w:after="60"/>
      <w:outlineLvl w:val="2"/>
    </w:pPr>
    <w:rPr>
      <w:rFonts w:ascii="Arial" w:hAnsi="Arial"/>
      <w:b/>
      <w:sz w:val="24"/>
    </w:rPr>
  </w:style>
  <w:style w:type="paragraph" w:styleId="Heading4">
    <w:name w:val="heading 4"/>
    <w:basedOn w:val="Normal"/>
    <w:next w:val="BodyText"/>
    <w:qFormat/>
    <w:rsid w:val="00304BE2"/>
    <w:pPr>
      <w:keepNext/>
      <w:numPr>
        <w:ilvl w:val="3"/>
        <w:numId w:val="9"/>
      </w:numPr>
      <w:spacing w:before="60" w:after="60"/>
      <w:outlineLvl w:val="3"/>
    </w:pPr>
    <w:rPr>
      <w:rFonts w:ascii="Arial" w:hAnsi="Arial"/>
      <w:b/>
    </w:rPr>
  </w:style>
  <w:style w:type="paragraph" w:styleId="Heading5">
    <w:name w:val="heading 5"/>
    <w:basedOn w:val="Normal"/>
    <w:next w:val="Normal"/>
    <w:qFormat/>
    <w:rsid w:val="00304BE2"/>
    <w:pPr>
      <w:keepNext/>
      <w:numPr>
        <w:ilvl w:val="4"/>
        <w:numId w:val="9"/>
      </w:numPr>
      <w:spacing w:before="60" w:after="60"/>
      <w:outlineLvl w:val="4"/>
    </w:pPr>
    <w:rPr>
      <w:rFonts w:ascii="Arial" w:hAnsi="Arial"/>
      <w:b/>
    </w:rPr>
  </w:style>
  <w:style w:type="paragraph" w:styleId="Heading6">
    <w:name w:val="heading 6"/>
    <w:basedOn w:val="Normal"/>
    <w:next w:val="Normal"/>
    <w:qFormat/>
    <w:rsid w:val="00304BE2"/>
    <w:pPr>
      <w:keepNext/>
      <w:numPr>
        <w:ilvl w:val="5"/>
        <w:numId w:val="9"/>
      </w:numPr>
      <w:spacing w:before="60" w:after="60"/>
      <w:outlineLvl w:val="5"/>
    </w:pPr>
    <w:rPr>
      <w:rFonts w:ascii="Arial" w:hAnsi="Arial"/>
      <w:b/>
    </w:rPr>
  </w:style>
  <w:style w:type="paragraph" w:styleId="Heading7">
    <w:name w:val="heading 7"/>
    <w:basedOn w:val="Normal"/>
    <w:next w:val="Normal"/>
    <w:qFormat/>
    <w:rsid w:val="00304BE2"/>
    <w:pPr>
      <w:keepNext/>
      <w:numPr>
        <w:ilvl w:val="6"/>
        <w:numId w:val="9"/>
      </w:numPr>
      <w:spacing w:before="60" w:after="60"/>
      <w:outlineLvl w:val="6"/>
    </w:pPr>
    <w:rPr>
      <w:rFonts w:ascii="Arial" w:hAnsi="Arial"/>
      <w:b/>
    </w:rPr>
  </w:style>
  <w:style w:type="paragraph" w:styleId="Heading8">
    <w:name w:val="heading 8"/>
    <w:basedOn w:val="Normal"/>
    <w:next w:val="Normal"/>
    <w:qFormat/>
    <w:rsid w:val="00304BE2"/>
    <w:pPr>
      <w:numPr>
        <w:ilvl w:val="7"/>
        <w:numId w:val="9"/>
      </w:numPr>
      <w:spacing w:before="240" w:after="60"/>
      <w:outlineLvl w:val="7"/>
    </w:pPr>
    <w:rPr>
      <w:rFonts w:ascii="Arial" w:hAnsi="Arial"/>
      <w:i/>
      <w:sz w:val="20"/>
    </w:rPr>
  </w:style>
  <w:style w:type="paragraph" w:styleId="Heading9">
    <w:name w:val="heading 9"/>
    <w:basedOn w:val="Normal"/>
    <w:next w:val="Normal"/>
    <w:qFormat/>
    <w:rsid w:val="00304BE2"/>
    <w:pPr>
      <w:numPr>
        <w:ilvl w:val="8"/>
        <w:numId w:val="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04BE2"/>
    <w:pPr>
      <w:spacing w:after="120" w:line="220" w:lineRule="exact"/>
    </w:pPr>
  </w:style>
  <w:style w:type="paragraph" w:customStyle="1" w:styleId="ByLine">
    <w:name w:val="ByLine"/>
    <w:basedOn w:val="Title"/>
    <w:rsid w:val="00304BE2"/>
    <w:rPr>
      <w:sz w:val="28"/>
    </w:rPr>
  </w:style>
  <w:style w:type="paragraph" w:styleId="Title">
    <w:name w:val="Title"/>
    <w:basedOn w:val="Normal"/>
    <w:qFormat/>
    <w:rsid w:val="006E1AE0"/>
    <w:pPr>
      <w:spacing w:before="240" w:after="720"/>
      <w:jc w:val="right"/>
    </w:pPr>
    <w:rPr>
      <w:rFonts w:ascii="Arial" w:hAnsi="Arial"/>
      <w:b/>
      <w:kern w:val="28"/>
      <w:sz w:val="64"/>
    </w:rPr>
  </w:style>
  <w:style w:type="paragraph" w:styleId="Caption">
    <w:name w:val="caption"/>
    <w:basedOn w:val="Normal"/>
    <w:next w:val="BodyText"/>
    <w:qFormat/>
    <w:rsid w:val="00304BE2"/>
    <w:pPr>
      <w:spacing w:before="120" w:after="180"/>
    </w:pPr>
    <w:rPr>
      <w:i/>
    </w:rPr>
  </w:style>
  <w:style w:type="paragraph" w:customStyle="1" w:styleId="ChangeHistoryTitle">
    <w:name w:val="ChangeHistory Title"/>
    <w:basedOn w:val="Normal"/>
    <w:rsid w:val="00304BE2"/>
    <w:pPr>
      <w:keepNext/>
      <w:spacing w:before="60" w:after="60"/>
      <w:jc w:val="center"/>
    </w:pPr>
    <w:rPr>
      <w:rFonts w:ascii="Arial" w:hAnsi="Arial"/>
      <w:b/>
      <w:sz w:val="36"/>
    </w:rPr>
  </w:style>
  <w:style w:type="paragraph" w:styleId="Footer">
    <w:name w:val="footer"/>
    <w:basedOn w:val="Normal"/>
    <w:link w:val="FooterChar"/>
    <w:rsid w:val="00304BE2"/>
    <w:pPr>
      <w:keepNext/>
      <w:tabs>
        <w:tab w:val="center" w:pos="4320"/>
        <w:tab w:val="right" w:pos="8640"/>
      </w:tabs>
      <w:jc w:val="center"/>
    </w:pPr>
    <w:rPr>
      <w:b/>
      <w:i/>
      <w:sz w:val="20"/>
    </w:rPr>
  </w:style>
  <w:style w:type="character" w:styleId="FootnoteReference">
    <w:name w:val="footnote reference"/>
    <w:basedOn w:val="DefaultParagraphFont"/>
    <w:semiHidden/>
    <w:rsid w:val="00304BE2"/>
    <w:rPr>
      <w:vertAlign w:val="superscript"/>
    </w:rPr>
  </w:style>
  <w:style w:type="paragraph" w:styleId="FootnoteText">
    <w:name w:val="footnote text"/>
    <w:basedOn w:val="Normal"/>
    <w:semiHidden/>
    <w:rsid w:val="00304BE2"/>
  </w:style>
  <w:style w:type="paragraph" w:styleId="Header">
    <w:name w:val="header"/>
    <w:basedOn w:val="Normal"/>
    <w:rsid w:val="00304BE2"/>
    <w:pPr>
      <w:keepNext/>
      <w:tabs>
        <w:tab w:val="center" w:pos="4320"/>
        <w:tab w:val="right" w:pos="8640"/>
      </w:tabs>
    </w:pPr>
    <w:rPr>
      <w:b/>
      <w:i/>
      <w:sz w:val="20"/>
    </w:rPr>
  </w:style>
  <w:style w:type="paragraph" w:customStyle="1" w:styleId="InstrHeading1">
    <w:name w:val="Instr Heading 1"/>
    <w:basedOn w:val="Heading4"/>
    <w:next w:val="BodyText"/>
    <w:rsid w:val="00304BE2"/>
    <w:pPr>
      <w:outlineLvl w:val="9"/>
    </w:pPr>
  </w:style>
  <w:style w:type="paragraph" w:customStyle="1" w:styleId="InstrHeading2">
    <w:name w:val="Instr Heading 2"/>
    <w:basedOn w:val="InstrHeading1"/>
    <w:next w:val="BodyText"/>
    <w:rsid w:val="00304BE2"/>
    <w:rPr>
      <w:b w:val="0"/>
    </w:rPr>
  </w:style>
  <w:style w:type="character" w:styleId="PageNumber">
    <w:name w:val="page number"/>
    <w:basedOn w:val="DefaultParagraphFont"/>
    <w:rsid w:val="00304BE2"/>
  </w:style>
  <w:style w:type="paragraph" w:customStyle="1" w:styleId="TableTitle">
    <w:name w:val="TableTitle"/>
    <w:basedOn w:val="Normal"/>
    <w:rsid w:val="006E1AE0"/>
    <w:pPr>
      <w:keepNext/>
      <w:spacing w:before="60" w:after="60"/>
      <w:jc w:val="center"/>
    </w:pPr>
    <w:rPr>
      <w:rFonts w:ascii="Arial" w:hAnsi="Arial"/>
      <w:b/>
      <w:sz w:val="24"/>
    </w:rPr>
  </w:style>
  <w:style w:type="paragraph" w:styleId="TOC1">
    <w:name w:val="toc 1"/>
    <w:basedOn w:val="Normal"/>
    <w:next w:val="Normal"/>
    <w:semiHidden/>
    <w:rsid w:val="00304BE2"/>
    <w:pPr>
      <w:tabs>
        <w:tab w:val="right" w:pos="8640"/>
      </w:tabs>
      <w:spacing w:before="240" w:after="120"/>
    </w:pPr>
    <w:rPr>
      <w:rFonts w:ascii="Arial" w:hAnsi="Arial"/>
      <w:b/>
      <w:sz w:val="24"/>
    </w:rPr>
  </w:style>
  <w:style w:type="paragraph" w:styleId="TOC2">
    <w:name w:val="toc 2"/>
    <w:basedOn w:val="Normal"/>
    <w:next w:val="Normal"/>
    <w:semiHidden/>
    <w:rsid w:val="00304BE2"/>
    <w:pPr>
      <w:tabs>
        <w:tab w:val="right" w:leader="dot" w:pos="8640"/>
      </w:tabs>
      <w:ind w:left="720"/>
    </w:pPr>
  </w:style>
  <w:style w:type="paragraph" w:styleId="TOC3">
    <w:name w:val="toc 3"/>
    <w:basedOn w:val="Normal"/>
    <w:next w:val="Normal"/>
    <w:semiHidden/>
    <w:rsid w:val="00304BE2"/>
    <w:pPr>
      <w:tabs>
        <w:tab w:val="right" w:leader="dot" w:pos="8640"/>
      </w:tabs>
      <w:ind w:left="1440"/>
    </w:pPr>
  </w:style>
  <w:style w:type="paragraph" w:styleId="TOC4">
    <w:name w:val="toc 4"/>
    <w:basedOn w:val="Normal"/>
    <w:next w:val="Normal"/>
    <w:semiHidden/>
    <w:rsid w:val="00304BE2"/>
    <w:pPr>
      <w:tabs>
        <w:tab w:val="right" w:leader="dot" w:pos="8640"/>
      </w:tabs>
      <w:ind w:left="600"/>
    </w:pPr>
  </w:style>
  <w:style w:type="paragraph" w:styleId="TOC5">
    <w:name w:val="toc 5"/>
    <w:basedOn w:val="Normal"/>
    <w:next w:val="Normal"/>
    <w:semiHidden/>
    <w:rsid w:val="00304BE2"/>
    <w:pPr>
      <w:tabs>
        <w:tab w:val="right" w:leader="dot" w:pos="8640"/>
      </w:tabs>
      <w:ind w:left="800"/>
    </w:pPr>
  </w:style>
  <w:style w:type="paragraph" w:styleId="TOC6">
    <w:name w:val="toc 6"/>
    <w:basedOn w:val="Normal"/>
    <w:next w:val="Normal"/>
    <w:semiHidden/>
    <w:rsid w:val="00304BE2"/>
    <w:pPr>
      <w:tabs>
        <w:tab w:val="right" w:leader="dot" w:pos="8640"/>
      </w:tabs>
      <w:ind w:left="1000"/>
    </w:pPr>
  </w:style>
  <w:style w:type="paragraph" w:styleId="TOC7">
    <w:name w:val="toc 7"/>
    <w:basedOn w:val="Normal"/>
    <w:next w:val="Normal"/>
    <w:semiHidden/>
    <w:rsid w:val="00304BE2"/>
    <w:pPr>
      <w:tabs>
        <w:tab w:val="right" w:leader="dot" w:pos="8640"/>
      </w:tabs>
      <w:ind w:left="1200"/>
    </w:pPr>
  </w:style>
  <w:style w:type="paragraph" w:styleId="TOC8">
    <w:name w:val="toc 8"/>
    <w:basedOn w:val="Normal"/>
    <w:next w:val="Normal"/>
    <w:semiHidden/>
    <w:rsid w:val="00304BE2"/>
    <w:pPr>
      <w:tabs>
        <w:tab w:val="right" w:leader="dot" w:pos="8640"/>
      </w:tabs>
      <w:ind w:left="1400"/>
    </w:pPr>
  </w:style>
  <w:style w:type="paragraph" w:styleId="TOC9">
    <w:name w:val="toc 9"/>
    <w:basedOn w:val="Normal"/>
    <w:next w:val="Normal"/>
    <w:semiHidden/>
    <w:rsid w:val="00304BE2"/>
    <w:pPr>
      <w:tabs>
        <w:tab w:val="right" w:leader="dot" w:pos="8640"/>
      </w:tabs>
      <w:ind w:left="1600"/>
    </w:pPr>
  </w:style>
  <w:style w:type="paragraph" w:customStyle="1" w:styleId="line">
    <w:name w:val="line"/>
    <w:basedOn w:val="Title"/>
    <w:rsid w:val="00304BE2"/>
    <w:pPr>
      <w:pBdr>
        <w:top w:val="single" w:sz="36" w:space="1" w:color="auto"/>
      </w:pBdr>
      <w:spacing w:after="0"/>
    </w:pPr>
    <w:rPr>
      <w:sz w:val="40"/>
    </w:rPr>
  </w:style>
  <w:style w:type="paragraph" w:customStyle="1" w:styleId="TableHead">
    <w:name w:val="Table Head"/>
    <w:basedOn w:val="Heading3"/>
    <w:next w:val="Normal"/>
    <w:rsid w:val="006E1AE0"/>
    <w:pPr>
      <w:keepNext w:val="0"/>
      <w:numPr>
        <w:ilvl w:val="0"/>
        <w:numId w:val="0"/>
      </w:numPr>
      <w:spacing w:before="300" w:line="240" w:lineRule="exact"/>
      <w:outlineLvl w:val="9"/>
    </w:pPr>
    <w:rPr>
      <w:i/>
    </w:rPr>
  </w:style>
  <w:style w:type="character" w:customStyle="1" w:styleId="FooterChar">
    <w:name w:val="Footer Char"/>
    <w:basedOn w:val="DefaultParagraphFont"/>
    <w:link w:val="Footer"/>
    <w:rsid w:val="00934C21"/>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855</Words>
  <Characters>4399</Characters>
  <Application>Microsoft Office Word</Application>
  <DocSecurity>0</DocSecurity>
  <Lines>139</Lines>
  <Paragraphs>66</Paragraphs>
  <ScaleCrop>false</ScaleCrop>
  <HeadingPairs>
    <vt:vector size="2" baseType="variant">
      <vt:variant>
        <vt:lpstr>Title</vt:lpstr>
      </vt:variant>
      <vt:variant>
        <vt:i4>1</vt:i4>
      </vt:variant>
    </vt:vector>
  </HeadingPairs>
  <TitlesOfParts>
    <vt:vector size="1" baseType="lpstr">
      <vt:lpstr>Use Case Template</vt:lpstr>
    </vt:vector>
  </TitlesOfParts>
  <Company>Process Impact</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creator>Karl Wiegers</dc:creator>
  <cp:lastModifiedBy>Aaron William Tabor</cp:lastModifiedBy>
  <cp:revision>10</cp:revision>
  <cp:lastPrinted>1998-12-06T23:16:00Z</cp:lastPrinted>
  <dcterms:created xsi:type="dcterms:W3CDTF">2013-04-01T20:18:00Z</dcterms:created>
  <dcterms:modified xsi:type="dcterms:W3CDTF">2026-02-27T13:15:00Z</dcterms:modified>
</cp:coreProperties>
</file>