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35004" w14:textId="5170C7AA" w:rsidR="009D0922" w:rsidRDefault="00A97BBA">
      <w:r>
        <w:rPr>
          <w:rFonts w:hint="eastAsia"/>
        </w:rPr>
        <w:t>基本上沿用原版数值，框架做如下调整</w:t>
      </w:r>
    </w:p>
    <w:p w14:paraId="58152B84" w14:textId="3CFEB815" w:rsidR="00A97BBA" w:rsidRDefault="00A97BBA">
      <w:r>
        <w:rPr>
          <w:noProof/>
        </w:rPr>
        <w:drawing>
          <wp:inline distT="0" distB="0" distL="0" distR="0" wp14:anchorId="12E8E1F6" wp14:editId="4A134753">
            <wp:extent cx="5274310" cy="2383790"/>
            <wp:effectExtent l="0" t="0" r="2540" b="0"/>
            <wp:docPr id="1224899867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9867" name="图片 1" descr="图形用户界面&#10;&#10;描述已自动生成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A897" w14:textId="77777777" w:rsidR="00A97BBA" w:rsidRDefault="00A97BBA"/>
    <w:p w14:paraId="0BCD3298" w14:textId="08335D42" w:rsidR="00A97BBA" w:rsidRDefault="00A97BBA">
      <w:pPr>
        <w:rPr>
          <w:rFonts w:hint="eastAsia"/>
        </w:rPr>
      </w:pPr>
      <w:r>
        <w:rPr>
          <w:rFonts w:hint="eastAsia"/>
        </w:rPr>
        <w:t>火车保持原版？</w:t>
      </w:r>
    </w:p>
    <w:sectPr w:rsidR="00A97B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5D"/>
    <w:rsid w:val="0061675D"/>
    <w:rsid w:val="009D0922"/>
    <w:rsid w:val="00A9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C8DB1"/>
  <w15:chartTrackingRefBased/>
  <w15:docId w15:val="{6728EA69-D7BF-481F-B8BD-6656BBEF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啸东 胡</dc:creator>
  <cp:keywords/>
  <dc:description/>
  <cp:lastModifiedBy>啸东 胡</cp:lastModifiedBy>
  <cp:revision>2</cp:revision>
  <dcterms:created xsi:type="dcterms:W3CDTF">2023-12-22T13:20:00Z</dcterms:created>
  <dcterms:modified xsi:type="dcterms:W3CDTF">2023-12-22T13:21:00Z</dcterms:modified>
</cp:coreProperties>
</file>