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 xml:space="preserve">Angelo </w:t>
      </w:r>
      <w:proofErr w:type="spellStart"/>
      <w:r w:rsidRPr="00A77314">
        <w:rPr>
          <w:sz w:val="24"/>
          <w:szCs w:val="24"/>
        </w:rPr>
        <w:t>Cavallaro</w:t>
      </w:r>
      <w:proofErr w:type="spellEnd"/>
    </w:p>
    <w:p w:rsidR="00CF12F9" w:rsidRPr="00A77314" w:rsidRDefault="00CF12F9" w:rsidP="006E601F">
      <w:pPr>
        <w:jc w:val="center"/>
        <w:rPr>
          <w:sz w:val="24"/>
          <w:szCs w:val="24"/>
        </w:rPr>
      </w:pPr>
      <w:proofErr w:type="spellStart"/>
      <w:r w:rsidRPr="00A77314">
        <w:rPr>
          <w:sz w:val="24"/>
          <w:szCs w:val="24"/>
        </w:rPr>
        <w:t>Beyza</w:t>
      </w:r>
      <w:proofErr w:type="spellEnd"/>
      <w:r w:rsidRPr="00A77314">
        <w:rPr>
          <w:sz w:val="24"/>
          <w:szCs w:val="24"/>
        </w:rPr>
        <w:t xml:space="preserve"> </w:t>
      </w:r>
      <w:proofErr w:type="spellStart"/>
      <w:r w:rsidRPr="00A77314">
        <w:rPr>
          <w:sz w:val="24"/>
          <w:szCs w:val="24"/>
        </w:rPr>
        <w:t>Gürler</w:t>
      </w:r>
      <w:proofErr w:type="spellEnd"/>
    </w:p>
    <w:p w:rsidR="00CF12F9" w:rsidRPr="00A77314" w:rsidRDefault="00304410" w:rsidP="006E601F">
      <w:pPr>
        <w:jc w:val="center"/>
        <w:rPr>
          <w:sz w:val="24"/>
          <w:szCs w:val="24"/>
        </w:rPr>
      </w:pPr>
      <w:r w:rsidRPr="00A77314">
        <w:rPr>
          <w:sz w:val="24"/>
          <w:szCs w:val="24"/>
        </w:rPr>
        <w:t xml:space="preserve">David </w:t>
      </w:r>
      <w:proofErr w:type="spellStart"/>
      <w:r w:rsidRPr="00A77314">
        <w:rPr>
          <w:sz w:val="24"/>
          <w:szCs w:val="24"/>
        </w:rPr>
        <w:t>Süßlin</w:t>
      </w:r>
      <w:proofErr w:type="spellEnd"/>
    </w:p>
    <w:p w:rsidR="008138A9" w:rsidRPr="00A77314" w:rsidRDefault="008138A9" w:rsidP="008138A9">
      <w:pPr>
        <w:jc w:val="center"/>
        <w:rPr>
          <w:sz w:val="24"/>
          <w:szCs w:val="24"/>
        </w:rPr>
      </w:pPr>
      <w:r w:rsidRPr="00A77314">
        <w:rPr>
          <w:sz w:val="24"/>
          <w:szCs w:val="24"/>
        </w:rPr>
        <w:t xml:space="preserve">Hüseyin </w:t>
      </w:r>
      <w:proofErr w:type="spellStart"/>
      <w:r w:rsidRPr="00A77314">
        <w:rPr>
          <w:sz w:val="24"/>
          <w:szCs w:val="24"/>
        </w:rPr>
        <w:t>Kasarca</w:t>
      </w:r>
      <w:proofErr w:type="spellEnd"/>
    </w:p>
    <w:p w:rsidR="00554E8B" w:rsidRPr="00A77314" w:rsidRDefault="00554E8B" w:rsidP="00554E8B">
      <w:pPr>
        <w:jc w:val="center"/>
        <w:rPr>
          <w:sz w:val="24"/>
          <w:szCs w:val="24"/>
        </w:rPr>
      </w:pPr>
      <w:proofErr w:type="spellStart"/>
      <w:r w:rsidRPr="00A77314">
        <w:rPr>
          <w:sz w:val="24"/>
          <w:szCs w:val="24"/>
        </w:rPr>
        <w:t>Nahom</w:t>
      </w:r>
      <w:proofErr w:type="spellEnd"/>
      <w:r w:rsidRPr="00A77314">
        <w:rPr>
          <w:sz w:val="24"/>
          <w:szCs w:val="24"/>
        </w:rPr>
        <w:t xml:space="preserve"> </w:t>
      </w:r>
      <w:proofErr w:type="spellStart"/>
      <w:r w:rsidRPr="00A77314">
        <w:rPr>
          <w:sz w:val="24"/>
          <w:szCs w:val="24"/>
        </w:rPr>
        <w:t>Ghebremussie</w:t>
      </w:r>
      <w:proofErr w:type="spellEnd"/>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 xml:space="preserve">tor </w:t>
      </w:r>
      <w:proofErr w:type="spellStart"/>
      <w:r w:rsidR="002C3AC3" w:rsidRPr="00A77314">
        <w:rPr>
          <w:sz w:val="24"/>
          <w:szCs w:val="24"/>
        </w:rPr>
        <w:t>Sellmann</w:t>
      </w:r>
      <w:proofErr w:type="spellEnd"/>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C9151A">
        <w:rPr>
          <w:noProof/>
          <w:sz w:val="24"/>
          <w:szCs w:val="24"/>
        </w:rPr>
        <w:t>13.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 xml:space="preserve">Herr Prof. Dr. German </w:t>
      </w:r>
      <w:proofErr w:type="spellStart"/>
      <w:r w:rsidRPr="00AF7F2C">
        <w:rPr>
          <w:rFonts w:cstheme="minorHAnsi"/>
          <w:sz w:val="24"/>
          <w:szCs w:val="24"/>
        </w:rPr>
        <w:t>Nemirovskij</w:t>
      </w:r>
      <w:proofErr w:type="spellEnd"/>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147CA1" w:rsidRPr="00147CA1" w:rsidRDefault="00147CA1" w:rsidP="00147CA1">
          <w:pPr>
            <w:rPr>
              <w:lang w:eastAsia="de-DE"/>
            </w:rPr>
          </w:pPr>
        </w:p>
        <w:p w:rsidR="00332B89" w:rsidRDefault="00220C28">
          <w:pPr>
            <w:pStyle w:val="Verzeichnis1"/>
            <w:rPr>
              <w:rFonts w:cstheme="minorBidi"/>
              <w:b w:val="0"/>
            </w:rPr>
          </w:pPr>
          <w:r>
            <w:fldChar w:fldCharType="begin"/>
          </w:r>
          <w:r>
            <w:instrText xml:space="preserve"> TOC \o "1-3" \h \z \u </w:instrText>
          </w:r>
          <w:r>
            <w:fldChar w:fldCharType="separate"/>
          </w:r>
          <w:hyperlink w:anchor="_Toc32485215" w:history="1">
            <w:r w:rsidR="00332B89" w:rsidRPr="00307B25">
              <w:rPr>
                <w:rStyle w:val="Hyperlink"/>
              </w:rPr>
              <w:t>Abbildungsverzeichnis</w:t>
            </w:r>
            <w:r w:rsidR="00332B89">
              <w:rPr>
                <w:webHidden/>
              </w:rPr>
              <w:tab/>
            </w:r>
            <w:r w:rsidR="00332B89">
              <w:rPr>
                <w:webHidden/>
              </w:rPr>
              <w:fldChar w:fldCharType="begin"/>
            </w:r>
            <w:r w:rsidR="00332B89">
              <w:rPr>
                <w:webHidden/>
              </w:rPr>
              <w:instrText xml:space="preserve"> PAGEREF _Toc32485215 \h </w:instrText>
            </w:r>
            <w:r w:rsidR="00332B89">
              <w:rPr>
                <w:webHidden/>
              </w:rPr>
            </w:r>
            <w:r w:rsidR="00332B89">
              <w:rPr>
                <w:webHidden/>
              </w:rPr>
              <w:fldChar w:fldCharType="separate"/>
            </w:r>
            <w:r w:rsidR="00332B89">
              <w:rPr>
                <w:webHidden/>
              </w:rPr>
              <w:t>3</w:t>
            </w:r>
            <w:r w:rsidR="00332B89">
              <w:rPr>
                <w:webHidden/>
              </w:rPr>
              <w:fldChar w:fldCharType="end"/>
            </w:r>
          </w:hyperlink>
        </w:p>
        <w:p w:rsidR="00332B89" w:rsidRDefault="002570BF">
          <w:pPr>
            <w:pStyle w:val="Verzeichnis1"/>
            <w:rPr>
              <w:rFonts w:cstheme="minorBidi"/>
              <w:b w:val="0"/>
            </w:rPr>
          </w:pPr>
          <w:hyperlink w:anchor="_Toc32485216" w:history="1">
            <w:r w:rsidR="00332B89" w:rsidRPr="00307B25">
              <w:rPr>
                <w:rStyle w:val="Hyperlink"/>
              </w:rPr>
              <w:t>Abstract</w:t>
            </w:r>
            <w:r w:rsidR="00332B89">
              <w:rPr>
                <w:webHidden/>
              </w:rPr>
              <w:tab/>
            </w:r>
            <w:r w:rsidR="00332B89">
              <w:rPr>
                <w:webHidden/>
              </w:rPr>
              <w:fldChar w:fldCharType="begin"/>
            </w:r>
            <w:r w:rsidR="00332B89">
              <w:rPr>
                <w:webHidden/>
              </w:rPr>
              <w:instrText xml:space="preserve"> PAGEREF _Toc32485216 \h </w:instrText>
            </w:r>
            <w:r w:rsidR="00332B89">
              <w:rPr>
                <w:webHidden/>
              </w:rPr>
            </w:r>
            <w:r w:rsidR="00332B89">
              <w:rPr>
                <w:webHidden/>
              </w:rPr>
              <w:fldChar w:fldCharType="separate"/>
            </w:r>
            <w:r w:rsidR="00332B89">
              <w:rPr>
                <w:webHidden/>
              </w:rPr>
              <w:t>4</w:t>
            </w:r>
            <w:r w:rsidR="00332B89">
              <w:rPr>
                <w:webHidden/>
              </w:rPr>
              <w:fldChar w:fldCharType="end"/>
            </w:r>
          </w:hyperlink>
        </w:p>
        <w:p w:rsidR="00332B89" w:rsidRDefault="002570BF">
          <w:pPr>
            <w:pStyle w:val="Verzeichnis1"/>
            <w:rPr>
              <w:rFonts w:cstheme="minorBidi"/>
              <w:b w:val="0"/>
            </w:rPr>
          </w:pPr>
          <w:hyperlink w:anchor="_Toc32485217" w:history="1">
            <w:r w:rsidR="00332B89" w:rsidRPr="00307B25">
              <w:rPr>
                <w:rStyle w:val="Hyperlink"/>
              </w:rPr>
              <w:t>1</w:t>
            </w:r>
            <w:r w:rsidR="00332B89">
              <w:rPr>
                <w:rFonts w:cstheme="minorBidi"/>
                <w:b w:val="0"/>
              </w:rPr>
              <w:tab/>
            </w:r>
            <w:r w:rsidR="00332B89" w:rsidRPr="00307B25">
              <w:rPr>
                <w:rStyle w:val="Hyperlink"/>
              </w:rPr>
              <w:t>Vorgehensmodelle in der Praxis</w:t>
            </w:r>
            <w:r w:rsidR="00332B89">
              <w:rPr>
                <w:webHidden/>
              </w:rPr>
              <w:tab/>
            </w:r>
            <w:r w:rsidR="00332B89">
              <w:rPr>
                <w:webHidden/>
              </w:rPr>
              <w:fldChar w:fldCharType="begin"/>
            </w:r>
            <w:r w:rsidR="00332B89">
              <w:rPr>
                <w:webHidden/>
              </w:rPr>
              <w:instrText xml:space="preserve"> PAGEREF _Toc32485217 \h </w:instrText>
            </w:r>
            <w:r w:rsidR="00332B89">
              <w:rPr>
                <w:webHidden/>
              </w:rPr>
            </w:r>
            <w:r w:rsidR="00332B89">
              <w:rPr>
                <w:webHidden/>
              </w:rPr>
              <w:fldChar w:fldCharType="separate"/>
            </w:r>
            <w:r w:rsidR="00332B89">
              <w:rPr>
                <w:webHidden/>
              </w:rPr>
              <w:t>5</w:t>
            </w:r>
            <w:r w:rsidR="00332B89">
              <w:rPr>
                <w:webHidden/>
              </w:rPr>
              <w:fldChar w:fldCharType="end"/>
            </w:r>
          </w:hyperlink>
        </w:p>
        <w:p w:rsidR="00332B89" w:rsidRDefault="002570BF">
          <w:pPr>
            <w:pStyle w:val="Verzeichnis2"/>
            <w:tabs>
              <w:tab w:val="left" w:pos="880"/>
              <w:tab w:val="right" w:leader="dot" w:pos="9062"/>
            </w:tabs>
            <w:rPr>
              <w:rFonts w:cstheme="minorBidi"/>
              <w:noProof/>
            </w:rPr>
          </w:pPr>
          <w:hyperlink w:anchor="_Toc32485218" w:history="1">
            <w:r w:rsidR="00332B89" w:rsidRPr="00307B25">
              <w:rPr>
                <w:rStyle w:val="Hyperlink"/>
                <w:noProof/>
              </w:rPr>
              <w:t>1.1</w:t>
            </w:r>
            <w:r w:rsidR="00332B89">
              <w:rPr>
                <w:rFonts w:cstheme="minorBidi"/>
                <w:noProof/>
              </w:rPr>
              <w:tab/>
            </w:r>
            <w:r w:rsidR="00332B89" w:rsidRPr="00307B25">
              <w:rPr>
                <w:rStyle w:val="Hyperlink"/>
                <w:noProof/>
              </w:rPr>
              <w:t>RUP (R</w:t>
            </w:r>
            <w:r w:rsidR="00332B89" w:rsidRPr="00307B25">
              <w:rPr>
                <w:rStyle w:val="Hyperlink"/>
                <w:noProof/>
              </w:rPr>
              <w:t>a</w:t>
            </w:r>
            <w:r w:rsidR="00332B89" w:rsidRPr="00307B25">
              <w:rPr>
                <w:rStyle w:val="Hyperlink"/>
                <w:noProof/>
              </w:rPr>
              <w:t>tional Un</w:t>
            </w:r>
            <w:r w:rsidR="00332B89" w:rsidRPr="00307B25">
              <w:rPr>
                <w:rStyle w:val="Hyperlink"/>
                <w:noProof/>
              </w:rPr>
              <w:t>i</w:t>
            </w:r>
            <w:r w:rsidR="00332B89" w:rsidRPr="00307B25">
              <w:rPr>
                <w:rStyle w:val="Hyperlink"/>
                <w:noProof/>
              </w:rPr>
              <w:t>fied Process)</w:t>
            </w:r>
            <w:r w:rsidR="00332B89">
              <w:rPr>
                <w:noProof/>
                <w:webHidden/>
              </w:rPr>
              <w:tab/>
            </w:r>
            <w:r w:rsidR="00332B89">
              <w:rPr>
                <w:noProof/>
                <w:webHidden/>
              </w:rPr>
              <w:fldChar w:fldCharType="begin"/>
            </w:r>
            <w:r w:rsidR="00332B89">
              <w:rPr>
                <w:noProof/>
                <w:webHidden/>
              </w:rPr>
              <w:instrText xml:space="preserve"> PAGEREF _Toc32485218 \h </w:instrText>
            </w:r>
            <w:r w:rsidR="00332B89">
              <w:rPr>
                <w:noProof/>
                <w:webHidden/>
              </w:rPr>
            </w:r>
            <w:r w:rsidR="00332B89">
              <w:rPr>
                <w:noProof/>
                <w:webHidden/>
              </w:rPr>
              <w:fldChar w:fldCharType="separate"/>
            </w:r>
            <w:r w:rsidR="00332B89">
              <w:rPr>
                <w:noProof/>
                <w:webHidden/>
              </w:rPr>
              <w:t>5</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19" w:history="1">
            <w:r w:rsidR="00332B89" w:rsidRPr="00307B25">
              <w:rPr>
                <w:rStyle w:val="Hyperlink"/>
                <w:noProof/>
              </w:rPr>
              <w:t>1.2</w:t>
            </w:r>
            <w:r w:rsidR="00332B89">
              <w:rPr>
                <w:rFonts w:cstheme="minorBidi"/>
                <w:noProof/>
              </w:rPr>
              <w:tab/>
            </w:r>
            <w:r w:rsidR="00332B89" w:rsidRPr="00307B25">
              <w:rPr>
                <w:rStyle w:val="Hyperlink"/>
                <w:noProof/>
              </w:rPr>
              <w:t>V-Modell XT</w:t>
            </w:r>
            <w:r w:rsidR="00332B89">
              <w:rPr>
                <w:noProof/>
                <w:webHidden/>
              </w:rPr>
              <w:tab/>
            </w:r>
            <w:r w:rsidR="00332B89">
              <w:rPr>
                <w:noProof/>
                <w:webHidden/>
              </w:rPr>
              <w:fldChar w:fldCharType="begin"/>
            </w:r>
            <w:r w:rsidR="00332B89">
              <w:rPr>
                <w:noProof/>
                <w:webHidden/>
              </w:rPr>
              <w:instrText xml:space="preserve"> PAGEREF _Toc32485219 \h </w:instrText>
            </w:r>
            <w:r w:rsidR="00332B89">
              <w:rPr>
                <w:noProof/>
                <w:webHidden/>
              </w:rPr>
            </w:r>
            <w:r w:rsidR="00332B89">
              <w:rPr>
                <w:noProof/>
                <w:webHidden/>
              </w:rPr>
              <w:fldChar w:fldCharType="separate"/>
            </w:r>
            <w:r w:rsidR="00332B89">
              <w:rPr>
                <w:noProof/>
                <w:webHidden/>
              </w:rPr>
              <w:t>6</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20" w:history="1">
            <w:r w:rsidR="00332B89" w:rsidRPr="00307B25">
              <w:rPr>
                <w:rStyle w:val="Hyperlink"/>
                <w:noProof/>
              </w:rPr>
              <w:t>1.3</w:t>
            </w:r>
            <w:r w:rsidR="00332B89">
              <w:rPr>
                <w:rFonts w:cstheme="minorBidi"/>
                <w:noProof/>
              </w:rPr>
              <w:tab/>
            </w:r>
            <w:r w:rsidR="00332B89" w:rsidRPr="00307B25">
              <w:rPr>
                <w:rStyle w:val="Hyperlink"/>
                <w:noProof/>
              </w:rPr>
              <w:t>Wasserfall-Modell</w:t>
            </w:r>
            <w:r w:rsidR="00332B89">
              <w:rPr>
                <w:noProof/>
                <w:webHidden/>
              </w:rPr>
              <w:tab/>
            </w:r>
            <w:r w:rsidR="00332B89">
              <w:rPr>
                <w:noProof/>
                <w:webHidden/>
              </w:rPr>
              <w:fldChar w:fldCharType="begin"/>
            </w:r>
            <w:r w:rsidR="00332B89">
              <w:rPr>
                <w:noProof/>
                <w:webHidden/>
              </w:rPr>
              <w:instrText xml:space="preserve"> PAGEREF _Toc32485220 \h </w:instrText>
            </w:r>
            <w:r w:rsidR="00332B89">
              <w:rPr>
                <w:noProof/>
                <w:webHidden/>
              </w:rPr>
            </w:r>
            <w:r w:rsidR="00332B89">
              <w:rPr>
                <w:noProof/>
                <w:webHidden/>
              </w:rPr>
              <w:fldChar w:fldCharType="separate"/>
            </w:r>
            <w:r w:rsidR="00332B89">
              <w:rPr>
                <w:noProof/>
                <w:webHidden/>
              </w:rPr>
              <w:t>8</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21" w:history="1">
            <w:r w:rsidR="00332B89" w:rsidRPr="00307B25">
              <w:rPr>
                <w:rStyle w:val="Hyperlink"/>
                <w:noProof/>
              </w:rPr>
              <w:t>1.4</w:t>
            </w:r>
            <w:r w:rsidR="00332B89">
              <w:rPr>
                <w:rFonts w:cstheme="minorBidi"/>
                <w:noProof/>
              </w:rPr>
              <w:tab/>
            </w:r>
            <w:r w:rsidR="00332B89" w:rsidRPr="00307B25">
              <w:rPr>
                <w:rStyle w:val="Hyperlink"/>
                <w:noProof/>
              </w:rPr>
              <w:t>Agiles Vorgehen – SCRUM</w:t>
            </w:r>
            <w:r w:rsidR="00332B89">
              <w:rPr>
                <w:noProof/>
                <w:webHidden/>
              </w:rPr>
              <w:tab/>
            </w:r>
            <w:r w:rsidR="00332B89">
              <w:rPr>
                <w:noProof/>
                <w:webHidden/>
              </w:rPr>
              <w:fldChar w:fldCharType="begin"/>
            </w:r>
            <w:r w:rsidR="00332B89">
              <w:rPr>
                <w:noProof/>
                <w:webHidden/>
              </w:rPr>
              <w:instrText xml:space="preserve"> PAGEREF _Toc32485221 \h </w:instrText>
            </w:r>
            <w:r w:rsidR="00332B89">
              <w:rPr>
                <w:noProof/>
                <w:webHidden/>
              </w:rPr>
            </w:r>
            <w:r w:rsidR="00332B89">
              <w:rPr>
                <w:noProof/>
                <w:webHidden/>
              </w:rPr>
              <w:fldChar w:fldCharType="separate"/>
            </w:r>
            <w:r w:rsidR="00332B89">
              <w:rPr>
                <w:noProof/>
                <w:webHidden/>
              </w:rPr>
              <w:t>8</w:t>
            </w:r>
            <w:r w:rsidR="00332B89">
              <w:rPr>
                <w:noProof/>
                <w:webHidden/>
              </w:rPr>
              <w:fldChar w:fldCharType="end"/>
            </w:r>
          </w:hyperlink>
        </w:p>
        <w:p w:rsidR="00332B89" w:rsidRDefault="002570BF">
          <w:pPr>
            <w:pStyle w:val="Verzeichnis3"/>
            <w:tabs>
              <w:tab w:val="left" w:pos="1320"/>
              <w:tab w:val="right" w:leader="dot" w:pos="9062"/>
            </w:tabs>
            <w:rPr>
              <w:rFonts w:cstheme="minorBidi"/>
              <w:noProof/>
            </w:rPr>
          </w:pPr>
          <w:hyperlink w:anchor="_Toc32485222" w:history="1">
            <w:r w:rsidR="00332B89" w:rsidRPr="00307B25">
              <w:rPr>
                <w:rStyle w:val="Hyperlink"/>
                <w:noProof/>
              </w:rPr>
              <w:t>1.4.1</w:t>
            </w:r>
            <w:r w:rsidR="00332B89">
              <w:rPr>
                <w:rFonts w:cstheme="minorBidi"/>
                <w:noProof/>
              </w:rPr>
              <w:tab/>
            </w:r>
            <w:r w:rsidR="00332B89" w:rsidRPr="00307B25">
              <w:rPr>
                <w:rStyle w:val="Hyperlink"/>
                <w:noProof/>
              </w:rPr>
              <w:t>SCRUM-Allgemein</w:t>
            </w:r>
            <w:r w:rsidR="00332B89">
              <w:rPr>
                <w:noProof/>
                <w:webHidden/>
              </w:rPr>
              <w:tab/>
            </w:r>
            <w:r w:rsidR="00332B89">
              <w:rPr>
                <w:noProof/>
                <w:webHidden/>
              </w:rPr>
              <w:fldChar w:fldCharType="begin"/>
            </w:r>
            <w:r w:rsidR="00332B89">
              <w:rPr>
                <w:noProof/>
                <w:webHidden/>
              </w:rPr>
              <w:instrText xml:space="preserve"> PAGEREF _Toc32485222 \h </w:instrText>
            </w:r>
            <w:r w:rsidR="00332B89">
              <w:rPr>
                <w:noProof/>
                <w:webHidden/>
              </w:rPr>
            </w:r>
            <w:r w:rsidR="00332B89">
              <w:rPr>
                <w:noProof/>
                <w:webHidden/>
              </w:rPr>
              <w:fldChar w:fldCharType="separate"/>
            </w:r>
            <w:r w:rsidR="00332B89">
              <w:rPr>
                <w:noProof/>
                <w:webHidden/>
              </w:rPr>
              <w:t>8</w:t>
            </w:r>
            <w:r w:rsidR="00332B89">
              <w:rPr>
                <w:noProof/>
                <w:webHidden/>
              </w:rPr>
              <w:fldChar w:fldCharType="end"/>
            </w:r>
          </w:hyperlink>
        </w:p>
        <w:p w:rsidR="00332B89" w:rsidRDefault="002570BF">
          <w:pPr>
            <w:pStyle w:val="Verzeichnis3"/>
            <w:tabs>
              <w:tab w:val="left" w:pos="1320"/>
              <w:tab w:val="right" w:leader="dot" w:pos="9062"/>
            </w:tabs>
            <w:rPr>
              <w:rFonts w:cstheme="minorBidi"/>
              <w:noProof/>
            </w:rPr>
          </w:pPr>
          <w:hyperlink w:anchor="_Toc32485223" w:history="1">
            <w:r w:rsidR="00332B89" w:rsidRPr="00307B25">
              <w:rPr>
                <w:rStyle w:val="Hyperlink"/>
                <w:rFonts w:cstheme="minorHAnsi"/>
                <w:noProof/>
              </w:rPr>
              <w:t>1.4.2</w:t>
            </w:r>
            <w:r w:rsidR="00332B89">
              <w:rPr>
                <w:rFonts w:cstheme="minorBidi"/>
                <w:noProof/>
              </w:rPr>
              <w:tab/>
            </w:r>
            <w:r w:rsidR="00332B89" w:rsidRPr="00307B25">
              <w:rPr>
                <w:rStyle w:val="Hyperlink"/>
                <w:noProof/>
              </w:rPr>
              <w:t>SCRUM-Rollen</w:t>
            </w:r>
            <w:r w:rsidR="00332B89">
              <w:rPr>
                <w:noProof/>
                <w:webHidden/>
              </w:rPr>
              <w:tab/>
            </w:r>
            <w:r w:rsidR="00332B89">
              <w:rPr>
                <w:noProof/>
                <w:webHidden/>
              </w:rPr>
              <w:fldChar w:fldCharType="begin"/>
            </w:r>
            <w:r w:rsidR="00332B89">
              <w:rPr>
                <w:noProof/>
                <w:webHidden/>
              </w:rPr>
              <w:instrText xml:space="preserve"> PAGEREF _Toc32485223 \h </w:instrText>
            </w:r>
            <w:r w:rsidR="00332B89">
              <w:rPr>
                <w:noProof/>
                <w:webHidden/>
              </w:rPr>
            </w:r>
            <w:r w:rsidR="00332B89">
              <w:rPr>
                <w:noProof/>
                <w:webHidden/>
              </w:rPr>
              <w:fldChar w:fldCharType="separate"/>
            </w:r>
            <w:r w:rsidR="00332B89">
              <w:rPr>
                <w:noProof/>
                <w:webHidden/>
              </w:rPr>
              <w:t>8</w:t>
            </w:r>
            <w:r w:rsidR="00332B89">
              <w:rPr>
                <w:noProof/>
                <w:webHidden/>
              </w:rPr>
              <w:fldChar w:fldCharType="end"/>
            </w:r>
          </w:hyperlink>
        </w:p>
        <w:p w:rsidR="00332B89" w:rsidRDefault="002570BF">
          <w:pPr>
            <w:pStyle w:val="Verzeichnis3"/>
            <w:tabs>
              <w:tab w:val="left" w:pos="1320"/>
              <w:tab w:val="right" w:leader="dot" w:pos="9062"/>
            </w:tabs>
            <w:rPr>
              <w:rFonts w:cstheme="minorBidi"/>
              <w:noProof/>
            </w:rPr>
          </w:pPr>
          <w:hyperlink w:anchor="_Toc32485224" w:history="1">
            <w:r w:rsidR="00332B89" w:rsidRPr="00307B25">
              <w:rPr>
                <w:rStyle w:val="Hyperlink"/>
                <w:noProof/>
              </w:rPr>
              <w:t>1.4.3</w:t>
            </w:r>
            <w:r w:rsidR="00332B89">
              <w:rPr>
                <w:rFonts w:cstheme="minorBidi"/>
                <w:noProof/>
              </w:rPr>
              <w:tab/>
            </w:r>
            <w:r w:rsidR="00332B89" w:rsidRPr="00307B25">
              <w:rPr>
                <w:rStyle w:val="Hyperlink"/>
                <w:noProof/>
              </w:rPr>
              <w:t>SCRUM-Ablauf</w:t>
            </w:r>
            <w:r w:rsidR="00332B89">
              <w:rPr>
                <w:noProof/>
                <w:webHidden/>
              </w:rPr>
              <w:tab/>
            </w:r>
            <w:r w:rsidR="00332B89">
              <w:rPr>
                <w:noProof/>
                <w:webHidden/>
              </w:rPr>
              <w:fldChar w:fldCharType="begin"/>
            </w:r>
            <w:r w:rsidR="00332B89">
              <w:rPr>
                <w:noProof/>
                <w:webHidden/>
              </w:rPr>
              <w:instrText xml:space="preserve"> PAGEREF _Toc32485224 \h </w:instrText>
            </w:r>
            <w:r w:rsidR="00332B89">
              <w:rPr>
                <w:noProof/>
                <w:webHidden/>
              </w:rPr>
            </w:r>
            <w:r w:rsidR="00332B89">
              <w:rPr>
                <w:noProof/>
                <w:webHidden/>
              </w:rPr>
              <w:fldChar w:fldCharType="separate"/>
            </w:r>
            <w:r w:rsidR="00332B89">
              <w:rPr>
                <w:noProof/>
                <w:webHidden/>
              </w:rPr>
              <w:t>9</w:t>
            </w:r>
            <w:r w:rsidR="00332B89">
              <w:rPr>
                <w:noProof/>
                <w:webHidden/>
              </w:rPr>
              <w:fldChar w:fldCharType="end"/>
            </w:r>
          </w:hyperlink>
        </w:p>
        <w:p w:rsidR="00332B89" w:rsidRDefault="002570BF">
          <w:pPr>
            <w:pStyle w:val="Verzeichnis1"/>
            <w:rPr>
              <w:rFonts w:cstheme="minorBidi"/>
              <w:b w:val="0"/>
            </w:rPr>
          </w:pPr>
          <w:hyperlink w:anchor="_Toc32485225" w:history="1">
            <w:r w:rsidR="00332B89" w:rsidRPr="00307B25">
              <w:rPr>
                <w:rStyle w:val="Hyperlink"/>
              </w:rPr>
              <w:t>2</w:t>
            </w:r>
            <w:r w:rsidR="00332B89">
              <w:rPr>
                <w:rFonts w:cstheme="minorBidi"/>
                <w:b w:val="0"/>
              </w:rPr>
              <w:tab/>
            </w:r>
            <w:r w:rsidR="00332B89" w:rsidRPr="00307B25">
              <w:rPr>
                <w:rStyle w:val="Hyperlink"/>
              </w:rPr>
              <w:t>Software-Beurteilungskriterien</w:t>
            </w:r>
            <w:r w:rsidR="00332B89">
              <w:rPr>
                <w:webHidden/>
              </w:rPr>
              <w:tab/>
            </w:r>
            <w:r w:rsidR="00332B89">
              <w:rPr>
                <w:webHidden/>
              </w:rPr>
              <w:fldChar w:fldCharType="begin"/>
            </w:r>
            <w:r w:rsidR="00332B89">
              <w:rPr>
                <w:webHidden/>
              </w:rPr>
              <w:instrText xml:space="preserve"> PAGEREF _Toc32485225 \h </w:instrText>
            </w:r>
            <w:r w:rsidR="00332B89">
              <w:rPr>
                <w:webHidden/>
              </w:rPr>
            </w:r>
            <w:r w:rsidR="00332B89">
              <w:rPr>
                <w:webHidden/>
              </w:rPr>
              <w:fldChar w:fldCharType="separate"/>
            </w:r>
            <w:r w:rsidR="00332B89">
              <w:rPr>
                <w:webHidden/>
              </w:rPr>
              <w:t>11</w:t>
            </w:r>
            <w:r w:rsidR="00332B89">
              <w:rPr>
                <w:webHidden/>
              </w:rPr>
              <w:fldChar w:fldCharType="end"/>
            </w:r>
          </w:hyperlink>
        </w:p>
        <w:p w:rsidR="00332B89" w:rsidRDefault="002570BF">
          <w:pPr>
            <w:pStyle w:val="Verzeichnis1"/>
            <w:rPr>
              <w:rFonts w:cstheme="minorBidi"/>
              <w:b w:val="0"/>
            </w:rPr>
          </w:pPr>
          <w:hyperlink w:anchor="_Toc32485226" w:history="1">
            <w:r w:rsidR="00332B89" w:rsidRPr="00307B25">
              <w:rPr>
                <w:rStyle w:val="Hyperlink"/>
              </w:rPr>
              <w:t>3</w:t>
            </w:r>
            <w:r w:rsidR="00332B89">
              <w:rPr>
                <w:rFonts w:cstheme="minorBidi"/>
                <w:b w:val="0"/>
              </w:rPr>
              <w:tab/>
            </w:r>
            <w:r w:rsidR="00332B89" w:rsidRPr="00307B25">
              <w:rPr>
                <w:rStyle w:val="Hyperlink"/>
              </w:rPr>
              <w:t>Prozessstandards ISO 12207 und ISO 15288</w:t>
            </w:r>
            <w:r w:rsidR="00332B89">
              <w:rPr>
                <w:webHidden/>
              </w:rPr>
              <w:tab/>
            </w:r>
            <w:r w:rsidR="00332B89">
              <w:rPr>
                <w:webHidden/>
              </w:rPr>
              <w:fldChar w:fldCharType="begin"/>
            </w:r>
            <w:r w:rsidR="00332B89">
              <w:rPr>
                <w:webHidden/>
              </w:rPr>
              <w:instrText xml:space="preserve"> PAGEREF _Toc32485226 \h </w:instrText>
            </w:r>
            <w:r w:rsidR="00332B89">
              <w:rPr>
                <w:webHidden/>
              </w:rPr>
            </w:r>
            <w:r w:rsidR="00332B89">
              <w:rPr>
                <w:webHidden/>
              </w:rPr>
              <w:fldChar w:fldCharType="separate"/>
            </w:r>
            <w:r w:rsidR="00332B89">
              <w:rPr>
                <w:webHidden/>
              </w:rPr>
              <w:t>13</w:t>
            </w:r>
            <w:r w:rsidR="00332B89">
              <w:rPr>
                <w:webHidden/>
              </w:rPr>
              <w:fldChar w:fldCharType="end"/>
            </w:r>
          </w:hyperlink>
        </w:p>
        <w:p w:rsidR="00332B89" w:rsidRDefault="002570BF">
          <w:pPr>
            <w:pStyle w:val="Verzeichnis2"/>
            <w:tabs>
              <w:tab w:val="left" w:pos="880"/>
              <w:tab w:val="right" w:leader="dot" w:pos="9062"/>
            </w:tabs>
            <w:rPr>
              <w:rFonts w:cstheme="minorBidi"/>
              <w:noProof/>
            </w:rPr>
          </w:pPr>
          <w:hyperlink w:anchor="_Toc32485227" w:history="1">
            <w:r w:rsidR="00332B89" w:rsidRPr="00307B25">
              <w:rPr>
                <w:rStyle w:val="Hyperlink"/>
                <w:noProof/>
              </w:rPr>
              <w:t>3.1</w:t>
            </w:r>
            <w:r w:rsidR="00332B89">
              <w:rPr>
                <w:rFonts w:cstheme="minorBidi"/>
                <w:noProof/>
              </w:rPr>
              <w:tab/>
            </w:r>
            <w:r w:rsidR="00332B89" w:rsidRPr="00307B25">
              <w:rPr>
                <w:rStyle w:val="Hyperlink"/>
                <w:noProof/>
              </w:rPr>
              <w:t>Softwareentwicklun</w:t>
            </w:r>
            <w:r w:rsidR="00332B89" w:rsidRPr="00307B25">
              <w:rPr>
                <w:rStyle w:val="Hyperlink"/>
                <w:noProof/>
              </w:rPr>
              <w:t>g</w:t>
            </w:r>
            <w:r w:rsidR="00332B89" w:rsidRPr="00307B25">
              <w:rPr>
                <w:rStyle w:val="Hyperlink"/>
                <w:noProof/>
              </w:rPr>
              <w:t>sprozess</w:t>
            </w:r>
            <w:r w:rsidR="00332B89">
              <w:rPr>
                <w:noProof/>
                <w:webHidden/>
              </w:rPr>
              <w:tab/>
            </w:r>
            <w:r w:rsidR="00332B89">
              <w:rPr>
                <w:noProof/>
                <w:webHidden/>
              </w:rPr>
              <w:fldChar w:fldCharType="begin"/>
            </w:r>
            <w:r w:rsidR="00332B89">
              <w:rPr>
                <w:noProof/>
                <w:webHidden/>
              </w:rPr>
              <w:instrText xml:space="preserve"> PAGEREF _Toc32485227 \h </w:instrText>
            </w:r>
            <w:r w:rsidR="00332B89">
              <w:rPr>
                <w:noProof/>
                <w:webHidden/>
              </w:rPr>
            </w:r>
            <w:r w:rsidR="00332B89">
              <w:rPr>
                <w:noProof/>
                <w:webHidden/>
              </w:rPr>
              <w:fldChar w:fldCharType="separate"/>
            </w:r>
            <w:r w:rsidR="00332B89">
              <w:rPr>
                <w:noProof/>
                <w:webHidden/>
              </w:rPr>
              <w:t>13</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28" w:history="1">
            <w:r w:rsidR="00332B89" w:rsidRPr="00307B25">
              <w:rPr>
                <w:rStyle w:val="Hyperlink"/>
                <w:noProof/>
              </w:rPr>
              <w:t>3.2</w:t>
            </w:r>
            <w:r w:rsidR="00332B89">
              <w:rPr>
                <w:rFonts w:cstheme="minorBidi"/>
                <w:noProof/>
              </w:rPr>
              <w:tab/>
            </w:r>
            <w:r w:rsidR="00332B89" w:rsidRPr="00307B25">
              <w:rPr>
                <w:rStyle w:val="Hyperlink"/>
                <w:noProof/>
              </w:rPr>
              <w:t>Systemlebenszyklus ISO 152</w:t>
            </w:r>
            <w:r w:rsidR="00332B89" w:rsidRPr="00307B25">
              <w:rPr>
                <w:rStyle w:val="Hyperlink"/>
                <w:noProof/>
              </w:rPr>
              <w:t>8</w:t>
            </w:r>
            <w:r w:rsidR="00332B89" w:rsidRPr="00307B25">
              <w:rPr>
                <w:rStyle w:val="Hyperlink"/>
                <w:noProof/>
              </w:rPr>
              <w:t>8</w:t>
            </w:r>
            <w:r w:rsidR="00332B89">
              <w:rPr>
                <w:noProof/>
                <w:webHidden/>
              </w:rPr>
              <w:tab/>
            </w:r>
            <w:r w:rsidR="00332B89">
              <w:rPr>
                <w:noProof/>
                <w:webHidden/>
              </w:rPr>
              <w:fldChar w:fldCharType="begin"/>
            </w:r>
            <w:r w:rsidR="00332B89">
              <w:rPr>
                <w:noProof/>
                <w:webHidden/>
              </w:rPr>
              <w:instrText xml:space="preserve"> PAGEREF _Toc32485228 \h </w:instrText>
            </w:r>
            <w:r w:rsidR="00332B89">
              <w:rPr>
                <w:noProof/>
                <w:webHidden/>
              </w:rPr>
            </w:r>
            <w:r w:rsidR="00332B89">
              <w:rPr>
                <w:noProof/>
                <w:webHidden/>
              </w:rPr>
              <w:fldChar w:fldCharType="separate"/>
            </w:r>
            <w:r w:rsidR="00332B89">
              <w:rPr>
                <w:noProof/>
                <w:webHidden/>
              </w:rPr>
              <w:t>14</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29" w:history="1">
            <w:r w:rsidR="00332B89" w:rsidRPr="00307B25">
              <w:rPr>
                <w:rStyle w:val="Hyperlink"/>
                <w:noProof/>
              </w:rPr>
              <w:t>3.3</w:t>
            </w:r>
            <w:r w:rsidR="00332B89">
              <w:rPr>
                <w:rFonts w:cstheme="minorBidi"/>
                <w:noProof/>
              </w:rPr>
              <w:tab/>
            </w:r>
            <w:r w:rsidR="00332B89" w:rsidRPr="00307B25">
              <w:rPr>
                <w:rStyle w:val="Hyperlink"/>
                <w:noProof/>
              </w:rPr>
              <w:t>Softwarelebenszyklus ISO 12207</w:t>
            </w:r>
            <w:r w:rsidR="00332B89">
              <w:rPr>
                <w:noProof/>
                <w:webHidden/>
              </w:rPr>
              <w:tab/>
            </w:r>
            <w:r w:rsidR="00332B89">
              <w:rPr>
                <w:noProof/>
                <w:webHidden/>
              </w:rPr>
              <w:fldChar w:fldCharType="begin"/>
            </w:r>
            <w:r w:rsidR="00332B89">
              <w:rPr>
                <w:noProof/>
                <w:webHidden/>
              </w:rPr>
              <w:instrText xml:space="preserve"> PAGEREF _Toc32485229 \h </w:instrText>
            </w:r>
            <w:r w:rsidR="00332B89">
              <w:rPr>
                <w:noProof/>
                <w:webHidden/>
              </w:rPr>
            </w:r>
            <w:r w:rsidR="00332B89">
              <w:rPr>
                <w:noProof/>
                <w:webHidden/>
              </w:rPr>
              <w:fldChar w:fldCharType="separate"/>
            </w:r>
            <w:r w:rsidR="00332B89">
              <w:rPr>
                <w:noProof/>
                <w:webHidden/>
              </w:rPr>
              <w:t>15</w:t>
            </w:r>
            <w:r w:rsidR="00332B89">
              <w:rPr>
                <w:noProof/>
                <w:webHidden/>
              </w:rPr>
              <w:fldChar w:fldCharType="end"/>
            </w:r>
          </w:hyperlink>
        </w:p>
        <w:p w:rsidR="00332B89" w:rsidRDefault="002570BF">
          <w:pPr>
            <w:pStyle w:val="Verzeichnis1"/>
            <w:rPr>
              <w:rFonts w:cstheme="minorBidi"/>
              <w:b w:val="0"/>
            </w:rPr>
          </w:pPr>
          <w:hyperlink w:anchor="_Toc32485230" w:history="1">
            <w:r w:rsidR="00332B89" w:rsidRPr="00307B25">
              <w:rPr>
                <w:rStyle w:val="Hyperlink"/>
              </w:rPr>
              <w:t>4</w:t>
            </w:r>
            <w:r w:rsidR="00332B89">
              <w:rPr>
                <w:rFonts w:cstheme="minorBidi"/>
                <w:b w:val="0"/>
              </w:rPr>
              <w:tab/>
            </w:r>
            <w:r w:rsidR="00332B89" w:rsidRPr="00307B25">
              <w:rPr>
                <w:rStyle w:val="Hyperlink"/>
              </w:rPr>
              <w:t>Softwareprozessverbesserungs- und Bewertungsmodelle – CMMI/SCAMPI, ISO 15504/ISO IEC 330xx-Normenreihe</w:t>
            </w:r>
            <w:r w:rsidR="00332B89">
              <w:rPr>
                <w:webHidden/>
              </w:rPr>
              <w:tab/>
            </w:r>
            <w:r w:rsidR="00332B89">
              <w:rPr>
                <w:webHidden/>
              </w:rPr>
              <w:fldChar w:fldCharType="begin"/>
            </w:r>
            <w:r w:rsidR="00332B89">
              <w:rPr>
                <w:webHidden/>
              </w:rPr>
              <w:instrText xml:space="preserve"> PAGEREF _Toc32485230 \h </w:instrText>
            </w:r>
            <w:r w:rsidR="00332B89">
              <w:rPr>
                <w:webHidden/>
              </w:rPr>
            </w:r>
            <w:r w:rsidR="00332B89">
              <w:rPr>
                <w:webHidden/>
              </w:rPr>
              <w:fldChar w:fldCharType="separate"/>
            </w:r>
            <w:r w:rsidR="00332B89">
              <w:rPr>
                <w:webHidden/>
              </w:rPr>
              <w:t>18</w:t>
            </w:r>
            <w:r w:rsidR="00332B89">
              <w:rPr>
                <w:webHidden/>
              </w:rPr>
              <w:fldChar w:fldCharType="end"/>
            </w:r>
          </w:hyperlink>
        </w:p>
        <w:p w:rsidR="00332B89" w:rsidRDefault="002570BF">
          <w:pPr>
            <w:pStyle w:val="Verzeichnis2"/>
            <w:tabs>
              <w:tab w:val="left" w:pos="880"/>
              <w:tab w:val="right" w:leader="dot" w:pos="9062"/>
            </w:tabs>
            <w:rPr>
              <w:rFonts w:cstheme="minorBidi"/>
              <w:noProof/>
            </w:rPr>
          </w:pPr>
          <w:hyperlink w:anchor="_Toc32485231" w:history="1">
            <w:r w:rsidR="00332B89" w:rsidRPr="00307B25">
              <w:rPr>
                <w:rStyle w:val="Hyperlink"/>
                <w:noProof/>
              </w:rPr>
              <w:t>4.1</w:t>
            </w:r>
            <w:r w:rsidR="00332B89">
              <w:rPr>
                <w:rFonts w:cstheme="minorBidi"/>
                <w:noProof/>
              </w:rPr>
              <w:tab/>
            </w:r>
            <w:r w:rsidR="00332B89" w:rsidRPr="00307B25">
              <w:rPr>
                <w:rStyle w:val="Hyperlink"/>
                <w:noProof/>
              </w:rPr>
              <w:t>CMMI (Cap</w:t>
            </w:r>
            <w:r w:rsidR="00332B89" w:rsidRPr="00307B25">
              <w:rPr>
                <w:rStyle w:val="Hyperlink"/>
                <w:noProof/>
              </w:rPr>
              <w:t>a</w:t>
            </w:r>
            <w:r w:rsidR="00332B89" w:rsidRPr="00307B25">
              <w:rPr>
                <w:rStyle w:val="Hyperlink"/>
                <w:noProof/>
              </w:rPr>
              <w:t>bility Maturity Model Integration)</w:t>
            </w:r>
            <w:r w:rsidR="00332B89">
              <w:rPr>
                <w:noProof/>
                <w:webHidden/>
              </w:rPr>
              <w:tab/>
            </w:r>
            <w:r w:rsidR="00332B89">
              <w:rPr>
                <w:noProof/>
                <w:webHidden/>
              </w:rPr>
              <w:fldChar w:fldCharType="begin"/>
            </w:r>
            <w:r w:rsidR="00332B89">
              <w:rPr>
                <w:noProof/>
                <w:webHidden/>
              </w:rPr>
              <w:instrText xml:space="preserve"> PAGEREF _Toc32485231 \h </w:instrText>
            </w:r>
            <w:r w:rsidR="00332B89">
              <w:rPr>
                <w:noProof/>
                <w:webHidden/>
              </w:rPr>
            </w:r>
            <w:r w:rsidR="00332B89">
              <w:rPr>
                <w:noProof/>
                <w:webHidden/>
              </w:rPr>
              <w:fldChar w:fldCharType="separate"/>
            </w:r>
            <w:r w:rsidR="00332B89">
              <w:rPr>
                <w:noProof/>
                <w:webHidden/>
              </w:rPr>
              <w:t>18</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32" w:history="1">
            <w:r w:rsidR="00332B89" w:rsidRPr="00307B25">
              <w:rPr>
                <w:rStyle w:val="Hyperlink"/>
                <w:noProof/>
              </w:rPr>
              <w:t>4.2</w:t>
            </w:r>
            <w:r w:rsidR="00332B89">
              <w:rPr>
                <w:rFonts w:cstheme="minorBidi"/>
                <w:noProof/>
              </w:rPr>
              <w:tab/>
            </w:r>
            <w:r w:rsidR="00332B89" w:rsidRPr="00307B25">
              <w:rPr>
                <w:rStyle w:val="Hyperlink"/>
                <w:noProof/>
              </w:rPr>
              <w:t>Das Appraisal-Verfahren SCAMPI</w:t>
            </w:r>
            <w:r w:rsidR="00332B89">
              <w:rPr>
                <w:noProof/>
                <w:webHidden/>
              </w:rPr>
              <w:tab/>
            </w:r>
            <w:r w:rsidR="00332B89">
              <w:rPr>
                <w:noProof/>
                <w:webHidden/>
              </w:rPr>
              <w:fldChar w:fldCharType="begin"/>
            </w:r>
            <w:r w:rsidR="00332B89">
              <w:rPr>
                <w:noProof/>
                <w:webHidden/>
              </w:rPr>
              <w:instrText xml:space="preserve"> PAGEREF _Toc32485232 \h </w:instrText>
            </w:r>
            <w:r w:rsidR="00332B89">
              <w:rPr>
                <w:noProof/>
                <w:webHidden/>
              </w:rPr>
            </w:r>
            <w:r w:rsidR="00332B89">
              <w:rPr>
                <w:noProof/>
                <w:webHidden/>
              </w:rPr>
              <w:fldChar w:fldCharType="separate"/>
            </w:r>
            <w:r w:rsidR="00332B89">
              <w:rPr>
                <w:noProof/>
                <w:webHidden/>
              </w:rPr>
              <w:t>20</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33" w:history="1">
            <w:r w:rsidR="00332B89" w:rsidRPr="00307B25">
              <w:rPr>
                <w:rStyle w:val="Hyperlink"/>
                <w:noProof/>
              </w:rPr>
              <w:t>4.3</w:t>
            </w:r>
            <w:r w:rsidR="00332B89">
              <w:rPr>
                <w:rFonts w:cstheme="minorBidi"/>
                <w:noProof/>
              </w:rPr>
              <w:tab/>
            </w:r>
            <w:r w:rsidR="00332B89" w:rsidRPr="00307B25">
              <w:rPr>
                <w:rStyle w:val="Hyperlink"/>
                <w:noProof/>
              </w:rPr>
              <w:t>ISO 15504 (SPICE) &amp; I</w:t>
            </w:r>
            <w:r w:rsidR="00332B89" w:rsidRPr="00307B25">
              <w:rPr>
                <w:rStyle w:val="Hyperlink"/>
                <w:noProof/>
              </w:rPr>
              <w:t>S</w:t>
            </w:r>
            <w:r w:rsidR="00332B89" w:rsidRPr="00307B25">
              <w:rPr>
                <w:rStyle w:val="Hyperlink"/>
                <w:noProof/>
              </w:rPr>
              <w:t>O</w:t>
            </w:r>
            <w:r w:rsidR="00332B89" w:rsidRPr="00307B25">
              <w:rPr>
                <w:rStyle w:val="Hyperlink"/>
                <w:noProof/>
              </w:rPr>
              <w:t xml:space="preserve"> </w:t>
            </w:r>
            <w:r w:rsidR="00332B89" w:rsidRPr="00307B25">
              <w:rPr>
                <w:rStyle w:val="Hyperlink"/>
                <w:noProof/>
              </w:rPr>
              <w:t>I</w:t>
            </w:r>
            <w:r w:rsidR="00332B89" w:rsidRPr="00307B25">
              <w:rPr>
                <w:rStyle w:val="Hyperlink"/>
                <w:noProof/>
              </w:rPr>
              <w:t>EC</w:t>
            </w:r>
            <w:r w:rsidR="00332B89" w:rsidRPr="00307B25">
              <w:rPr>
                <w:rStyle w:val="Hyperlink"/>
                <w:noProof/>
              </w:rPr>
              <w:t xml:space="preserve"> </w:t>
            </w:r>
            <w:r w:rsidR="00332B89" w:rsidRPr="00307B25">
              <w:rPr>
                <w:rStyle w:val="Hyperlink"/>
                <w:noProof/>
              </w:rPr>
              <w:t>3300x-Normenreihe</w:t>
            </w:r>
            <w:r w:rsidR="00332B89">
              <w:rPr>
                <w:noProof/>
                <w:webHidden/>
              </w:rPr>
              <w:tab/>
            </w:r>
            <w:r w:rsidR="00332B89">
              <w:rPr>
                <w:noProof/>
                <w:webHidden/>
              </w:rPr>
              <w:fldChar w:fldCharType="begin"/>
            </w:r>
            <w:r w:rsidR="00332B89">
              <w:rPr>
                <w:noProof/>
                <w:webHidden/>
              </w:rPr>
              <w:instrText xml:space="preserve"> PAGEREF _Toc32485233 \h </w:instrText>
            </w:r>
            <w:r w:rsidR="00332B89">
              <w:rPr>
                <w:noProof/>
                <w:webHidden/>
              </w:rPr>
            </w:r>
            <w:r w:rsidR="00332B89">
              <w:rPr>
                <w:noProof/>
                <w:webHidden/>
              </w:rPr>
              <w:fldChar w:fldCharType="separate"/>
            </w:r>
            <w:r w:rsidR="00332B89">
              <w:rPr>
                <w:noProof/>
                <w:webHidden/>
              </w:rPr>
              <w:t>21</w:t>
            </w:r>
            <w:r w:rsidR="00332B89">
              <w:rPr>
                <w:noProof/>
                <w:webHidden/>
              </w:rPr>
              <w:fldChar w:fldCharType="end"/>
            </w:r>
          </w:hyperlink>
        </w:p>
        <w:p w:rsidR="00332B89" w:rsidRDefault="002570BF">
          <w:pPr>
            <w:pStyle w:val="Verzeichnis1"/>
            <w:rPr>
              <w:rFonts w:cstheme="minorBidi"/>
              <w:b w:val="0"/>
            </w:rPr>
          </w:pPr>
          <w:hyperlink w:anchor="_Toc32485234" w:history="1">
            <w:r w:rsidR="00332B89" w:rsidRPr="00307B25">
              <w:rPr>
                <w:rStyle w:val="Hyperlink"/>
              </w:rPr>
              <w:t>5</w:t>
            </w:r>
            <w:r w:rsidR="00332B89">
              <w:rPr>
                <w:rFonts w:cstheme="minorBidi"/>
                <w:b w:val="0"/>
              </w:rPr>
              <w:tab/>
            </w:r>
            <w:r w:rsidR="00332B89" w:rsidRPr="00307B25">
              <w:rPr>
                <w:rStyle w:val="Hyperlink"/>
              </w:rPr>
              <w:t>Anwendung am Fallbeispiel – Projektstudium SAPlexa</w:t>
            </w:r>
            <w:r w:rsidR="00332B89">
              <w:rPr>
                <w:webHidden/>
              </w:rPr>
              <w:tab/>
            </w:r>
            <w:r w:rsidR="00332B89">
              <w:rPr>
                <w:webHidden/>
              </w:rPr>
              <w:fldChar w:fldCharType="begin"/>
            </w:r>
            <w:r w:rsidR="00332B89">
              <w:rPr>
                <w:webHidden/>
              </w:rPr>
              <w:instrText xml:space="preserve"> PAGEREF _Toc32485234 \h </w:instrText>
            </w:r>
            <w:r w:rsidR="00332B89">
              <w:rPr>
                <w:webHidden/>
              </w:rPr>
            </w:r>
            <w:r w:rsidR="00332B89">
              <w:rPr>
                <w:webHidden/>
              </w:rPr>
              <w:fldChar w:fldCharType="separate"/>
            </w:r>
            <w:r w:rsidR="00332B89">
              <w:rPr>
                <w:webHidden/>
              </w:rPr>
              <w:t>23</w:t>
            </w:r>
            <w:r w:rsidR="00332B89">
              <w:rPr>
                <w:webHidden/>
              </w:rPr>
              <w:fldChar w:fldCharType="end"/>
            </w:r>
          </w:hyperlink>
        </w:p>
        <w:p w:rsidR="00332B89" w:rsidRDefault="002570BF">
          <w:pPr>
            <w:pStyle w:val="Verzeichnis2"/>
            <w:tabs>
              <w:tab w:val="left" w:pos="880"/>
              <w:tab w:val="right" w:leader="dot" w:pos="9062"/>
            </w:tabs>
            <w:rPr>
              <w:rFonts w:cstheme="minorBidi"/>
              <w:noProof/>
            </w:rPr>
          </w:pPr>
          <w:hyperlink w:anchor="_Toc32485235" w:history="1">
            <w:r w:rsidR="00332B89" w:rsidRPr="00307B25">
              <w:rPr>
                <w:rStyle w:val="Hyperlink"/>
                <w:noProof/>
              </w:rPr>
              <w:t>5.1</w:t>
            </w:r>
            <w:r w:rsidR="00332B89">
              <w:rPr>
                <w:rFonts w:cstheme="minorBidi"/>
                <w:noProof/>
              </w:rPr>
              <w:tab/>
            </w:r>
            <w:r w:rsidR="00332B89" w:rsidRPr="00307B25">
              <w:rPr>
                <w:rStyle w:val="Hyperlink"/>
                <w:noProof/>
              </w:rPr>
              <w:t>Projektbeschreibung- &amp; Ziel</w:t>
            </w:r>
            <w:r w:rsidR="00332B89">
              <w:rPr>
                <w:noProof/>
                <w:webHidden/>
              </w:rPr>
              <w:tab/>
            </w:r>
            <w:r w:rsidR="00332B89">
              <w:rPr>
                <w:noProof/>
                <w:webHidden/>
              </w:rPr>
              <w:fldChar w:fldCharType="begin"/>
            </w:r>
            <w:r w:rsidR="00332B89">
              <w:rPr>
                <w:noProof/>
                <w:webHidden/>
              </w:rPr>
              <w:instrText xml:space="preserve"> PAGEREF _Toc32485235 \h </w:instrText>
            </w:r>
            <w:r w:rsidR="00332B89">
              <w:rPr>
                <w:noProof/>
                <w:webHidden/>
              </w:rPr>
            </w:r>
            <w:r w:rsidR="00332B89">
              <w:rPr>
                <w:noProof/>
                <w:webHidden/>
              </w:rPr>
              <w:fldChar w:fldCharType="separate"/>
            </w:r>
            <w:r w:rsidR="00332B89">
              <w:rPr>
                <w:noProof/>
                <w:webHidden/>
              </w:rPr>
              <w:t>23</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36" w:history="1">
            <w:r w:rsidR="00332B89" w:rsidRPr="00307B25">
              <w:rPr>
                <w:rStyle w:val="Hyperlink"/>
                <w:noProof/>
              </w:rPr>
              <w:t>5.2</w:t>
            </w:r>
            <w:r w:rsidR="00332B89">
              <w:rPr>
                <w:rFonts w:cstheme="minorBidi"/>
                <w:noProof/>
              </w:rPr>
              <w:tab/>
            </w:r>
            <w:r w:rsidR="00332B89" w:rsidRPr="00307B25">
              <w:rPr>
                <w:rStyle w:val="Hyperlink"/>
                <w:noProof/>
              </w:rPr>
              <w:t>Vorgehensweise</w:t>
            </w:r>
            <w:r w:rsidR="00332B89">
              <w:rPr>
                <w:noProof/>
                <w:webHidden/>
              </w:rPr>
              <w:tab/>
            </w:r>
            <w:r w:rsidR="00332B89">
              <w:rPr>
                <w:noProof/>
                <w:webHidden/>
              </w:rPr>
              <w:fldChar w:fldCharType="begin"/>
            </w:r>
            <w:r w:rsidR="00332B89">
              <w:rPr>
                <w:noProof/>
                <w:webHidden/>
              </w:rPr>
              <w:instrText xml:space="preserve"> PAGEREF _Toc32485236 \h </w:instrText>
            </w:r>
            <w:r w:rsidR="00332B89">
              <w:rPr>
                <w:noProof/>
                <w:webHidden/>
              </w:rPr>
            </w:r>
            <w:r w:rsidR="00332B89">
              <w:rPr>
                <w:noProof/>
                <w:webHidden/>
              </w:rPr>
              <w:fldChar w:fldCharType="separate"/>
            </w:r>
            <w:r w:rsidR="00332B89">
              <w:rPr>
                <w:noProof/>
                <w:webHidden/>
              </w:rPr>
              <w:t>23</w:t>
            </w:r>
            <w:r w:rsidR="00332B89">
              <w:rPr>
                <w:noProof/>
                <w:webHidden/>
              </w:rPr>
              <w:fldChar w:fldCharType="end"/>
            </w:r>
          </w:hyperlink>
        </w:p>
        <w:p w:rsidR="00332B89" w:rsidRDefault="002570BF">
          <w:pPr>
            <w:pStyle w:val="Verzeichnis2"/>
            <w:tabs>
              <w:tab w:val="left" w:pos="880"/>
              <w:tab w:val="right" w:leader="dot" w:pos="9062"/>
            </w:tabs>
            <w:rPr>
              <w:rFonts w:cstheme="minorBidi"/>
              <w:noProof/>
            </w:rPr>
          </w:pPr>
          <w:hyperlink w:anchor="_Toc32485237" w:history="1">
            <w:r w:rsidR="00332B89" w:rsidRPr="00307B25">
              <w:rPr>
                <w:rStyle w:val="Hyperlink"/>
                <w:noProof/>
              </w:rPr>
              <w:t>5.3</w:t>
            </w:r>
            <w:r w:rsidR="00332B89">
              <w:rPr>
                <w:rFonts w:cstheme="minorBidi"/>
                <w:noProof/>
              </w:rPr>
              <w:tab/>
            </w:r>
            <w:r w:rsidR="00332B89" w:rsidRPr="00307B25">
              <w:rPr>
                <w:rStyle w:val="Hyperlink"/>
                <w:noProof/>
              </w:rPr>
              <w:t>kritische Betrachtung</w:t>
            </w:r>
            <w:r w:rsidR="00332B89">
              <w:rPr>
                <w:noProof/>
                <w:webHidden/>
              </w:rPr>
              <w:tab/>
            </w:r>
            <w:r w:rsidR="00332B89">
              <w:rPr>
                <w:noProof/>
                <w:webHidden/>
              </w:rPr>
              <w:fldChar w:fldCharType="begin"/>
            </w:r>
            <w:r w:rsidR="00332B89">
              <w:rPr>
                <w:noProof/>
                <w:webHidden/>
              </w:rPr>
              <w:instrText xml:space="preserve"> PAGEREF _Toc32485237 \h </w:instrText>
            </w:r>
            <w:r w:rsidR="00332B89">
              <w:rPr>
                <w:noProof/>
                <w:webHidden/>
              </w:rPr>
            </w:r>
            <w:r w:rsidR="00332B89">
              <w:rPr>
                <w:noProof/>
                <w:webHidden/>
              </w:rPr>
              <w:fldChar w:fldCharType="separate"/>
            </w:r>
            <w:r w:rsidR="00332B89">
              <w:rPr>
                <w:noProof/>
                <w:webHidden/>
              </w:rPr>
              <w:t>24</w:t>
            </w:r>
            <w:r w:rsidR="00332B89">
              <w:rPr>
                <w:noProof/>
                <w:webHidden/>
              </w:rPr>
              <w:fldChar w:fldCharType="end"/>
            </w:r>
          </w:hyperlink>
        </w:p>
        <w:p w:rsidR="00332B89" w:rsidRDefault="002570BF">
          <w:pPr>
            <w:pStyle w:val="Verzeichnis1"/>
            <w:rPr>
              <w:rFonts w:cstheme="minorBidi"/>
              <w:b w:val="0"/>
            </w:rPr>
          </w:pPr>
          <w:hyperlink w:anchor="_Toc32485238" w:history="1">
            <w:r w:rsidR="00332B89" w:rsidRPr="00307B25">
              <w:rPr>
                <w:rStyle w:val="Hyperlink"/>
              </w:rPr>
              <w:t>6</w:t>
            </w:r>
            <w:r w:rsidR="00332B89">
              <w:rPr>
                <w:rFonts w:cstheme="minorBidi"/>
                <w:b w:val="0"/>
              </w:rPr>
              <w:tab/>
            </w:r>
            <w:r w:rsidR="00332B89" w:rsidRPr="00307B25">
              <w:rPr>
                <w:rStyle w:val="Hyperlink"/>
              </w:rPr>
              <w:t>Fazit</w:t>
            </w:r>
            <w:r w:rsidR="00332B89">
              <w:rPr>
                <w:webHidden/>
              </w:rPr>
              <w:tab/>
            </w:r>
            <w:r w:rsidR="00332B89">
              <w:rPr>
                <w:webHidden/>
              </w:rPr>
              <w:fldChar w:fldCharType="begin"/>
            </w:r>
            <w:r w:rsidR="00332B89">
              <w:rPr>
                <w:webHidden/>
              </w:rPr>
              <w:instrText xml:space="preserve"> PAGEREF _Toc32485238 \h </w:instrText>
            </w:r>
            <w:r w:rsidR="00332B89">
              <w:rPr>
                <w:webHidden/>
              </w:rPr>
            </w:r>
            <w:r w:rsidR="00332B89">
              <w:rPr>
                <w:webHidden/>
              </w:rPr>
              <w:fldChar w:fldCharType="separate"/>
            </w:r>
            <w:r w:rsidR="00332B89">
              <w:rPr>
                <w:webHidden/>
              </w:rPr>
              <w:t>26</w:t>
            </w:r>
            <w:r w:rsidR="00332B89">
              <w:rPr>
                <w:webHidden/>
              </w:rPr>
              <w:fldChar w:fldCharType="end"/>
            </w:r>
          </w:hyperlink>
        </w:p>
        <w:p w:rsidR="00332B89" w:rsidRDefault="002570BF">
          <w:pPr>
            <w:pStyle w:val="Verzeichnis1"/>
            <w:rPr>
              <w:rFonts w:cstheme="minorBidi"/>
              <w:b w:val="0"/>
            </w:rPr>
          </w:pPr>
          <w:hyperlink w:anchor="_Toc32485239" w:history="1">
            <w:r w:rsidR="00332B89" w:rsidRPr="00307B25">
              <w:rPr>
                <w:rStyle w:val="Hyperlink"/>
              </w:rPr>
              <w:t>Quellen- und Literaturverzeichnis</w:t>
            </w:r>
            <w:r w:rsidR="00332B89">
              <w:rPr>
                <w:webHidden/>
              </w:rPr>
              <w:tab/>
            </w:r>
            <w:r w:rsidR="00332B89">
              <w:rPr>
                <w:webHidden/>
              </w:rPr>
              <w:fldChar w:fldCharType="begin"/>
            </w:r>
            <w:r w:rsidR="00332B89">
              <w:rPr>
                <w:webHidden/>
              </w:rPr>
              <w:instrText xml:space="preserve"> PAGEREF _Toc32485239 \h </w:instrText>
            </w:r>
            <w:r w:rsidR="00332B89">
              <w:rPr>
                <w:webHidden/>
              </w:rPr>
            </w:r>
            <w:r w:rsidR="00332B89">
              <w:rPr>
                <w:webHidden/>
              </w:rPr>
              <w:fldChar w:fldCharType="separate"/>
            </w:r>
            <w:r w:rsidR="00332B89">
              <w:rPr>
                <w:webHidden/>
              </w:rPr>
              <w:t>27</w:t>
            </w:r>
            <w:r w:rsidR="00332B89">
              <w:rPr>
                <w:webHidden/>
              </w:rPr>
              <w:fldChar w:fldCharType="end"/>
            </w:r>
          </w:hyperlink>
        </w:p>
        <w:p w:rsidR="00220C28" w:rsidRPr="00220C28" w:rsidRDefault="00220C28" w:rsidP="002C24F8">
          <w:pPr>
            <w:jc w:val="both"/>
          </w:pPr>
          <w:r>
            <w:rPr>
              <w:b/>
              <w:bCs/>
            </w:rPr>
            <w:fldChar w:fldCharType="end"/>
          </w:r>
        </w:p>
      </w:sdtContent>
    </w:sdt>
    <w:p w:rsidR="007B38A7" w:rsidRDefault="007B38A7">
      <w:pPr>
        <w:rPr>
          <w:rFonts w:asciiTheme="majorHAnsi" w:eastAsiaTheme="majorEastAsia" w:hAnsiTheme="majorHAnsi" w:cstheme="majorBidi"/>
          <w:color w:val="2F5496" w:themeColor="accent1" w:themeShade="BF"/>
          <w:sz w:val="32"/>
          <w:szCs w:val="32"/>
        </w:rPr>
      </w:pPr>
      <w:r>
        <w:br w:type="page"/>
      </w:r>
    </w:p>
    <w:p w:rsidR="003A6BC4" w:rsidRDefault="004B6566" w:rsidP="008706E0">
      <w:pPr>
        <w:pStyle w:val="berschrift1"/>
        <w:jc w:val="both"/>
      </w:pPr>
      <w:bookmarkStart w:id="0" w:name="_Toc32485215"/>
      <w:r>
        <w:lastRenderedPageBreak/>
        <w:t>Abbildungsverzeichnis</w:t>
      </w:r>
      <w:bookmarkEnd w:id="0"/>
    </w:p>
    <w:p w:rsidR="008706E0" w:rsidRPr="008706E0" w:rsidRDefault="008706E0" w:rsidP="008706E0"/>
    <w:p w:rsidR="008706E0" w:rsidRDefault="008706E0">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2485157" w:history="1">
        <w:r w:rsidRPr="00106BD8">
          <w:rPr>
            <w:rStyle w:val="Hyperlink"/>
            <w:noProof/>
          </w:rPr>
          <w:t>Abbildung 1.1 RUP</w:t>
        </w:r>
        <w:r>
          <w:rPr>
            <w:noProof/>
            <w:webHidden/>
          </w:rPr>
          <w:tab/>
        </w:r>
        <w:r>
          <w:rPr>
            <w:noProof/>
            <w:webHidden/>
          </w:rPr>
          <w:fldChar w:fldCharType="begin"/>
        </w:r>
        <w:r>
          <w:rPr>
            <w:noProof/>
            <w:webHidden/>
          </w:rPr>
          <w:instrText xml:space="preserve"> PAGEREF _Toc32485157 \h </w:instrText>
        </w:r>
        <w:r>
          <w:rPr>
            <w:noProof/>
            <w:webHidden/>
          </w:rPr>
        </w:r>
        <w:r>
          <w:rPr>
            <w:noProof/>
            <w:webHidden/>
          </w:rPr>
          <w:fldChar w:fldCharType="separate"/>
        </w:r>
        <w:r>
          <w:rPr>
            <w:noProof/>
            <w:webHidden/>
          </w:rPr>
          <w:t>5</w:t>
        </w:r>
        <w:r>
          <w:rPr>
            <w:noProof/>
            <w:webHidden/>
          </w:rPr>
          <w:fldChar w:fldCharType="end"/>
        </w:r>
      </w:hyperlink>
    </w:p>
    <w:p w:rsidR="008706E0" w:rsidRDefault="002570BF">
      <w:pPr>
        <w:pStyle w:val="Abbildungsverzeichnis"/>
        <w:tabs>
          <w:tab w:val="right" w:leader="dot" w:pos="9062"/>
        </w:tabs>
        <w:rPr>
          <w:rFonts w:eastAsiaTheme="minorEastAsia"/>
          <w:noProof/>
          <w:lang w:eastAsia="de-DE"/>
        </w:rPr>
      </w:pPr>
      <w:hyperlink w:anchor="_Toc32485158" w:history="1">
        <w:r w:rsidR="008706E0" w:rsidRPr="00106BD8">
          <w:rPr>
            <w:rStyle w:val="Hyperlink"/>
            <w:noProof/>
          </w:rPr>
          <w:t>Abbildung 1.2.1 V-Modell nach (Diesterer et al., 2003)</w:t>
        </w:r>
        <w:r w:rsidR="008706E0">
          <w:rPr>
            <w:noProof/>
            <w:webHidden/>
          </w:rPr>
          <w:tab/>
        </w:r>
        <w:r w:rsidR="008706E0">
          <w:rPr>
            <w:noProof/>
            <w:webHidden/>
          </w:rPr>
          <w:fldChar w:fldCharType="begin"/>
        </w:r>
        <w:r w:rsidR="008706E0">
          <w:rPr>
            <w:noProof/>
            <w:webHidden/>
          </w:rPr>
          <w:instrText xml:space="preserve"> PAGEREF _Toc32485158 \h </w:instrText>
        </w:r>
        <w:r w:rsidR="008706E0">
          <w:rPr>
            <w:noProof/>
            <w:webHidden/>
          </w:rPr>
        </w:r>
        <w:r w:rsidR="008706E0">
          <w:rPr>
            <w:noProof/>
            <w:webHidden/>
          </w:rPr>
          <w:fldChar w:fldCharType="separate"/>
        </w:r>
        <w:r w:rsidR="008706E0">
          <w:rPr>
            <w:noProof/>
            <w:webHidden/>
          </w:rPr>
          <w:t>6</w:t>
        </w:r>
        <w:r w:rsidR="008706E0">
          <w:rPr>
            <w:noProof/>
            <w:webHidden/>
          </w:rPr>
          <w:fldChar w:fldCharType="end"/>
        </w:r>
      </w:hyperlink>
    </w:p>
    <w:p w:rsidR="008706E0" w:rsidRDefault="002570BF">
      <w:pPr>
        <w:pStyle w:val="Abbildungsverzeichnis"/>
        <w:tabs>
          <w:tab w:val="right" w:leader="dot" w:pos="9062"/>
        </w:tabs>
        <w:rPr>
          <w:rFonts w:eastAsiaTheme="minorEastAsia"/>
          <w:noProof/>
          <w:lang w:eastAsia="de-DE"/>
        </w:rPr>
      </w:pPr>
      <w:hyperlink w:anchor="_Toc32485159" w:history="1">
        <w:r w:rsidR="008706E0" w:rsidRPr="00106BD8">
          <w:rPr>
            <w:rStyle w:val="Hyperlink"/>
            <w:noProof/>
          </w:rPr>
          <w:t>Abbildung 1.3 Wasserfallmodell</w:t>
        </w:r>
        <w:r w:rsidR="008706E0">
          <w:rPr>
            <w:noProof/>
            <w:webHidden/>
          </w:rPr>
          <w:tab/>
        </w:r>
        <w:r w:rsidR="008706E0">
          <w:rPr>
            <w:noProof/>
            <w:webHidden/>
          </w:rPr>
          <w:fldChar w:fldCharType="begin"/>
        </w:r>
        <w:r w:rsidR="008706E0">
          <w:rPr>
            <w:noProof/>
            <w:webHidden/>
          </w:rPr>
          <w:instrText xml:space="preserve"> PAGEREF _Toc32485159 \h </w:instrText>
        </w:r>
        <w:r w:rsidR="008706E0">
          <w:rPr>
            <w:noProof/>
            <w:webHidden/>
          </w:rPr>
        </w:r>
        <w:r w:rsidR="008706E0">
          <w:rPr>
            <w:noProof/>
            <w:webHidden/>
          </w:rPr>
          <w:fldChar w:fldCharType="separate"/>
        </w:r>
        <w:r w:rsidR="008706E0">
          <w:rPr>
            <w:noProof/>
            <w:webHidden/>
          </w:rPr>
          <w:t>8</w:t>
        </w:r>
        <w:r w:rsidR="008706E0">
          <w:rPr>
            <w:noProof/>
            <w:webHidden/>
          </w:rPr>
          <w:fldChar w:fldCharType="end"/>
        </w:r>
      </w:hyperlink>
    </w:p>
    <w:p w:rsidR="008706E0" w:rsidRDefault="002570BF">
      <w:pPr>
        <w:pStyle w:val="Abbildungsverzeichnis"/>
        <w:tabs>
          <w:tab w:val="right" w:leader="dot" w:pos="9062"/>
        </w:tabs>
        <w:rPr>
          <w:rFonts w:eastAsiaTheme="minorEastAsia"/>
          <w:noProof/>
          <w:lang w:eastAsia="de-DE"/>
        </w:rPr>
      </w:pPr>
      <w:hyperlink w:anchor="_Toc32485160" w:history="1">
        <w:r w:rsidR="008706E0" w:rsidRPr="00106BD8">
          <w:rPr>
            <w:rStyle w:val="Hyperlink"/>
            <w:noProof/>
          </w:rPr>
          <w:t>Abbildung 1.4.3 SCRUM-Ablauf</w:t>
        </w:r>
        <w:r w:rsidR="008706E0">
          <w:rPr>
            <w:noProof/>
            <w:webHidden/>
          </w:rPr>
          <w:tab/>
        </w:r>
        <w:r w:rsidR="008706E0">
          <w:rPr>
            <w:noProof/>
            <w:webHidden/>
          </w:rPr>
          <w:fldChar w:fldCharType="begin"/>
        </w:r>
        <w:r w:rsidR="008706E0">
          <w:rPr>
            <w:noProof/>
            <w:webHidden/>
          </w:rPr>
          <w:instrText xml:space="preserve"> PAGEREF _Toc32485160 \h </w:instrText>
        </w:r>
        <w:r w:rsidR="008706E0">
          <w:rPr>
            <w:noProof/>
            <w:webHidden/>
          </w:rPr>
        </w:r>
        <w:r w:rsidR="008706E0">
          <w:rPr>
            <w:noProof/>
            <w:webHidden/>
          </w:rPr>
          <w:fldChar w:fldCharType="separate"/>
        </w:r>
        <w:r w:rsidR="008706E0">
          <w:rPr>
            <w:noProof/>
            <w:webHidden/>
          </w:rPr>
          <w:t>10</w:t>
        </w:r>
        <w:r w:rsidR="008706E0">
          <w:rPr>
            <w:noProof/>
            <w:webHidden/>
          </w:rPr>
          <w:fldChar w:fldCharType="end"/>
        </w:r>
      </w:hyperlink>
    </w:p>
    <w:p w:rsidR="008706E0" w:rsidRDefault="002570BF">
      <w:pPr>
        <w:pStyle w:val="Abbildungsverzeichnis"/>
        <w:tabs>
          <w:tab w:val="right" w:leader="dot" w:pos="9062"/>
        </w:tabs>
        <w:rPr>
          <w:rFonts w:eastAsiaTheme="minorEastAsia"/>
          <w:noProof/>
          <w:lang w:eastAsia="de-DE"/>
        </w:rPr>
      </w:pPr>
      <w:hyperlink w:anchor="_Toc32485161" w:history="1">
        <w:r w:rsidR="008706E0" w:rsidRPr="00106BD8">
          <w:rPr>
            <w:rStyle w:val="Hyperlink"/>
            <w:noProof/>
          </w:rPr>
          <w:t>Abbildung 4.1 Charakteristik der Reifegrade</w:t>
        </w:r>
        <w:r w:rsidR="008706E0">
          <w:rPr>
            <w:noProof/>
            <w:webHidden/>
          </w:rPr>
          <w:tab/>
        </w:r>
        <w:r w:rsidR="008706E0">
          <w:rPr>
            <w:noProof/>
            <w:webHidden/>
          </w:rPr>
          <w:fldChar w:fldCharType="begin"/>
        </w:r>
        <w:r w:rsidR="008706E0">
          <w:rPr>
            <w:noProof/>
            <w:webHidden/>
          </w:rPr>
          <w:instrText xml:space="preserve"> PAGEREF _Toc32485161 \h </w:instrText>
        </w:r>
        <w:r w:rsidR="008706E0">
          <w:rPr>
            <w:noProof/>
            <w:webHidden/>
          </w:rPr>
        </w:r>
        <w:r w:rsidR="008706E0">
          <w:rPr>
            <w:noProof/>
            <w:webHidden/>
          </w:rPr>
          <w:fldChar w:fldCharType="separate"/>
        </w:r>
        <w:r w:rsidR="008706E0">
          <w:rPr>
            <w:noProof/>
            <w:webHidden/>
          </w:rPr>
          <w:t>19</w:t>
        </w:r>
        <w:r w:rsidR="008706E0">
          <w:rPr>
            <w:noProof/>
            <w:webHidden/>
          </w:rPr>
          <w:fldChar w:fldCharType="end"/>
        </w:r>
      </w:hyperlink>
    </w:p>
    <w:p w:rsidR="008706E0" w:rsidRDefault="002570BF">
      <w:pPr>
        <w:pStyle w:val="Abbildungsverzeichnis"/>
        <w:tabs>
          <w:tab w:val="right" w:leader="dot" w:pos="9062"/>
        </w:tabs>
        <w:rPr>
          <w:rFonts w:eastAsiaTheme="minorEastAsia"/>
          <w:noProof/>
          <w:lang w:eastAsia="de-DE"/>
        </w:rPr>
      </w:pPr>
      <w:hyperlink w:anchor="_Toc32485162" w:history="1">
        <w:r w:rsidR="008706E0" w:rsidRPr="00106BD8">
          <w:rPr>
            <w:rStyle w:val="Hyperlink"/>
            <w:noProof/>
          </w:rPr>
          <w:t>Abbildung 4.3.2 SPICE Capability Levels</w:t>
        </w:r>
        <w:r w:rsidR="008706E0">
          <w:rPr>
            <w:noProof/>
            <w:webHidden/>
          </w:rPr>
          <w:tab/>
        </w:r>
        <w:r w:rsidR="008706E0">
          <w:rPr>
            <w:noProof/>
            <w:webHidden/>
          </w:rPr>
          <w:fldChar w:fldCharType="begin"/>
        </w:r>
        <w:r w:rsidR="008706E0">
          <w:rPr>
            <w:noProof/>
            <w:webHidden/>
          </w:rPr>
          <w:instrText xml:space="preserve"> PAGEREF _Toc32485162 \h </w:instrText>
        </w:r>
        <w:r w:rsidR="008706E0">
          <w:rPr>
            <w:noProof/>
            <w:webHidden/>
          </w:rPr>
        </w:r>
        <w:r w:rsidR="008706E0">
          <w:rPr>
            <w:noProof/>
            <w:webHidden/>
          </w:rPr>
          <w:fldChar w:fldCharType="separate"/>
        </w:r>
        <w:r w:rsidR="008706E0">
          <w:rPr>
            <w:noProof/>
            <w:webHidden/>
          </w:rPr>
          <w:t>22</w:t>
        </w:r>
        <w:r w:rsidR="008706E0">
          <w:rPr>
            <w:noProof/>
            <w:webHidden/>
          </w:rPr>
          <w:fldChar w:fldCharType="end"/>
        </w:r>
      </w:hyperlink>
    </w:p>
    <w:p w:rsidR="003A6BC4" w:rsidRDefault="008706E0" w:rsidP="003A6BC4">
      <w:r>
        <w:fldChar w:fldCharType="end"/>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1" w:name="_Toc32485216"/>
      <w:r>
        <w:lastRenderedPageBreak/>
        <w:t>Abstract</w:t>
      </w:r>
      <w:bookmarkEnd w:id="1"/>
    </w:p>
    <w:p w:rsidR="00FA6D1C" w:rsidRPr="00FA6D1C" w:rsidRDefault="00FA6D1C" w:rsidP="00FA6D1C"/>
    <w:p w:rsidR="005D7871" w:rsidRPr="005D7871" w:rsidRDefault="005D7871" w:rsidP="00390436">
      <w:pPr>
        <w:rPr>
          <w:shd w:val="clear" w:color="auto" w:fill="FFFFFF"/>
        </w:rPr>
      </w:pPr>
      <w:r w:rsidRPr="005D7871">
        <w:rPr>
          <w:lang w:eastAsia="de-DE"/>
        </w:rPr>
        <w:t xml:space="preserve">Die Welt ohne Software ist in der heutigen Zeit unabdingbar. Für jedes noch so kleines Problem gibt es eine </w:t>
      </w:r>
      <w:proofErr w:type="gramStart"/>
      <w:r w:rsidRPr="005D7871">
        <w:rPr>
          <w:lang w:eastAsia="de-DE"/>
        </w:rPr>
        <w:t>Software</w:t>
      </w:r>
      <w:proofErr w:type="gramEnd"/>
      <w:r w:rsidRPr="005D7871">
        <w:rPr>
          <w:lang w:eastAsia="de-DE"/>
        </w:rPr>
        <w:t xml:space="preserv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2" w:name="_Toc32485217"/>
      <w:r>
        <w:lastRenderedPageBreak/>
        <w:t>Vorgehensmodelle</w:t>
      </w:r>
      <w:r w:rsidR="0096140E">
        <w:t xml:space="preserve"> in der Praxis</w:t>
      </w:r>
      <w:bookmarkEnd w:id="2"/>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Default="0096140E" w:rsidP="002C24F8">
      <w:pPr>
        <w:pStyle w:val="berschrift2"/>
        <w:numPr>
          <w:ilvl w:val="1"/>
          <w:numId w:val="3"/>
        </w:numPr>
        <w:jc w:val="both"/>
      </w:pPr>
      <w:bookmarkStart w:id="3" w:name="_Toc32485218"/>
      <w:r>
        <w:t>RUP</w:t>
      </w:r>
      <w:r w:rsidR="00AB7F4E">
        <w:t xml:space="preserve"> (Rational Unified </w:t>
      </w:r>
      <w:proofErr w:type="spellStart"/>
      <w:r w:rsidR="00AB7F4E">
        <w:t>Process</w:t>
      </w:r>
      <w:proofErr w:type="spellEnd"/>
      <w:r w:rsidR="00AB7F4E">
        <w:t>)</w:t>
      </w:r>
      <w:bookmarkEnd w:id="3"/>
    </w:p>
    <w:p w:rsidR="008177F4" w:rsidRPr="008177F4" w:rsidRDefault="008177F4" w:rsidP="008177F4"/>
    <w:p w:rsidR="00684051" w:rsidRDefault="00684051" w:rsidP="00684051">
      <w:pPr>
        <w:keepNext/>
        <w:jc w:val="both"/>
      </w:pPr>
      <w:r>
        <w:rPr>
          <w:b/>
          <w:bCs/>
          <w:noProof/>
        </w:rPr>
        <w:drawing>
          <wp:inline distT="0" distB="0" distL="0" distR="0" wp14:anchorId="4508DA12" wp14:editId="7FA2C664">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684051" w:rsidP="008177F4">
      <w:pPr>
        <w:pStyle w:val="Beschriftung"/>
        <w:jc w:val="both"/>
        <w:rPr>
          <w:b/>
          <w:bCs/>
        </w:rPr>
      </w:pPr>
      <w:bookmarkStart w:id="4" w:name="_Toc32484656"/>
      <w:bookmarkStart w:id="5" w:name="_Toc32485157"/>
      <w:r>
        <w:t xml:space="preserve">Abbildung </w:t>
      </w:r>
      <w:fldSimple w:instr=" STYLEREF 1 \s ">
        <w:r>
          <w:rPr>
            <w:noProof/>
          </w:rPr>
          <w:t>1</w:t>
        </w:r>
      </w:fldSimple>
      <w:r>
        <w:t>.</w:t>
      </w:r>
      <w:fldSimple w:instr=" SEQ Abbildung \* ARABIC \s 1 ">
        <w:r>
          <w:rPr>
            <w:noProof/>
          </w:rPr>
          <w:t>1</w:t>
        </w:r>
      </w:fldSimple>
      <w:r>
        <w:t xml:space="preserve"> RUP</w:t>
      </w:r>
      <w:bookmarkEnd w:id="4"/>
      <w:bookmarkEnd w:id="5"/>
      <w:r w:rsidR="00723F95">
        <w:rPr>
          <w:rStyle w:val="Funotenzeichen"/>
        </w:rPr>
        <w:footnoteReference w:id="1"/>
      </w:r>
    </w:p>
    <w:p w:rsidR="00BC0032" w:rsidRDefault="00BC0032" w:rsidP="00BC0032">
      <w:pPr>
        <w:jc w:val="both"/>
      </w:pPr>
      <w:r>
        <w:t>Bei RUP</w:t>
      </w:r>
      <w:r w:rsidR="00C9151A">
        <w:rPr>
          <w:rStyle w:val="Funotenzeichen"/>
        </w:rPr>
        <w:footnoteReference w:id="2"/>
      </w:r>
      <w:r>
        <w:t xml:space="preserve"> werden die Arbeitsprozesse im Laufe des Entwicklungsprozesses in den Projektphasen Konzeption, Spezifikation, Konstruktion und Einführung iterativ mit unterschiedlicher Intensität und Dauer mehrmals durchlaufen</w:t>
      </w:r>
      <w:r w:rsidR="00DF7FDD">
        <w:rPr>
          <w:rStyle w:val="Funotenzeichen"/>
        </w:rPr>
        <w:footnoteReference w:id="3"/>
      </w:r>
      <w:r>
        <w:t>.</w:t>
      </w:r>
    </w:p>
    <w:p w:rsidR="00BC0032" w:rsidRPr="00E576F0" w:rsidRDefault="00BC0032" w:rsidP="00BC0032">
      <w:pPr>
        <w:jc w:val="both"/>
        <w:rPr>
          <w:b/>
        </w:rPr>
      </w:pPr>
      <w:r w:rsidRPr="00E576F0">
        <w:rPr>
          <w:b/>
        </w:rP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Pr="00E576F0" w:rsidRDefault="00BC0032" w:rsidP="00BC0032">
      <w:pPr>
        <w:jc w:val="both"/>
        <w:rPr>
          <w:b/>
        </w:rPr>
      </w:pPr>
      <w:r w:rsidRPr="00E576F0">
        <w:rPr>
          <w:b/>
        </w:rPr>
        <w:t>Spezifikation</w:t>
      </w:r>
      <w:r w:rsidR="00E576F0">
        <w:rPr>
          <w:b/>
        </w:rPr>
        <w:t>:</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Pr="00E576F0" w:rsidRDefault="00BC0032" w:rsidP="00BC0032">
      <w:pPr>
        <w:jc w:val="both"/>
        <w:rPr>
          <w:b/>
        </w:rPr>
      </w:pPr>
      <w:r w:rsidRPr="00E576F0">
        <w:rPr>
          <w:b/>
        </w:rPr>
        <w:t xml:space="preserve">Konstruktion: </w:t>
      </w:r>
    </w:p>
    <w:p w:rsidR="00BC0032" w:rsidRDefault="00BC0032" w:rsidP="00BC0032">
      <w:pPr>
        <w:jc w:val="both"/>
      </w:pPr>
      <w:r>
        <w:lastRenderedPageBreak/>
        <w:t>Nach der Ausarbeitung der Architektur konzentriert sich diese Phase vor allem auf die Entwicklung und das Testen des ausgearbeiteten Produkts. Hierbei entsteht die erste lauffähige Version des Produktes oder der Software.</w:t>
      </w:r>
    </w:p>
    <w:p w:rsidR="00BC0032" w:rsidRPr="00E576F0" w:rsidRDefault="00BC0032" w:rsidP="00BC0032">
      <w:pPr>
        <w:jc w:val="both"/>
        <w:rPr>
          <w:b/>
        </w:rPr>
      </w:pPr>
      <w:r w:rsidRPr="00E576F0">
        <w:rPr>
          <w:b/>
        </w:rP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6" w:name="_Toc32485219"/>
      <w:r>
        <w:t>V-Modell XT</w:t>
      </w:r>
      <w:bookmarkEnd w:id="6"/>
    </w:p>
    <w:p w:rsidR="002D4492" w:rsidRDefault="002D4492" w:rsidP="002C24F8">
      <w:pPr>
        <w:jc w:val="both"/>
      </w:pPr>
    </w:p>
    <w:p w:rsidR="002D4492" w:rsidRDefault="002D4492" w:rsidP="002C24F8">
      <w:pPr>
        <w:jc w:val="both"/>
      </w:pPr>
      <w:r>
        <w:t>Das V-Modell XT</w:t>
      </w:r>
      <w:r w:rsidR="0053756A">
        <w:rPr>
          <w:rStyle w:val="Funotenzeichen"/>
        </w:rPr>
        <w:footnoteReference w:id="4"/>
      </w:r>
      <w:r>
        <w:t xml:space="preserve">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5"/>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8522F8" w:rsidRDefault="008522F8" w:rsidP="008522F8">
      <w:pPr>
        <w:keepNext/>
        <w:jc w:val="both"/>
      </w:pPr>
      <w:r>
        <w:rPr>
          <w:noProof/>
        </w:rPr>
        <w:drawing>
          <wp:inline distT="0" distB="0" distL="0" distR="0" wp14:anchorId="7D80CB50" wp14:editId="5104AA5B">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8522F8" w:rsidRDefault="008522F8" w:rsidP="008522F8">
      <w:pPr>
        <w:pStyle w:val="Beschriftung"/>
        <w:jc w:val="both"/>
      </w:pPr>
      <w:bookmarkStart w:id="7" w:name="_Toc32484657"/>
      <w:bookmarkStart w:id="8" w:name="_Toc32485158"/>
      <w:r>
        <w:t xml:space="preserve">Abbildung </w:t>
      </w:r>
      <w:fldSimple w:instr=" STYLEREF 1 \s ">
        <w:r>
          <w:rPr>
            <w:noProof/>
          </w:rPr>
          <w:t>1</w:t>
        </w:r>
      </w:fldSimple>
      <w:r>
        <w:t>.</w:t>
      </w:r>
      <w:fldSimple w:instr=" SEQ Abbildung \* ARABIC \s 1 ">
        <w:r>
          <w:rPr>
            <w:noProof/>
          </w:rPr>
          <w:t>2</w:t>
        </w:r>
      </w:fldSimple>
      <w:r>
        <w:t>.1 V-Modell nach (</w:t>
      </w:r>
      <w:proofErr w:type="spellStart"/>
      <w:r>
        <w:t>Diesterer</w:t>
      </w:r>
      <w:proofErr w:type="spellEnd"/>
      <w:r>
        <w:t xml:space="preserve"> et al., 2003)</w:t>
      </w:r>
      <w:bookmarkEnd w:id="7"/>
      <w:bookmarkEnd w:id="8"/>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lastRenderedPageBreak/>
        <w:t>Neue Softwareentwicklungsansätze machten eine Überarbeitung des V-Modells notwendig. Das V-Modell ist allgemeingültig verfasst und als Ergebnis wurde das V-Modell 97</w:t>
      </w:r>
      <w:r>
        <w:rPr>
          <w:rStyle w:val="Funotenzeichen"/>
        </w:rPr>
        <w:footnoteReference w:id="6"/>
      </w:r>
      <w:r>
        <w:t xml:space="preserve"> veröffentlicht. Im Zuge von neuen Erkenntnissen in der Softwareentwicklung wurde das V-Modell 97 durch das aktuelle V-Modell XT</w:t>
      </w:r>
      <w:r>
        <w:rPr>
          <w:rStyle w:val="Funotenzeichen"/>
        </w:rPr>
        <w:footnoteReference w:id="7"/>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t>werden im Folgenden nach den Vorgaben des V-Modells XT auf die lösende Aufgabe bezogen betrachtet.</w:t>
      </w:r>
    </w:p>
    <w:p w:rsidR="002D4492" w:rsidRDefault="002D4492" w:rsidP="002C24F8">
      <w:pPr>
        <w:jc w:val="both"/>
      </w:pPr>
    </w:p>
    <w:p w:rsidR="007A6850" w:rsidRDefault="007A6850" w:rsidP="007A6850">
      <w:pPr>
        <w:keepNext/>
        <w:jc w:val="both"/>
      </w:pPr>
      <w:r>
        <w:rPr>
          <w:noProof/>
        </w:rPr>
        <w:drawing>
          <wp:inline distT="0" distB="0" distL="0" distR="0" wp14:anchorId="67CA2A83" wp14:editId="51CDC140">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7A6850" w:rsidRDefault="007A6850" w:rsidP="007A6850">
      <w:pPr>
        <w:pStyle w:val="Beschriftung"/>
        <w:jc w:val="both"/>
      </w:pPr>
      <w:r>
        <w:t xml:space="preserve">Abbildung 1.2.2 Aufbau des V-Modell XT </w:t>
      </w:r>
      <w:fldSimple w:instr=" SEQ Abbildung_1.2.2_Aufbau_des_V-Modell_XT \* ARABIC ">
        <w:r>
          <w:rPr>
            <w:noProof/>
          </w:rPr>
          <w:t>1</w:t>
        </w:r>
      </w:fldSimple>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 xml:space="preserve">Das V-Modell definiert Rollen und Anforderungen an die Entwicklungsprozesse für komplexe Projekte. Für die Abwicklung öffentlicher Aufträge ist das V-Modell Standard in Deutschland und ist über das </w:t>
      </w:r>
      <w:r>
        <w:lastRenderedPageBreak/>
        <w:t>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9" w:name="_Toc32485220"/>
      <w:r>
        <w:t>Wasserfall-Modell</w:t>
      </w:r>
      <w:bookmarkEnd w:id="9"/>
    </w:p>
    <w:p w:rsidR="002A6C0B" w:rsidRDefault="002A6C0B" w:rsidP="002C24F8">
      <w:pPr>
        <w:jc w:val="both"/>
        <w:rPr>
          <w:b/>
          <w:bCs/>
        </w:rPr>
      </w:pPr>
    </w:p>
    <w:p w:rsidR="000E5B91" w:rsidRDefault="000E5B91" w:rsidP="000E5B91">
      <w:pPr>
        <w:keepNext/>
        <w:jc w:val="both"/>
      </w:pPr>
      <w:r>
        <w:rPr>
          <w:noProof/>
        </w:rPr>
        <w:drawing>
          <wp:inline distT="0" distB="0" distL="0" distR="0" wp14:anchorId="1BA66078" wp14:editId="58CFA9AB">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0E5B91" w:rsidP="009E5676">
      <w:pPr>
        <w:pStyle w:val="Beschriftung"/>
        <w:jc w:val="both"/>
      </w:pPr>
      <w:bookmarkStart w:id="10" w:name="_Toc32484658"/>
      <w:bookmarkStart w:id="11" w:name="_Toc32485159"/>
      <w:r>
        <w:t xml:space="preserve">Abbildung </w:t>
      </w:r>
      <w:fldSimple w:instr=" STYLEREF 1 \s ">
        <w:r>
          <w:rPr>
            <w:noProof/>
          </w:rPr>
          <w:t>1</w:t>
        </w:r>
      </w:fldSimple>
      <w:r>
        <w:t>.</w:t>
      </w:r>
      <w:fldSimple w:instr=" SEQ Abbildung \* ARABIC \s 1 ">
        <w:r>
          <w:rPr>
            <w:noProof/>
          </w:rPr>
          <w:t>3</w:t>
        </w:r>
      </w:fldSimple>
      <w:r>
        <w:t xml:space="preserve"> Wasserfallmodel</w:t>
      </w:r>
      <w:r w:rsidR="003C4DF7">
        <w:rPr>
          <w:rStyle w:val="Funotenzeichen"/>
        </w:rPr>
        <w:footnoteReference w:id="8"/>
      </w:r>
      <w:r>
        <w:t>l</w:t>
      </w:r>
      <w:bookmarkEnd w:id="10"/>
      <w:bookmarkEnd w:id="11"/>
    </w:p>
    <w:p w:rsidR="002A6C0B" w:rsidRDefault="002A6C0B" w:rsidP="002C24F8">
      <w:pPr>
        <w:jc w:val="both"/>
      </w:pPr>
      <w:r>
        <w:t>Beim Wasserfallmodell</w:t>
      </w:r>
      <w:r w:rsidR="00EC08C1">
        <w:rPr>
          <w:rStyle w:val="Funotenzeichen"/>
        </w:rPr>
        <w:footnoteReference w:id="9"/>
      </w:r>
      <w:r>
        <w:t xml:space="preserve">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12" w:name="_Toc32485221"/>
      <w:r>
        <w:t>Agiles Vorgehen</w:t>
      </w:r>
      <w:r w:rsidR="009F6EEA">
        <w:t xml:space="preserve"> – SCRUM</w:t>
      </w:r>
      <w:bookmarkEnd w:id="12"/>
    </w:p>
    <w:p w:rsidR="00F23590" w:rsidRDefault="00F23590" w:rsidP="00F23590"/>
    <w:p w:rsidR="007B1C31" w:rsidRPr="007B1C31" w:rsidRDefault="007B1C31" w:rsidP="00135AE3">
      <w:pPr>
        <w:pStyle w:val="berschrift3"/>
        <w:numPr>
          <w:ilvl w:val="2"/>
          <w:numId w:val="3"/>
        </w:numPr>
      </w:pPr>
      <w:bookmarkStart w:id="13" w:name="_Toc32485222"/>
      <w:r>
        <w:t>SCRUM-Allgemein</w:t>
      </w:r>
      <w:bookmarkEnd w:id="13"/>
    </w:p>
    <w:p w:rsidR="007B1C31" w:rsidRPr="008375BE" w:rsidRDefault="007B1C31" w:rsidP="007B1C31">
      <w:pPr>
        <w:pStyle w:val="Funotentext"/>
        <w:rPr>
          <w:rFonts w:cs="Times New Roman"/>
          <w:sz w:val="22"/>
          <w:szCs w:val="22"/>
        </w:rPr>
      </w:pPr>
    </w:p>
    <w:p w:rsidR="007B1C31" w:rsidRPr="008375BE" w:rsidRDefault="007B1C31" w:rsidP="007B1C31">
      <w:pPr>
        <w:pStyle w:val="Funotentext"/>
        <w:rPr>
          <w:sz w:val="22"/>
          <w:szCs w:val="22"/>
        </w:rPr>
      </w:pPr>
      <w:proofErr w:type="spellStart"/>
      <w:r w:rsidRPr="008375BE">
        <w:rPr>
          <w:rFonts w:cs="Times New Roman"/>
          <w:sz w:val="22"/>
          <w:szCs w:val="22"/>
        </w:rPr>
        <w:lastRenderedPageBreak/>
        <w:t>Scrum</w:t>
      </w:r>
      <w:proofErr w:type="spellEnd"/>
      <w:r w:rsidRPr="008375BE">
        <w:rPr>
          <w:rFonts w:cs="Times New Roman"/>
          <w:sz w:val="22"/>
          <w:szCs w:val="22"/>
        </w:rPr>
        <w:t xml:space="preserve"> (=aus englisch für </w:t>
      </w:r>
      <w:r w:rsidRPr="008375BE">
        <w:rPr>
          <w:rFonts w:cs="Times New Roman"/>
          <w:color w:val="222222"/>
          <w:sz w:val="22"/>
          <w:szCs w:val="22"/>
          <w:shd w:val="clear" w:color="auto" w:fill="FFFFFF"/>
        </w:rPr>
        <w:t xml:space="preserve">„[das] Gedränge“) </w:t>
      </w:r>
      <w:r w:rsidRPr="008375BE">
        <w:rPr>
          <w:rFonts w:cs="Times New Roman"/>
          <w:sz w:val="22"/>
          <w:szCs w:val="22"/>
        </w:rPr>
        <w:t>gehört</w:t>
      </w:r>
      <w:r w:rsidRPr="008375BE">
        <w:rPr>
          <w:sz w:val="22"/>
          <w:szCs w:val="22"/>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8375BE" w:rsidRDefault="007B1C31" w:rsidP="007B1C31">
      <w:pPr>
        <w:pStyle w:val="Funotentext"/>
        <w:rPr>
          <w:rFonts w:cs="Times New Roman"/>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ist ein „Vorgehensmodell mit Meetings, Artefakten, Rollen, Werten und Grundüberzeugungen, das beim Entwickeln von Produkten im Rahmen agiler Softwareentwicklung hilfreich ist“</w:t>
      </w:r>
      <w:r w:rsidRPr="008375BE">
        <w:rPr>
          <w:rStyle w:val="Funotenzeichen"/>
          <w:rFonts w:cs="Times New Roman"/>
          <w:sz w:val="22"/>
          <w:szCs w:val="22"/>
        </w:rPr>
        <w:footnoteReference w:id="10"/>
      </w:r>
      <w:r w:rsidRPr="008375BE">
        <w:rPr>
          <w:rFonts w:cs="Times New Roman"/>
          <w:sz w:val="22"/>
          <w:szCs w:val="22"/>
        </w:rPr>
        <w:t>.</w:t>
      </w:r>
    </w:p>
    <w:p w:rsidR="007B1C31" w:rsidRPr="008375BE" w:rsidRDefault="007B1C31"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14" w:name="_Toc32485223"/>
      <w:r w:rsidRPr="00F403CF">
        <w:t>SCRUM-Rollen</w:t>
      </w:r>
      <w:bookmarkEnd w:id="14"/>
      <w:r w:rsidRPr="00F403CF">
        <w:br/>
      </w:r>
    </w:p>
    <w:p w:rsidR="007B1C31" w:rsidRPr="00D8026B" w:rsidRDefault="007B1C31" w:rsidP="007B1C31">
      <w:pPr>
        <w:rPr>
          <w:rFonts w:cstheme="minorHAnsi"/>
        </w:rPr>
      </w:pPr>
      <w:r w:rsidRPr="00D8026B">
        <w:rPr>
          <w:rFonts w:cstheme="minorHAnsi"/>
        </w:rPr>
        <w:t xml:space="preserve">Neben verschiedenen Rollen, wie beispielsweise Beobachter, Experten und „Stakeholdern“, sind die drei wichtigsten Rollen der </w:t>
      </w:r>
      <w:proofErr w:type="spellStart"/>
      <w:r w:rsidRPr="00D8026B">
        <w:rPr>
          <w:rFonts w:cstheme="minorHAnsi"/>
        </w:rPr>
        <w:t>Product-Owner</w:t>
      </w:r>
      <w:proofErr w:type="spellEnd"/>
      <w:r w:rsidRPr="00D8026B">
        <w:rPr>
          <w:rFonts w:cstheme="minorHAnsi"/>
        </w:rPr>
        <w:t xml:space="preserve">, der </w:t>
      </w:r>
      <w:proofErr w:type="spellStart"/>
      <w:r w:rsidRPr="00D8026B">
        <w:rPr>
          <w:rFonts w:cstheme="minorHAnsi"/>
        </w:rPr>
        <w:t>Scrum</w:t>
      </w:r>
      <w:proofErr w:type="spellEnd"/>
      <w:r w:rsidRPr="00D8026B">
        <w:rPr>
          <w:rFonts w:cstheme="minorHAnsi"/>
        </w:rPr>
        <w:t xml:space="preserve">-Master und das </w:t>
      </w:r>
      <w:proofErr w:type="spellStart"/>
      <w:r w:rsidRPr="00D8026B">
        <w:rPr>
          <w:rFonts w:cstheme="minorHAnsi"/>
        </w:rPr>
        <w:t>Scrum</w:t>
      </w:r>
      <w:proofErr w:type="spellEnd"/>
      <w:r w:rsidRPr="00D8026B">
        <w:rPr>
          <w:rFonts w:cstheme="minorHAnsi"/>
        </w:rPr>
        <w:t>-Team.</w:t>
      </w:r>
    </w:p>
    <w:p w:rsidR="007B1C31" w:rsidRPr="00D8026B" w:rsidRDefault="007B1C31" w:rsidP="007B1C31">
      <w:pPr>
        <w:rPr>
          <w:rFonts w:cstheme="minorHAnsi"/>
        </w:rPr>
      </w:pPr>
      <w:r w:rsidRPr="00D8026B">
        <w:rPr>
          <w:rFonts w:cstheme="minorHAnsi"/>
        </w:rPr>
        <w:t xml:space="preserve">Der </w:t>
      </w:r>
      <w:proofErr w:type="spellStart"/>
      <w:r w:rsidRPr="00D8026B">
        <w:rPr>
          <w:rFonts w:cstheme="minorHAnsi"/>
        </w:rPr>
        <w:t>Product-Owner</w:t>
      </w:r>
      <w:proofErr w:type="spellEnd"/>
      <w:r w:rsidRPr="00D8026B">
        <w:rPr>
          <w:rFonts w:cstheme="minorHAnsi"/>
        </w:rPr>
        <w:t xml:space="preserve"> vertritt den Auftraggeber, der fachliche Ansprüche vorgibt, die dann priorisiert werden. „Der </w:t>
      </w:r>
      <w:proofErr w:type="spellStart"/>
      <w:r w:rsidRPr="00D8026B">
        <w:rPr>
          <w:rFonts w:cstheme="minorHAnsi"/>
        </w:rPr>
        <w:t>Scrum</w:t>
      </w:r>
      <w:proofErr w:type="spellEnd"/>
      <w:r w:rsidRPr="00D8026B">
        <w:rPr>
          <w:rFonts w:cstheme="minorHAnsi"/>
        </w:rPr>
        <w:t>-Master koordiniert das Team und ist für das Prozessmanagement zuständig, indem er dem Team den Rücken freihält und etwaige Hindernisse abklärt und aus dem Weg räumt“</w:t>
      </w:r>
      <w:r w:rsidRPr="00D8026B">
        <w:rPr>
          <w:rStyle w:val="Funotenzeichen"/>
          <w:rFonts w:cstheme="minorHAnsi"/>
        </w:rPr>
        <w:footnoteReference w:id="11"/>
      </w:r>
      <w:r w:rsidRPr="00D8026B">
        <w:rPr>
          <w:rFonts w:cstheme="minorHAnsi"/>
        </w:rPr>
        <w:t xml:space="preserve">. Das </w:t>
      </w:r>
      <w:proofErr w:type="spellStart"/>
      <w:r w:rsidRPr="00D8026B">
        <w:rPr>
          <w:rFonts w:cstheme="minorHAnsi"/>
        </w:rPr>
        <w:t>Scrum</w:t>
      </w:r>
      <w:proofErr w:type="spellEnd"/>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15" w:name="_Toc32485224"/>
      <w:r w:rsidRPr="00F403CF">
        <w:t>SCRUM-Ablauf</w:t>
      </w:r>
      <w:bookmarkEnd w:id="15"/>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w:t>
      </w:r>
      <w:proofErr w:type="spellStart"/>
      <w:r w:rsidRPr="00D8026B">
        <w:rPr>
          <w:rFonts w:cstheme="minorHAnsi"/>
        </w:rPr>
        <w:t>Requirements</w:t>
      </w:r>
      <w:proofErr w:type="spellEnd"/>
      <w:r w:rsidRPr="00D8026B">
        <w:rPr>
          <w:rFonts w:cstheme="minorHAnsi"/>
        </w:rPr>
        <w:t>) definiert. Diese werden nach Wichtigkeit priorisiert und in einer Liste gepflegt. Man nennt diese Liste das „</w:t>
      </w:r>
      <w:proofErr w:type="spellStart"/>
      <w:r w:rsidRPr="00D8026B">
        <w:rPr>
          <w:rFonts w:cstheme="minorHAnsi"/>
        </w:rPr>
        <w:t>Product-Backlog</w:t>
      </w:r>
      <w:proofErr w:type="spellEnd"/>
      <w:r w:rsidRPr="00D8026B">
        <w:rPr>
          <w:rFonts w:cstheme="minorHAnsi"/>
        </w:rPr>
        <w:t>“. Das „</w:t>
      </w:r>
      <w:proofErr w:type="spellStart"/>
      <w:r w:rsidRPr="00D8026B">
        <w:rPr>
          <w:rFonts w:cstheme="minorHAnsi"/>
        </w:rPr>
        <w:t>Product-Backlog</w:t>
      </w:r>
      <w:proofErr w:type="spellEnd"/>
      <w:r w:rsidRPr="00D8026B">
        <w:rPr>
          <w:rFonts w:cstheme="minorHAnsi"/>
        </w:rPr>
        <w:t>“ verändert sich laufend. Hierbei ist die Aufgabe des „</w:t>
      </w:r>
      <w:proofErr w:type="spellStart"/>
      <w:r w:rsidRPr="00D8026B">
        <w:rPr>
          <w:rFonts w:cstheme="minorHAnsi"/>
        </w:rPr>
        <w:t>Product-Owners</w:t>
      </w:r>
      <w:proofErr w:type="spellEnd"/>
      <w:r w:rsidRPr="00D8026B">
        <w:rPr>
          <w:rFonts w:cstheme="minorHAnsi"/>
        </w:rPr>
        <w:t>“,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 xml:space="preserve">„Damit ein produktives Arbeiten möglich ist, wird in Kooperation mit dem </w:t>
      </w:r>
      <w:proofErr w:type="spellStart"/>
      <w:r w:rsidRPr="00D8026B">
        <w:rPr>
          <w:rFonts w:cstheme="minorHAnsi"/>
        </w:rPr>
        <w:t>Product-Owner</w:t>
      </w:r>
      <w:proofErr w:type="spellEnd"/>
      <w:r w:rsidRPr="00D8026B">
        <w:rPr>
          <w:rFonts w:cstheme="minorHAnsi"/>
        </w:rPr>
        <w:t xml:space="preserve"> ein definiertes Arbeitspaket ausgewählt und in ein fertiges und auslieferbares Teilprodukt – das „</w:t>
      </w:r>
      <w:proofErr w:type="spellStart"/>
      <w:r w:rsidRPr="00D8026B">
        <w:rPr>
          <w:rFonts w:cstheme="minorHAnsi"/>
        </w:rPr>
        <w:t>Increment-of-Potentially-Shippable-Functionality</w:t>
      </w:r>
      <w:proofErr w:type="spellEnd"/>
      <w:r w:rsidRPr="00D8026B">
        <w:rPr>
          <w:rFonts w:cstheme="minorHAnsi"/>
        </w:rPr>
        <w:t>“ – inklusive Dokumentation und Tests umgesetzt“</w:t>
      </w:r>
      <w:r w:rsidRPr="00D8026B">
        <w:rPr>
          <w:rStyle w:val="Funotenzeichen"/>
          <w:rFonts w:cstheme="minorHAnsi"/>
        </w:rPr>
        <w:footnoteReference w:id="12"/>
      </w:r>
      <w:r w:rsidRPr="00D8026B">
        <w:rPr>
          <w:rFonts w:cstheme="minorHAnsi"/>
        </w:rPr>
        <w:t xml:space="preserve">. Anders ausgedrückt bedeutet das, „Das </w:t>
      </w:r>
      <w:proofErr w:type="spellStart"/>
      <w:r w:rsidRPr="00D8026B">
        <w:rPr>
          <w:rFonts w:cstheme="minorHAnsi"/>
        </w:rPr>
        <w:t>Increment</w:t>
      </w:r>
      <w:proofErr w:type="spellEnd"/>
      <w:r w:rsidRPr="00D8026B">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13"/>
      </w:r>
      <w:r w:rsidRPr="00D8026B">
        <w:rPr>
          <w:rFonts w:cstheme="minorHAnsi"/>
        </w:rPr>
        <w:t>.</w:t>
      </w:r>
    </w:p>
    <w:p w:rsidR="007B1C31" w:rsidRPr="00D8026B" w:rsidRDefault="007B1C31" w:rsidP="007B1C31">
      <w:pPr>
        <w:rPr>
          <w:rFonts w:cstheme="minorHAnsi"/>
        </w:rPr>
      </w:pPr>
      <w:r w:rsidRPr="00D8026B">
        <w:rPr>
          <w:rFonts w:cstheme="minorHAnsi"/>
        </w:rPr>
        <w:t>Wie man es auch beim klassischen Projektmanagement kennt, wird ein Arbeitspaket in kleinere Tasks eingeteilt. Diese Tasks werden im Sprint-</w:t>
      </w:r>
      <w:proofErr w:type="spellStart"/>
      <w:r w:rsidRPr="00D8026B">
        <w:rPr>
          <w:rFonts w:cstheme="minorHAnsi"/>
        </w:rPr>
        <w:t>Backlog</w:t>
      </w:r>
      <w:proofErr w:type="spellEnd"/>
      <w:r w:rsidRPr="00D8026B">
        <w:rPr>
          <w:rFonts w:cstheme="minorHAnsi"/>
        </w:rPr>
        <w:t xml:space="preserve"> dokumentiert und jeden Tag aktualisiert. Um das Umsetzen zu können müssen Meetings abgehalten werden. Damit man den Überblick nicht verliert, wann und wie welches </w:t>
      </w:r>
      <w:proofErr w:type="spellStart"/>
      <w:r w:rsidRPr="00D8026B">
        <w:rPr>
          <w:rFonts w:cstheme="minorHAnsi"/>
        </w:rPr>
        <w:t>Increment</w:t>
      </w:r>
      <w:proofErr w:type="spellEnd"/>
      <w:r w:rsidRPr="00D8026B">
        <w:rPr>
          <w:rFonts w:cstheme="minorHAnsi"/>
        </w:rPr>
        <w:t xml:space="preserve"> umgesetzt wird, werden täglich „Daily-</w:t>
      </w:r>
      <w:proofErr w:type="spellStart"/>
      <w:r w:rsidRPr="00D8026B">
        <w:rPr>
          <w:rFonts w:cstheme="minorHAnsi"/>
        </w:rPr>
        <w:t>Scrum</w:t>
      </w:r>
      <w:proofErr w:type="spellEnd"/>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w:t>
      </w:r>
      <w:proofErr w:type="spellStart"/>
      <w:r w:rsidRPr="00D8026B">
        <w:rPr>
          <w:rFonts w:cstheme="minorHAnsi"/>
        </w:rPr>
        <w:t>Scrum</w:t>
      </w:r>
      <w:proofErr w:type="spellEnd"/>
      <w:r w:rsidRPr="00D8026B">
        <w:rPr>
          <w:rFonts w:cstheme="minorHAnsi"/>
        </w:rPr>
        <w:t xml:space="preserve">-Team dem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w:t>
      </w:r>
      <w:proofErr w:type="spellEnd"/>
      <w:r w:rsidRPr="00D8026B">
        <w:rPr>
          <w:rFonts w:cstheme="minorHAnsi"/>
        </w:rPr>
        <w:t xml:space="preserve">, </w:t>
      </w:r>
      <w:proofErr w:type="gramStart"/>
      <w:r w:rsidRPr="00D8026B">
        <w:rPr>
          <w:rFonts w:cstheme="minorHAnsi"/>
        </w:rPr>
        <w:t>den Stakeholders</w:t>
      </w:r>
      <w:proofErr w:type="gramEnd"/>
      <w:r w:rsidRPr="00D8026B">
        <w:rPr>
          <w:rFonts w:cstheme="minorHAnsi"/>
        </w:rPr>
        <w:t xml:space="preserve"> u.a. in einem </w:t>
      </w:r>
      <w:r w:rsidRPr="00D8026B">
        <w:rPr>
          <w:rStyle w:val="Fett"/>
          <w:rFonts w:cstheme="minorHAnsi"/>
        </w:rPr>
        <w:t xml:space="preserve">Sprint Review Meeting </w:t>
      </w:r>
      <w:r w:rsidRPr="00D8026B">
        <w:rPr>
          <w:rFonts w:cstheme="minorHAnsi"/>
        </w:rPr>
        <w:t xml:space="preserve">direkt am System die neue </w:t>
      </w:r>
      <w:r w:rsidRPr="00D8026B">
        <w:rPr>
          <w:rFonts w:cstheme="minorHAnsi"/>
        </w:rPr>
        <w:lastRenderedPageBreak/>
        <w:t xml:space="preserve">entwickelte Funktionalität. Halbfertige Teilprodukte oder nur </w:t>
      </w:r>
      <w:proofErr w:type="spellStart"/>
      <w:r w:rsidRPr="00D8026B">
        <w:rPr>
          <w:rFonts w:cstheme="minorHAnsi"/>
        </w:rPr>
        <w:t>Powerpoint</w:t>
      </w:r>
      <w:proofErr w:type="spellEnd"/>
      <w:r w:rsidRPr="00D8026B">
        <w:rPr>
          <w:rFonts w:cstheme="minorHAnsi"/>
        </w:rPr>
        <w:t xml:space="preserve">-Folien sind während des Sprint Reviews nicht erlaubt. Das Feedback der Stakeholder und die neuen </w:t>
      </w:r>
      <w:proofErr w:type="spellStart"/>
      <w:r w:rsidRPr="00D8026B">
        <w:rPr>
          <w:rFonts w:cstheme="minorHAnsi"/>
        </w:rPr>
        <w:t>Requirements</w:t>
      </w:r>
      <w:proofErr w:type="spellEnd"/>
      <w:r w:rsidRPr="00D8026B">
        <w:rPr>
          <w:rFonts w:cstheme="minorHAnsi"/>
        </w:rPr>
        <w:t xml:space="preserve"> des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Owners</w:t>
      </w:r>
      <w:proofErr w:type="spellEnd"/>
      <w:r w:rsidRPr="00D8026B">
        <w:rPr>
          <w:rFonts w:cstheme="minorHAnsi"/>
        </w:rPr>
        <w:t xml:space="preserve"> für den nächsten Sprint fließen dann in das nächste Sprint </w:t>
      </w:r>
      <w:proofErr w:type="spellStart"/>
      <w:r w:rsidRPr="00D8026B">
        <w:rPr>
          <w:rFonts w:cstheme="minorHAnsi"/>
        </w:rPr>
        <w:t>Planning</w:t>
      </w:r>
      <w:proofErr w:type="spellEnd"/>
      <w:r w:rsidRPr="00D8026B">
        <w:rPr>
          <w:rFonts w:cstheme="minorHAnsi"/>
        </w:rPr>
        <w:t xml:space="preserve"> Meeting ein, und der Prozess beginnt von vorne</w:t>
      </w:r>
      <w:r w:rsidRPr="00D8026B">
        <w:rPr>
          <w:rStyle w:val="Funotenzeichen"/>
          <w:rFonts w:cstheme="minorHAnsi"/>
        </w:rPr>
        <w:footnoteReference w:id="14"/>
      </w:r>
      <w:r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proofErr w:type="spellStart"/>
      <w:r w:rsidRPr="00D8026B">
        <w:rPr>
          <w:rFonts w:cstheme="minorHAnsi"/>
        </w:rPr>
        <w:t>Scrum</w:t>
      </w:r>
      <w:proofErr w:type="spellEnd"/>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15"/>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p w:rsidR="00FD58CA" w:rsidRDefault="00FD58CA" w:rsidP="00FD58CA">
      <w:pPr>
        <w:keepNext/>
      </w:pPr>
      <w:r>
        <w:rPr>
          <w:noProof/>
        </w:rPr>
        <w:drawing>
          <wp:inline distT="0" distB="0" distL="0" distR="0" wp14:anchorId="7A527D90" wp14:editId="49A7E4B7">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FD58CA" w:rsidRDefault="00FD58CA" w:rsidP="00FD58CA">
      <w:pPr>
        <w:pStyle w:val="Beschriftung"/>
      </w:pPr>
      <w:bookmarkStart w:id="16" w:name="_Toc32484659"/>
      <w:bookmarkStart w:id="17" w:name="_Toc32485160"/>
      <w:r>
        <w:t xml:space="preserve">Abbildung </w:t>
      </w:r>
      <w:fldSimple w:instr=" STYLEREF 1 \s ">
        <w:r>
          <w:rPr>
            <w:noProof/>
          </w:rPr>
          <w:t>1</w:t>
        </w:r>
      </w:fldSimple>
      <w:r>
        <w:t>.</w:t>
      </w:r>
      <w:fldSimple w:instr=" SEQ Abbildung \* ARABIC \s 1 ">
        <w:r>
          <w:rPr>
            <w:noProof/>
          </w:rPr>
          <w:t>4</w:t>
        </w:r>
      </w:fldSimple>
      <w:r>
        <w:t>.3 SCRUM-Ablauf</w:t>
      </w:r>
      <w:bookmarkEnd w:id="16"/>
      <w:bookmarkEnd w:id="17"/>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18" w:name="_Toc32485225"/>
      <w:r>
        <w:lastRenderedPageBreak/>
        <w:t>Software-Beurteilungskriterien</w:t>
      </w:r>
      <w:bookmarkEnd w:id="18"/>
    </w:p>
    <w:p w:rsidR="00C7481D" w:rsidRDefault="00C7481D" w:rsidP="002C24F8">
      <w:pPr>
        <w:jc w:val="both"/>
      </w:pPr>
    </w:p>
    <w:p w:rsidR="00EF2C12" w:rsidRDefault="00EF2C12" w:rsidP="002C24F8">
      <w:pPr>
        <w:jc w:val="both"/>
      </w:pPr>
      <w:r>
        <w:t>Um eine Software zu beurteilen gibt es verschieden Kritikpunkte die zu beachten sind. Im unteren Teil wurden die wichtigsten aufgezählt</w:t>
      </w:r>
      <w:r>
        <w:rPr>
          <w:rStyle w:val="Funotenzeichen"/>
        </w:rPr>
        <w:footnoteReference w:id="16"/>
      </w: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w:t>
      </w:r>
      <w:r w:rsidR="00695BF5">
        <w:t>-</w:t>
      </w:r>
      <w:r>
        <w:t>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rsidRPr="00A22448">
        <w:rPr>
          <w:b/>
          <w:bCs/>
        </w:rPr>
        <w:lastRenderedPageBreak/>
        <w:t>Erwartungskonformität:</w:t>
      </w:r>
      <w:r>
        <w:t xml:space="preserve"> Bedienelemente sollen dort vorhanden sein wo sie zu erwarten sind. Funktionen die man häufiger benutzt leicht wiederzufinden</w:t>
      </w:r>
    </w:p>
    <w:p w:rsidR="007865C8" w:rsidRDefault="007865C8" w:rsidP="002C24F8">
      <w:pPr>
        <w:jc w:val="both"/>
      </w:pPr>
    </w:p>
    <w:p w:rsidR="00DD3C4D" w:rsidRPr="007865C8" w:rsidRDefault="00DD3C4D" w:rsidP="002C24F8">
      <w:pPr>
        <w:jc w:val="both"/>
      </w:pPr>
    </w:p>
    <w:p w:rsidR="00770E2A" w:rsidRPr="00DD3C4D" w:rsidRDefault="009A422F" w:rsidP="00DD3C4D">
      <w:pPr>
        <w:rPr>
          <w:b/>
          <w:bCs/>
          <w:sz w:val="24"/>
          <w:szCs w:val="24"/>
        </w:rPr>
      </w:pPr>
      <w:r w:rsidRPr="00DD3C4D">
        <w:rPr>
          <w:b/>
          <w:bCs/>
          <w:sz w:val="24"/>
          <w:szCs w:val="24"/>
        </w:rPr>
        <w:t>Softwaredokumentation</w:t>
      </w: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19" w:name="_Toc32485226"/>
      <w:r>
        <w:lastRenderedPageBreak/>
        <w:t>Prozessstandards ISO 12207 und ISO 15288</w:t>
      </w:r>
      <w:bookmarkEnd w:id="19"/>
    </w:p>
    <w:p w:rsidR="0046548C" w:rsidRPr="0046548C" w:rsidRDefault="0046548C" w:rsidP="0046548C"/>
    <w:p w:rsidR="00F060CC" w:rsidRDefault="00F060CC" w:rsidP="002C24F8">
      <w:pPr>
        <w:pStyle w:val="berschrift2"/>
        <w:numPr>
          <w:ilvl w:val="1"/>
          <w:numId w:val="3"/>
        </w:numPr>
        <w:jc w:val="both"/>
      </w:pPr>
      <w:bookmarkStart w:id="20" w:name="_Toc32485227"/>
      <w:r>
        <w:t>Softwareentwicklungsprozess</w:t>
      </w:r>
      <w:bookmarkEnd w:id="20"/>
    </w:p>
    <w:p w:rsidR="00096096" w:rsidRDefault="00096096" w:rsidP="00096096"/>
    <w:p w:rsidR="00096096" w:rsidRDefault="00096096" w:rsidP="00096096">
      <w:r>
        <w:rPr>
          <w:rStyle w:val="bibliographic-informationvalue"/>
        </w:rPr>
        <w:t>Bei der Entwicklung einer Software</w:t>
      </w:r>
      <w:r w:rsidR="002B4F06">
        <w:rPr>
          <w:rStyle w:val="Funotenzeichen"/>
        </w:rPr>
        <w:footnoteReference w:id="17"/>
      </w:r>
      <w:r>
        <w:rPr>
          <w:rStyle w:val="bibliographic-informationvalue"/>
        </w:rPr>
        <w:t xml:space="preserv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096096">
      <w:r>
        <w:rPr>
          <w:rStyle w:val="bibliographic-informationvalue"/>
        </w:rPr>
        <w:t>Dazu gehört: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Das Erstellen einer Aktivitäten Liste, wo die Reihenfolge des Vorgehens enthalten ist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Festlegung des Inhalts und der Form von Teilprodukten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Kriterien für die Fertigstellung und Abnahme der Software</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Verteilung von Rollen, Verantwortlichkeiten sowie Kompetenzen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Standards, Richtlinien, Methoden &amp; Werkzeuge</w:t>
      </w:r>
    </w:p>
    <w:p w:rsidR="00096096" w:rsidRDefault="00096096" w:rsidP="00096096">
      <w:pPr>
        <w:spacing w:after="0" w:line="240" w:lineRule="auto"/>
      </w:pPr>
    </w:p>
    <w:p w:rsidR="00096096" w:rsidRDefault="00096096" w:rsidP="00096096">
      <w:pPr>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096096">
      <w:pPr>
        <w:rPr>
          <w:rStyle w:val="bibliographic-informationvalue"/>
        </w:rPr>
      </w:pPr>
      <w:r>
        <w:rPr>
          <w:rStyle w:val="bibliographic-informationvalue"/>
        </w:rPr>
        <w:t xml:space="preserve">In der folgenden Darstellung wird der Softwareentwicklungsprozess bildhaft dargestellt </w:t>
      </w:r>
      <w:proofErr w:type="gramStart"/>
      <w:r>
        <w:rPr>
          <w:rStyle w:val="bibliographic-informationvalue"/>
        </w:rPr>
        <w:t>und  die</w:t>
      </w:r>
      <w:proofErr w:type="gramEnd"/>
      <w:r>
        <w:rPr>
          <w:rStyle w:val="bibliographic-informationvalue"/>
        </w:rPr>
        <w:t xml:space="preserve"> einzelnen Phasen näher beleuchtet.</w:t>
      </w:r>
    </w:p>
    <w:p w:rsidR="00096096" w:rsidRDefault="00096096" w:rsidP="00096096">
      <w:pPr>
        <w:rPr>
          <w:rStyle w:val="bibliographic-informationvalue"/>
        </w:rPr>
      </w:pPr>
    </w:p>
    <w:p w:rsidR="0070604A" w:rsidRDefault="0070604A" w:rsidP="0070604A">
      <w:pPr>
        <w:keepNext/>
      </w:pPr>
      <w:r>
        <w:rPr>
          <w:rStyle w:val="bibliographic-informationvalue"/>
          <w:noProof/>
        </w:rPr>
        <w:lastRenderedPageBreak/>
        <mc:AlternateContent>
          <mc:Choice Requires="wpg">
            <w:drawing>
              <wp:inline distT="0" distB="0" distL="0" distR="0" wp14:anchorId="46015D1E" wp14:editId="3D5E3059">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2570BF" w:rsidRDefault="002570BF" w:rsidP="0070604A">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2570BF" w:rsidRDefault="002570BF" w:rsidP="0070604A">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2570BF" w:rsidRDefault="002570BF" w:rsidP="0070604A">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2570BF" w:rsidRDefault="002570BF" w:rsidP="0070604A">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2570BF" w:rsidRDefault="002570BF" w:rsidP="0070604A">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2570BF" w:rsidRDefault="002570BF" w:rsidP="0070604A">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46015D1E" id="officeArt object" o:spid="_x0000_s1026" alt="Gruppieren 23" style="width:388pt;height:295.35pt;mso-position-horizontal-relative:char;mso-position-vertical-relative:line" coordsize="49276,37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">
                <v:group id="Oval 1" o:spid="_x0000_s1027" style="position:absolute;top:6858;width:14306;height:8890" coordsize="14306,8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">
                  <v:oval id="Shape 1073741831" o:spid="_x0000_s1028" style="position:absolute;width:14306;height:8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&#13;&#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" filled="f" stroked="f" strokeweight="1pt">
                    <v:stroke miterlimit="4"/>
                    <v:textbox inset="1.27mm,1.27mm,1.27mm,1.27mm">
                      <w:txbxContent>
                        <w:p w:rsidR="002570BF" w:rsidRDefault="002570BF" w:rsidP="0070604A">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">
                  <v:oval id="Shape 1073741834" o:spid="_x0000_s1031" style="position:absolute;width:18203;height:64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&#13;&#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" filled="f" stroked="f" strokeweight="1pt">
                    <v:stroke miterlimit="4"/>
                    <v:textbox inset="1.27mm,1.27mm,1.27mm,1.27mm">
                      <w:txbxContent>
                        <w:p w:rsidR="002570BF" w:rsidRDefault="002570BF" w:rsidP="0070604A">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">
                  <v:oval id="Shape 1073741837" o:spid="_x0000_s1034" style="position:absolute;width:13292;height:6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&#13;&#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" filled="f" stroked="f" strokeweight="1pt">
                    <v:stroke miterlimit="4"/>
                    <v:textbox inset="1.27mm,1.27mm,1.27mm,1.27mm">
                      <w:txbxContent>
                        <w:p w:rsidR="002570BF" w:rsidRDefault="002570BF" w:rsidP="0070604A">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">
                  <v:oval id="Shape 1073741840" o:spid="_x0000_s1037" style="position:absolute;width:16423;height:6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&#13;&#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" filled="f" stroked="f" strokeweight="1pt">
                    <v:stroke miterlimit="4"/>
                    <v:textbox inset="1.27mm,1.27mm,1.27mm,1.27mm">
                      <w:txbxContent>
                        <w:p w:rsidR="002570BF" w:rsidRDefault="002570BF" w:rsidP="0070604A">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">
                  <v:oval id="Shape 1073741843" o:spid="_x0000_s1040" style="position:absolute;width:12107;height:8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&#13;&#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" filled="f" stroked="f" strokeweight="1pt">
                    <v:stroke miterlimit="4"/>
                    <v:textbox inset="1.27mm,1.27mm,1.27mm,1.27mm">
                      <w:txbxContent>
                        <w:p w:rsidR="002570BF" w:rsidRDefault="002570BF" w:rsidP="0070604A">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">
                  <v:oval id="Shape 1073741846" o:spid="_x0000_s1043" style="position:absolute;width:12276;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&#13;&#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" filled="f" stroked="f" strokeweight="1pt">
                    <v:stroke miterlimit="4"/>
                    <v:textbox inset="1.27mm,1.27mm,1.27mm,1.27mm">
                      <w:txbxContent>
                        <w:p w:rsidR="002570BF" w:rsidRDefault="002570BF" w:rsidP="0070604A">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&#13;&#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&#13;&#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&#13;&#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&#13;&#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&#13;&#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" strokecolor="#4472c4 [3204]" strokeweight=".5pt">
                  <v:stroke endarrow="block" joinstyle="miter"/>
                </v:line>
                <w10:anchorlock/>
              </v:group>
            </w:pict>
          </mc:Fallback>
        </mc:AlternateContent>
      </w:r>
    </w:p>
    <w:p w:rsidR="0070604A" w:rsidRDefault="0070604A" w:rsidP="0070604A">
      <w:pPr>
        <w:pStyle w:val="Beschriftung"/>
        <w:rPr>
          <w:rStyle w:val="bibliographic-informationvalue"/>
        </w:rPr>
      </w:pPr>
      <w:r>
        <w:t>Abbildung 3.1 Lebenszyklus</w:t>
      </w:r>
    </w:p>
    <w:p w:rsidR="00096096" w:rsidRDefault="00096096" w:rsidP="00096096">
      <w:pPr>
        <w:rPr>
          <w:rStyle w:val="bibliographic-informationvalue"/>
        </w:rPr>
      </w:pPr>
    </w:p>
    <w:p w:rsidR="00096096" w:rsidRDefault="00096096" w:rsidP="00096096">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2570BF" w:rsidRDefault="002570BF"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" stroked="f" strokeweight="1pt">
                <v:stroke miterlimit="4"/>
                <v:textbox inset="0,0,0,0">
                  <w:txbxContent>
                    <w:p w:rsidR="002570BF" w:rsidRDefault="002570BF"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Implementierung: </w:t>
      </w:r>
      <w:r>
        <w:rPr>
          <w:rFonts w:ascii="Calibri" w:eastAsia="Calibri" w:hAnsi="Calibri" w:cs="Calibri"/>
        </w:rPr>
        <w:t>Bei der Implementierung wir der Systementwurf in eine Software umgesetzt. Das Ergebnis sind Programme und Dokumentation.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096096">
      <w:pPr>
        <w:pStyle w:val="Listenabsatz"/>
        <w:spacing w:after="0" w:line="240" w:lineRule="auto"/>
        <w:ind w:left="0"/>
      </w:pPr>
    </w:p>
    <w:p w:rsidR="00096096" w:rsidRDefault="00096096" w:rsidP="00096096">
      <w:pPr>
        <w:pStyle w:val="Listenabsatz"/>
        <w:spacing w:after="0" w:line="240" w:lineRule="auto"/>
        <w:ind w:left="0"/>
        <w:rPr>
          <w:rStyle w:val="bibliographic-informationvalue"/>
          <w:b/>
          <w:bCs/>
        </w:rPr>
      </w:pPr>
      <w:r>
        <w:rPr>
          <w:rFonts w:ascii="Calibri" w:eastAsia="Calibri" w:hAnsi="Calibri" w:cs="Calibri"/>
        </w:rPr>
        <w:lastRenderedPageBreak/>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F060CC"/>
    <w:p w:rsidR="005D5037" w:rsidRDefault="00652964" w:rsidP="002C24F8">
      <w:pPr>
        <w:pStyle w:val="berschrift2"/>
        <w:numPr>
          <w:ilvl w:val="1"/>
          <w:numId w:val="3"/>
        </w:numPr>
        <w:jc w:val="both"/>
      </w:pPr>
      <w:bookmarkStart w:id="21" w:name="_Toc32485228"/>
      <w:r>
        <w:t>S</w:t>
      </w:r>
      <w:r w:rsidR="00FD151B">
        <w:t>ystem</w:t>
      </w:r>
      <w:r>
        <w:t xml:space="preserve">lebenszyklus </w:t>
      </w:r>
      <w:r w:rsidR="0096140E">
        <w:t xml:space="preserve">ISO </w:t>
      </w:r>
      <w:r w:rsidR="00DA0945">
        <w:t>15288</w:t>
      </w:r>
      <w:bookmarkEnd w:id="21"/>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Die ISO/IEC-Norm 15288</w:t>
      </w:r>
      <w:r w:rsidR="00375B58">
        <w:rPr>
          <w:rStyle w:val="Funotenzeichen"/>
          <w:rFonts w:asciiTheme="minorHAnsi" w:hAnsiTheme="minorHAnsi" w:cstheme="minorHAnsi"/>
        </w:rPr>
        <w:footnoteReference w:id="18"/>
      </w:r>
      <w:r>
        <w:rPr>
          <w:rFonts w:asciiTheme="minorHAnsi" w:hAnsiTheme="minorHAnsi" w:cstheme="minorHAnsi"/>
        </w:rPr>
        <w:t xml:space="preserve">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w:t>
      </w:r>
      <w:proofErr w:type="spellStart"/>
      <w:r>
        <w:rPr>
          <w:rFonts w:asciiTheme="minorHAnsi" w:hAnsiTheme="minorHAnsi" w:cstheme="minorHAnsi"/>
        </w:rPr>
        <w:t>Tailoring</w:t>
      </w:r>
      <w:proofErr w:type="spellEnd"/>
      <w:r>
        <w:rPr>
          <w:rFonts w:asciiTheme="minorHAnsi" w:hAnsiTheme="minorHAnsi" w:cstheme="minorHAnsi"/>
        </w:rPr>
        <w:t xml:space="preserve">).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22" w:name="_Toc32485229"/>
      <w:r>
        <w:t>Softwarelebenszyklus ISO 12207</w:t>
      </w:r>
      <w:bookmarkEnd w:id="22"/>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w:t>
      </w:r>
      <w:r w:rsidR="00F10E13">
        <w:rPr>
          <w:rStyle w:val="Funotenzeichen"/>
          <w:rFonts w:asciiTheme="minorHAnsi" w:hAnsiTheme="minorHAnsi" w:cstheme="minorHAnsi"/>
        </w:rPr>
        <w:footnoteReference w:id="19"/>
      </w:r>
      <w:r>
        <w:rPr>
          <w:rFonts w:asciiTheme="minorHAnsi" w:hAnsiTheme="minorHAnsi" w:cstheme="minorHAnsi"/>
        </w:rPr>
        <w:t xml:space="preserve">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103F31" w:rsidRDefault="00103F31" w:rsidP="00103F31">
      <w:pPr>
        <w:pStyle w:val="StandardWeb"/>
        <w:keepNext/>
      </w:pPr>
      <w:r>
        <w:rPr>
          <w:rFonts w:asciiTheme="minorHAnsi" w:hAnsiTheme="minorHAnsi" w:cstheme="minorHAnsi"/>
          <w:noProof/>
        </w:rPr>
        <w:lastRenderedPageBreak/>
        <w:drawing>
          <wp:inline distT="0" distB="0" distL="0" distR="0" wp14:anchorId="2140F775" wp14:editId="54620045">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103F31" w:rsidP="00EA3681">
      <w:pPr>
        <w:pStyle w:val="Beschriftung"/>
        <w:rPr>
          <w:rFonts w:cstheme="minorHAnsi"/>
        </w:rPr>
      </w:pPr>
      <w:r>
        <w:t>Abbildung 3.3 Life-Cycle-Prozesse</w:t>
      </w:r>
    </w:p>
    <w:p w:rsidR="003E0CD0" w:rsidRDefault="003E0CD0" w:rsidP="003E0CD0">
      <w:r>
        <w:t>Wie in Abb. 3.</w:t>
      </w:r>
      <w:r w:rsidR="003D0AB5">
        <w:t>3</w:t>
      </w:r>
      <w:r>
        <w:t xml:space="preserve">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w:t>
      </w:r>
      <w:r>
        <w:lastRenderedPageBreak/>
        <w:t xml:space="preserve">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proofErr w:type="spellStart"/>
      <w:r>
        <w:rPr>
          <w:b/>
          <w:bCs/>
        </w:rPr>
        <w:t>Organizational</w:t>
      </w:r>
      <w:proofErr w:type="spellEnd"/>
      <w:r>
        <w:rPr>
          <w:b/>
          <w:bCs/>
        </w:rPr>
        <w:t xml:space="preserve">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 xml:space="preserve">Des </w:t>
      </w:r>
      <w:proofErr w:type="spellStart"/>
      <w:r>
        <w:t>Weiteren</w:t>
      </w:r>
      <w:proofErr w:type="spellEnd"/>
      <w:r>
        <w:t xml:space="preserve">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 xml:space="preserve">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t>
      </w:r>
      <w:proofErr w:type="gramStart"/>
      <w:r>
        <w:t>während des Entwicklungsprozesse</w:t>
      </w:r>
      <w:proofErr w:type="gramEnd"/>
      <w:r>
        <w:t xml:space="preserv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421D27" w:rsidRDefault="00421D27" w:rsidP="003E0CD0"/>
    <w:p w:rsidR="00421D27" w:rsidRDefault="00421D27" w:rsidP="003E0CD0"/>
    <w:p w:rsidR="00421D27" w:rsidRDefault="00421D27" w:rsidP="003E0CD0"/>
    <w:p w:rsidR="00421D27" w:rsidRDefault="00421D27" w:rsidP="003E0CD0"/>
    <w:p w:rsidR="003E0CD0" w:rsidRDefault="003E0CD0" w:rsidP="003E0CD0">
      <w:r>
        <w:t>Folgende Prozesse werden nun in die Wege geleitet:</w:t>
      </w: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744CC6" w:rsidRDefault="00744CC6" w:rsidP="00744CC6">
      <w:pPr>
        <w:pBdr>
          <w:top w:val="nil"/>
          <w:left w:val="nil"/>
          <w:bottom w:val="nil"/>
          <w:right w:val="nil"/>
          <w:between w:val="nil"/>
          <w:bar w:val="nil"/>
        </w:pBdr>
        <w:spacing w:after="0" w:line="240" w:lineRule="auto"/>
        <w:ind w:left="253"/>
        <w:rPr>
          <w:b/>
          <w:bCs/>
        </w:rPr>
      </w:pP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lastRenderedPageBreak/>
        <w:t xml:space="preserve">Es werden alle </w:t>
      </w:r>
      <w:r w:rsidR="000B6A6B">
        <w:t>essenziellen</w:t>
      </w:r>
      <w:r>
        <w:t xml:space="preserve"> Informationen und Daten bereitgestellt, damit die Implementierung mit den Architekturelementen konsistent gehalten werden können. Während der kompletten Implementierungsphase werden wichtige </w:t>
      </w:r>
      <w:proofErr w:type="gramStart"/>
      <w:r>
        <w:t>Daten  wie</w:t>
      </w:r>
      <w:proofErr w:type="gramEnd"/>
      <w:r>
        <w:t xml:space="preserve"> technische Performanz, System-/Softwareverhalten und Risiken überwacht und dokumentiert.</w:t>
      </w:r>
    </w:p>
    <w:p w:rsidR="00744CC6" w:rsidRDefault="00744CC6" w:rsidP="00744CC6">
      <w:pPr>
        <w:pBdr>
          <w:top w:val="nil"/>
          <w:left w:val="nil"/>
          <w:bottom w:val="nil"/>
          <w:right w:val="nil"/>
          <w:between w:val="nil"/>
          <w:bar w:val="nil"/>
        </w:pBdr>
        <w:spacing w:after="0" w:line="240" w:lineRule="auto"/>
        <w:rPr>
          <w:b/>
          <w:bCs/>
        </w:rPr>
      </w:pPr>
    </w:p>
    <w:p w:rsidR="003E0CD0" w:rsidRPr="000A7DB3"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r w:rsidR="000A7DB3">
        <w:t>.</w:t>
      </w:r>
    </w:p>
    <w:p w:rsidR="000A7DB3" w:rsidRDefault="000A7DB3" w:rsidP="000A7DB3">
      <w:pPr>
        <w:pBdr>
          <w:top w:val="nil"/>
          <w:left w:val="nil"/>
          <w:bottom w:val="nil"/>
          <w:right w:val="nil"/>
          <w:between w:val="nil"/>
          <w:bar w:val="nil"/>
        </w:pBdr>
        <w:spacing w:after="0" w:line="240" w:lineRule="auto"/>
        <w:rPr>
          <w:b/>
          <w:bCs/>
        </w:rPr>
      </w:pPr>
    </w:p>
    <w:p w:rsidR="003E0CD0" w:rsidRPr="000A45EA"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r w:rsidR="000F3BC4">
        <w:t>.</w:t>
      </w:r>
    </w:p>
    <w:p w:rsidR="000A45EA" w:rsidRDefault="000A45EA" w:rsidP="000A45EA">
      <w:pPr>
        <w:pBdr>
          <w:top w:val="nil"/>
          <w:left w:val="nil"/>
          <w:bottom w:val="nil"/>
          <w:right w:val="nil"/>
          <w:between w:val="nil"/>
          <w:bar w:val="nil"/>
        </w:pBdr>
        <w:spacing w:after="0" w:line="240" w:lineRule="auto"/>
        <w:rPr>
          <w:b/>
          <w:bCs/>
        </w:rPr>
      </w:pPr>
    </w:p>
    <w:p w:rsidR="003E0CD0" w:rsidRPr="001B055A"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r w:rsidR="001B055A">
        <w:t>.</w:t>
      </w:r>
    </w:p>
    <w:p w:rsidR="001B055A" w:rsidRDefault="001B055A" w:rsidP="001B055A">
      <w:pPr>
        <w:pBdr>
          <w:top w:val="nil"/>
          <w:left w:val="nil"/>
          <w:bottom w:val="nil"/>
          <w:right w:val="nil"/>
          <w:between w:val="nil"/>
          <w:bar w:val="nil"/>
        </w:pBdr>
        <w:spacing w:after="0" w:line="240" w:lineRule="auto"/>
        <w:rPr>
          <w:b/>
          <w:bCs/>
        </w:rPr>
      </w:pPr>
    </w:p>
    <w:p w:rsidR="003E0CD0" w:rsidRPr="008A1163"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r w:rsidR="009B006F">
        <w:t>.</w:t>
      </w:r>
    </w:p>
    <w:p w:rsidR="008A1163" w:rsidRDefault="008A1163" w:rsidP="008A1163">
      <w:pPr>
        <w:pBdr>
          <w:top w:val="nil"/>
          <w:left w:val="nil"/>
          <w:bottom w:val="nil"/>
          <w:right w:val="nil"/>
          <w:between w:val="nil"/>
          <w:bar w:val="nil"/>
        </w:pBdr>
        <w:spacing w:after="0" w:line="240" w:lineRule="auto"/>
        <w:rPr>
          <w:b/>
          <w:bCs/>
        </w:rPr>
      </w:pPr>
    </w:p>
    <w:p w:rsidR="003E0CD0" w:rsidRPr="00586CAB"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r w:rsidR="00586CAB">
        <w:t>.</w:t>
      </w:r>
    </w:p>
    <w:p w:rsidR="00586CAB" w:rsidRDefault="00586CAB" w:rsidP="00586CAB">
      <w:pPr>
        <w:pBdr>
          <w:top w:val="nil"/>
          <w:left w:val="nil"/>
          <w:bottom w:val="nil"/>
          <w:right w:val="nil"/>
          <w:between w:val="nil"/>
          <w:bar w:val="nil"/>
        </w:pBdr>
        <w:spacing w:after="0" w:line="240" w:lineRule="auto"/>
        <w:rPr>
          <w:b/>
          <w:bCs/>
        </w:rPr>
      </w:pPr>
    </w:p>
    <w:p w:rsidR="00913652" w:rsidRDefault="003E0CD0" w:rsidP="00913652">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w:t>
      </w:r>
      <w:proofErr w:type="gramStart"/>
      <w:r>
        <w:t>Software)  beendet</w:t>
      </w:r>
      <w:proofErr w:type="gramEnd"/>
      <w:r>
        <w:t xml:space="preserve">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p>
    <w:p w:rsidR="00370CB6" w:rsidRDefault="0062420C" w:rsidP="00FA705E">
      <w:pPr>
        <w:pStyle w:val="berschrift1"/>
        <w:numPr>
          <w:ilvl w:val="0"/>
          <w:numId w:val="3"/>
        </w:numPr>
      </w:pPr>
      <w:bookmarkStart w:id="23" w:name="_Toc32485230"/>
      <w:r>
        <w:lastRenderedPageBreak/>
        <w:t>Softwareprozessverbesserungs- und Bewertungsmodelle – CMMI/SCAMPI, ISO 15504</w:t>
      </w:r>
      <w:r w:rsidR="00754687">
        <w:t>/ISO IEC 330xx-Normenreihe</w:t>
      </w:r>
      <w:bookmarkEnd w:id="23"/>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24" w:name="_Toc32485231"/>
      <w:r>
        <w:t>CMMI</w:t>
      </w:r>
      <w:r w:rsidR="00A161C3">
        <w:t xml:space="preserve"> (</w:t>
      </w:r>
      <w:proofErr w:type="spellStart"/>
      <w:r w:rsidR="00A161C3">
        <w:t>Capability</w:t>
      </w:r>
      <w:proofErr w:type="spellEnd"/>
      <w:r w:rsidR="00A161C3">
        <w:t xml:space="preserve"> </w:t>
      </w:r>
      <w:proofErr w:type="spellStart"/>
      <w:r w:rsidR="00A161C3">
        <w:t>Maturity</w:t>
      </w:r>
      <w:proofErr w:type="spellEnd"/>
      <w:r w:rsidR="00A161C3">
        <w:t xml:space="preserve"> Model Integration)</w:t>
      </w:r>
      <w:bookmarkEnd w:id="24"/>
    </w:p>
    <w:p w:rsidR="001B1B53" w:rsidRDefault="001B1B53" w:rsidP="002C24F8">
      <w:pPr>
        <w:tabs>
          <w:tab w:val="left" w:pos="3810"/>
        </w:tabs>
        <w:jc w:val="both"/>
        <w:rPr>
          <w:b/>
        </w:rPr>
      </w:pPr>
    </w:p>
    <w:p w:rsidR="000E1494" w:rsidRDefault="003A6368" w:rsidP="000E1494">
      <w:pPr>
        <w:tabs>
          <w:tab w:val="left" w:pos="3810"/>
        </w:tabs>
        <w:jc w:val="both"/>
      </w:pPr>
      <w:r>
        <w:t>CMMI</w:t>
      </w:r>
      <w:r>
        <w:rPr>
          <w:rStyle w:val="Funotenzeichen"/>
        </w:rPr>
        <w:footnoteReference w:id="20"/>
      </w:r>
      <w:r>
        <w:t xml:space="preserve">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 xml:space="preserve">CMMI </w:t>
      </w:r>
      <w:proofErr w:type="spellStart"/>
      <w:r>
        <w:t>for</w:t>
      </w:r>
      <w:proofErr w:type="spellEnd"/>
      <w:r>
        <w:t xml:space="preserve">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 xml:space="preserve">CMMI </w:t>
      </w:r>
      <w:proofErr w:type="spellStart"/>
      <w:r>
        <w:t>for</w:t>
      </w:r>
      <w:proofErr w:type="spellEnd"/>
      <w:r>
        <w:t xml:space="preserve">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 xml:space="preserve">Und CMMI </w:t>
      </w:r>
      <w:proofErr w:type="spellStart"/>
      <w:r>
        <w:t>for</w:t>
      </w:r>
      <w:proofErr w:type="spellEnd"/>
      <w:r>
        <w:t xml:space="preserve"> </w:t>
      </w:r>
      <w:proofErr w:type="spellStart"/>
      <w:r>
        <w:t>Acquisition</w:t>
      </w:r>
      <w:proofErr w:type="spellEnd"/>
      <w:r>
        <w:t xml:space="preserve"> (</w:t>
      </w:r>
      <w:r>
        <w:rPr>
          <w:b/>
        </w:rPr>
        <w:t>CMMI ACQ</w:t>
      </w:r>
      <w:r>
        <w:t>) bei der Beschaffung.</w:t>
      </w:r>
    </w:p>
    <w:p w:rsidR="001B1B53" w:rsidRDefault="00A4381A" w:rsidP="002C24F8">
      <w:pPr>
        <w:tabs>
          <w:tab w:val="left" w:pos="3810"/>
        </w:tabs>
        <w:jc w:val="both"/>
      </w:pPr>
      <w:r>
        <w:t>CMMI</w:t>
      </w:r>
      <w:r w:rsidR="00BA4639">
        <w:rPr>
          <w:rStyle w:val="Funotenzeichen"/>
        </w:rPr>
        <w:footnoteReference w:id="21"/>
      </w:r>
      <w:r>
        <w:t xml:space="preserve"> unterscheidet </w:t>
      </w:r>
      <w:r w:rsidR="001B1B53">
        <w:t>sich von Prozessmodellen wie der ISO IEC 12207</w:t>
      </w:r>
      <w:r>
        <w:t xml:space="preserve">, da </w:t>
      </w:r>
      <w:r w:rsidR="00031861">
        <w:t xml:space="preserve">der Fokus hierbei auf einer guten Produktentwicklung liegt (das „Was“) </w:t>
      </w:r>
      <w:proofErr w:type="gramStart"/>
      <w:r w:rsidR="00031861">
        <w:t>statt das Definieren</w:t>
      </w:r>
      <w:proofErr w:type="gramEnd"/>
      <w:r w:rsidR="00031861">
        <w:t xml:space="preserve">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Fähigkeitsgrad 0 – </w:t>
      </w:r>
      <w:proofErr w:type="spellStart"/>
      <w:r w:rsidRPr="00902286">
        <w:rPr>
          <w:b/>
        </w:rPr>
        <w:t>Incomplete</w:t>
      </w:r>
      <w:proofErr w:type="spellEnd"/>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1 – </w:t>
      </w:r>
      <w:proofErr w:type="spellStart"/>
      <w:r w:rsidRPr="00902286">
        <w:rPr>
          <w:b/>
        </w:rPr>
        <w:t>Performed</w:t>
      </w:r>
      <w:proofErr w:type="spellEnd"/>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2 – </w:t>
      </w:r>
      <w:proofErr w:type="spellStart"/>
      <w:r w:rsidRPr="00902286">
        <w:rPr>
          <w:b/>
        </w:rPr>
        <w:t>Managed</w:t>
      </w:r>
      <w:proofErr w:type="spellEnd"/>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3 – </w:t>
      </w:r>
      <w:proofErr w:type="spellStart"/>
      <w:r w:rsidRPr="00902286">
        <w:rPr>
          <w:b/>
        </w:rPr>
        <w:t>Defined</w:t>
      </w:r>
      <w:proofErr w:type="spellEnd"/>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t xml:space="preserve">Neben den Fähigkeitsgraden eines einzelnen Prozessgebietes definiert CMMI Reifegrade, die </w:t>
      </w:r>
      <w:proofErr w:type="gramStart"/>
      <w:r>
        <w:t>durch folgenden Kriterien</w:t>
      </w:r>
      <w:proofErr w:type="gramEnd"/>
      <w:r>
        <w:t xml:space="preserve">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bookmarkStart w:id="25" w:name="_Toc32485161"/>
      <w:r>
        <w:t xml:space="preserve">Abbildung </w:t>
      </w:r>
      <w:fldSimple w:instr=" SEQ Abbildung \* ARABIC ">
        <w:r w:rsidR="000F1FC8">
          <w:rPr>
            <w:noProof/>
          </w:rPr>
          <w:t>4</w:t>
        </w:r>
      </w:fldSimple>
      <w:r w:rsidR="00335AE6">
        <w:rPr>
          <w:noProof/>
        </w:rPr>
        <w:t>.1</w:t>
      </w:r>
      <w:r>
        <w:t xml:space="preserve"> Charakteristik der Reifegrade</w:t>
      </w:r>
      <w:bookmarkEnd w:id="25"/>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 xml:space="preserve">Level 2 – </w:t>
      </w:r>
      <w:proofErr w:type="spellStart"/>
      <w:r w:rsidRPr="00175945">
        <w:rPr>
          <w:b/>
        </w:rPr>
        <w:t>Managed</w:t>
      </w:r>
      <w:proofErr w:type="spellEnd"/>
      <w:r w:rsidRPr="00175945">
        <w:rPr>
          <w:b/>
        </w:rPr>
        <w:t>:</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 xml:space="preserve">Level 3 – </w:t>
      </w:r>
      <w:proofErr w:type="spellStart"/>
      <w:r w:rsidRPr="00175945">
        <w:rPr>
          <w:b/>
        </w:rPr>
        <w:t>Defined</w:t>
      </w:r>
      <w:proofErr w:type="spellEnd"/>
      <w:r w:rsidRPr="00175945">
        <w:rPr>
          <w:b/>
        </w:rPr>
        <w:t>:</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 xml:space="preserve">Level 4 – </w:t>
      </w:r>
      <w:proofErr w:type="spellStart"/>
      <w:r w:rsidRPr="00175945">
        <w:rPr>
          <w:b/>
        </w:rPr>
        <w:t>Quantitatively</w:t>
      </w:r>
      <w:proofErr w:type="spellEnd"/>
      <w:r w:rsidRPr="00175945">
        <w:rPr>
          <w:b/>
        </w:rPr>
        <w:t xml:space="preserve"> </w:t>
      </w:r>
      <w:proofErr w:type="spellStart"/>
      <w:r w:rsidRPr="00175945">
        <w:rPr>
          <w:b/>
        </w:rPr>
        <w:t>Managed</w:t>
      </w:r>
      <w:proofErr w:type="spellEnd"/>
      <w:r w:rsidRPr="00175945">
        <w:rPr>
          <w:b/>
        </w:rPr>
        <w:t>:</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w:t>
      </w:r>
      <w:proofErr w:type="spellStart"/>
      <w:r w:rsidRPr="00175945">
        <w:rPr>
          <w:b/>
        </w:rPr>
        <w:t>Optimizing</w:t>
      </w:r>
      <w:proofErr w:type="spellEnd"/>
      <w:r w:rsidRPr="00175945">
        <w:rPr>
          <w:b/>
        </w:rPr>
        <w:t xml:space="preserve">: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26" w:name="_Toc32485232"/>
      <w:r>
        <w:t xml:space="preserve">Das </w:t>
      </w:r>
      <w:proofErr w:type="spellStart"/>
      <w:r>
        <w:t>Appraisal</w:t>
      </w:r>
      <w:proofErr w:type="spellEnd"/>
      <w:r>
        <w:t>-Verfahren</w:t>
      </w:r>
      <w:r w:rsidR="002E2C22">
        <w:t xml:space="preserve"> </w:t>
      </w:r>
      <w:r w:rsidR="008D33C9">
        <w:t>SCAMPI</w:t>
      </w:r>
      <w:bookmarkEnd w:id="26"/>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proofErr w:type="spellStart"/>
      <w:r w:rsidR="00144B15">
        <w:rPr>
          <w:b/>
        </w:rPr>
        <w:t>A</w:t>
      </w:r>
      <w:r w:rsidR="00144B15">
        <w:t>ppraisal</w:t>
      </w:r>
      <w:proofErr w:type="spellEnd"/>
      <w:r w:rsidR="00144B15">
        <w:t xml:space="preserve"> </w:t>
      </w:r>
      <w:proofErr w:type="spellStart"/>
      <w:r w:rsidR="00144B15">
        <w:rPr>
          <w:b/>
        </w:rPr>
        <w:t>M</w:t>
      </w:r>
      <w:r w:rsidR="00144B15">
        <w:t>ethod</w:t>
      </w:r>
      <w:proofErr w:type="spellEnd"/>
      <w:r w:rsidR="00144B15">
        <w:rPr>
          <w:b/>
        </w:rPr>
        <w:t xml:space="preserve"> </w:t>
      </w:r>
      <w:proofErr w:type="spellStart"/>
      <w:r w:rsidR="00144B15">
        <w:t>for</w:t>
      </w:r>
      <w:proofErr w:type="spellEnd"/>
      <w:r w:rsidR="00144B15">
        <w:t xml:space="preserve"> </w:t>
      </w:r>
      <w:proofErr w:type="spellStart"/>
      <w:r w:rsidR="00144B15">
        <w:rPr>
          <w:b/>
        </w:rPr>
        <w:t>P</w:t>
      </w:r>
      <w:r w:rsidR="00144B15">
        <w:t>rocess</w:t>
      </w:r>
      <w:proofErr w:type="spellEnd"/>
      <w:r w:rsidR="00144B15">
        <w:t xml:space="preserve"> </w:t>
      </w:r>
      <w:proofErr w:type="spellStart"/>
      <w:r w:rsidR="00144B15">
        <w:rPr>
          <w:b/>
        </w:rPr>
        <w:t>I</w:t>
      </w:r>
      <w:r w:rsidR="00144B15">
        <w:t>mprovement</w:t>
      </w:r>
      <w:proofErr w:type="spellEnd"/>
      <w:r w:rsidR="00144B15">
        <w:t xml:space="preserve">) ist das </w:t>
      </w:r>
      <w:proofErr w:type="spellStart"/>
      <w:r w:rsidR="00144B15">
        <w:t>Appraisal</w:t>
      </w:r>
      <w:proofErr w:type="spellEnd"/>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proofErr w:type="spellStart"/>
      <w:r w:rsidR="00A371F0">
        <w:t>Appraisal</w:t>
      </w:r>
      <w:proofErr w:type="spellEnd"/>
      <w:r w:rsidR="00A371F0">
        <w:t xml:space="preserve">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 xml:space="preserve">Man unterscheidet drei verschiedene </w:t>
      </w:r>
      <w:proofErr w:type="spellStart"/>
      <w:r>
        <w:t>Appraisal</w:t>
      </w:r>
      <w:proofErr w:type="spellEnd"/>
      <w:r>
        <w:t>-Typen:</w:t>
      </w:r>
    </w:p>
    <w:p w:rsidR="001264CA" w:rsidRPr="001264CA" w:rsidRDefault="001264CA" w:rsidP="001264CA">
      <w:pPr>
        <w:pStyle w:val="Listenabsatz"/>
        <w:numPr>
          <w:ilvl w:val="0"/>
          <w:numId w:val="21"/>
        </w:numPr>
        <w:rPr>
          <w:rFonts w:cstheme="minorHAnsi"/>
          <w:b/>
          <w:bCs/>
        </w:rPr>
      </w:pPr>
      <w:r w:rsidRPr="001264CA">
        <w:rPr>
          <w:rFonts w:cstheme="minorHAnsi"/>
          <w:b/>
          <w:bCs/>
        </w:rPr>
        <w:t xml:space="preserve">Class A </w:t>
      </w:r>
      <w:proofErr w:type="spellStart"/>
      <w:r w:rsidRPr="001264CA">
        <w:rPr>
          <w:rFonts w:cstheme="minorHAnsi"/>
          <w:b/>
          <w:bCs/>
        </w:rPr>
        <w:t>Appraisal</w:t>
      </w:r>
      <w:proofErr w:type="spellEnd"/>
      <w:r w:rsidR="00194FBE">
        <w:rPr>
          <w:rFonts w:cstheme="minorHAnsi"/>
          <w:b/>
          <w:bC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 xml:space="preserve">Class B </w:t>
      </w:r>
      <w:proofErr w:type="spellStart"/>
      <w:r w:rsidRPr="001264CA">
        <w:rPr>
          <w:rFonts w:cstheme="minorHAnsi"/>
          <w:b/>
          <w:bCs/>
        </w:rPr>
        <w:t>Appraisal</w:t>
      </w:r>
      <w:proofErr w:type="spellEnd"/>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 xml:space="preserve">wird am Anfang bei der Nutzung von CMMI </w:t>
      </w:r>
      <w:proofErr w:type="gramStart"/>
      <w:r>
        <w:rPr>
          <w:rFonts w:cstheme="minorHAnsi"/>
          <w:bCs/>
        </w:rPr>
        <w:t>angewendet</w:t>
      </w:r>
      <w:proofErr w:type="gramEnd"/>
      <w:r>
        <w:rPr>
          <w:rFonts w:cstheme="minorHAnsi"/>
          <w:bCs/>
        </w:rPr>
        <w:t xml:space="preserve"> um zu </w:t>
      </w:r>
      <w:r w:rsidR="00CA00E3">
        <w:rPr>
          <w:rFonts w:cstheme="minorHAnsi"/>
          <w:bCs/>
        </w:rPr>
        <w:t xml:space="preserve">erkennen </w:t>
      </w:r>
      <w:r>
        <w:rPr>
          <w:rFonts w:cstheme="minorHAnsi"/>
          <w:bCs/>
        </w:rPr>
        <w:t>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 xml:space="preserve">Class C </w:t>
      </w:r>
      <w:proofErr w:type="spellStart"/>
      <w:r w:rsidRPr="001264CA">
        <w:rPr>
          <w:rFonts w:cstheme="minorHAnsi"/>
          <w:b/>
          <w:bCs/>
        </w:rPr>
        <w:t>Appraisal</w:t>
      </w:r>
      <w:proofErr w:type="spellEnd"/>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w:t>
      </w:r>
      <w:proofErr w:type="spellStart"/>
      <w:r>
        <w:rPr>
          <w:rFonts w:cstheme="minorHAnsi"/>
        </w:rPr>
        <w:t>Appraisal</w:t>
      </w:r>
      <w:proofErr w:type="spellEnd"/>
      <w:r>
        <w:rPr>
          <w:rFonts w:cstheme="minorHAnsi"/>
        </w:rPr>
        <w:t xml:space="preserve">-Methoden wird die Umsetzung des CMMI in einer Organisation geprüft. Ein </w:t>
      </w:r>
      <w:proofErr w:type="spellStart"/>
      <w:r>
        <w:rPr>
          <w:rFonts w:cstheme="minorHAnsi"/>
        </w:rPr>
        <w:t>Appraisal</w:t>
      </w:r>
      <w:proofErr w:type="spellEnd"/>
      <w:r>
        <w:rPr>
          <w:rFonts w:cstheme="minorHAnsi"/>
        </w:rPr>
        <w:t xml:space="preserve"> nach der SCAMPI-Vorgehensweise kann nur von einem SEI-autorisierten Lead </w:t>
      </w:r>
      <w:proofErr w:type="spellStart"/>
      <w:r>
        <w:rPr>
          <w:rFonts w:cstheme="minorHAnsi"/>
        </w:rPr>
        <w:t>Appraiser</w:t>
      </w:r>
      <w:proofErr w:type="spellEnd"/>
      <w:r>
        <w:rPr>
          <w:rFonts w:cstheme="minorHAnsi"/>
        </w:rPr>
        <w:t xml:space="preserve"> durchgeführt werden. </w:t>
      </w:r>
      <w:r w:rsidR="00D00D8D">
        <w:rPr>
          <w:rFonts w:cstheme="minorHAnsi"/>
        </w:rPr>
        <w:t xml:space="preserve">Ein </w:t>
      </w:r>
      <w:proofErr w:type="spellStart"/>
      <w:r w:rsidR="00D00D8D">
        <w:rPr>
          <w:rFonts w:cstheme="minorHAnsi"/>
        </w:rPr>
        <w:t>Appraisal</w:t>
      </w:r>
      <w:proofErr w:type="spellEnd"/>
      <w:r w:rsidR="00D00D8D">
        <w:rPr>
          <w:rFonts w:cstheme="minorHAnsi"/>
        </w:rPr>
        <w:t xml:space="preserve">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27" w:name="_Toc32485233"/>
      <w:r>
        <w:t>ISO 15504 (SPICE)</w:t>
      </w:r>
      <w:r w:rsidR="005E1FEF">
        <w:t xml:space="preserve"> &amp; </w:t>
      </w:r>
      <w:r w:rsidR="005819A0">
        <w:t>ISO IEC 3300x-Normenreihe</w:t>
      </w:r>
      <w:bookmarkEnd w:id="27"/>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w:t>
      </w:r>
      <w:r w:rsidR="00BF47A8">
        <w:rPr>
          <w:rStyle w:val="Funotenzeichen"/>
        </w:rPr>
        <w:footnoteReference w:id="22"/>
      </w:r>
      <w:r w:rsidRPr="00D02E16">
        <w:t xml:space="preserve">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 xml:space="preserve">Das </w:t>
      </w:r>
      <w:proofErr w:type="spellStart"/>
      <w:r w:rsidRPr="00D02E16">
        <w:rPr>
          <w:lang w:val="en-GB"/>
        </w:rPr>
        <w:t>Akronym</w:t>
      </w:r>
      <w:proofErr w:type="spellEnd"/>
      <w:r w:rsidRPr="00D02E16">
        <w:rPr>
          <w:lang w:val="en-GB"/>
        </w:rPr>
        <w:t xml:space="preserve"> </w:t>
      </w:r>
      <w:proofErr w:type="spellStart"/>
      <w:r w:rsidRPr="00D02E16">
        <w:rPr>
          <w:lang w:val="en-GB"/>
        </w:rPr>
        <w:t>steht</w:t>
      </w:r>
      <w:proofErr w:type="spellEnd"/>
      <w:r w:rsidRPr="00D02E16">
        <w:rPr>
          <w:lang w:val="en-GB"/>
        </w:rPr>
        <w:t xml:space="preserve"> </w:t>
      </w:r>
      <w:proofErr w:type="spellStart"/>
      <w:r w:rsidRPr="00D02E16">
        <w:rPr>
          <w:lang w:val="en-GB"/>
        </w:rPr>
        <w:t>für</w:t>
      </w:r>
      <w:proofErr w:type="spellEnd"/>
      <w:r w:rsidRPr="00D02E16">
        <w:rPr>
          <w:lang w:val="en-GB"/>
        </w:rPr>
        <w:t xml:space="preserve">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proofErr w:type="gramStart"/>
      <w:r w:rsidRPr="00D02E16">
        <w:rPr>
          <w:b/>
          <w:lang w:val="en-GB"/>
        </w:rPr>
        <w:t>D</w:t>
      </w:r>
      <w:r w:rsidRPr="00D02E16">
        <w:rPr>
          <w:lang w:val="en-GB"/>
        </w:rPr>
        <w:t>etermination“</w:t>
      </w:r>
      <w:proofErr w:type="gramEnd"/>
      <w:r w:rsidRPr="00D02E16">
        <w:rPr>
          <w:lang w:val="en-GB"/>
        </w:rPr>
        <w:t xml:space="preserve">.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fldSimple w:instr=" STYLEREF 1 \s ">
        <w:r w:rsidR="000F1FC8">
          <w:rPr>
            <w:noProof/>
          </w:rPr>
          <w:t>4</w:t>
        </w:r>
      </w:fldSimple>
      <w:r>
        <w:t>.</w:t>
      </w:r>
      <w:r w:rsidR="00895457">
        <w:t>3.1</w:t>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w:t>
      </w:r>
      <w:proofErr w:type="spellStart"/>
      <w:r>
        <w:t>Capability</w:t>
      </w:r>
      <w:proofErr w:type="spellEnd"/>
      <w:r>
        <w:t xml:space="preserve"> Determination) und Prozessverbesserung (</w:t>
      </w:r>
      <w:proofErr w:type="spellStart"/>
      <w:r>
        <w:t>Process</w:t>
      </w:r>
      <w:proofErr w:type="spellEnd"/>
      <w:r>
        <w:t xml:space="preserve"> </w:t>
      </w:r>
      <w:proofErr w:type="spellStart"/>
      <w:r>
        <w:t>Improvement</w:t>
      </w:r>
      <w:proofErr w:type="spellEnd"/>
      <w:r>
        <w:t>)</w:t>
      </w:r>
      <w:r w:rsidRPr="00D02E16">
        <w:t xml:space="preserve"> erfolgt </w:t>
      </w:r>
      <w:r>
        <w:t>anschließend</w:t>
      </w:r>
      <w:r w:rsidRPr="00D02E16">
        <w:t xml:space="preserve"> beispielsweise über das in dieser Ausarbeitung behandelte Reifegradmodell.</w:t>
      </w:r>
      <w:r>
        <w:t xml:space="preserve"> </w:t>
      </w:r>
    </w:p>
    <w:p w:rsidR="00821759"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23"/>
      </w:r>
      <w:r>
        <w:t xml:space="preserve"> </w:t>
      </w:r>
    </w:p>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24"/>
      </w:r>
    </w:p>
    <w:p w:rsidR="00CD5445" w:rsidRDefault="00CD5445" w:rsidP="00CD5445">
      <w:pPr>
        <w:pStyle w:val="Listenabsatz"/>
        <w:numPr>
          <w:ilvl w:val="0"/>
          <w:numId w:val="14"/>
        </w:numPr>
      </w:pPr>
      <w:proofErr w:type="spellStart"/>
      <w:r>
        <w:t>Process</w:t>
      </w:r>
      <w:proofErr w:type="spellEnd"/>
      <w:r>
        <w:t xml:space="preserve"> Assessment Model (PAM)</w:t>
      </w:r>
    </w:p>
    <w:p w:rsidR="00CD5445" w:rsidRDefault="00CD5445" w:rsidP="00CD5445">
      <w:pPr>
        <w:pStyle w:val="Listenabsatz"/>
        <w:numPr>
          <w:ilvl w:val="1"/>
          <w:numId w:val="14"/>
        </w:numPr>
      </w:pPr>
      <w:proofErr w:type="spellStart"/>
      <w:r>
        <w:t>Capability</w:t>
      </w:r>
      <w:proofErr w:type="spellEnd"/>
      <w:r>
        <w:t xml:space="preserve"> Levels (Fähigkeitsdimension)</w:t>
      </w:r>
    </w:p>
    <w:p w:rsidR="00CD5445" w:rsidRDefault="00CD5445" w:rsidP="00CD5445">
      <w:pPr>
        <w:pStyle w:val="Listenabsatz"/>
        <w:numPr>
          <w:ilvl w:val="1"/>
          <w:numId w:val="14"/>
        </w:numPr>
      </w:pPr>
      <w:proofErr w:type="spellStart"/>
      <w:r>
        <w:t>Process</w:t>
      </w:r>
      <w:proofErr w:type="spellEnd"/>
      <w:r>
        <w:t xml:space="preserve">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proofErr w:type="spellStart"/>
      <w:r>
        <w:t>Process</w:t>
      </w:r>
      <w:proofErr w:type="spellEnd"/>
      <w:r>
        <w:t xml:space="preserve"> Reference Model</w:t>
      </w:r>
    </w:p>
    <w:p w:rsidR="00CD5445" w:rsidRDefault="00CD5445" w:rsidP="00CD5445">
      <w:pPr>
        <w:pStyle w:val="Listenabsatz"/>
        <w:numPr>
          <w:ilvl w:val="1"/>
          <w:numId w:val="14"/>
        </w:numPr>
      </w:pPr>
      <w:proofErr w:type="spellStart"/>
      <w:r>
        <w:t>Process</w:t>
      </w:r>
      <w:proofErr w:type="spellEnd"/>
      <w:r>
        <w:t xml:space="preserve">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 xml:space="preserve">Das </w:t>
      </w:r>
      <w:proofErr w:type="spellStart"/>
      <w:r>
        <w:t>Process</w:t>
      </w:r>
      <w:proofErr w:type="spellEnd"/>
      <w:r>
        <w:t xml:space="preserve"> Reference Model geht hierbei aus der ISO Richtlinie IEC 12207 hervor und ist </w:t>
      </w:r>
      <w:proofErr w:type="gramStart"/>
      <w:r>
        <w:t>nach  Primär</w:t>
      </w:r>
      <w:proofErr w:type="gramEnd"/>
      <w:r>
        <w:t>-, Sekundär- und Organisationsprozessen gegliedert.</w:t>
      </w:r>
      <w:r>
        <w:rPr>
          <w:rStyle w:val="Funotenzeichen"/>
        </w:rPr>
        <w:footnoteReference w:id="25"/>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bookmarkStart w:id="28" w:name="_Toc32485162"/>
      <w:r>
        <w:t xml:space="preserve">Abbildung </w:t>
      </w:r>
      <w:fldSimple w:instr=" STYLEREF 1 \s ">
        <w:r w:rsidR="000F1FC8">
          <w:rPr>
            <w:noProof/>
          </w:rPr>
          <w:t>4</w:t>
        </w:r>
      </w:fldSimple>
      <w:r>
        <w:t>.</w:t>
      </w:r>
      <w:fldSimple w:instr=" SEQ Abbildung \* ARABIC \s 1 ">
        <w:r w:rsidR="000F1FC8">
          <w:rPr>
            <w:noProof/>
          </w:rPr>
          <w:t>3</w:t>
        </w:r>
      </w:fldSimple>
      <w:r w:rsidR="008947F1">
        <w:rPr>
          <w:noProof/>
        </w:rPr>
        <w:t>.2</w:t>
      </w:r>
      <w:r>
        <w:t xml:space="preserve"> SPICE </w:t>
      </w:r>
      <w:proofErr w:type="spellStart"/>
      <w:r>
        <w:t>Capability</w:t>
      </w:r>
      <w:proofErr w:type="spellEnd"/>
      <w:r>
        <w:t xml:space="preserve"> Levels</w:t>
      </w:r>
      <w:r>
        <w:rPr>
          <w:rStyle w:val="Funotenzeichen"/>
        </w:rPr>
        <w:footnoteReference w:id="26"/>
      </w:r>
      <w:bookmarkEnd w:id="28"/>
    </w:p>
    <w:p w:rsidR="00C9035C" w:rsidRDefault="00CD5445" w:rsidP="00C9035C">
      <w:pPr>
        <w:jc w:val="both"/>
      </w:pPr>
      <w:r>
        <w:t xml:space="preserve">Im Assessment Model (PAM) dienen die in der obigen Abbildung aufgeführten Fähigkeitsdimensionen zur Einstufung und Einschätzung der Prozesskapazität. Daraus lassen sich Potenziale ermitteln, die im </w:t>
      </w:r>
      <w:r>
        <w:lastRenderedPageBreak/>
        <w:t>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29" w:name="_Toc32485234"/>
      <w:r>
        <w:lastRenderedPageBreak/>
        <w:t>Anwendung am Fallbeispiel</w:t>
      </w:r>
      <w:r w:rsidR="00432C88">
        <w:t xml:space="preserve"> – Projektstudium</w:t>
      </w:r>
      <w:r>
        <w:t xml:space="preserve"> </w:t>
      </w:r>
      <w:proofErr w:type="spellStart"/>
      <w:r>
        <w:t>SAPlexa</w:t>
      </w:r>
      <w:bookmarkEnd w:id="29"/>
      <w:proofErr w:type="spellEnd"/>
    </w:p>
    <w:p w:rsidR="003E6984" w:rsidRDefault="003E6984" w:rsidP="002C24F8">
      <w:pPr>
        <w:jc w:val="both"/>
      </w:pPr>
    </w:p>
    <w:p w:rsidR="00DE6D3D" w:rsidRDefault="00DE6D3D" w:rsidP="00FA705E">
      <w:pPr>
        <w:pStyle w:val="berschrift2"/>
        <w:numPr>
          <w:ilvl w:val="1"/>
          <w:numId w:val="3"/>
        </w:numPr>
      </w:pPr>
      <w:bookmarkStart w:id="30" w:name="_Toc32485235"/>
      <w:r>
        <w:t>Projektbeschreibung- &amp; Ziel</w:t>
      </w:r>
      <w:bookmarkEnd w:id="3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proofErr w:type="spellStart"/>
      <w:r w:rsidR="00035308">
        <w:t>SAPlexa</w:t>
      </w:r>
      <w:proofErr w:type="spellEnd"/>
      <w:r w:rsidR="00035308">
        <w:t xml:space="preserve">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 xml:space="preserve">Die Entwicklung von </w:t>
      </w:r>
      <w:proofErr w:type="spellStart"/>
      <w:r w:rsidR="006809C9">
        <w:t>SAPlexa</w:t>
      </w:r>
      <w:proofErr w:type="spellEnd"/>
      <w:r w:rsidR="006809C9">
        <w:t xml:space="preserve"> schließt eine eigens hierfür </w:t>
      </w:r>
      <w:proofErr w:type="gramStart"/>
      <w:r w:rsidR="006809C9">
        <w:t>zu entwickelnde GUI-Oberfläche</w:t>
      </w:r>
      <w:proofErr w:type="gramEnd"/>
      <w:r w:rsidR="006809C9">
        <w:t xml:space="preserv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31" w:name="_Toc32485236"/>
      <w:r>
        <w:t>Vorgehensweise</w:t>
      </w:r>
      <w:bookmarkEnd w:id="31"/>
    </w:p>
    <w:p w:rsidR="00021081" w:rsidRDefault="00021081" w:rsidP="00021081"/>
    <w:p w:rsidR="006E2233" w:rsidRDefault="006E2233" w:rsidP="00021081">
      <w:r>
        <w:t xml:space="preserve">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w:t>
      </w:r>
      <w:proofErr w:type="spellStart"/>
      <w:r>
        <w:t>Product-Backlog</w:t>
      </w:r>
      <w:proofErr w:type="spellEnd"/>
      <w:r>
        <w:t xml:space="preserve"> wurden jegliche Anforderungen vom Kunden an das Projekt festgehalten. Eine realistische, zeitliche Aufwandsabschätzung der einzelnen Aufgaben wurde zur Grundlage für eine solide und bindende Zeitplanung der SCRUM-Fristen. Die konkrete Festlegung einer Definition-</w:t>
      </w:r>
      <w:proofErr w:type="spellStart"/>
      <w:r>
        <w:t>of</w:t>
      </w:r>
      <w:proofErr w:type="spellEnd"/>
      <w:r>
        <w:t>-</w:t>
      </w:r>
      <w:proofErr w:type="spellStart"/>
      <w:r>
        <w:t>Done</w:t>
      </w:r>
      <w:proofErr w:type="spellEnd"/>
      <w:r>
        <w:t xml:space="preserve"> im Sinne der SCRUM Prinzipien bewirkte eine zielführende Softwareentwicklung.</w:t>
      </w:r>
    </w:p>
    <w:p w:rsidR="006E2233" w:rsidRDefault="006E2233" w:rsidP="00021081">
      <w:r>
        <w:t xml:space="preserve">Für die Realisierung des Projekts standen die Anforderungen aus dem Geschäftsleben im Vordergrund. Die durchweg bestehende Benutzerorientierung – in Kooperation mit der </w:t>
      </w:r>
      <w:proofErr w:type="spellStart"/>
      <w:r>
        <w:t>Groz</w:t>
      </w:r>
      <w:r w:rsidR="004C75C0">
        <w:t>-</w:t>
      </w:r>
      <w:r>
        <w:t>Beckert</w:t>
      </w:r>
      <w:proofErr w:type="spellEnd"/>
      <w:r>
        <w:t xml:space="preserve">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506653" w:rsidP="00FA705E">
      <w:pPr>
        <w:pStyle w:val="berschrift2"/>
        <w:numPr>
          <w:ilvl w:val="1"/>
          <w:numId w:val="3"/>
        </w:numPr>
      </w:pPr>
      <w:bookmarkStart w:id="32" w:name="_Toc32485237"/>
      <w:r>
        <w:lastRenderedPageBreak/>
        <w:t xml:space="preserve">kritische </w:t>
      </w:r>
      <w:r w:rsidR="00F459B9">
        <w:t>Betrachtung</w:t>
      </w:r>
      <w:bookmarkEnd w:id="32"/>
    </w:p>
    <w:p w:rsidR="00042A5C" w:rsidRDefault="00042A5C" w:rsidP="00042A5C"/>
    <w:p w:rsidR="00254391" w:rsidRDefault="00254391" w:rsidP="00254391">
      <w:r>
        <w:t xml:space="preserve">Um eine kritische Betrachtung durchführen zu können, werden im Folgenden die einzelnen Projektentwicklungsschritte aus dem SCRUM-Projekt in Anlehnung an die ISO 12207 herausgeschrieben. </w:t>
      </w:r>
    </w:p>
    <w:p w:rsidR="00254391" w:rsidRDefault="00254391" w:rsidP="00254391">
      <w:r>
        <w:t xml:space="preserve">Im ersten Schritt wurden zunächst die Anforderungen an das Projekt gesammelt und das Projektziel definiert. Dies wurde vom </w:t>
      </w:r>
      <w:proofErr w:type="spellStart"/>
      <w:r>
        <w:t>Product</w:t>
      </w:r>
      <w:proofErr w:type="spellEnd"/>
      <w:r>
        <w:t xml:space="preserve"> </w:t>
      </w:r>
      <w:proofErr w:type="spellStart"/>
      <w:r>
        <w:t>Owner</w:t>
      </w:r>
      <w:proofErr w:type="spellEnd"/>
      <w:r>
        <w:t xml:space="preserve"> im </w:t>
      </w:r>
      <w:proofErr w:type="spellStart"/>
      <w:r>
        <w:t>Product</w:t>
      </w:r>
      <w:proofErr w:type="spellEnd"/>
      <w:r>
        <w:t xml:space="preserve"> </w:t>
      </w:r>
      <w:proofErr w:type="spellStart"/>
      <w:r>
        <w:t>BackLog</w:t>
      </w:r>
      <w:proofErr w:type="spellEnd"/>
      <w:r>
        <w:t xml:space="preserve"> festgehalten. Anschließend wurden die jeweiligen Zuständigkeiten und Rollen innerhalb des SCRUM-Teams verteilt. </w:t>
      </w:r>
    </w:p>
    <w:p w:rsidR="00254391" w:rsidRDefault="00254391" w:rsidP="00254391">
      <w:r>
        <w:t xml:space="preserve">Nachdem die Anforderungen und das Projektziel festgehalten wurden, kam es zur Planung der Systemspezifikation. Darunter fallen die Recherche und Auswahl der Sprachsteuerung und die erste Modellierung einer GUI-Oberfläche. </w:t>
      </w:r>
    </w:p>
    <w:p w:rsidR="00254391" w:rsidRDefault="00254391" w:rsidP="00254391">
      <w:r>
        <w:t xml:space="preserve">Die nächste Prozessphase beschäftigt sich mit der Umsetzung der gewonnenen Informationen aus der Recherche. Das Ziel dabei war es eine lauffähige Sprachsteuerung zu programmieren, die das gesprochene Wort erkennt und in der GUI visualisiert. Um den Bezug zum Benutzer (hier: Lagerist) herzustellen, wurde die GUI aus der Nutzersicht entwickelt. Dadurch garantieren wir eine hohe Nutzerfreundlichkeit. </w:t>
      </w:r>
    </w:p>
    <w:p w:rsidR="00254391" w:rsidRDefault="00254391" w:rsidP="00254391">
      <w:r>
        <w:t xml:space="preserve">Da wir als agiles SCRUM-Team agiert haben, bewegten wir uns oftmals zwischen Testphase, Umsetzungsphase und Planungsphase. Der Grund dafür waren kontinuierliche Verbesserungsansätze aus kundenspezifischen Anforderungen, die in die Implementierung eingebaut werden sollten. Daraus wurden unsere </w:t>
      </w:r>
      <w:proofErr w:type="spellStart"/>
      <w:r>
        <w:t>Product</w:t>
      </w:r>
      <w:proofErr w:type="spellEnd"/>
      <w:r>
        <w:t xml:space="preserve"> </w:t>
      </w:r>
      <w:proofErr w:type="spellStart"/>
      <w:r>
        <w:t>Increments</w:t>
      </w:r>
      <w:proofErr w:type="spellEnd"/>
      <w:r>
        <w:t xml:space="preserve"> bei jeder Implementierung stabiler, qualitativer und näherte sich so immer mehr an das Projektziel.</w:t>
      </w:r>
    </w:p>
    <w:p w:rsidR="00254391" w:rsidRDefault="00254391" w:rsidP="00254391"/>
    <w:p w:rsidR="00254391" w:rsidRPr="002C37A4" w:rsidRDefault="00254391" w:rsidP="00254391">
      <w:r>
        <w:rPr>
          <w:b/>
        </w:rPr>
        <w:t>Bewertung</w:t>
      </w:r>
    </w:p>
    <w:p w:rsidR="00254391" w:rsidRDefault="00254391" w:rsidP="00254391">
      <w:r>
        <w:t xml:space="preserve">Viele Faktoren, die in die Prozessbewertung mit einfließen, konnten in unserem Fallbeispiel nicht einbezogen werden, da die Entwicklung – entgegen der Entwicklung in einem Unternehmen – keinen kostenverursachenden Vorgang darstellte. Der Kostenfaktor kann als wesentlicher Bestandteil der Modelle daher nicht in der Betrachtung der Prozesse mitaufgenommen werden. </w:t>
      </w:r>
    </w:p>
    <w:p w:rsidR="00254391" w:rsidRDefault="00254391" w:rsidP="00254391">
      <w:r>
        <w:t xml:space="preserve">Hingegen standen Faktoren wie Qualitätsmanagement, Zeitmanagement und auch generelle Anforderungen an das Projekt im Mittelpunkt. </w:t>
      </w:r>
    </w:p>
    <w:p w:rsidR="00254391" w:rsidRDefault="00254391" w:rsidP="00254391">
      <w:r>
        <w:t>Im Hinblick auf das Qualitätsmanagement konnten viele Teilbereiche der Implementierung qualitativ verbessert und funktionell ausgeweitet werden. So konnte durch Anpassungsmaßnahmen die zunächst fehlerbehaftete Sprachsteuerung eine höhere Wiedererkennung der Spracheingabe erlangen.</w:t>
      </w:r>
    </w:p>
    <w:p w:rsidR="00254391" w:rsidRDefault="00254391" w:rsidP="00254391">
      <w:r>
        <w:t xml:space="preserve">Für die konkrete Bewertung der Entwicklungsprozesse sollten konkrete Messwerte aus ausgewählten, zielorientierten Kriterien eine solide Prozessbeurteilung ermöglichen. Die Einstufungen im Rahmen des CMMI Bewertungsmodells werden als </w:t>
      </w:r>
      <w:proofErr w:type="spellStart"/>
      <w:r>
        <w:t>Appraisal</w:t>
      </w:r>
      <w:proofErr w:type="spellEnd"/>
      <w:r>
        <w:t xml:space="preserve">, also Einschätzungen, vorgenommen. Daher soll im Fortgang der kritischen Betrachtung </w:t>
      </w:r>
      <w:proofErr w:type="gramStart"/>
      <w:r>
        <w:t>eine subjektiv Einschätzung</w:t>
      </w:r>
      <w:proofErr w:type="gramEnd"/>
      <w:r>
        <w:t xml:space="preserve"> zur Festlegung der CMMI Fähigkeitsgrade helfen.</w:t>
      </w:r>
    </w:p>
    <w:p w:rsidR="00254391" w:rsidRDefault="00254391" w:rsidP="00254391">
      <w:pPr>
        <w:pStyle w:val="Listenabsatz"/>
        <w:numPr>
          <w:ilvl w:val="0"/>
          <w:numId w:val="27"/>
        </w:numPr>
      </w:pPr>
      <w:r>
        <w:t>wir gehen nicht über Reifegrad 2 hinaus (bewegen uns zwischen Reifegrad 1 und 2)</w:t>
      </w:r>
    </w:p>
    <w:p w:rsidR="00254391" w:rsidRDefault="00254391" w:rsidP="00254391">
      <w:pPr>
        <w:pStyle w:val="Listenabsatz"/>
        <w:numPr>
          <w:ilvl w:val="0"/>
          <w:numId w:val="27"/>
        </w:numPr>
      </w:pPr>
      <w:r>
        <w:t xml:space="preserve">wir befinden uns auf Fähigkeitslevel 2 </w:t>
      </w:r>
    </w:p>
    <w:p w:rsidR="00254391" w:rsidRDefault="00254391" w:rsidP="00254391"/>
    <w:p w:rsidR="00254391" w:rsidRDefault="00254391" w:rsidP="00254391"/>
    <w:p w:rsidR="00254391" w:rsidRDefault="00254391" w:rsidP="00254391"/>
    <w:p w:rsidR="00254391" w:rsidRDefault="00254391" w:rsidP="00254391">
      <w:r>
        <w:t>Für die konkrete Bewertung der Entwicklungsprozesse sollten konkrete Messwerte aus ausgewählten Kriterien eine solide Prozessbeurteilung vornehmen.</w:t>
      </w:r>
    </w:p>
    <w:p w:rsidR="00254391" w:rsidRDefault="00254391" w:rsidP="00254391"/>
    <w:p w:rsidR="00254391" w:rsidRDefault="00254391" w:rsidP="00254391"/>
    <w:p w:rsidR="00254391" w:rsidRDefault="00254391" w:rsidP="00254391">
      <w:r>
        <w:t xml:space="preserve">Checkliste </w:t>
      </w:r>
    </w:p>
    <w:p w:rsidR="00254391" w:rsidRDefault="00254391" w:rsidP="00254391">
      <w:pPr>
        <w:pStyle w:val="Listenabsatz"/>
        <w:numPr>
          <w:ilvl w:val="0"/>
          <w:numId w:val="26"/>
        </w:numPr>
      </w:pPr>
      <w:r>
        <w:t>iterative die Softwareschritte herausschreiben und beurteilen</w:t>
      </w:r>
    </w:p>
    <w:p w:rsidR="00254391" w:rsidRDefault="00254391" w:rsidP="00254391">
      <w:pPr>
        <w:pStyle w:val="Listenabsatz"/>
        <w:numPr>
          <w:ilvl w:val="1"/>
          <w:numId w:val="26"/>
        </w:numPr>
      </w:pPr>
      <w:r>
        <w:t xml:space="preserve">Sprachsteuerung Qualität (Start </w:t>
      </w:r>
      <w:proofErr w:type="spellStart"/>
      <w:r>
        <w:t>Stop</w:t>
      </w:r>
      <w:proofErr w:type="spellEnd"/>
      <w:r>
        <w:t xml:space="preserve"> zu Hana und Okay geändert…also Qualität verbessert?) </w:t>
      </w:r>
      <w:r>
        <w:sym w:font="Wingdings" w:char="F0E0"/>
      </w:r>
      <w:r>
        <w:t xml:space="preserve"> wie fehleranfällig war das davor? statistisch gefühlt jedes 5. mal falsch verstanden</w:t>
      </w:r>
    </w:p>
    <w:p w:rsidR="00254391" w:rsidRDefault="00254391" w:rsidP="00254391"/>
    <w:p w:rsidR="00254391" w:rsidRPr="003D7FC6" w:rsidRDefault="00254391" w:rsidP="00254391">
      <w:pPr>
        <w:pStyle w:val="Listenabsatz"/>
        <w:numPr>
          <w:ilvl w:val="0"/>
          <w:numId w:val="14"/>
        </w:numPr>
      </w:pPr>
      <w:r>
        <w:t>nicht gezielt nach Vorgehensmodell gearbeitet aber viele Punkte überschneiden sich mit V-Modell XT</w:t>
      </w:r>
    </w:p>
    <w:p w:rsidR="00254391" w:rsidRDefault="00254391" w:rsidP="00254391">
      <w:pPr>
        <w:jc w:val="both"/>
      </w:pPr>
    </w:p>
    <w:p w:rsidR="00254391" w:rsidRDefault="00254391" w:rsidP="00254391">
      <w:pPr>
        <w:jc w:val="both"/>
      </w:pPr>
      <w:r>
        <w:t>Im Hinblick auf den Softwarelebenszyklus:</w:t>
      </w:r>
    </w:p>
    <w:p w:rsidR="00254391" w:rsidRDefault="00254391" w:rsidP="00254391">
      <w:pPr>
        <w:pStyle w:val="Listenabsatz"/>
        <w:numPr>
          <w:ilvl w:val="0"/>
          <w:numId w:val="14"/>
        </w:numPr>
        <w:jc w:val="both"/>
      </w:pPr>
      <w:r>
        <w:t xml:space="preserve">Anforderungsanalyse: Sammeln von Anforderungen an das Projekt </w:t>
      </w:r>
      <w:r>
        <w:sym w:font="Wingdings" w:char="F0E0"/>
      </w:r>
      <w:r>
        <w:t xml:space="preserve"> </w:t>
      </w:r>
      <w:proofErr w:type="spellStart"/>
      <w:r>
        <w:t>BackLog</w:t>
      </w:r>
      <w:proofErr w:type="spellEnd"/>
    </w:p>
    <w:p w:rsidR="00254391" w:rsidRDefault="00254391" w:rsidP="00254391">
      <w:pPr>
        <w:pStyle w:val="Listenabsatz"/>
        <w:numPr>
          <w:ilvl w:val="0"/>
          <w:numId w:val="14"/>
        </w:numPr>
        <w:jc w:val="both"/>
      </w:pPr>
      <w:r>
        <w:t xml:space="preserve">technische Umsetzung, Qualitätsanforderungen eingehalten (Ergonomie, technisches Problem der Spracheingabe (Start, </w:t>
      </w:r>
      <w:proofErr w:type="spellStart"/>
      <w:r>
        <w:t>Stop</w:t>
      </w:r>
      <w:proofErr w:type="spellEnd"/>
      <w:r>
        <w:t xml:space="preserve"> besser trennen), Nutzersicht</w:t>
      </w:r>
    </w:p>
    <w:p w:rsidR="00254391" w:rsidRDefault="00254391" w:rsidP="00254391">
      <w:pPr>
        <w:jc w:val="both"/>
      </w:pPr>
    </w:p>
    <w:p w:rsidR="00254391" w:rsidRDefault="00254391" w:rsidP="00254391">
      <w:pPr>
        <w:pStyle w:val="Listenabsatz"/>
        <w:numPr>
          <w:ilvl w:val="0"/>
          <w:numId w:val="14"/>
        </w:numPr>
        <w:jc w:val="both"/>
      </w:pPr>
      <w:r>
        <w:t>Benutzerorientierung (</w:t>
      </w:r>
      <w:proofErr w:type="spellStart"/>
      <w:r>
        <w:t>BackLog</w:t>
      </w:r>
      <w:proofErr w:type="spellEnd"/>
      <w:r>
        <w:t xml:space="preserve"> (Kundenanforderungen), Nutzersicht der GUI)</w:t>
      </w:r>
    </w:p>
    <w:p w:rsidR="00254391" w:rsidRDefault="00254391" w:rsidP="00254391">
      <w:pPr>
        <w:pStyle w:val="Listenabsatz"/>
        <w:numPr>
          <w:ilvl w:val="0"/>
          <w:numId w:val="14"/>
        </w:numPr>
        <w:jc w:val="both"/>
      </w:pPr>
      <w:r>
        <w:t>Methodik (SCRUM Prinzipien, Sprints, Exkursion)</w:t>
      </w:r>
    </w:p>
    <w:p w:rsidR="00254391" w:rsidRDefault="00254391" w:rsidP="00254391">
      <w:pPr>
        <w:pStyle w:val="Listenabsatz"/>
        <w:numPr>
          <w:ilvl w:val="0"/>
          <w:numId w:val="14"/>
        </w:numPr>
        <w:jc w:val="both"/>
      </w:pPr>
      <w:r>
        <w:t>Arbeitsorganisation (Arbeitseinteilung (Team Sprachsteuerung, Team GUI, Team SAP), Zeitmanagement (Sprints, Bewertungsmethode (Aufwandsabschätzung</w:t>
      </w:r>
    </w:p>
    <w:p w:rsidR="00254391" w:rsidRDefault="00254391" w:rsidP="00254391">
      <w:pPr>
        <w:jc w:val="both"/>
      </w:pPr>
    </w:p>
    <w:p w:rsidR="00254391" w:rsidRDefault="00254391" w:rsidP="00254391">
      <w:pPr>
        <w:jc w:val="both"/>
      </w:pPr>
      <w:r>
        <w:rPr>
          <w:noProof/>
        </w:rPr>
        <w:drawing>
          <wp:inline distT="0" distB="0" distL="0" distR="0" wp14:anchorId="2364DEE2" wp14:editId="6FC74789">
            <wp:extent cx="3156085" cy="2659169"/>
            <wp:effectExtent l="0" t="0" r="635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254391" w:rsidRDefault="00254391" w:rsidP="00254391">
      <w:pPr>
        <w:jc w:val="both"/>
      </w:pPr>
      <w:r>
        <w:lastRenderedPageBreak/>
        <w:t xml:space="preserve">Anforderungsdefinition: im </w:t>
      </w:r>
      <w:proofErr w:type="spellStart"/>
      <w:r>
        <w:t>BackLog</w:t>
      </w:r>
      <w:proofErr w:type="spellEnd"/>
      <w:r>
        <w:t xml:space="preserve"> gespeichert</w:t>
      </w:r>
    </w:p>
    <w:p w:rsidR="00254391" w:rsidRDefault="00254391" w:rsidP="00254391">
      <w:pPr>
        <w:jc w:val="both"/>
      </w:pPr>
      <w:r>
        <w:t xml:space="preserve">Grobentwurf: </w:t>
      </w:r>
      <w:proofErr w:type="spellStart"/>
      <w:r>
        <w:t>MockUp</w:t>
      </w:r>
      <w:proofErr w:type="spellEnd"/>
    </w:p>
    <w:p w:rsidR="00254391" w:rsidRDefault="00254391" w:rsidP="00254391">
      <w:pPr>
        <w:jc w:val="both"/>
      </w:pPr>
      <w:r>
        <w:t>Feinentwurf: Implementierung, erste GUI</w:t>
      </w:r>
    </w:p>
    <w:p w:rsidR="00254391" w:rsidRDefault="00254391" w:rsidP="00042A5C"/>
    <w:p w:rsidR="00042A5C" w:rsidRDefault="00042A5C" w:rsidP="00042A5C"/>
    <w:p w:rsidR="00042A5C" w:rsidRDefault="00042A5C" w:rsidP="00042A5C"/>
    <w:p w:rsidR="00042A5C" w:rsidRDefault="00042A5C" w:rsidP="00042A5C"/>
    <w:p w:rsidR="00042A5C" w:rsidRDefault="00042A5C" w:rsidP="00042A5C"/>
    <w:p w:rsidR="00042A5C" w:rsidRPr="00042A5C" w:rsidRDefault="00042A5C" w:rsidP="00042A5C"/>
    <w:p w:rsidR="004C1662" w:rsidRPr="004C1662" w:rsidRDefault="004C1662" w:rsidP="004C1662">
      <w:r>
        <w:br w:type="page"/>
      </w:r>
    </w:p>
    <w:p w:rsidR="00BB0A90" w:rsidRDefault="003E6984" w:rsidP="00FA705E">
      <w:pPr>
        <w:pStyle w:val="berschrift1"/>
        <w:numPr>
          <w:ilvl w:val="0"/>
          <w:numId w:val="3"/>
        </w:numPr>
        <w:jc w:val="both"/>
      </w:pPr>
      <w:bookmarkStart w:id="33" w:name="_Toc32485238"/>
      <w:r>
        <w:lastRenderedPageBreak/>
        <w:t>Fazit</w:t>
      </w:r>
      <w:bookmarkEnd w:id="33"/>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4" w:name="_Toc32485239"/>
      <w:r>
        <w:lastRenderedPageBreak/>
        <w:t>Quellen- und Literaturverzeichnis</w:t>
      </w:r>
      <w:bookmarkEnd w:id="34"/>
    </w:p>
    <w:p w:rsidR="00B77DEF" w:rsidRDefault="00B77DEF" w:rsidP="00B371FB"/>
    <w:p w:rsidR="00B371FB" w:rsidRPr="00B77DEF" w:rsidRDefault="00480081" w:rsidP="002C24F8">
      <w:pPr>
        <w:jc w:val="both"/>
        <w:rPr>
          <w:b/>
        </w:rPr>
      </w:pPr>
      <w:r w:rsidRPr="00B77DEF">
        <w:rPr>
          <w:b/>
        </w:rPr>
        <w:t xml:space="preserve">Quellen </w:t>
      </w:r>
      <w:proofErr w:type="gramStart"/>
      <w:r w:rsidRPr="00B77DEF">
        <w:rPr>
          <w:b/>
        </w:rPr>
        <w:t>Allgemein</w:t>
      </w:r>
      <w:proofErr w:type="gramEnd"/>
      <w:r w:rsidRPr="00B77DEF">
        <w:rPr>
          <w:b/>
        </w:rPr>
        <w:t xml:space="preserve"> Softwareentwicklung + Messung:</w:t>
      </w:r>
    </w:p>
    <w:p w:rsidR="00480081" w:rsidRDefault="00480081" w:rsidP="002C24F8">
      <w:pPr>
        <w:jc w:val="both"/>
        <w:rPr>
          <w:rStyle w:val="bibliographic-informationvalue"/>
        </w:rPr>
      </w:pPr>
      <w:proofErr w:type="spellStart"/>
      <w:r>
        <w:t>Dumke</w:t>
      </w:r>
      <w:proofErr w:type="spellEnd"/>
      <w:r>
        <w:t xml:space="preserve">, R., Ebert, C., Heidrich, J. et al. Informatik Spektrum (2013) 36: 508. </w:t>
      </w:r>
      <w:hyperlink r:id="rId22" w:history="1">
        <w:r w:rsidR="001B0B40" w:rsidRPr="00353FE1">
          <w:rPr>
            <w:rStyle w:val="Hyperlink"/>
          </w:rPr>
          <w:t>https://doi.org/10.1007/s00287-013-0723-y</w:t>
        </w:r>
      </w:hyperlink>
      <w:r w:rsidR="001B0B40">
        <w:t xml:space="preserve">, Springer-Verlag Berlin Heidelberg 2013, Online-ISBN: </w:t>
      </w:r>
      <w:r w:rsidR="001B0B40">
        <w:rPr>
          <w:rStyle w:val="bibliographic-informationvalue"/>
        </w:rPr>
        <w:t>1432-122X</w:t>
      </w:r>
    </w:p>
    <w:p w:rsidR="00DC7883" w:rsidRDefault="00DC7883" w:rsidP="002C24F8">
      <w:pPr>
        <w:jc w:val="both"/>
      </w:pPr>
    </w:p>
    <w:p w:rsidR="00714B4A" w:rsidRDefault="00265164" w:rsidP="002C24F8">
      <w:pPr>
        <w:jc w:val="both"/>
      </w:pPr>
      <w:r>
        <w:t xml:space="preserve">Mohsen R. (2004) Prozess- und Technologiemanagement in der Softwareentwicklung, </w:t>
      </w:r>
      <w:proofErr w:type="spellStart"/>
      <w:r w:rsidR="009D1ECA">
        <w:t>Oldenbourg</w:t>
      </w:r>
      <w:proofErr w:type="spellEnd"/>
      <w:r w:rsidR="009D1ECA">
        <w:t xml:space="preserve"> Wissenschaftsverlag GmbH,</w:t>
      </w:r>
      <w:r w:rsidR="00903FFB">
        <w:t xml:space="preserve"> München, </w:t>
      </w:r>
      <w:r w:rsidR="00BA3202">
        <w:t xml:space="preserve">Wien, </w:t>
      </w:r>
      <w:r w:rsidR="009D1ECA">
        <w:t>ISBN: 3-486-27549-6</w:t>
      </w:r>
      <w:bookmarkStart w:id="35" w:name="_GoBack"/>
      <w:bookmarkEnd w:id="35"/>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251" w:rsidRDefault="00F61251" w:rsidP="002D4492">
      <w:pPr>
        <w:spacing w:after="0" w:line="240" w:lineRule="auto"/>
      </w:pPr>
      <w:r>
        <w:separator/>
      </w:r>
    </w:p>
  </w:endnote>
  <w:endnote w:type="continuationSeparator" w:id="0">
    <w:p w:rsidR="00F61251" w:rsidRDefault="00F61251"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251" w:rsidRDefault="00F61251" w:rsidP="002D4492">
      <w:pPr>
        <w:spacing w:after="0" w:line="240" w:lineRule="auto"/>
      </w:pPr>
      <w:r>
        <w:separator/>
      </w:r>
    </w:p>
  </w:footnote>
  <w:footnote w:type="continuationSeparator" w:id="0">
    <w:p w:rsidR="00F61251" w:rsidRDefault="00F61251" w:rsidP="002D4492">
      <w:pPr>
        <w:spacing w:after="0" w:line="240" w:lineRule="auto"/>
      </w:pPr>
      <w:r>
        <w:continuationSeparator/>
      </w:r>
    </w:p>
  </w:footnote>
  <w:footnote w:id="1">
    <w:p w:rsidR="002570BF" w:rsidRDefault="002570BF" w:rsidP="00375B58">
      <w:pPr>
        <w:spacing w:line="240" w:lineRule="auto"/>
        <w:jc w:val="both"/>
      </w:pPr>
      <w:r>
        <w:rPr>
          <w:rStyle w:val="Funotenzeichen"/>
        </w:rPr>
        <w:footnoteRef/>
      </w:r>
      <w:r>
        <w:t xml:space="preserve"> </w:t>
      </w:r>
      <w:r w:rsidRPr="00723F95">
        <w:rPr>
          <w:sz w:val="20"/>
          <w:szCs w:val="20"/>
        </w:rPr>
        <w:t>Abbildung 1.1, [</w:t>
      </w:r>
      <w:hyperlink r:id="rId1" w:history="1">
        <w:r w:rsidRPr="00723F95">
          <w:rPr>
            <w:rStyle w:val="Hyperlink"/>
            <w:sz w:val="20"/>
            <w:szCs w:val="20"/>
          </w:rPr>
          <w:t>http://www.infforum.de/themen/anwendungsentwicklung/se-rup.htm</w:t>
        </w:r>
      </w:hyperlink>
      <w:r w:rsidRPr="00723F95">
        <w:rPr>
          <w:rStyle w:val="Hyperlink"/>
          <w:sz w:val="20"/>
          <w:szCs w:val="20"/>
        </w:rPr>
        <w:t>]</w:t>
      </w:r>
    </w:p>
  </w:footnote>
  <w:footnote w:id="2">
    <w:p w:rsidR="002570BF" w:rsidRDefault="002570BF" w:rsidP="00375B58">
      <w:pPr>
        <w:pStyle w:val="Funotentext"/>
      </w:pPr>
      <w:r>
        <w:rPr>
          <w:rStyle w:val="Funotenzeichen"/>
        </w:rPr>
        <w:footnoteRef/>
      </w:r>
      <w:r>
        <w:t xml:space="preserve"> Dietmar, Abts, Springer Vieweg, Grundkurs Wirtschaftsinformatik: Eine kompakte und praxisorientierte Einführung (2013), 8. Auflage</w:t>
      </w:r>
    </w:p>
  </w:footnote>
  <w:footnote w:id="3">
    <w:p w:rsidR="002570BF" w:rsidRDefault="002570BF" w:rsidP="00375B58">
      <w:pPr>
        <w:spacing w:line="240" w:lineRule="auto"/>
      </w:pPr>
      <w:r>
        <w:rPr>
          <w:rStyle w:val="Funotenzeichen"/>
        </w:rPr>
        <w:footnoteRef/>
      </w:r>
      <w:r w:rsidRPr="00DF7FDD">
        <w:rPr>
          <w:sz w:val="20"/>
          <w:szCs w:val="20"/>
        </w:rPr>
        <w:t>Academic, 2000-2020 [</w:t>
      </w:r>
      <w:hyperlink r:id="rId2" w:history="1">
        <w:r w:rsidRPr="00DF7FDD">
          <w:rPr>
            <w:rStyle w:val="Hyperlink"/>
            <w:sz w:val="20"/>
            <w:szCs w:val="20"/>
          </w:rPr>
          <w:t>https://deacademic.com/dic.nsf/dewiki/1161101</w:t>
        </w:r>
      </w:hyperlink>
      <w:r w:rsidRPr="00DF7FDD">
        <w:rPr>
          <w:rStyle w:val="Hyperlink"/>
          <w:sz w:val="20"/>
          <w:szCs w:val="20"/>
        </w:rPr>
        <w:t>]</w:t>
      </w:r>
    </w:p>
    <w:p w:rsidR="002570BF" w:rsidRDefault="002570BF">
      <w:pPr>
        <w:pStyle w:val="Funotentext"/>
      </w:pPr>
    </w:p>
  </w:footnote>
  <w:footnote w:id="4">
    <w:p w:rsidR="002570BF" w:rsidRPr="0053756A" w:rsidRDefault="002570BF" w:rsidP="0053756A">
      <w:pPr>
        <w:rPr>
          <w:sz w:val="20"/>
          <w:szCs w:val="20"/>
        </w:rPr>
      </w:pPr>
      <w:r w:rsidRPr="0053756A">
        <w:rPr>
          <w:rStyle w:val="Funotenzeichen"/>
          <w:sz w:val="20"/>
          <w:szCs w:val="20"/>
        </w:rPr>
        <w:footnoteRef/>
      </w:r>
      <w:r>
        <w:rPr>
          <w:sz w:val="20"/>
          <w:szCs w:val="20"/>
        </w:rPr>
        <w:t xml:space="preserve"> Wagner, Reinhard, Hrsg. Grau, Nina, Basiswissen Projektmanagement – Prozesse und Vorgehensmodelle (2013) [</w:t>
      </w:r>
      <w:hyperlink r:id="rId3" w:history="1">
        <w:r w:rsidRPr="00400D29">
          <w:rPr>
            <w:rStyle w:val="Hyperlink"/>
            <w:sz w:val="20"/>
            <w:szCs w:val="20"/>
          </w:rPr>
          <w:t>https://www.projektivisten.de/fileadmin/user_upload/downloads/Basiswissen-Projektmanagement-Prozesse-und-Vorgehensmodelle.pdf#page=108</w:t>
        </w:r>
      </w:hyperlink>
      <w:r>
        <w:rPr>
          <w:sz w:val="20"/>
          <w:szCs w:val="20"/>
        </w:rPr>
        <w:t>]</w:t>
      </w:r>
    </w:p>
  </w:footnote>
  <w:footnote w:id="5">
    <w:p w:rsidR="002570BF" w:rsidRDefault="002570BF"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6">
    <w:p w:rsidR="002570BF" w:rsidRDefault="002570BF" w:rsidP="002D4492">
      <w:pPr>
        <w:pStyle w:val="Funotentext"/>
      </w:pPr>
      <w:r>
        <w:rPr>
          <w:rStyle w:val="Funotenzeichen"/>
        </w:rPr>
        <w:footnoteRef/>
      </w:r>
      <w:r>
        <w:t xml:space="preserve"> (Juni 1997)</w:t>
      </w:r>
    </w:p>
  </w:footnote>
  <w:footnote w:id="7">
    <w:p w:rsidR="002570BF" w:rsidRDefault="002570BF" w:rsidP="002D4492">
      <w:pPr>
        <w:pStyle w:val="Funotentext"/>
      </w:pPr>
      <w:r>
        <w:rPr>
          <w:rStyle w:val="Funotenzeichen"/>
        </w:rPr>
        <w:footnoteRef/>
      </w:r>
      <w:r>
        <w:t xml:space="preserve"> (Februar 2012)</w:t>
      </w:r>
    </w:p>
  </w:footnote>
  <w:footnote w:id="8">
    <w:p w:rsidR="002570BF" w:rsidRDefault="002570BF">
      <w:pPr>
        <w:pStyle w:val="Funotentext"/>
      </w:pPr>
      <w:r>
        <w:rPr>
          <w:rStyle w:val="Funotenzeichen"/>
        </w:rPr>
        <w:footnoteRef/>
      </w:r>
      <w:r>
        <w:t xml:space="preserve"> Abbildung 1.3 Wasserfallmodell, [</w:t>
      </w:r>
      <w:hyperlink r:id="rId4" w:history="1">
        <w:r w:rsidRPr="00882ECA">
          <w:rPr>
            <w:rStyle w:val="Hyperlink"/>
          </w:rPr>
          <w:t>http://spolwig.de/is/softwareprojekte/slc_3.htm</w:t>
        </w:r>
      </w:hyperlink>
      <w:r>
        <w:rPr>
          <w:rStyle w:val="Hyperlink"/>
        </w:rPr>
        <w:t>]</w:t>
      </w:r>
    </w:p>
  </w:footnote>
  <w:footnote w:id="9">
    <w:p w:rsidR="002570BF" w:rsidRDefault="002570BF">
      <w:pPr>
        <w:pStyle w:val="Funotentext"/>
      </w:pPr>
      <w:r>
        <w:rPr>
          <w:rStyle w:val="Funotenzeichen"/>
        </w:rPr>
        <w:footnoteRef/>
      </w:r>
      <w:r>
        <w:t xml:space="preserve"> Dietmar, Abts, Springer Vieweg, Grundkurs Wirtschaftsinformatik: Eine kompakte und praxisorientierte Einführung (2013), 8. Auflage</w:t>
      </w:r>
    </w:p>
  </w:footnote>
  <w:footnote w:id="10">
    <w:p w:rsidR="002570BF" w:rsidRDefault="002570BF" w:rsidP="007B1C31">
      <w:pPr>
        <w:pStyle w:val="Funotentext"/>
      </w:pPr>
      <w:r>
        <w:rPr>
          <w:rStyle w:val="Funotenzeichen"/>
        </w:rPr>
        <w:footnoteRef/>
      </w:r>
      <w:r>
        <w:t>Zitat(</w:t>
      </w:r>
      <w:hyperlink r:id="rId5" w:history="1">
        <w:r w:rsidRPr="00460774">
          <w:rPr>
            <w:rStyle w:val="Hyperlink"/>
          </w:rPr>
          <w:t>de.slideshare.net/6footplus/scrum-prsentation?qid=04836422-d9d7-455b-b415-d768907799bc&amp;v=&amp;b=&amp;from_search=1</w:t>
        </w:r>
      </w:hyperlink>
      <w:r>
        <w:t>, 2020)</w:t>
      </w:r>
    </w:p>
  </w:footnote>
  <w:footnote w:id="11">
    <w:p w:rsidR="002570BF" w:rsidRDefault="002570BF" w:rsidP="007B1C31">
      <w:pPr>
        <w:pStyle w:val="Funotentext"/>
      </w:pPr>
      <w:r>
        <w:rPr>
          <w:rStyle w:val="Funotenzeichen"/>
        </w:rPr>
        <w:footnoteRef/>
      </w:r>
      <w:r>
        <w:t xml:space="preserve"> Zitat </w:t>
      </w:r>
      <w:r>
        <w:rPr>
          <w:noProof/>
        </w:rPr>
        <w:t>(</w:t>
      </w:r>
      <w:hyperlink r:id="rId6"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12">
    <w:p w:rsidR="002570BF" w:rsidRDefault="002570BF" w:rsidP="007B1C31">
      <w:pPr>
        <w:pStyle w:val="Funotentext"/>
      </w:pPr>
      <w:r>
        <w:rPr>
          <w:rStyle w:val="Funotenzeichen"/>
        </w:rPr>
        <w:footnoteRef/>
      </w:r>
      <w:r>
        <w:t xml:space="preserve"> Zitat </w:t>
      </w:r>
      <w:r>
        <w:rPr>
          <w:noProof/>
        </w:rPr>
        <w:t>(</w:t>
      </w:r>
      <w:hyperlink r:id="rId7"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13">
    <w:p w:rsidR="002570BF" w:rsidRDefault="002570BF" w:rsidP="007B1C31">
      <w:pPr>
        <w:pStyle w:val="Funotentext"/>
      </w:pPr>
      <w:r>
        <w:rPr>
          <w:rStyle w:val="Funotenzeichen"/>
        </w:rPr>
        <w:footnoteRef/>
      </w:r>
      <w:r>
        <w:t xml:space="preserve"> Zitat </w:t>
      </w:r>
      <w:r>
        <w:rPr>
          <w:noProof/>
        </w:rPr>
        <w:t>(</w:t>
      </w:r>
      <w:hyperlink r:id="rId8"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14">
    <w:p w:rsidR="002570BF" w:rsidRDefault="002570BF" w:rsidP="007B1C31">
      <w:pPr>
        <w:pStyle w:val="Funotentext"/>
      </w:pPr>
      <w:r>
        <w:rPr>
          <w:rStyle w:val="Funotenzeichen"/>
        </w:rPr>
        <w:footnoteRef/>
      </w:r>
      <w:r>
        <w:t xml:space="preserve"> Vgl. (</w:t>
      </w:r>
      <w:hyperlink r:id="rId9" w:history="1">
        <w:r>
          <w:rPr>
            <w:rStyle w:val="Hyperlink"/>
          </w:rPr>
          <w:t>scrum-master.de/</w:t>
        </w:r>
      </w:hyperlink>
      <w:r>
        <w:t>,2020)</w:t>
      </w:r>
    </w:p>
  </w:footnote>
  <w:footnote w:id="15">
    <w:p w:rsidR="002570BF" w:rsidRDefault="002570BF" w:rsidP="007B1C31">
      <w:pPr>
        <w:pStyle w:val="Funotentext"/>
      </w:pPr>
      <w:r>
        <w:rPr>
          <w:rStyle w:val="Funotenzeichen"/>
        </w:rPr>
        <w:footnoteRef/>
      </w:r>
      <w:r>
        <w:t xml:space="preserve"> Zitat (</w:t>
      </w:r>
      <w:hyperlink r:id="rId10" w:history="1">
        <w:r>
          <w:rPr>
            <w:rStyle w:val="Hyperlink"/>
          </w:rPr>
          <w:t>scrum-master.de/</w:t>
        </w:r>
      </w:hyperlink>
      <w:r>
        <w:t>,2020)</w:t>
      </w:r>
    </w:p>
  </w:footnote>
  <w:footnote w:id="16">
    <w:p w:rsidR="002570BF" w:rsidRDefault="002570BF">
      <w:pPr>
        <w:pStyle w:val="Funotentext"/>
      </w:pPr>
      <w:r>
        <w:rPr>
          <w:rStyle w:val="Funotenzeichen"/>
        </w:rPr>
        <w:footnoteRef/>
      </w:r>
      <w:r>
        <w:t xml:space="preserve"> Dr. S. </w:t>
      </w:r>
      <w:proofErr w:type="spellStart"/>
      <w:r>
        <w:t>Streitz</w:t>
      </w:r>
      <w:proofErr w:type="spellEnd"/>
      <w:r>
        <w:t xml:space="preserve">, 2. </w:t>
      </w:r>
      <w:proofErr w:type="spellStart"/>
      <w:r>
        <w:t>Saarbücker</w:t>
      </w:r>
      <w:proofErr w:type="spellEnd"/>
      <w:r>
        <w:t xml:space="preserve"> Standard zur Bewertung von Software, NUW-</w:t>
      </w:r>
      <w:proofErr w:type="spellStart"/>
      <w:r>
        <w:t>CoR</w:t>
      </w:r>
      <w:proofErr w:type="spellEnd"/>
      <w:r>
        <w:t>, 4/95,270, [</w:t>
      </w:r>
      <w:r w:rsidRPr="00EF2C12">
        <w:t>https://www.shp-itexperts.de/2-saarbruecker-standard-zur-bewertung-von-software/</w:t>
      </w:r>
      <w:r>
        <w:t>]</w:t>
      </w:r>
    </w:p>
  </w:footnote>
  <w:footnote w:id="17">
    <w:p w:rsidR="002B4F06" w:rsidRPr="002B4F06" w:rsidRDefault="002B4F06" w:rsidP="002B4F06">
      <w:pPr>
        <w:jc w:val="both"/>
        <w:rPr>
          <w:rStyle w:val="bibliographic-informationvalue"/>
          <w:sz w:val="20"/>
          <w:szCs w:val="20"/>
        </w:rPr>
      </w:pPr>
      <w:r>
        <w:rPr>
          <w:rStyle w:val="Funotenzeichen"/>
        </w:rPr>
        <w:footnoteRef/>
      </w:r>
      <w:r>
        <w:t xml:space="preserve"> </w:t>
      </w:r>
      <w:proofErr w:type="spellStart"/>
      <w:r w:rsidRPr="002B4F06">
        <w:rPr>
          <w:sz w:val="20"/>
          <w:szCs w:val="20"/>
        </w:rPr>
        <w:t>Russwurm</w:t>
      </w:r>
      <w:proofErr w:type="spellEnd"/>
      <w:r w:rsidRPr="002B4F06">
        <w:rPr>
          <w:sz w:val="20"/>
          <w:szCs w:val="20"/>
        </w:rPr>
        <w:t xml:space="preserve"> S. (2013) Software: Die Zukunft der Industrie. In: Sendler U. (</w:t>
      </w:r>
      <w:proofErr w:type="spellStart"/>
      <w:r w:rsidRPr="002B4F06">
        <w:rPr>
          <w:sz w:val="20"/>
          <w:szCs w:val="20"/>
        </w:rPr>
        <w:t>eds</w:t>
      </w:r>
      <w:proofErr w:type="spellEnd"/>
      <w:r w:rsidRPr="002B4F06">
        <w:rPr>
          <w:sz w:val="20"/>
          <w:szCs w:val="20"/>
        </w:rPr>
        <w:t xml:space="preserve">) Industrie 4.0. </w:t>
      </w:r>
      <w:proofErr w:type="spellStart"/>
      <w:r w:rsidRPr="002B4F06">
        <w:rPr>
          <w:sz w:val="20"/>
          <w:szCs w:val="20"/>
        </w:rPr>
        <w:t>Xpert.press</w:t>
      </w:r>
      <w:proofErr w:type="spellEnd"/>
      <w:r w:rsidRPr="002B4F06">
        <w:rPr>
          <w:sz w:val="20"/>
          <w:szCs w:val="20"/>
        </w:rPr>
        <w:t xml:space="preserve">. Springer Vieweg, Berlin, Heidelberg, Online-ISBN: </w:t>
      </w:r>
      <w:r w:rsidRPr="002B4F06">
        <w:rPr>
          <w:rStyle w:val="bibliographic-informationvalue"/>
          <w:sz w:val="20"/>
          <w:szCs w:val="20"/>
        </w:rPr>
        <w:t>978-3-642-36917-9</w:t>
      </w:r>
    </w:p>
    <w:p w:rsidR="002B4F06" w:rsidRDefault="002B4F06">
      <w:pPr>
        <w:pStyle w:val="Funotentext"/>
      </w:pPr>
    </w:p>
  </w:footnote>
  <w:footnote w:id="18">
    <w:p w:rsidR="002570BF" w:rsidRPr="009B4321" w:rsidRDefault="002570BF" w:rsidP="00375B58">
      <w:pPr>
        <w:pStyle w:val="StandardWeb"/>
      </w:pPr>
      <w:r>
        <w:rPr>
          <w:rStyle w:val="Funotenzeichen"/>
        </w:rPr>
        <w:footnoteRef/>
      </w:r>
      <w:r>
        <w:t xml:space="preserve"> </w:t>
      </w:r>
      <w:proofErr w:type="spellStart"/>
      <w:r w:rsidRPr="00375B58">
        <w:rPr>
          <w:rFonts w:asciiTheme="minorHAnsi" w:hAnsiTheme="minorHAnsi"/>
          <w:sz w:val="20"/>
          <w:szCs w:val="20"/>
        </w:rPr>
        <w:t>Glinz</w:t>
      </w:r>
      <w:proofErr w:type="spellEnd"/>
      <w:r w:rsidRPr="00375B58">
        <w:rPr>
          <w:rFonts w:asciiTheme="minorHAnsi" w:hAnsiTheme="minorHAnsi"/>
          <w:sz w:val="20"/>
          <w:szCs w:val="20"/>
        </w:rPr>
        <w:t xml:space="preserve">, Martin, </w:t>
      </w:r>
      <w:proofErr w:type="spellStart"/>
      <w:r w:rsidRPr="00375B58">
        <w:rPr>
          <w:rFonts w:asciiTheme="minorHAnsi" w:hAnsiTheme="minorHAnsi"/>
          <w:sz w:val="20"/>
          <w:szCs w:val="20"/>
        </w:rPr>
        <w:t>Informatique</w:t>
      </w:r>
      <w:proofErr w:type="spellEnd"/>
      <w:r w:rsidRPr="00375B58">
        <w:rPr>
          <w:rFonts w:asciiTheme="minorHAnsi" w:hAnsiTheme="minorHAnsi"/>
          <w:sz w:val="20"/>
          <w:szCs w:val="20"/>
        </w:rPr>
        <w:t xml:space="preserve">, 6/1999 </w:t>
      </w:r>
      <w:r>
        <w:rPr>
          <w:rFonts w:asciiTheme="minorHAnsi" w:hAnsiTheme="minorHAnsi"/>
          <w:sz w:val="20"/>
          <w:szCs w:val="20"/>
        </w:rPr>
        <w:t>[</w:t>
      </w:r>
      <w:hyperlink r:id="rId11" w:history="1">
        <w:r w:rsidRPr="00400D29">
          <w:rPr>
            <w:rStyle w:val="Hyperlink"/>
            <w:rFonts w:asciiTheme="minorHAnsi" w:hAnsiTheme="minorHAnsi"/>
            <w:sz w:val="20"/>
            <w:szCs w:val="20"/>
          </w:rPr>
          <w:t>https://files.ifi.uzh.ch/rerg/arvo/ftp/papers/INF_6_99.pdf</w:t>
        </w:r>
      </w:hyperlink>
      <w:r>
        <w:rPr>
          <w:rStyle w:val="Hyperlink"/>
          <w:rFonts w:asciiTheme="minorHAnsi" w:hAnsiTheme="minorHAnsi"/>
          <w:sz w:val="20"/>
          <w:szCs w:val="20"/>
        </w:rPr>
        <w:t>]</w:t>
      </w:r>
    </w:p>
    <w:p w:rsidR="002570BF" w:rsidRDefault="002570BF">
      <w:pPr>
        <w:pStyle w:val="Funotentext"/>
      </w:pPr>
    </w:p>
  </w:footnote>
  <w:footnote w:id="19">
    <w:p w:rsidR="002570BF" w:rsidRDefault="002570BF">
      <w:pPr>
        <w:pStyle w:val="Funotentext"/>
      </w:pPr>
      <w:r>
        <w:rPr>
          <w:rStyle w:val="Funotenzeichen"/>
        </w:rPr>
        <w:footnoteRef/>
      </w:r>
      <w:r>
        <w:t xml:space="preserve"> </w:t>
      </w:r>
      <w:proofErr w:type="spellStart"/>
      <w:r w:rsidRPr="00375B58">
        <w:t>Glinz</w:t>
      </w:r>
      <w:proofErr w:type="spellEnd"/>
      <w:r w:rsidRPr="00375B58">
        <w:t xml:space="preserve">, Martin, </w:t>
      </w:r>
      <w:proofErr w:type="spellStart"/>
      <w:r w:rsidRPr="00375B58">
        <w:t>Informatique</w:t>
      </w:r>
      <w:proofErr w:type="spellEnd"/>
      <w:r w:rsidRPr="00375B58">
        <w:t xml:space="preserve">, 6/1999 </w:t>
      </w:r>
      <w:r>
        <w:t>[</w:t>
      </w:r>
      <w:hyperlink r:id="rId12" w:history="1">
        <w:r w:rsidRPr="00400D29">
          <w:rPr>
            <w:rStyle w:val="Hyperlink"/>
          </w:rPr>
          <w:t>https://files.ifi.uzh.ch/rerg/arvo/ftp/papers/INF_6_99.pdf</w:t>
        </w:r>
      </w:hyperlink>
      <w:r>
        <w:rPr>
          <w:rStyle w:val="Hyperlink"/>
        </w:rPr>
        <w:t>]</w:t>
      </w:r>
    </w:p>
  </w:footnote>
  <w:footnote w:id="20">
    <w:p w:rsidR="002570BF" w:rsidRDefault="002570BF" w:rsidP="003A6368">
      <w:pPr>
        <w:pStyle w:val="Funotentext"/>
      </w:pPr>
      <w:r>
        <w:rPr>
          <w:rStyle w:val="Funotenzeichen"/>
        </w:rPr>
        <w:footnoteRef/>
      </w:r>
      <w:r>
        <w:t xml:space="preserve"> (CMMI </w:t>
      </w:r>
      <w:proofErr w:type="spellStart"/>
      <w:r>
        <w:t>Product</w:t>
      </w:r>
      <w:proofErr w:type="spellEnd"/>
      <w:r>
        <w:t xml:space="preserve"> Team, 2010)</w:t>
      </w:r>
    </w:p>
  </w:footnote>
  <w:footnote w:id="21">
    <w:p w:rsidR="002570BF" w:rsidRDefault="002570BF" w:rsidP="00BA4639">
      <w:r>
        <w:rPr>
          <w:rStyle w:val="Funotenzeichen"/>
        </w:rPr>
        <w:footnoteRef/>
      </w:r>
      <w:r>
        <w:t xml:space="preserve"> </w:t>
      </w:r>
      <w:r w:rsidRPr="00BA4639">
        <w:rPr>
          <w:sz w:val="20"/>
          <w:szCs w:val="20"/>
        </w:rPr>
        <w:t xml:space="preserve">Schmied, Jürgen, </w:t>
      </w:r>
      <w:proofErr w:type="spellStart"/>
      <w:r w:rsidRPr="00BA4639">
        <w:rPr>
          <w:sz w:val="20"/>
          <w:szCs w:val="20"/>
        </w:rPr>
        <w:t>Wentzel</w:t>
      </w:r>
      <w:proofErr w:type="spellEnd"/>
      <w:r w:rsidRPr="00BA4639">
        <w:rPr>
          <w:sz w:val="20"/>
          <w:szCs w:val="20"/>
        </w:rPr>
        <w:t xml:space="preserve">, Paul-Roux, </w:t>
      </w:r>
      <w:proofErr w:type="spellStart"/>
      <w:r w:rsidRPr="00BA4639">
        <w:rPr>
          <w:sz w:val="20"/>
          <w:szCs w:val="20"/>
        </w:rPr>
        <w:t>Gerdom</w:t>
      </w:r>
      <w:proofErr w:type="spellEnd"/>
      <w:r w:rsidRPr="00BA4639">
        <w:rPr>
          <w:sz w:val="20"/>
          <w:szCs w:val="20"/>
        </w:rPr>
        <w:t xml:space="preserve">, Michael, Uwe Hehn: </w:t>
      </w:r>
      <w:r w:rsidRPr="00BA4639">
        <w:rPr>
          <w:rStyle w:val="HTMLZitat"/>
          <w:sz w:val="20"/>
          <w:szCs w:val="20"/>
        </w:rPr>
        <w:t>Mit CMMI Prozesse verbessern!</w:t>
      </w:r>
      <w:r w:rsidRPr="00BA4639">
        <w:rPr>
          <w:sz w:val="20"/>
          <w:szCs w:val="20"/>
        </w:rPr>
        <w:t xml:space="preserve"> </w:t>
      </w:r>
      <w:proofErr w:type="spellStart"/>
      <w:r w:rsidRPr="00BA4639">
        <w:rPr>
          <w:sz w:val="20"/>
          <w:szCs w:val="20"/>
        </w:rPr>
        <w:t>dpunkt.verlag</w:t>
      </w:r>
      <w:proofErr w:type="spellEnd"/>
      <w:r w:rsidRPr="00BA4639">
        <w:rPr>
          <w:sz w:val="20"/>
          <w:szCs w:val="20"/>
        </w:rPr>
        <w:t xml:space="preserve">, 2008, </w:t>
      </w:r>
      <w:hyperlink r:id="rId13" w:history="1">
        <w:r w:rsidRPr="00BA4639">
          <w:rPr>
            <w:rStyle w:val="Hyperlink"/>
            <w:sz w:val="20"/>
            <w:szCs w:val="20"/>
          </w:rPr>
          <w:t>ISBN 978-3-89864-538-6</w:t>
        </w:r>
      </w:hyperlink>
      <w:r w:rsidRPr="00BA4639">
        <w:rPr>
          <w:sz w:val="20"/>
          <w:szCs w:val="20"/>
        </w:rPr>
        <w:t>.</w:t>
      </w:r>
    </w:p>
    <w:p w:rsidR="002570BF" w:rsidRDefault="002570BF">
      <w:pPr>
        <w:pStyle w:val="Funotentext"/>
      </w:pPr>
    </w:p>
  </w:footnote>
  <w:footnote w:id="22">
    <w:p w:rsidR="002570BF" w:rsidRDefault="002570BF" w:rsidP="00BF47A8">
      <w:r>
        <w:rPr>
          <w:rStyle w:val="Funotenzeichen"/>
        </w:rPr>
        <w:footnoteRef/>
      </w:r>
      <w:r>
        <w:t xml:space="preserve"> </w:t>
      </w:r>
      <w:r w:rsidRPr="00BF47A8">
        <w:rPr>
          <w:sz w:val="20"/>
          <w:szCs w:val="20"/>
        </w:rPr>
        <w:t>Wallmüller</w:t>
      </w:r>
      <w:r>
        <w:rPr>
          <w:sz w:val="20"/>
          <w:szCs w:val="20"/>
        </w:rPr>
        <w:t xml:space="preserve">, </w:t>
      </w:r>
      <w:r w:rsidRPr="00BF47A8">
        <w:rPr>
          <w:sz w:val="20"/>
          <w:szCs w:val="20"/>
        </w:rPr>
        <w:t>Ernest</w:t>
      </w:r>
      <w:r>
        <w:rPr>
          <w:sz w:val="20"/>
          <w:szCs w:val="20"/>
        </w:rPr>
        <w:t>,</w:t>
      </w:r>
      <w:r w:rsidRPr="00BF47A8">
        <w:rPr>
          <w:sz w:val="20"/>
          <w:szCs w:val="20"/>
        </w:rPr>
        <w:t xml:space="preserve"> </w:t>
      </w:r>
      <w:r w:rsidRPr="00BF47A8">
        <w:rPr>
          <w:rStyle w:val="HTMLZitat"/>
          <w:sz w:val="20"/>
          <w:szCs w:val="20"/>
        </w:rPr>
        <w:t xml:space="preserve">SPI - Software </w:t>
      </w:r>
      <w:proofErr w:type="spellStart"/>
      <w:r w:rsidRPr="00BF47A8">
        <w:rPr>
          <w:rStyle w:val="HTMLZitat"/>
          <w:i w:val="0"/>
          <w:iCs w:val="0"/>
          <w:sz w:val="20"/>
          <w:szCs w:val="20"/>
        </w:rPr>
        <w:t>Process</w:t>
      </w:r>
      <w:proofErr w:type="spellEnd"/>
      <w:r w:rsidRPr="00BF47A8">
        <w:rPr>
          <w:rStyle w:val="HTMLZitat"/>
          <w:i w:val="0"/>
          <w:iCs w:val="0"/>
          <w:sz w:val="20"/>
          <w:szCs w:val="20"/>
        </w:rPr>
        <w:t xml:space="preserve"> </w:t>
      </w:r>
      <w:proofErr w:type="spellStart"/>
      <w:r w:rsidRPr="00BF47A8">
        <w:rPr>
          <w:rStyle w:val="HTMLZitat"/>
          <w:i w:val="0"/>
          <w:iCs w:val="0"/>
          <w:sz w:val="20"/>
          <w:szCs w:val="20"/>
        </w:rPr>
        <w:t>Improvement</w:t>
      </w:r>
      <w:proofErr w:type="spellEnd"/>
      <w:r w:rsidRPr="00BF47A8">
        <w:rPr>
          <w:rStyle w:val="HTMLZitat"/>
          <w:sz w:val="20"/>
          <w:szCs w:val="20"/>
        </w:rPr>
        <w:t xml:space="preserve"> </w:t>
      </w:r>
      <w:r w:rsidRPr="00BF47A8">
        <w:rPr>
          <w:rStyle w:val="HTMLZitat"/>
          <w:i w:val="0"/>
          <w:iCs w:val="0"/>
          <w:sz w:val="20"/>
          <w:szCs w:val="20"/>
        </w:rPr>
        <w:t>mit CMMI und ISO 15504</w:t>
      </w:r>
      <w:r w:rsidRPr="00BF47A8">
        <w:rPr>
          <w:sz w:val="20"/>
          <w:szCs w:val="20"/>
        </w:rPr>
        <w:t xml:space="preserve">. Hanser, München 2006, </w:t>
      </w:r>
      <w:hyperlink r:id="rId14" w:history="1">
        <w:r w:rsidRPr="00BF47A8">
          <w:rPr>
            <w:rStyle w:val="Hyperlink"/>
            <w:sz w:val="20"/>
            <w:szCs w:val="20"/>
          </w:rPr>
          <w:t>ISBN 3-446-40492-9</w:t>
        </w:r>
      </w:hyperlink>
      <w:r w:rsidRPr="00BF47A8">
        <w:rPr>
          <w:sz w:val="20"/>
          <w:szCs w:val="20"/>
        </w:rPr>
        <w:t>.</w:t>
      </w:r>
    </w:p>
  </w:footnote>
  <w:footnote w:id="23">
    <w:p w:rsidR="002570BF" w:rsidRDefault="002570BF" w:rsidP="00CD5445">
      <w:pPr>
        <w:pStyle w:val="Funotentext"/>
      </w:pPr>
      <w:r>
        <w:rPr>
          <w:rStyle w:val="Funotenzeichen"/>
        </w:rPr>
        <w:footnoteRef/>
      </w:r>
      <w:r>
        <w:t xml:space="preserve"> </w:t>
      </w:r>
      <w:proofErr w:type="spellStart"/>
      <w:r w:rsidRPr="003004B9">
        <w:t>B</w:t>
      </w:r>
      <w:r>
        <w:t>ä</w:t>
      </w:r>
      <w:r w:rsidRPr="003004B9">
        <w:t>rwald</w:t>
      </w:r>
      <w:proofErr w:type="spellEnd"/>
      <w:r>
        <w:t xml:space="preserve">, </w:t>
      </w:r>
      <w:r w:rsidRPr="003004B9">
        <w:t xml:space="preserve">Andreas, </w:t>
      </w:r>
      <w:r>
        <w:t>Sichere Werkzeugketten und werkzeugunterstütztes Assessments, 2018</w:t>
      </w:r>
      <w:r w:rsidRPr="003004B9">
        <w:br/>
      </w:r>
      <w:r>
        <w:t>[</w:t>
      </w:r>
      <w:hyperlink r:id="rId15" w:history="1">
        <w:r w:rsidRPr="00400D29">
          <w:rPr>
            <w:rStyle w:val="Hyperlink"/>
          </w:rPr>
          <w:t>https://epub.uni-regensburg.de/38145/1/Dissertation_Andreas_Baerwald_2018-12-17_final.pdf</w:t>
        </w:r>
      </w:hyperlink>
      <w:r>
        <w:rPr>
          <w:rStyle w:val="Hyperlink"/>
        </w:rPr>
        <w:t>]</w:t>
      </w:r>
    </w:p>
  </w:footnote>
  <w:footnote w:id="24">
    <w:p w:rsidR="002570BF" w:rsidRPr="00101158" w:rsidRDefault="002570BF" w:rsidP="00101158">
      <w:pPr>
        <w:rPr>
          <w:sz w:val="20"/>
          <w:szCs w:val="20"/>
        </w:rPr>
      </w:pPr>
      <w:r w:rsidRPr="00101158">
        <w:rPr>
          <w:rStyle w:val="Funotenzeichen"/>
          <w:sz w:val="20"/>
          <w:szCs w:val="20"/>
        </w:rPr>
        <w:footnoteRef/>
      </w:r>
      <w:r w:rsidRPr="00101158">
        <w:rPr>
          <w:sz w:val="20"/>
          <w:szCs w:val="20"/>
        </w:rPr>
        <w:t xml:space="preserve"> </w:t>
      </w:r>
      <w:proofErr w:type="spellStart"/>
      <w:r>
        <w:rPr>
          <w:sz w:val="20"/>
          <w:szCs w:val="20"/>
        </w:rPr>
        <w:t>Sprunck</w:t>
      </w:r>
      <w:proofErr w:type="spellEnd"/>
      <w:r>
        <w:rPr>
          <w:sz w:val="20"/>
          <w:szCs w:val="20"/>
        </w:rPr>
        <w:t>, Markus, ISO/IEC  15504 (SPICE)</w:t>
      </w:r>
      <w:r w:rsidRPr="00101158">
        <w:rPr>
          <w:sz w:val="20"/>
          <w:szCs w:val="20"/>
        </w:rPr>
        <w:t xml:space="preserve"> </w:t>
      </w:r>
      <w:r>
        <w:rPr>
          <w:sz w:val="20"/>
          <w:szCs w:val="20"/>
        </w:rPr>
        <w:t>[</w:t>
      </w:r>
      <w:hyperlink r:id="rId16" w:history="1">
        <w:r w:rsidRPr="00400D29">
          <w:rPr>
            <w:rStyle w:val="Hyperlink"/>
            <w:sz w:val="20"/>
            <w:szCs w:val="20"/>
          </w:rPr>
          <w:t>http://www.se-k</w:t>
        </w:r>
        <w:r w:rsidRPr="00400D29">
          <w:rPr>
            <w:rStyle w:val="Hyperlink"/>
            <w:sz w:val="20"/>
            <w:szCs w:val="20"/>
          </w:rPr>
          <w:t>o</w:t>
        </w:r>
        <w:r w:rsidRPr="00400D29">
          <w:rPr>
            <w:rStyle w:val="Hyperlink"/>
            <w:sz w:val="20"/>
            <w:szCs w:val="20"/>
          </w:rPr>
          <w:t>nferenzen.de/bisher/se2007/folien/se2007-B2-3.pdf</w:t>
        </w:r>
      </w:hyperlink>
      <w:r>
        <w:rPr>
          <w:rStyle w:val="Hyperlink"/>
          <w:sz w:val="20"/>
          <w:szCs w:val="20"/>
        </w:rPr>
        <w:t>]</w:t>
      </w:r>
    </w:p>
  </w:footnote>
  <w:footnote w:id="25">
    <w:p w:rsidR="002570BF" w:rsidRDefault="002570BF" w:rsidP="00101158">
      <w:r w:rsidRPr="00101158">
        <w:rPr>
          <w:rStyle w:val="Funotenzeichen"/>
          <w:sz w:val="20"/>
          <w:szCs w:val="20"/>
        </w:rPr>
        <w:footnoteRef/>
      </w:r>
      <w:r w:rsidRPr="00101158">
        <w:rPr>
          <w:sz w:val="20"/>
          <w:szCs w:val="20"/>
        </w:rPr>
        <w:t xml:space="preserve"> </w:t>
      </w:r>
      <w:r>
        <w:t xml:space="preserve"> </w:t>
      </w:r>
      <w:proofErr w:type="spellStart"/>
      <w:r>
        <w:rPr>
          <w:sz w:val="20"/>
          <w:szCs w:val="20"/>
        </w:rPr>
        <w:t>Sprunck</w:t>
      </w:r>
      <w:proofErr w:type="spellEnd"/>
      <w:r>
        <w:rPr>
          <w:sz w:val="20"/>
          <w:szCs w:val="20"/>
        </w:rPr>
        <w:t>, Markus, ISO/IEC  15504 (SPICE), 2007</w:t>
      </w:r>
      <w:r w:rsidRPr="00101158">
        <w:rPr>
          <w:sz w:val="20"/>
          <w:szCs w:val="20"/>
        </w:rPr>
        <w:t xml:space="preserve"> </w:t>
      </w:r>
      <w:r>
        <w:rPr>
          <w:sz w:val="20"/>
          <w:szCs w:val="20"/>
        </w:rPr>
        <w:t>[</w:t>
      </w:r>
      <w:hyperlink r:id="rId17" w:history="1">
        <w:r w:rsidRPr="00400D29">
          <w:rPr>
            <w:rStyle w:val="Hyperlink"/>
            <w:sz w:val="20"/>
            <w:szCs w:val="20"/>
          </w:rPr>
          <w:t>http://www.se-konferenzen.de/bisher/se2007/folien/se2007-B2-3.pdf</w:t>
        </w:r>
      </w:hyperlink>
      <w:r>
        <w:rPr>
          <w:rStyle w:val="Hyperlink"/>
          <w:sz w:val="20"/>
          <w:szCs w:val="20"/>
        </w:rPr>
        <w:t>]</w:t>
      </w:r>
    </w:p>
  </w:footnote>
  <w:footnote w:id="26">
    <w:p w:rsidR="002570BF" w:rsidRDefault="002570BF" w:rsidP="00583499">
      <w:pPr>
        <w:rPr>
          <w:rStyle w:val="Hyperlink"/>
        </w:rPr>
      </w:pPr>
      <w:r>
        <w:rPr>
          <w:rStyle w:val="Funotenzeichen"/>
        </w:rPr>
        <w:footnoteRef/>
      </w:r>
      <w:r>
        <w:t xml:space="preserve"> </w:t>
      </w:r>
      <w:proofErr w:type="spellStart"/>
      <w:r w:rsidRPr="00583499">
        <w:rPr>
          <w:sz w:val="20"/>
          <w:szCs w:val="20"/>
        </w:rPr>
        <w:t>Maag</w:t>
      </w:r>
      <w:proofErr w:type="spellEnd"/>
      <w:r>
        <w:rPr>
          <w:sz w:val="20"/>
          <w:szCs w:val="20"/>
        </w:rPr>
        <w:t xml:space="preserve">, Kugler, Automotive </w:t>
      </w:r>
      <w:proofErr w:type="spellStart"/>
      <w:r>
        <w:rPr>
          <w:sz w:val="20"/>
          <w:szCs w:val="20"/>
        </w:rPr>
        <w:t>Spice</w:t>
      </w:r>
      <w:proofErr w:type="spellEnd"/>
      <w:r>
        <w:rPr>
          <w:sz w:val="20"/>
          <w:szCs w:val="20"/>
        </w:rPr>
        <w:t xml:space="preserve"> v.3.1 POCKET GUIDE, 2018</w:t>
      </w:r>
      <w:r w:rsidRPr="00583499">
        <w:rPr>
          <w:sz w:val="20"/>
          <w:szCs w:val="20"/>
        </w:rPr>
        <w:br/>
      </w:r>
      <w:hyperlink r:id="rId18" w:history="1">
        <w:r w:rsidRPr="00583499">
          <w:rPr>
            <w:rStyle w:val="Hyperlink"/>
            <w:sz w:val="20"/>
            <w:szCs w:val="20"/>
          </w:rPr>
          <w:t>https://www.kuglermaa</w:t>
        </w:r>
        <w:r w:rsidRPr="00583499">
          <w:rPr>
            <w:rStyle w:val="Hyperlink"/>
            <w:sz w:val="20"/>
            <w:szCs w:val="20"/>
          </w:rPr>
          <w:t>g</w:t>
        </w:r>
        <w:r w:rsidRPr="00583499">
          <w:rPr>
            <w:rStyle w:val="Hyperlink"/>
            <w:sz w:val="20"/>
            <w:szCs w:val="20"/>
          </w:rPr>
          <w:t>.de/fileadmin/05_CONTENT_PDF/2-10_automotive-spice_version_3_pocketguide.pdf</w:t>
        </w:r>
      </w:hyperlink>
    </w:p>
    <w:p w:rsidR="002570BF" w:rsidRDefault="002570BF" w:rsidP="00CD5445">
      <w:pPr>
        <w:pStyle w:val="Funoten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8A7956"/>
    <w:multiLevelType w:val="hybridMultilevel"/>
    <w:tmpl w:val="E89A130E"/>
    <w:numStyleLink w:val="ImportierterStil7"/>
  </w:abstractNum>
  <w:abstractNum w:abstractNumId="3"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F31FE"/>
    <w:multiLevelType w:val="hybridMultilevel"/>
    <w:tmpl w:val="F2765DE8"/>
    <w:lvl w:ilvl="0" w:tplc="0F9A046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43222E6A"/>
    <w:multiLevelType w:val="hybridMultilevel"/>
    <w:tmpl w:val="92843606"/>
    <w:numStyleLink w:val="ImportierterStil8"/>
  </w:abstractNum>
  <w:abstractNum w:abstractNumId="10" w15:restartNumberingAfterBreak="0">
    <w:nsid w:val="45237FEC"/>
    <w:multiLevelType w:val="hybridMultilevel"/>
    <w:tmpl w:val="A0A20574"/>
    <w:numStyleLink w:val="Nummeriert"/>
  </w:abstractNum>
  <w:abstractNum w:abstractNumId="11"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584846"/>
    <w:multiLevelType w:val="hybridMultilevel"/>
    <w:tmpl w:val="92E841D6"/>
    <w:lvl w:ilvl="0" w:tplc="92B485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2"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5"/>
  </w:num>
  <w:num w:numId="4">
    <w:abstractNumId w:val="25"/>
  </w:num>
  <w:num w:numId="5">
    <w:abstractNumId w:val="26"/>
  </w:num>
  <w:num w:numId="6">
    <w:abstractNumId w:val="22"/>
  </w:num>
  <w:num w:numId="7">
    <w:abstractNumId w:val="19"/>
  </w:num>
  <w:num w:numId="8">
    <w:abstractNumId w:val="4"/>
  </w:num>
  <w:num w:numId="9">
    <w:abstractNumId w:val="3"/>
  </w:num>
  <w:num w:numId="10">
    <w:abstractNumId w:val="7"/>
  </w:num>
  <w:num w:numId="11">
    <w:abstractNumId w:val="8"/>
  </w:num>
  <w:num w:numId="12">
    <w:abstractNumId w:val="13"/>
  </w:num>
  <w:num w:numId="13">
    <w:abstractNumId w:val="23"/>
  </w:num>
  <w:num w:numId="14">
    <w:abstractNumId w:val="21"/>
  </w:num>
  <w:num w:numId="15">
    <w:abstractNumId w:val="12"/>
  </w:num>
  <w:num w:numId="16">
    <w:abstractNumId w:val="14"/>
  </w:num>
  <w:num w:numId="17">
    <w:abstractNumId w:val="10"/>
  </w:num>
  <w:num w:numId="18">
    <w:abstractNumId w:val="16"/>
  </w:num>
  <w:num w:numId="19">
    <w:abstractNumId w:val="1"/>
  </w:num>
  <w:num w:numId="20">
    <w:abstractNumId w:val="6"/>
  </w:num>
  <w:num w:numId="21">
    <w:abstractNumId w:val="18"/>
  </w:num>
  <w:num w:numId="22">
    <w:abstractNumId w:val="24"/>
  </w:num>
  <w:num w:numId="23">
    <w:abstractNumId w:val="2"/>
  </w:num>
  <w:num w:numId="24">
    <w:abstractNumId w:val="20"/>
  </w:num>
  <w:num w:numId="25">
    <w:abstractNumId w:val="9"/>
  </w:num>
  <w:num w:numId="26">
    <w:abstractNumId w:val="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2A5C"/>
    <w:rsid w:val="000478BD"/>
    <w:rsid w:val="000534CD"/>
    <w:rsid w:val="000552E8"/>
    <w:rsid w:val="00060271"/>
    <w:rsid w:val="00062021"/>
    <w:rsid w:val="00072CC8"/>
    <w:rsid w:val="00074E88"/>
    <w:rsid w:val="00075C75"/>
    <w:rsid w:val="000775B4"/>
    <w:rsid w:val="00080310"/>
    <w:rsid w:val="00081B7B"/>
    <w:rsid w:val="00081FAE"/>
    <w:rsid w:val="00082368"/>
    <w:rsid w:val="00091194"/>
    <w:rsid w:val="00093512"/>
    <w:rsid w:val="00096096"/>
    <w:rsid w:val="000A13F6"/>
    <w:rsid w:val="000A45EA"/>
    <w:rsid w:val="000A6792"/>
    <w:rsid w:val="000A7DB3"/>
    <w:rsid w:val="000B10BE"/>
    <w:rsid w:val="000B6A6B"/>
    <w:rsid w:val="000C7064"/>
    <w:rsid w:val="000D2009"/>
    <w:rsid w:val="000D45B6"/>
    <w:rsid w:val="000D4909"/>
    <w:rsid w:val="000D5735"/>
    <w:rsid w:val="000D5742"/>
    <w:rsid w:val="000E11FD"/>
    <w:rsid w:val="000E1494"/>
    <w:rsid w:val="000E5B91"/>
    <w:rsid w:val="000F1FC8"/>
    <w:rsid w:val="000F3BC4"/>
    <w:rsid w:val="000F4EB2"/>
    <w:rsid w:val="00101158"/>
    <w:rsid w:val="001026FC"/>
    <w:rsid w:val="00103F31"/>
    <w:rsid w:val="001108AB"/>
    <w:rsid w:val="001121E2"/>
    <w:rsid w:val="0011696B"/>
    <w:rsid w:val="001217C6"/>
    <w:rsid w:val="00124D72"/>
    <w:rsid w:val="001264CA"/>
    <w:rsid w:val="00135AE3"/>
    <w:rsid w:val="00142EFE"/>
    <w:rsid w:val="00144B15"/>
    <w:rsid w:val="00146227"/>
    <w:rsid w:val="00147CA1"/>
    <w:rsid w:val="001569A9"/>
    <w:rsid w:val="00174987"/>
    <w:rsid w:val="00180CCB"/>
    <w:rsid w:val="00183E39"/>
    <w:rsid w:val="0019067A"/>
    <w:rsid w:val="0019156B"/>
    <w:rsid w:val="00194FBE"/>
    <w:rsid w:val="00197BE2"/>
    <w:rsid w:val="001B055A"/>
    <w:rsid w:val="001B0B40"/>
    <w:rsid w:val="001B1B53"/>
    <w:rsid w:val="001B69CB"/>
    <w:rsid w:val="001C57FA"/>
    <w:rsid w:val="001C5C3E"/>
    <w:rsid w:val="00206357"/>
    <w:rsid w:val="00220C28"/>
    <w:rsid w:val="0022140F"/>
    <w:rsid w:val="00230D3B"/>
    <w:rsid w:val="00242C70"/>
    <w:rsid w:val="002467CB"/>
    <w:rsid w:val="002527AE"/>
    <w:rsid w:val="00254391"/>
    <w:rsid w:val="002570BF"/>
    <w:rsid w:val="00265164"/>
    <w:rsid w:val="002652A5"/>
    <w:rsid w:val="00270326"/>
    <w:rsid w:val="00280BB9"/>
    <w:rsid w:val="002820B7"/>
    <w:rsid w:val="002827CE"/>
    <w:rsid w:val="002904CD"/>
    <w:rsid w:val="00291A4A"/>
    <w:rsid w:val="00292466"/>
    <w:rsid w:val="002A2C08"/>
    <w:rsid w:val="002A6C0B"/>
    <w:rsid w:val="002A6F80"/>
    <w:rsid w:val="002B1539"/>
    <w:rsid w:val="002B189B"/>
    <w:rsid w:val="002B3793"/>
    <w:rsid w:val="002B4F06"/>
    <w:rsid w:val="002B794F"/>
    <w:rsid w:val="002C24F8"/>
    <w:rsid w:val="002C3AC3"/>
    <w:rsid w:val="002C7FA5"/>
    <w:rsid w:val="002D20A9"/>
    <w:rsid w:val="002D4492"/>
    <w:rsid w:val="002D6A18"/>
    <w:rsid w:val="002D6C06"/>
    <w:rsid w:val="002E0267"/>
    <w:rsid w:val="002E1FE0"/>
    <w:rsid w:val="002E2C22"/>
    <w:rsid w:val="002F43DC"/>
    <w:rsid w:val="002F4A0C"/>
    <w:rsid w:val="002F5497"/>
    <w:rsid w:val="003004B9"/>
    <w:rsid w:val="00300869"/>
    <w:rsid w:val="00304410"/>
    <w:rsid w:val="00312152"/>
    <w:rsid w:val="00315ED5"/>
    <w:rsid w:val="00321614"/>
    <w:rsid w:val="0032222C"/>
    <w:rsid w:val="00332B89"/>
    <w:rsid w:val="0033386D"/>
    <w:rsid w:val="0033400E"/>
    <w:rsid w:val="00335AE6"/>
    <w:rsid w:val="00336BC3"/>
    <w:rsid w:val="0033797A"/>
    <w:rsid w:val="00364B00"/>
    <w:rsid w:val="00365B98"/>
    <w:rsid w:val="00366B46"/>
    <w:rsid w:val="00370CB6"/>
    <w:rsid w:val="00375B58"/>
    <w:rsid w:val="00381403"/>
    <w:rsid w:val="00390436"/>
    <w:rsid w:val="003A32A4"/>
    <w:rsid w:val="003A6368"/>
    <w:rsid w:val="003A6BC4"/>
    <w:rsid w:val="003C03E7"/>
    <w:rsid w:val="003C2B1F"/>
    <w:rsid w:val="003C3FD6"/>
    <w:rsid w:val="003C4DF7"/>
    <w:rsid w:val="003D0AB5"/>
    <w:rsid w:val="003D209E"/>
    <w:rsid w:val="003D53C3"/>
    <w:rsid w:val="003D7FC6"/>
    <w:rsid w:val="003E0CD0"/>
    <w:rsid w:val="003E1754"/>
    <w:rsid w:val="003E5928"/>
    <w:rsid w:val="003E6984"/>
    <w:rsid w:val="003F1FFA"/>
    <w:rsid w:val="003F5EB1"/>
    <w:rsid w:val="003F66CD"/>
    <w:rsid w:val="0040597A"/>
    <w:rsid w:val="004067E3"/>
    <w:rsid w:val="0041128F"/>
    <w:rsid w:val="004123BE"/>
    <w:rsid w:val="00416AF0"/>
    <w:rsid w:val="00421D27"/>
    <w:rsid w:val="00425DAC"/>
    <w:rsid w:val="00432C88"/>
    <w:rsid w:val="00442752"/>
    <w:rsid w:val="0044664D"/>
    <w:rsid w:val="00446FAE"/>
    <w:rsid w:val="00447694"/>
    <w:rsid w:val="00453513"/>
    <w:rsid w:val="00454052"/>
    <w:rsid w:val="00455644"/>
    <w:rsid w:val="00456CE1"/>
    <w:rsid w:val="004576EF"/>
    <w:rsid w:val="00461B5F"/>
    <w:rsid w:val="00464D28"/>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662"/>
    <w:rsid w:val="004C1D75"/>
    <w:rsid w:val="004C75C0"/>
    <w:rsid w:val="004D1CA0"/>
    <w:rsid w:val="004D378C"/>
    <w:rsid w:val="004D4565"/>
    <w:rsid w:val="004D589A"/>
    <w:rsid w:val="00506653"/>
    <w:rsid w:val="00513FFB"/>
    <w:rsid w:val="005145B7"/>
    <w:rsid w:val="0052271D"/>
    <w:rsid w:val="00534388"/>
    <w:rsid w:val="0053756A"/>
    <w:rsid w:val="005403EC"/>
    <w:rsid w:val="00544276"/>
    <w:rsid w:val="00544CAD"/>
    <w:rsid w:val="00554694"/>
    <w:rsid w:val="00554E8B"/>
    <w:rsid w:val="00564D16"/>
    <w:rsid w:val="00566EA3"/>
    <w:rsid w:val="00571392"/>
    <w:rsid w:val="00572E08"/>
    <w:rsid w:val="005819A0"/>
    <w:rsid w:val="00583499"/>
    <w:rsid w:val="00586CAB"/>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84051"/>
    <w:rsid w:val="00691274"/>
    <w:rsid w:val="00695BF5"/>
    <w:rsid w:val="00696C14"/>
    <w:rsid w:val="00696CF6"/>
    <w:rsid w:val="006B1847"/>
    <w:rsid w:val="006B3B7C"/>
    <w:rsid w:val="006C3591"/>
    <w:rsid w:val="006C47EB"/>
    <w:rsid w:val="006C7028"/>
    <w:rsid w:val="006D0086"/>
    <w:rsid w:val="006E2233"/>
    <w:rsid w:val="006E24A5"/>
    <w:rsid w:val="006E32AF"/>
    <w:rsid w:val="006E601F"/>
    <w:rsid w:val="006F0BDD"/>
    <w:rsid w:val="006F24E2"/>
    <w:rsid w:val="0070604A"/>
    <w:rsid w:val="00706215"/>
    <w:rsid w:val="00714B4A"/>
    <w:rsid w:val="00714CA7"/>
    <w:rsid w:val="0071594F"/>
    <w:rsid w:val="00717291"/>
    <w:rsid w:val="00720527"/>
    <w:rsid w:val="00723F95"/>
    <w:rsid w:val="00730916"/>
    <w:rsid w:val="007309B5"/>
    <w:rsid w:val="00731460"/>
    <w:rsid w:val="0073607E"/>
    <w:rsid w:val="0073783C"/>
    <w:rsid w:val="00740977"/>
    <w:rsid w:val="0074490A"/>
    <w:rsid w:val="00744CC6"/>
    <w:rsid w:val="0074569A"/>
    <w:rsid w:val="00747170"/>
    <w:rsid w:val="007535A8"/>
    <w:rsid w:val="0075441D"/>
    <w:rsid w:val="00754687"/>
    <w:rsid w:val="00754D7F"/>
    <w:rsid w:val="00757218"/>
    <w:rsid w:val="0076152A"/>
    <w:rsid w:val="00770E2A"/>
    <w:rsid w:val="007865C8"/>
    <w:rsid w:val="00791885"/>
    <w:rsid w:val="007A0A69"/>
    <w:rsid w:val="007A384B"/>
    <w:rsid w:val="007A6850"/>
    <w:rsid w:val="007B1C31"/>
    <w:rsid w:val="007B38A7"/>
    <w:rsid w:val="007C0F15"/>
    <w:rsid w:val="007C1CA7"/>
    <w:rsid w:val="007C2467"/>
    <w:rsid w:val="007C4495"/>
    <w:rsid w:val="007C6852"/>
    <w:rsid w:val="007D6B75"/>
    <w:rsid w:val="007E14CC"/>
    <w:rsid w:val="007E655A"/>
    <w:rsid w:val="007F6F4A"/>
    <w:rsid w:val="00810382"/>
    <w:rsid w:val="008127B4"/>
    <w:rsid w:val="008138A9"/>
    <w:rsid w:val="0081768E"/>
    <w:rsid w:val="008177F4"/>
    <w:rsid w:val="00821759"/>
    <w:rsid w:val="00825317"/>
    <w:rsid w:val="00830895"/>
    <w:rsid w:val="00835310"/>
    <w:rsid w:val="008375BE"/>
    <w:rsid w:val="00840DD0"/>
    <w:rsid w:val="0084632B"/>
    <w:rsid w:val="00847A90"/>
    <w:rsid w:val="00850D73"/>
    <w:rsid w:val="0085118E"/>
    <w:rsid w:val="008522F8"/>
    <w:rsid w:val="00853D54"/>
    <w:rsid w:val="00854A79"/>
    <w:rsid w:val="00855B14"/>
    <w:rsid w:val="00856B46"/>
    <w:rsid w:val="00861438"/>
    <w:rsid w:val="00861FDB"/>
    <w:rsid w:val="008625C7"/>
    <w:rsid w:val="008706E0"/>
    <w:rsid w:val="00877BA6"/>
    <w:rsid w:val="00884A38"/>
    <w:rsid w:val="00894374"/>
    <w:rsid w:val="008947F1"/>
    <w:rsid w:val="00894F6E"/>
    <w:rsid w:val="00895457"/>
    <w:rsid w:val="008A1163"/>
    <w:rsid w:val="008C61DB"/>
    <w:rsid w:val="008D33C9"/>
    <w:rsid w:val="008D6BB3"/>
    <w:rsid w:val="008D7691"/>
    <w:rsid w:val="008E234F"/>
    <w:rsid w:val="008E5D30"/>
    <w:rsid w:val="008F1A9D"/>
    <w:rsid w:val="008F67A4"/>
    <w:rsid w:val="00902286"/>
    <w:rsid w:val="00903FFB"/>
    <w:rsid w:val="00904FF0"/>
    <w:rsid w:val="009063C7"/>
    <w:rsid w:val="00910642"/>
    <w:rsid w:val="0091365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006F"/>
    <w:rsid w:val="009B0971"/>
    <w:rsid w:val="009B20F4"/>
    <w:rsid w:val="009B40DF"/>
    <w:rsid w:val="009B6E8D"/>
    <w:rsid w:val="009C5BCA"/>
    <w:rsid w:val="009D007B"/>
    <w:rsid w:val="009D019E"/>
    <w:rsid w:val="009D1ECA"/>
    <w:rsid w:val="009D343C"/>
    <w:rsid w:val="009E5676"/>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1DFE"/>
    <w:rsid w:val="00A66B06"/>
    <w:rsid w:val="00A751EA"/>
    <w:rsid w:val="00A77314"/>
    <w:rsid w:val="00A82CF6"/>
    <w:rsid w:val="00A842CC"/>
    <w:rsid w:val="00A9202F"/>
    <w:rsid w:val="00A92E0B"/>
    <w:rsid w:val="00AA3C65"/>
    <w:rsid w:val="00AA43C3"/>
    <w:rsid w:val="00AB0AAC"/>
    <w:rsid w:val="00AB252F"/>
    <w:rsid w:val="00AB7F4E"/>
    <w:rsid w:val="00AC4DD0"/>
    <w:rsid w:val="00AC6103"/>
    <w:rsid w:val="00AE01C7"/>
    <w:rsid w:val="00AE785B"/>
    <w:rsid w:val="00AF4BEF"/>
    <w:rsid w:val="00AF7F2C"/>
    <w:rsid w:val="00B03B34"/>
    <w:rsid w:val="00B07C41"/>
    <w:rsid w:val="00B13AAB"/>
    <w:rsid w:val="00B16876"/>
    <w:rsid w:val="00B20ADA"/>
    <w:rsid w:val="00B21263"/>
    <w:rsid w:val="00B371FB"/>
    <w:rsid w:val="00B407DC"/>
    <w:rsid w:val="00B51BC7"/>
    <w:rsid w:val="00B53379"/>
    <w:rsid w:val="00B55E52"/>
    <w:rsid w:val="00B6615A"/>
    <w:rsid w:val="00B6641D"/>
    <w:rsid w:val="00B77DEF"/>
    <w:rsid w:val="00B81FAD"/>
    <w:rsid w:val="00B86C0B"/>
    <w:rsid w:val="00B91891"/>
    <w:rsid w:val="00B9294A"/>
    <w:rsid w:val="00BA0451"/>
    <w:rsid w:val="00BA3202"/>
    <w:rsid w:val="00BA4639"/>
    <w:rsid w:val="00BA5D81"/>
    <w:rsid w:val="00BB0A90"/>
    <w:rsid w:val="00BB23C2"/>
    <w:rsid w:val="00BB4811"/>
    <w:rsid w:val="00BC0032"/>
    <w:rsid w:val="00BC52B6"/>
    <w:rsid w:val="00BC786A"/>
    <w:rsid w:val="00BD2B82"/>
    <w:rsid w:val="00BD3D18"/>
    <w:rsid w:val="00BD6A06"/>
    <w:rsid w:val="00BE14AC"/>
    <w:rsid w:val="00BE61E6"/>
    <w:rsid w:val="00BF03CB"/>
    <w:rsid w:val="00BF3052"/>
    <w:rsid w:val="00BF47A8"/>
    <w:rsid w:val="00C05236"/>
    <w:rsid w:val="00C13C88"/>
    <w:rsid w:val="00C17483"/>
    <w:rsid w:val="00C21FB3"/>
    <w:rsid w:val="00C2667B"/>
    <w:rsid w:val="00C37608"/>
    <w:rsid w:val="00C4187B"/>
    <w:rsid w:val="00C53CCC"/>
    <w:rsid w:val="00C7481D"/>
    <w:rsid w:val="00C753DB"/>
    <w:rsid w:val="00C767A9"/>
    <w:rsid w:val="00C76820"/>
    <w:rsid w:val="00C81ED7"/>
    <w:rsid w:val="00C9035C"/>
    <w:rsid w:val="00C9151A"/>
    <w:rsid w:val="00C9167D"/>
    <w:rsid w:val="00C978B7"/>
    <w:rsid w:val="00CA00E3"/>
    <w:rsid w:val="00CB64BA"/>
    <w:rsid w:val="00CC2E9F"/>
    <w:rsid w:val="00CD0A18"/>
    <w:rsid w:val="00CD5445"/>
    <w:rsid w:val="00CE1B2E"/>
    <w:rsid w:val="00CE2CD3"/>
    <w:rsid w:val="00CE345A"/>
    <w:rsid w:val="00CF12F9"/>
    <w:rsid w:val="00D00D8D"/>
    <w:rsid w:val="00D0295F"/>
    <w:rsid w:val="00D11C3A"/>
    <w:rsid w:val="00D163E3"/>
    <w:rsid w:val="00D20915"/>
    <w:rsid w:val="00D336D2"/>
    <w:rsid w:val="00D41654"/>
    <w:rsid w:val="00D47FA9"/>
    <w:rsid w:val="00D50BA6"/>
    <w:rsid w:val="00D50C7A"/>
    <w:rsid w:val="00D57E1B"/>
    <w:rsid w:val="00D71573"/>
    <w:rsid w:val="00D7269E"/>
    <w:rsid w:val="00D8026B"/>
    <w:rsid w:val="00D84DD4"/>
    <w:rsid w:val="00DA0945"/>
    <w:rsid w:val="00DA5A48"/>
    <w:rsid w:val="00DA7DF7"/>
    <w:rsid w:val="00DB138F"/>
    <w:rsid w:val="00DB2429"/>
    <w:rsid w:val="00DB3EB9"/>
    <w:rsid w:val="00DC44CB"/>
    <w:rsid w:val="00DC7883"/>
    <w:rsid w:val="00DD3C4D"/>
    <w:rsid w:val="00DE6D3D"/>
    <w:rsid w:val="00DE6EC8"/>
    <w:rsid w:val="00DF7D79"/>
    <w:rsid w:val="00DF7FDD"/>
    <w:rsid w:val="00E00B79"/>
    <w:rsid w:val="00E107B7"/>
    <w:rsid w:val="00E12151"/>
    <w:rsid w:val="00E2271B"/>
    <w:rsid w:val="00E2283C"/>
    <w:rsid w:val="00E25926"/>
    <w:rsid w:val="00E301B5"/>
    <w:rsid w:val="00E34297"/>
    <w:rsid w:val="00E3435E"/>
    <w:rsid w:val="00E417B1"/>
    <w:rsid w:val="00E4424E"/>
    <w:rsid w:val="00E529C4"/>
    <w:rsid w:val="00E55E31"/>
    <w:rsid w:val="00E56218"/>
    <w:rsid w:val="00E56DDA"/>
    <w:rsid w:val="00E57024"/>
    <w:rsid w:val="00E576F0"/>
    <w:rsid w:val="00E57DCB"/>
    <w:rsid w:val="00E635AD"/>
    <w:rsid w:val="00E65CCD"/>
    <w:rsid w:val="00E65D58"/>
    <w:rsid w:val="00E6689E"/>
    <w:rsid w:val="00E749D6"/>
    <w:rsid w:val="00E75F5F"/>
    <w:rsid w:val="00E91A03"/>
    <w:rsid w:val="00EA12DE"/>
    <w:rsid w:val="00EA3681"/>
    <w:rsid w:val="00EA39EC"/>
    <w:rsid w:val="00EA4706"/>
    <w:rsid w:val="00EA5579"/>
    <w:rsid w:val="00EC08C1"/>
    <w:rsid w:val="00ED12FC"/>
    <w:rsid w:val="00ED6CF9"/>
    <w:rsid w:val="00EE6954"/>
    <w:rsid w:val="00EE7629"/>
    <w:rsid w:val="00EF2AAC"/>
    <w:rsid w:val="00EF2C12"/>
    <w:rsid w:val="00EF33CF"/>
    <w:rsid w:val="00F01FE4"/>
    <w:rsid w:val="00F060CC"/>
    <w:rsid w:val="00F10E13"/>
    <w:rsid w:val="00F11486"/>
    <w:rsid w:val="00F146B7"/>
    <w:rsid w:val="00F21318"/>
    <w:rsid w:val="00F213C4"/>
    <w:rsid w:val="00F23590"/>
    <w:rsid w:val="00F2716E"/>
    <w:rsid w:val="00F459B9"/>
    <w:rsid w:val="00F5066B"/>
    <w:rsid w:val="00F55143"/>
    <w:rsid w:val="00F61251"/>
    <w:rsid w:val="00F672DD"/>
    <w:rsid w:val="00F832BA"/>
    <w:rsid w:val="00F90080"/>
    <w:rsid w:val="00F962D8"/>
    <w:rsid w:val="00F962F5"/>
    <w:rsid w:val="00FA17EE"/>
    <w:rsid w:val="00FA1A24"/>
    <w:rsid w:val="00FA242B"/>
    <w:rsid w:val="00FA4842"/>
    <w:rsid w:val="00FA6D1C"/>
    <w:rsid w:val="00FA705E"/>
    <w:rsid w:val="00FB2210"/>
    <w:rsid w:val="00FB74D5"/>
    <w:rsid w:val="00FB7CF4"/>
    <w:rsid w:val="00FD151B"/>
    <w:rsid w:val="00FD33C1"/>
    <w:rsid w:val="00FD58CA"/>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A479E"/>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 w:type="paragraph" w:styleId="Abbildungsverzeichnis">
    <w:name w:val="table of figures"/>
    <w:basedOn w:val="Standard"/>
    <w:next w:val="Standard"/>
    <w:uiPriority w:val="99"/>
    <w:unhideWhenUsed/>
    <w:rsid w:val="008706E0"/>
    <w:pPr>
      <w:spacing w:after="0"/>
    </w:pPr>
  </w:style>
  <w:style w:type="character" w:styleId="BesuchterLink">
    <w:name w:val="FollowedHyperlink"/>
    <w:basedOn w:val="Absatz-Standardschriftart"/>
    <w:uiPriority w:val="99"/>
    <w:semiHidden/>
    <w:unhideWhenUsed/>
    <w:rsid w:val="005375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07/s00287-013-0723-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3n.de/news/scrum-was-ist-das-506705/" TargetMode="External"/><Relationship Id="rId13" Type="http://schemas.openxmlformats.org/officeDocument/2006/relationships/hyperlink" Target="https://de.wikipedia.org/wiki/Spezial:ISBN-Suche/9783898645386" TargetMode="External"/><Relationship Id="rId18" Type="http://schemas.openxmlformats.org/officeDocument/2006/relationships/hyperlink" Target="https://www.kuglermaag.de/fileadmin/05_CONTENT_PDF/2-10_automotive-spice_version_3_pocketguide.pdf" TargetMode="External"/><Relationship Id="rId3" Type="http://schemas.openxmlformats.org/officeDocument/2006/relationships/hyperlink" Target="https://www.projektivisten.de/fileadmin/user_upload/downloads/Basiswissen-Projektmanagement-Prozesse-und-Vorgehensmodelle.pdf#page=108" TargetMode="External"/><Relationship Id="rId7" Type="http://schemas.openxmlformats.org/officeDocument/2006/relationships/hyperlink" Target="https://t3n.de/news/scrum-was-ist-das-506705/" TargetMode="External"/><Relationship Id="rId12" Type="http://schemas.openxmlformats.org/officeDocument/2006/relationships/hyperlink" Target="https://files.ifi.uzh.ch/rerg/arvo/ftp/papers/INF_6_99.pdf" TargetMode="External"/><Relationship Id="rId17" Type="http://schemas.openxmlformats.org/officeDocument/2006/relationships/hyperlink" Target="http://www.se-konferenzen.de/bisher/se2007/folien/se2007-B2-3.pdf" TargetMode="External"/><Relationship Id="rId2" Type="http://schemas.openxmlformats.org/officeDocument/2006/relationships/hyperlink" Target="https://deacademic.com/dic.nsf/dewiki/1161101" TargetMode="External"/><Relationship Id="rId16" Type="http://schemas.openxmlformats.org/officeDocument/2006/relationships/hyperlink" Target="http://www.se-konferenzen.de/bisher/se2007/folien/se2007-B2-3.pdf" TargetMode="External"/><Relationship Id="rId1" Type="http://schemas.openxmlformats.org/officeDocument/2006/relationships/hyperlink" Target="http://www.infforum.de/themen/anwendungsentwicklung/se-rup.htm" TargetMode="External"/><Relationship Id="rId6" Type="http://schemas.openxmlformats.org/officeDocument/2006/relationships/hyperlink" Target="https://t3n.de/news/scrum-was-ist-das-506705/" TargetMode="External"/><Relationship Id="rId11" Type="http://schemas.openxmlformats.org/officeDocument/2006/relationships/hyperlink" Target="https://files.ifi.uzh.ch/rerg/arvo/ftp/papers/INF_6_99.pdf" TargetMode="External"/><Relationship Id="rId5" Type="http://schemas.openxmlformats.org/officeDocument/2006/relationships/hyperlink" Target="https://de.slideshare.net/6footplus/scrum-prsentation?qid=04836422-d9d7-455b-b415-d768907799bc&amp;v=&amp;b=&amp;from_search=1" TargetMode="External"/><Relationship Id="rId15" Type="http://schemas.openxmlformats.org/officeDocument/2006/relationships/hyperlink" Target="https://epub.uni-regensburg.de/38145/1/Dissertation_Andreas_Baerwald_2018-12-17_final.pdf" TargetMode="External"/><Relationship Id="rId10" Type="http://schemas.openxmlformats.org/officeDocument/2006/relationships/hyperlink" Target="https://scrum-master.de/" TargetMode="External"/><Relationship Id="rId4" Type="http://schemas.openxmlformats.org/officeDocument/2006/relationships/hyperlink" Target="http://spolwig.de/is/softwareprojekte/slc_3.htm" TargetMode="External"/><Relationship Id="rId9" Type="http://schemas.openxmlformats.org/officeDocument/2006/relationships/hyperlink" Target="https://scrum-master.de/" TargetMode="External"/><Relationship Id="rId14" Type="http://schemas.openxmlformats.org/officeDocument/2006/relationships/hyperlink" Target="https://de.wikipedia.org/wiki/Spezial:ISBN-Suche/344640492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D59A3-B9AA-D04C-BD8A-1068AF06B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5392</Words>
  <Characters>33976</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Beyza Gürler</cp:lastModifiedBy>
  <cp:revision>545</cp:revision>
  <dcterms:created xsi:type="dcterms:W3CDTF">2020-02-12T09:34:00Z</dcterms:created>
  <dcterms:modified xsi:type="dcterms:W3CDTF">2020-02-13T15:59:00Z</dcterms:modified>
</cp:coreProperties>
</file>