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706B" w14:textId="77777777" w:rsidR="003957A4" w:rsidRPr="003957A4" w:rsidRDefault="003957A4" w:rsidP="003957A4">
      <w:pPr>
        <w:jc w:val="center"/>
        <w:rPr>
          <w:b/>
          <w:bCs/>
          <w:sz w:val="32"/>
          <w:szCs w:val="32"/>
          <w:lang w:val="en-US"/>
        </w:rPr>
      </w:pPr>
      <w:r w:rsidRPr="003957A4">
        <w:rPr>
          <w:b/>
          <w:bCs/>
          <w:sz w:val="32"/>
          <w:szCs w:val="32"/>
          <w:lang w:val="en-US"/>
        </w:rPr>
        <w:t>SIMPLE FLOW</w:t>
      </w:r>
    </w:p>
    <w:p w14:paraId="4C7A355A" w14:textId="249CF003" w:rsidR="003957A4" w:rsidRPr="003957A4" w:rsidRDefault="003957A4" w:rsidP="003957A4">
      <w:pPr>
        <w:rPr>
          <w:sz w:val="28"/>
          <w:szCs w:val="28"/>
          <w:lang w:val="en-US"/>
        </w:rPr>
      </w:pPr>
      <w:r w:rsidRPr="003957A4">
        <w:rPr>
          <w:sz w:val="28"/>
          <w:szCs w:val="28"/>
        </w:rPr>
        <w:t xml:space="preserve"> Step 1: User logs in</w:t>
      </w:r>
    </w:p>
    <w:p w14:paraId="5A0602D5" w14:textId="77777777" w:rsidR="003957A4" w:rsidRPr="003957A4" w:rsidRDefault="003957A4" w:rsidP="003957A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957A4">
        <w:rPr>
          <w:sz w:val="28"/>
          <w:szCs w:val="28"/>
        </w:rPr>
        <w:t xml:space="preserve">Spring Security asks </w:t>
      </w:r>
      <w:proofErr w:type="spellStart"/>
      <w:r w:rsidRPr="003957A4">
        <w:rPr>
          <w:rStyle w:val="Strong"/>
          <w:sz w:val="28"/>
          <w:szCs w:val="28"/>
        </w:rPr>
        <w:t>MyUserDetailsService</w:t>
      </w:r>
      <w:proofErr w:type="spellEnd"/>
      <w:r w:rsidRPr="003957A4">
        <w:rPr>
          <w:sz w:val="28"/>
          <w:szCs w:val="28"/>
        </w:rPr>
        <w:t xml:space="preserve"> for user details.</w:t>
      </w:r>
    </w:p>
    <w:p w14:paraId="2F2EB60D" w14:textId="3C5D1546" w:rsidR="003957A4" w:rsidRPr="003957A4" w:rsidRDefault="003957A4" w:rsidP="003957A4">
      <w:pPr>
        <w:pStyle w:val="NormalWeb"/>
        <w:rPr>
          <w:sz w:val="28"/>
          <w:szCs w:val="28"/>
        </w:rPr>
      </w:pPr>
      <w:r w:rsidRPr="003957A4">
        <w:rPr>
          <w:sz w:val="28"/>
          <w:szCs w:val="28"/>
        </w:rPr>
        <w:t>Step 2: If login is successful</w:t>
      </w:r>
    </w:p>
    <w:p w14:paraId="46FFA401" w14:textId="77777777" w:rsidR="003957A4" w:rsidRPr="003957A4" w:rsidRDefault="003957A4" w:rsidP="003957A4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3957A4">
        <w:rPr>
          <w:rStyle w:val="Strong"/>
          <w:sz w:val="28"/>
          <w:szCs w:val="28"/>
        </w:rPr>
        <w:t>JWTTokenGenerator</w:t>
      </w:r>
      <w:proofErr w:type="spellEnd"/>
      <w:r w:rsidRPr="003957A4">
        <w:rPr>
          <w:sz w:val="28"/>
          <w:szCs w:val="28"/>
        </w:rPr>
        <w:t xml:space="preserve"> creates a JWT token and sends it to the user.</w:t>
      </w:r>
    </w:p>
    <w:p w14:paraId="725CD8EC" w14:textId="2A382567" w:rsidR="003957A4" w:rsidRPr="003957A4" w:rsidRDefault="003957A4" w:rsidP="003957A4">
      <w:pPr>
        <w:pStyle w:val="NormalWeb"/>
        <w:rPr>
          <w:sz w:val="28"/>
          <w:szCs w:val="28"/>
        </w:rPr>
      </w:pPr>
      <w:r w:rsidRPr="003957A4">
        <w:rPr>
          <w:sz w:val="28"/>
          <w:szCs w:val="28"/>
        </w:rPr>
        <w:t>Step 3: User sends token with each request</w:t>
      </w:r>
    </w:p>
    <w:p w14:paraId="72377CF9" w14:textId="77777777" w:rsidR="003957A4" w:rsidRPr="003957A4" w:rsidRDefault="003957A4" w:rsidP="003957A4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3957A4">
        <w:rPr>
          <w:rStyle w:val="Strong"/>
          <w:sz w:val="28"/>
          <w:szCs w:val="28"/>
        </w:rPr>
        <w:t>JWTRequestValidator</w:t>
      </w:r>
      <w:proofErr w:type="spellEnd"/>
      <w:r w:rsidRPr="003957A4">
        <w:rPr>
          <w:sz w:val="28"/>
          <w:szCs w:val="28"/>
        </w:rPr>
        <w:t xml:space="preserve"> checks the token every time.</w:t>
      </w:r>
    </w:p>
    <w:p w14:paraId="28474600" w14:textId="79EC1D93" w:rsidR="003957A4" w:rsidRPr="003957A4" w:rsidRDefault="003957A4" w:rsidP="003957A4">
      <w:pPr>
        <w:pStyle w:val="NormalWeb"/>
        <w:rPr>
          <w:sz w:val="28"/>
          <w:szCs w:val="28"/>
        </w:rPr>
      </w:pPr>
      <w:r w:rsidRPr="003957A4">
        <w:rPr>
          <w:sz w:val="28"/>
          <w:szCs w:val="28"/>
        </w:rPr>
        <w:t>Step 4: Rules applied</w:t>
      </w:r>
    </w:p>
    <w:p w14:paraId="515548BD" w14:textId="77777777" w:rsidR="003957A4" w:rsidRPr="003957A4" w:rsidRDefault="003957A4" w:rsidP="003957A4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3957A4">
        <w:rPr>
          <w:rStyle w:val="Strong"/>
          <w:sz w:val="28"/>
          <w:szCs w:val="28"/>
        </w:rPr>
        <w:t>SecurityConfiguration</w:t>
      </w:r>
      <w:proofErr w:type="spellEnd"/>
      <w:r w:rsidRPr="003957A4">
        <w:rPr>
          <w:sz w:val="28"/>
          <w:szCs w:val="28"/>
        </w:rPr>
        <w:t xml:space="preserve"> defines which URLs require token and when filters run.</w:t>
      </w:r>
    </w:p>
    <w:p w14:paraId="65AA9BC9" w14:textId="77777777" w:rsidR="003957A4" w:rsidRPr="003957A4" w:rsidRDefault="003957A4">
      <w:pPr>
        <w:rPr>
          <w:lang w:val="en-US"/>
        </w:rPr>
      </w:pPr>
    </w:p>
    <w:sectPr w:rsidR="003957A4" w:rsidRPr="003957A4" w:rsidSect="003957A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C260C"/>
    <w:multiLevelType w:val="multilevel"/>
    <w:tmpl w:val="84D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30FD"/>
    <w:multiLevelType w:val="multilevel"/>
    <w:tmpl w:val="3CC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7981"/>
    <w:multiLevelType w:val="multilevel"/>
    <w:tmpl w:val="4DC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44811"/>
    <w:multiLevelType w:val="multilevel"/>
    <w:tmpl w:val="04B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A4"/>
    <w:rsid w:val="003265D1"/>
    <w:rsid w:val="0039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AAB9"/>
  <w15:chartTrackingRefBased/>
  <w15:docId w15:val="{D323D057-A7E5-4020-A76B-41D59A09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5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5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7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57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95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5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2025-11-21T11:55:00Z</dcterms:created>
  <dcterms:modified xsi:type="dcterms:W3CDTF">2025-11-21T13:52:00Z</dcterms:modified>
</cp:coreProperties>
</file>