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4D7" w:rsidRDefault="00030C7A" w:rsidP="008F74D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16</w:t>
      </w:r>
      <w:r w:rsidR="005257E4">
        <w:rPr>
          <w:b/>
          <w:sz w:val="32"/>
          <w:szCs w:val="32"/>
        </w:rPr>
        <w:t xml:space="preserve"> Channel </w:t>
      </w:r>
      <w:r w:rsidR="005257E4" w:rsidRPr="005257E4">
        <w:rPr>
          <w:b/>
          <w:sz w:val="32"/>
          <w:szCs w:val="32"/>
        </w:rPr>
        <w:t>Multifunction RS485 Module</w:t>
      </w:r>
      <w:r w:rsidR="008F74D7" w:rsidRPr="008F74D7">
        <w:rPr>
          <w:b/>
          <w:sz w:val="32"/>
          <w:szCs w:val="32"/>
        </w:rPr>
        <w:t xml:space="preserve"> Manual</w:t>
      </w:r>
    </w:p>
    <w:p w:rsidR="00E739DD" w:rsidRDefault="00540798" w:rsidP="00E739DD">
      <w:pPr>
        <w:widowControl/>
        <w:numPr>
          <w:ilvl w:val="0"/>
          <w:numId w:val="1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/>
          <w:color w:val="909090"/>
          <w:sz w:val="14"/>
          <w:szCs w:val="14"/>
        </w:rPr>
      </w:pPr>
      <w:hyperlink r:id="rId7" w:tgtFrame="_blank" w:tooltip="2CH RS485 Relay Serial HyperTerminal Enter" w:history="1">
        <w:r w:rsidR="00E739DD" w:rsidRPr="00640AB7">
          <w:rPr>
            <w:rStyle w:val="a6"/>
            <w:rFonts w:ascii="微软雅黑" w:eastAsia="微软雅黑" w:hAnsi="微软雅黑" w:hint="eastAsia"/>
            <w:color w:val="C0504D" w:themeColor="accent2"/>
            <w:sz w:val="18"/>
            <w:szCs w:val="18"/>
          </w:rPr>
          <w:t>2CH RS485 Relay Serial HyperTerminal Enter</w:t>
        </w:r>
      </w:hyperlink>
      <w:r w:rsidR="00E76013" w:rsidRPr="00640AB7">
        <w:rPr>
          <w:color w:val="C0504D" w:themeColor="accent2"/>
          <w:sz w:val="18"/>
          <w:szCs w:val="18"/>
        </w:rPr>
        <w:t xml:space="preserve">(Usage 2-channel and </w:t>
      </w:r>
      <w:r w:rsidR="00E76013">
        <w:rPr>
          <w:rFonts w:hint="eastAsia"/>
          <w:color w:val="C0504D" w:themeColor="accent2"/>
          <w:sz w:val="18"/>
          <w:szCs w:val="18"/>
        </w:rPr>
        <w:t>8</w:t>
      </w:r>
      <w:r w:rsidR="00E76013" w:rsidRPr="00640AB7">
        <w:rPr>
          <w:color w:val="C0504D" w:themeColor="accent2"/>
          <w:sz w:val="18"/>
          <w:szCs w:val="18"/>
        </w:rPr>
        <w:t>-channel is the same)</w:t>
      </w:r>
      <w:r w:rsidR="00E76013">
        <w:rPr>
          <w:rFonts w:ascii="微软雅黑" w:eastAsia="微软雅黑" w:hAnsi="微软雅黑" w:cs="宋体"/>
          <w:color w:val="909090"/>
          <w:kern w:val="0"/>
          <w:sz w:val="14"/>
          <w:szCs w:val="14"/>
        </w:rPr>
        <w:t>:</w:t>
      </w:r>
      <w:r w:rsidR="00E739DD">
        <w:rPr>
          <w:rFonts w:ascii="微软雅黑" w:eastAsia="微软雅黑" w:hAnsi="微软雅黑"/>
          <w:color w:val="909090"/>
          <w:sz w:val="14"/>
          <w:szCs w:val="14"/>
        </w:rPr>
        <w:t>:</w:t>
      </w:r>
    </w:p>
    <w:p w:rsidR="00E739DD" w:rsidRPr="007D54E8" w:rsidRDefault="00E739DD" w:rsidP="00E739DD">
      <w:pPr>
        <w:jc w:val="left"/>
        <w:rPr>
          <w:b/>
          <w:sz w:val="32"/>
          <w:szCs w:val="32"/>
        </w:rPr>
      </w:pPr>
      <w:r w:rsidRPr="001A39B4">
        <w:rPr>
          <w:b/>
          <w:sz w:val="32"/>
          <w:szCs w:val="32"/>
        </w:rPr>
        <w:t>http://v.youku.com/v_show/id_XMTM0ODY4NzkxMg==.html</w:t>
      </w:r>
    </w:p>
    <w:p w:rsidR="00E739DD" w:rsidRPr="00FF3F44" w:rsidRDefault="00540798" w:rsidP="00E739DD">
      <w:pPr>
        <w:widowControl/>
        <w:numPr>
          <w:ilvl w:val="0"/>
          <w:numId w:val="2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 w:cs="宋体"/>
          <w:color w:val="909090"/>
          <w:kern w:val="0"/>
          <w:sz w:val="14"/>
          <w:szCs w:val="14"/>
        </w:rPr>
      </w:pPr>
      <w:hyperlink r:id="rId8" w:tgtFrame="_blank" w:tooltip="2CH RS485 Relay Modbus Poll Enter" w:history="1">
        <w:r w:rsidR="00E739DD" w:rsidRPr="00FF3F44">
          <w:rPr>
            <w:rFonts w:ascii="微软雅黑" w:eastAsia="微软雅黑" w:hAnsi="微软雅黑" w:cs="宋体" w:hint="eastAsia"/>
            <w:color w:val="555555"/>
            <w:kern w:val="0"/>
            <w:sz w:val="14"/>
          </w:rPr>
          <w:t>2CH RS485 Relay Modbus Poll Enter</w:t>
        </w:r>
      </w:hyperlink>
      <w:r w:rsidR="00E739DD" w:rsidRPr="00640AB7">
        <w:rPr>
          <w:color w:val="C0504D" w:themeColor="accent2"/>
          <w:sz w:val="18"/>
          <w:szCs w:val="18"/>
        </w:rPr>
        <w:t xml:space="preserve">(Usage 2-channel and </w:t>
      </w:r>
      <w:r w:rsidR="00E739DD">
        <w:rPr>
          <w:rFonts w:hint="eastAsia"/>
          <w:color w:val="C0504D" w:themeColor="accent2"/>
          <w:sz w:val="18"/>
          <w:szCs w:val="18"/>
        </w:rPr>
        <w:t>8</w:t>
      </w:r>
      <w:r w:rsidR="00E739DD" w:rsidRPr="00640AB7">
        <w:rPr>
          <w:color w:val="C0504D" w:themeColor="accent2"/>
          <w:sz w:val="18"/>
          <w:szCs w:val="18"/>
        </w:rPr>
        <w:t>-channel is the same)</w:t>
      </w:r>
      <w:r w:rsidR="00E739DD">
        <w:rPr>
          <w:rFonts w:ascii="微软雅黑" w:eastAsia="微软雅黑" w:hAnsi="微软雅黑" w:cs="宋体"/>
          <w:color w:val="909090"/>
          <w:kern w:val="0"/>
          <w:sz w:val="14"/>
          <w:szCs w:val="14"/>
        </w:rPr>
        <w:t>:</w:t>
      </w:r>
    </w:p>
    <w:p w:rsidR="00E739DD" w:rsidRDefault="00E739DD" w:rsidP="00E739DD">
      <w:pPr>
        <w:rPr>
          <w:b/>
          <w:sz w:val="28"/>
          <w:szCs w:val="28"/>
        </w:rPr>
      </w:pPr>
      <w:r w:rsidRPr="00FF3F44">
        <w:rPr>
          <w:b/>
          <w:sz w:val="28"/>
          <w:szCs w:val="28"/>
        </w:rPr>
        <w:t>http://v.youku.com/v_show/id_XMTM0ODY4OTg5Mg==.html</w:t>
      </w:r>
    </w:p>
    <w:p w:rsidR="00737C8B" w:rsidRPr="003B03D7" w:rsidRDefault="00737C8B" w:rsidP="00737C8B">
      <w:pPr>
        <w:rPr>
          <w:b/>
          <w:sz w:val="28"/>
          <w:szCs w:val="28"/>
        </w:rPr>
      </w:pPr>
      <w:r w:rsidRPr="003B03D7">
        <w:rPr>
          <w:b/>
          <w:sz w:val="28"/>
          <w:szCs w:val="28"/>
        </w:rPr>
        <w:t>Features:</w:t>
      </w:r>
    </w:p>
    <w:p w:rsidR="00F521D2" w:rsidRDefault="00737C8B" w:rsidP="00737C8B">
      <w:pPr>
        <w:rPr>
          <w:color w:val="0070C0"/>
        </w:rPr>
      </w:pPr>
      <w:r w:rsidRPr="00F9245F">
        <w:rPr>
          <w:color w:val="0070C0"/>
        </w:rPr>
        <w:t xml:space="preserve">1: </w:t>
      </w:r>
      <w:r w:rsidR="00B71CD9" w:rsidRPr="00B71CD9">
        <w:rPr>
          <w:color w:val="0070C0"/>
        </w:rPr>
        <w:t>Operating Voltage</w:t>
      </w:r>
      <w:r w:rsidR="00B71CD9">
        <w:rPr>
          <w:rFonts w:hint="eastAsia"/>
          <w:color w:val="0070C0"/>
        </w:rPr>
        <w:t xml:space="preserve"> : DC 5V</w:t>
      </w:r>
    </w:p>
    <w:p w:rsidR="00B71CD9" w:rsidRDefault="00737C8B" w:rsidP="00737C8B">
      <w:pPr>
        <w:rPr>
          <w:color w:val="0070C0"/>
        </w:rPr>
      </w:pPr>
      <w:r w:rsidRPr="00F9245F">
        <w:rPr>
          <w:color w:val="0070C0"/>
        </w:rPr>
        <w:t xml:space="preserve">2: </w:t>
      </w:r>
      <w:r w:rsidR="00B71CD9" w:rsidRPr="00B71CD9">
        <w:rPr>
          <w:color w:val="0070C0"/>
        </w:rPr>
        <w:t>Operating</w:t>
      </w:r>
      <w:r w:rsidR="00B71CD9">
        <w:rPr>
          <w:color w:val="0070C0"/>
        </w:rPr>
        <w:t xml:space="preserve"> </w:t>
      </w:r>
      <w:r w:rsidR="00B71CD9">
        <w:rPr>
          <w:rFonts w:hint="eastAsia"/>
          <w:color w:val="0070C0"/>
        </w:rPr>
        <w:t>C</w:t>
      </w:r>
      <w:r>
        <w:rPr>
          <w:color w:val="0070C0"/>
        </w:rPr>
        <w:t>urrent</w:t>
      </w:r>
      <w:r w:rsidR="00B71CD9">
        <w:rPr>
          <w:rFonts w:hint="eastAsia"/>
          <w:color w:val="0070C0"/>
        </w:rPr>
        <w:t xml:space="preserve"> : 10-15MA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3:</w:t>
      </w:r>
      <w:r w:rsidRPr="00737C8B">
        <w:rPr>
          <w:color w:val="0070C0"/>
        </w:rPr>
        <w:t xml:space="preserve"> </w:t>
      </w:r>
      <w:r w:rsidRPr="00F9245F">
        <w:rPr>
          <w:color w:val="0070C0"/>
        </w:rPr>
        <w:t xml:space="preserve">"open" "close"  "Momentary" "Self-locking" "Interlock" </w:t>
      </w:r>
      <w:r>
        <w:rPr>
          <w:color w:val="0070C0"/>
        </w:rPr>
        <w:t>"Delay" 6</w:t>
      </w:r>
      <w:r w:rsidRPr="00F9245F">
        <w:rPr>
          <w:color w:val="0070C0"/>
        </w:rPr>
        <w:t xml:space="preserve"> Commands</w:t>
      </w:r>
    </w:p>
    <w:p w:rsidR="00A37BC3" w:rsidRDefault="00A37BC3" w:rsidP="00A37BC3">
      <w:pPr>
        <w:rPr>
          <w:color w:val="0070C0"/>
        </w:rPr>
      </w:pPr>
      <w:r w:rsidRPr="00F9245F">
        <w:rPr>
          <w:color w:val="0070C0"/>
        </w:rPr>
        <w:t>4</w:t>
      </w:r>
      <w:r>
        <w:rPr>
          <w:color w:val="0070C0"/>
        </w:rPr>
        <w:t>:</w:t>
      </w:r>
      <w:r w:rsidRPr="00F9245F">
        <w:rPr>
          <w:color w:val="0070C0"/>
        </w:rPr>
        <w:t xml:space="preserve"> </w:t>
      </w:r>
      <w:r w:rsidRPr="0011173C">
        <w:rPr>
          <w:color w:val="0070C0"/>
        </w:rPr>
        <w:t>Two instruction-control mode</w:t>
      </w:r>
      <w:r>
        <w:rPr>
          <w:color w:val="0070C0"/>
        </w:rPr>
        <w:t xml:space="preserve"> : </w:t>
      </w:r>
      <w:r w:rsidRPr="0011173C">
        <w:rPr>
          <w:color w:val="0070C0"/>
        </w:rPr>
        <w:t xml:space="preserve">AT </w:t>
      </w:r>
      <w:r>
        <w:rPr>
          <w:color w:val="0070C0"/>
        </w:rPr>
        <w:t>command</w:t>
      </w:r>
      <w:r w:rsidRPr="0011173C">
        <w:rPr>
          <w:color w:val="0070C0"/>
        </w:rPr>
        <w:t xml:space="preserve"> and MODBUS </w:t>
      </w:r>
      <w:r>
        <w:rPr>
          <w:color w:val="0070C0"/>
        </w:rPr>
        <w:t>command</w:t>
      </w:r>
    </w:p>
    <w:p w:rsidR="00A37BC3" w:rsidRDefault="00A37BC3" w:rsidP="00A37BC3">
      <w:pPr>
        <w:rPr>
          <w:color w:val="0070C0"/>
        </w:rPr>
      </w:pPr>
      <w:r>
        <w:rPr>
          <w:color w:val="0070C0"/>
        </w:rPr>
        <w:t>5: Under the AT command ,</w:t>
      </w:r>
      <w:r w:rsidRPr="00266D03">
        <w:rPr>
          <w:color w:val="0070C0"/>
        </w:rPr>
        <w:t>the maximum delay is 9999 seconds</w:t>
      </w:r>
    </w:p>
    <w:p w:rsidR="00A37BC3" w:rsidRDefault="00A37BC3" w:rsidP="00A37BC3">
      <w:pPr>
        <w:rPr>
          <w:color w:val="0070C0"/>
        </w:rPr>
      </w:pPr>
      <w:r>
        <w:rPr>
          <w:color w:val="0070C0"/>
        </w:rPr>
        <w:t xml:space="preserve">  Under the MODBUS command ,the maximum delay is 255</w:t>
      </w:r>
      <w:r w:rsidRPr="00266D03">
        <w:rPr>
          <w:color w:val="0070C0"/>
        </w:rPr>
        <w:t xml:space="preserve"> seconds</w:t>
      </w:r>
    </w:p>
    <w:p w:rsidR="00A37BC3" w:rsidRDefault="00A37BC3" w:rsidP="00A37BC3">
      <w:pPr>
        <w:rPr>
          <w:color w:val="0070C0"/>
        </w:rPr>
      </w:pPr>
      <w:r>
        <w:rPr>
          <w:color w:val="0070C0"/>
        </w:rPr>
        <w:t xml:space="preserve">6 </w:t>
      </w:r>
      <w:r w:rsidRPr="0029747E">
        <w:rPr>
          <w:color w:val="0070C0"/>
        </w:rPr>
        <w:t>AT commands can be made serial HyperTerminal (serial assistant) Enter</w:t>
      </w:r>
      <w:r>
        <w:rPr>
          <w:color w:val="0070C0"/>
        </w:rPr>
        <w:t>;</w:t>
      </w:r>
    </w:p>
    <w:p w:rsidR="00A37BC3" w:rsidRDefault="00A37BC3" w:rsidP="00A37BC3">
      <w:pPr>
        <w:rPr>
          <w:color w:val="0070C0"/>
        </w:rPr>
      </w:pPr>
      <w:r>
        <w:rPr>
          <w:color w:val="0070C0"/>
        </w:rPr>
        <w:t xml:space="preserve">  MODBUS </w:t>
      </w:r>
      <w:r w:rsidRPr="0029747E">
        <w:rPr>
          <w:color w:val="0070C0"/>
        </w:rPr>
        <w:t xml:space="preserve">commands can be made serial HyperTerminal (serial assistant) </w:t>
      </w:r>
      <w:r>
        <w:rPr>
          <w:rFonts w:hint="eastAsia"/>
          <w:color w:val="0070C0"/>
        </w:rPr>
        <w:t xml:space="preserve"> OR </w:t>
      </w:r>
      <w:r>
        <w:t>"</w:t>
      </w:r>
      <w:r w:rsidRPr="007F5865">
        <w:t>Modbus Poll</w:t>
      </w:r>
      <w:r>
        <w:t>"</w:t>
      </w:r>
      <w:r>
        <w:rPr>
          <w:rFonts w:hint="eastAsia"/>
        </w:rPr>
        <w:t xml:space="preserve"> </w:t>
      </w:r>
      <w:r w:rsidRPr="0029747E">
        <w:rPr>
          <w:color w:val="0070C0"/>
        </w:rPr>
        <w:t>Enter</w:t>
      </w:r>
      <w:r>
        <w:rPr>
          <w:color w:val="0070C0"/>
        </w:rPr>
        <w:t>;</w:t>
      </w:r>
    </w:p>
    <w:p w:rsidR="00AC22C6" w:rsidRPr="00AC22C6" w:rsidRDefault="00AC22C6" w:rsidP="00A37BC3">
      <w:pPr>
        <w:rPr>
          <w:color w:val="0070C0"/>
        </w:rPr>
      </w:pPr>
      <w:r w:rsidRPr="00AC22C6">
        <w:rPr>
          <w:rFonts w:hint="eastAsia"/>
          <w:color w:val="0070C0"/>
        </w:rPr>
        <w:t xml:space="preserve">7 </w:t>
      </w:r>
      <w:r w:rsidRPr="00AC22C6">
        <w:rPr>
          <w:color w:val="0070C0"/>
        </w:rPr>
        <w:t>Automatic recognition of two kinds of</w:t>
      </w:r>
      <w:r w:rsidRPr="00AC22C6">
        <w:rPr>
          <w:rFonts w:hint="eastAsia"/>
          <w:color w:val="0070C0"/>
        </w:rPr>
        <w:t xml:space="preserve"> commamd</w:t>
      </w:r>
      <w:r w:rsidRPr="00AC22C6">
        <w:rPr>
          <w:color w:val="0070C0"/>
        </w:rPr>
        <w:t>s</w:t>
      </w:r>
      <w:r w:rsidRPr="00AC22C6">
        <w:rPr>
          <w:rFonts w:hint="eastAsia"/>
          <w:color w:val="0070C0"/>
        </w:rPr>
        <w:t>,n</w:t>
      </w:r>
      <w:r w:rsidRPr="00AC22C6">
        <w:rPr>
          <w:color w:val="0070C0"/>
        </w:rPr>
        <w:t>o need to switch..</w:t>
      </w:r>
    </w:p>
    <w:p w:rsidR="00A37BC3" w:rsidRDefault="00A37BC3" w:rsidP="00A37BC3">
      <w:pPr>
        <w:rPr>
          <w:color w:val="0070C0"/>
        </w:rPr>
      </w:pPr>
      <w:r>
        <w:rPr>
          <w:rFonts w:hint="eastAsia"/>
          <w:color w:val="0070C0"/>
        </w:rPr>
        <w:t>7 U</w:t>
      </w:r>
      <w:r w:rsidRPr="0029747E">
        <w:rPr>
          <w:color w:val="0070C0"/>
        </w:rPr>
        <w:t xml:space="preserve">nder the MODBUS command mode, it can support up to </w:t>
      </w:r>
      <w:r>
        <w:rPr>
          <w:rFonts w:hint="eastAsia"/>
          <w:color w:val="0070C0"/>
        </w:rPr>
        <w:t>247</w:t>
      </w:r>
      <w:r w:rsidRPr="0029747E">
        <w:rPr>
          <w:color w:val="0070C0"/>
        </w:rPr>
        <w:t xml:space="preserve"> devices in parallel</w:t>
      </w:r>
    </w:p>
    <w:p w:rsidR="00A37BC3" w:rsidRDefault="00A37BC3" w:rsidP="00A37BC3">
      <w:pPr>
        <w:rPr>
          <w:color w:val="0070C0"/>
        </w:rPr>
      </w:pPr>
      <w:r w:rsidRPr="00A37BC3">
        <w:rPr>
          <w:color w:val="0070C0"/>
        </w:rPr>
        <w:t xml:space="preserve">8 </w:t>
      </w:r>
      <w:r w:rsidR="009E36BB">
        <w:rPr>
          <w:rFonts w:hint="eastAsia"/>
          <w:color w:val="0070C0"/>
        </w:rPr>
        <w:t>W</w:t>
      </w:r>
      <w:r w:rsidRPr="00A37BC3">
        <w:rPr>
          <w:color w:val="0070C0"/>
        </w:rPr>
        <w:t>ith RS485 and RS232 (TTL) dual bus interface</w:t>
      </w:r>
    </w:p>
    <w:p w:rsidR="00A37BC3" w:rsidRDefault="00A37BC3" w:rsidP="00A37BC3">
      <w:pPr>
        <w:rPr>
          <w:color w:val="0070C0"/>
        </w:rPr>
      </w:pPr>
      <w:r w:rsidRPr="00A37BC3">
        <w:rPr>
          <w:color w:val="0070C0"/>
        </w:rPr>
        <w:t xml:space="preserve">9 </w:t>
      </w:r>
      <w:r w:rsidR="009E36BB">
        <w:rPr>
          <w:rFonts w:hint="eastAsia"/>
          <w:color w:val="0070C0"/>
        </w:rPr>
        <w:t>O</w:t>
      </w:r>
      <w:r w:rsidRPr="00A37BC3">
        <w:rPr>
          <w:color w:val="0070C0"/>
        </w:rPr>
        <w:t xml:space="preserve">utput control pins </w:t>
      </w:r>
      <w:r w:rsidR="008B1D3A">
        <w:rPr>
          <w:rFonts w:hint="eastAsia"/>
          <w:color w:val="0070C0"/>
        </w:rPr>
        <w:t>16</w:t>
      </w:r>
      <w:r w:rsidRPr="00A37BC3">
        <w:rPr>
          <w:color w:val="0070C0"/>
        </w:rPr>
        <w:t>, 5V TTL level, low level (default) / high level output</w:t>
      </w:r>
    </w:p>
    <w:p w:rsidR="0029747E" w:rsidRDefault="00A37BC3" w:rsidP="00737C8B">
      <w:pPr>
        <w:rPr>
          <w:color w:val="0070C0"/>
        </w:rPr>
      </w:pPr>
      <w:r>
        <w:rPr>
          <w:rFonts w:hint="eastAsia"/>
          <w:color w:val="0070C0"/>
        </w:rPr>
        <w:t>10</w:t>
      </w:r>
      <w:r w:rsidR="0029747E">
        <w:rPr>
          <w:color w:val="0070C0"/>
        </w:rPr>
        <w:t xml:space="preserve"> </w:t>
      </w:r>
      <w:r w:rsidR="0029747E" w:rsidRPr="0029747E">
        <w:rPr>
          <w:color w:val="0070C0"/>
        </w:rPr>
        <w:t xml:space="preserve">Size: </w:t>
      </w:r>
      <w:r>
        <w:rPr>
          <w:rFonts w:hint="eastAsia"/>
          <w:color w:val="0070C0"/>
        </w:rPr>
        <w:t>4</w:t>
      </w:r>
      <w:r w:rsidR="008B1D3A">
        <w:rPr>
          <w:rFonts w:hint="eastAsia"/>
          <w:color w:val="0070C0"/>
        </w:rPr>
        <w:t>0</w:t>
      </w:r>
      <w:r w:rsidR="00C63105">
        <w:rPr>
          <w:color w:val="0070C0"/>
        </w:rPr>
        <w:t xml:space="preserve"> * </w:t>
      </w:r>
      <w:r>
        <w:rPr>
          <w:rFonts w:hint="eastAsia"/>
          <w:color w:val="0070C0"/>
        </w:rPr>
        <w:t>30</w:t>
      </w:r>
      <w:r w:rsidR="0029747E" w:rsidRPr="0029747E">
        <w:rPr>
          <w:color w:val="0070C0"/>
        </w:rPr>
        <w:t xml:space="preserve"> * </w:t>
      </w:r>
      <w:r w:rsidR="008B1D3A">
        <w:rPr>
          <w:rFonts w:hint="eastAsia"/>
          <w:color w:val="0070C0"/>
        </w:rPr>
        <w:t>22</w:t>
      </w:r>
      <w:r w:rsidR="0029747E">
        <w:rPr>
          <w:color w:val="0070C0"/>
        </w:rPr>
        <w:t>mm</w:t>
      </w:r>
      <w:r w:rsidR="008B1D3A">
        <w:rPr>
          <w:rFonts w:hint="eastAsia"/>
          <w:color w:val="0070C0"/>
        </w:rPr>
        <w:t>(</w:t>
      </w:r>
      <w:r w:rsidR="008B1D3A" w:rsidRPr="008B1D3A">
        <w:rPr>
          <w:color w:val="0070C0"/>
        </w:rPr>
        <w:t>A version</w:t>
      </w:r>
      <w:r w:rsidR="008B1D3A">
        <w:rPr>
          <w:rFonts w:hint="eastAsia"/>
          <w:color w:val="0070C0"/>
        </w:rPr>
        <w:t>);</w:t>
      </w:r>
      <w:r w:rsidR="008B1D3A" w:rsidRPr="008B1D3A">
        <w:rPr>
          <w:rFonts w:hint="eastAsia"/>
          <w:color w:val="0070C0"/>
        </w:rPr>
        <w:t xml:space="preserve"> </w:t>
      </w:r>
      <w:r w:rsidR="008B1D3A">
        <w:rPr>
          <w:rFonts w:hint="eastAsia"/>
          <w:color w:val="0070C0"/>
        </w:rPr>
        <w:t>40</w:t>
      </w:r>
      <w:r w:rsidR="008B1D3A">
        <w:rPr>
          <w:color w:val="0070C0"/>
        </w:rPr>
        <w:t xml:space="preserve"> * </w:t>
      </w:r>
      <w:r w:rsidR="008B1D3A">
        <w:rPr>
          <w:rFonts w:hint="eastAsia"/>
          <w:color w:val="0070C0"/>
        </w:rPr>
        <w:t>30</w:t>
      </w:r>
      <w:r w:rsidR="008B1D3A" w:rsidRPr="0029747E">
        <w:rPr>
          <w:color w:val="0070C0"/>
        </w:rPr>
        <w:t xml:space="preserve"> * </w:t>
      </w:r>
      <w:r w:rsidR="008B1D3A">
        <w:rPr>
          <w:rFonts w:hint="eastAsia"/>
          <w:color w:val="0070C0"/>
        </w:rPr>
        <w:t>11.5</w:t>
      </w:r>
      <w:r w:rsidR="008B1D3A">
        <w:rPr>
          <w:color w:val="0070C0"/>
        </w:rPr>
        <w:t>mm</w:t>
      </w:r>
      <w:r w:rsidR="008B1D3A">
        <w:rPr>
          <w:rFonts w:hint="eastAsia"/>
          <w:color w:val="0070C0"/>
        </w:rPr>
        <w:t>(B</w:t>
      </w:r>
      <w:r w:rsidR="008B1D3A" w:rsidRPr="008B1D3A">
        <w:rPr>
          <w:color w:val="0070C0"/>
        </w:rPr>
        <w:t xml:space="preserve"> version</w:t>
      </w:r>
      <w:r w:rsidR="008B1D3A">
        <w:rPr>
          <w:rFonts w:hint="eastAsia"/>
          <w:color w:val="0070C0"/>
        </w:rPr>
        <w:t>)</w:t>
      </w:r>
    </w:p>
    <w:p w:rsidR="0029747E" w:rsidRDefault="00A37BC3" w:rsidP="00737C8B">
      <w:pPr>
        <w:rPr>
          <w:color w:val="0070C0"/>
        </w:rPr>
      </w:pPr>
      <w:r>
        <w:rPr>
          <w:rFonts w:hint="eastAsia"/>
          <w:color w:val="0070C0"/>
        </w:rPr>
        <w:t>11</w:t>
      </w:r>
      <w:r w:rsidR="0029747E" w:rsidRPr="0029747E">
        <w:rPr>
          <w:color w:val="0070C0"/>
        </w:rPr>
        <w:t xml:space="preserve"> Weight: </w:t>
      </w:r>
      <w:r w:rsidR="008B1D3A">
        <w:rPr>
          <w:rFonts w:hint="eastAsia"/>
          <w:color w:val="0070C0"/>
        </w:rPr>
        <w:t>9.2</w:t>
      </w:r>
      <w:r w:rsidR="0029747E" w:rsidRPr="0029747E">
        <w:rPr>
          <w:color w:val="0070C0"/>
        </w:rPr>
        <w:t>g</w:t>
      </w:r>
      <w:r w:rsidR="008B1D3A">
        <w:rPr>
          <w:rFonts w:hint="eastAsia"/>
          <w:color w:val="0070C0"/>
        </w:rPr>
        <w:t>(</w:t>
      </w:r>
      <w:r w:rsidR="008B1D3A" w:rsidRPr="008B1D3A">
        <w:rPr>
          <w:color w:val="0070C0"/>
        </w:rPr>
        <w:t>A version</w:t>
      </w:r>
      <w:r w:rsidR="008B1D3A">
        <w:rPr>
          <w:rFonts w:hint="eastAsia"/>
          <w:color w:val="0070C0"/>
        </w:rPr>
        <w:t>);</w:t>
      </w:r>
      <w:r w:rsidR="008B1D3A" w:rsidRPr="0029747E">
        <w:rPr>
          <w:color w:val="0070C0"/>
        </w:rPr>
        <w:t xml:space="preserve"> </w:t>
      </w:r>
      <w:r w:rsidR="008B1D3A">
        <w:rPr>
          <w:rFonts w:hint="eastAsia"/>
          <w:color w:val="0070C0"/>
        </w:rPr>
        <w:t>6.2</w:t>
      </w:r>
      <w:r w:rsidR="008B1D3A" w:rsidRPr="0029747E">
        <w:rPr>
          <w:color w:val="0070C0"/>
        </w:rPr>
        <w:t>g</w:t>
      </w:r>
      <w:r w:rsidR="008B1D3A">
        <w:rPr>
          <w:rFonts w:hint="eastAsia"/>
          <w:color w:val="0070C0"/>
        </w:rPr>
        <w:t>(</w:t>
      </w:r>
      <w:r w:rsidR="00852641">
        <w:rPr>
          <w:rFonts w:hint="eastAsia"/>
          <w:color w:val="0070C0"/>
        </w:rPr>
        <w:t>B</w:t>
      </w:r>
      <w:r w:rsidR="008B1D3A" w:rsidRPr="008B1D3A">
        <w:rPr>
          <w:color w:val="0070C0"/>
        </w:rPr>
        <w:t>version</w:t>
      </w:r>
      <w:r w:rsidR="008B1D3A">
        <w:rPr>
          <w:rFonts w:hint="eastAsia"/>
          <w:color w:val="0070C0"/>
        </w:rPr>
        <w:t>);</w:t>
      </w:r>
    </w:p>
    <w:p w:rsidR="00A37BC3" w:rsidRDefault="00A37BC3" w:rsidP="00737C8B">
      <w:pPr>
        <w:rPr>
          <w:noProof/>
          <w:color w:val="0070C0"/>
        </w:rPr>
      </w:pPr>
    </w:p>
    <w:p w:rsidR="00F5454B" w:rsidRDefault="00F5454B" w:rsidP="00737C8B">
      <w:pPr>
        <w:rPr>
          <w:noProof/>
          <w:color w:val="0070C0"/>
        </w:rPr>
      </w:pPr>
    </w:p>
    <w:p w:rsidR="00AC22C6" w:rsidRDefault="00AC22C6" w:rsidP="00737C8B">
      <w:pPr>
        <w:rPr>
          <w:noProof/>
          <w:color w:val="0070C0"/>
        </w:rPr>
      </w:pPr>
    </w:p>
    <w:p w:rsidR="00AC22C6" w:rsidRDefault="00AC22C6" w:rsidP="00737C8B">
      <w:pPr>
        <w:rPr>
          <w:noProof/>
          <w:color w:val="0070C0"/>
        </w:rPr>
      </w:pPr>
    </w:p>
    <w:p w:rsidR="00AC22C6" w:rsidRDefault="00AC22C6" w:rsidP="00737C8B">
      <w:pPr>
        <w:rPr>
          <w:noProof/>
          <w:color w:val="0070C0"/>
        </w:rPr>
      </w:pPr>
    </w:p>
    <w:p w:rsidR="00781486" w:rsidRDefault="00FA525E" w:rsidP="007F5A36">
      <w:pPr>
        <w:rPr>
          <w:b/>
          <w:sz w:val="28"/>
          <w:szCs w:val="28"/>
        </w:rPr>
      </w:pPr>
      <w:r w:rsidRPr="00D36E52">
        <w:rPr>
          <w:rStyle w:val="hps"/>
          <w:rFonts w:ascii="Arial" w:hAnsi="Arial" w:cs="Arial"/>
          <w:b/>
          <w:color w:val="222222"/>
          <w:sz w:val="28"/>
          <w:szCs w:val="28"/>
        </w:rPr>
        <w:t>Glossary</w:t>
      </w:r>
      <w:r w:rsidRPr="00D36E52">
        <w:rPr>
          <w:b/>
          <w:sz w:val="28"/>
          <w:szCs w:val="28"/>
        </w:rPr>
        <w:t>: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Open      </w:t>
      </w:r>
      <w:r w:rsidR="00B2347B">
        <w:rPr>
          <w:color w:val="00B050"/>
        </w:rPr>
        <w:t xml:space="preserve"> </w:t>
      </w:r>
      <w:r w:rsidRPr="00D36E52">
        <w:rPr>
          <w:color w:val="00B050"/>
        </w:rPr>
        <w:t xml:space="preserve">: </w:t>
      </w:r>
      <w:r w:rsidR="00A37BC3" w:rsidRPr="00A37BC3">
        <w:rPr>
          <w:color w:val="00B050"/>
        </w:rPr>
        <w:t>Control port output low level (default)</w:t>
      </w:r>
    </w:p>
    <w:p w:rsidR="007F5A36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Close      </w:t>
      </w:r>
      <w:r w:rsidR="00B2347B">
        <w:rPr>
          <w:color w:val="00B050"/>
        </w:rPr>
        <w:t xml:space="preserve"> </w:t>
      </w:r>
      <w:r w:rsidRPr="00D36E52">
        <w:rPr>
          <w:color w:val="00B050"/>
        </w:rPr>
        <w:t xml:space="preserve">: </w:t>
      </w:r>
      <w:r w:rsidR="00A37BC3" w:rsidRPr="00A37BC3">
        <w:rPr>
          <w:color w:val="00B050"/>
        </w:rPr>
        <w:t>Control port output high level (default)</w:t>
      </w:r>
    </w:p>
    <w:p w:rsidR="007F5A36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Momentary </w:t>
      </w:r>
      <w:r w:rsidR="00F27B90">
        <w:rPr>
          <w:rFonts w:hint="eastAsia"/>
          <w:color w:val="00B050"/>
        </w:rPr>
        <w:t xml:space="preserve"> </w:t>
      </w:r>
      <w:r w:rsidRPr="00D36E52">
        <w:rPr>
          <w:color w:val="00B050"/>
        </w:rPr>
        <w:t xml:space="preserve">: </w:t>
      </w:r>
      <w:r w:rsidR="00A37BC3" w:rsidRPr="00A37BC3">
        <w:rPr>
          <w:color w:val="00B050"/>
        </w:rPr>
        <w:t>Input command, Port output low level, return to high level after 1 second</w:t>
      </w:r>
      <w:r w:rsidRPr="00D36E52">
        <w:rPr>
          <w:color w:val="00B050"/>
        </w:rPr>
        <w:t>;</w:t>
      </w:r>
    </w:p>
    <w:p w:rsidR="00C11F55" w:rsidRDefault="000055D5" w:rsidP="00C11F55">
      <w:pPr>
        <w:rPr>
          <w:color w:val="00B050"/>
        </w:rPr>
      </w:pPr>
      <w:r>
        <w:rPr>
          <w:rFonts w:hint="eastAsia"/>
          <w:color w:val="00B050"/>
        </w:rPr>
        <w:t xml:space="preserve"> </w:t>
      </w:r>
      <w:r w:rsidR="001022FF" w:rsidRPr="001022FF">
        <w:rPr>
          <w:color w:val="00B050"/>
        </w:rPr>
        <w:t>Self-locking</w:t>
      </w:r>
      <w:r w:rsidR="007F5A36" w:rsidRPr="00D36E52">
        <w:rPr>
          <w:color w:val="00B050"/>
        </w:rPr>
        <w:t xml:space="preserve"> : </w:t>
      </w:r>
      <w:r w:rsidR="00A37BC3" w:rsidRPr="00A37BC3">
        <w:rPr>
          <w:color w:val="00B050"/>
        </w:rPr>
        <w:t>Input command, port output low level, input command again, port output high level, and so on</w:t>
      </w:r>
      <w:r w:rsidR="00C11F55" w:rsidRPr="00D36E52">
        <w:rPr>
          <w:color w:val="00B050"/>
        </w:rPr>
        <w:t>;</w:t>
      </w:r>
    </w:p>
    <w:p w:rsidR="005B5D34" w:rsidRDefault="007F5A36" w:rsidP="00C11F55">
      <w:pPr>
        <w:rPr>
          <w:color w:val="00B050"/>
        </w:rPr>
      </w:pPr>
      <w:r w:rsidRPr="00D36E52">
        <w:rPr>
          <w:color w:val="00B050"/>
        </w:rPr>
        <w:t xml:space="preserve">Latched </w:t>
      </w:r>
      <w:r w:rsidR="002B3B87">
        <w:rPr>
          <w:rFonts w:hint="eastAsia"/>
          <w:color w:val="00B050"/>
        </w:rPr>
        <w:t xml:space="preserve">    </w:t>
      </w:r>
      <w:r w:rsidRPr="00D36E52">
        <w:rPr>
          <w:color w:val="00B050"/>
        </w:rPr>
        <w:t>:</w:t>
      </w:r>
      <w:r>
        <w:rPr>
          <w:color w:val="00B050"/>
        </w:rPr>
        <w:t xml:space="preserve"> </w:t>
      </w:r>
      <w:r w:rsidR="00C11F55" w:rsidRPr="005F7593">
        <w:rPr>
          <w:color w:val="00B050"/>
        </w:rPr>
        <w:t>Enter the</w:t>
      </w:r>
      <w:r w:rsidR="00C11F55" w:rsidRPr="00D36E52">
        <w:rPr>
          <w:color w:val="00B050"/>
        </w:rPr>
        <w:t xml:space="preserve"> </w:t>
      </w:r>
      <w:r w:rsidR="00C11F55">
        <w:rPr>
          <w:color w:val="00B050"/>
        </w:rPr>
        <w:t xml:space="preserve">Channel 1 </w:t>
      </w:r>
      <w:r w:rsidR="00C11F55" w:rsidRPr="00D36E52">
        <w:rPr>
          <w:color w:val="00B050"/>
        </w:rPr>
        <w:t>Latched</w:t>
      </w:r>
      <w:r w:rsidR="00C11F55" w:rsidRPr="005F7593">
        <w:rPr>
          <w:color w:val="00B050"/>
        </w:rPr>
        <w:t xml:space="preserve"> command</w:t>
      </w:r>
      <w:r w:rsidRPr="00D36E52">
        <w:rPr>
          <w:color w:val="00B050"/>
        </w:rPr>
        <w:t xml:space="preserve">, </w:t>
      </w:r>
      <w:r w:rsidR="00A37BC3" w:rsidRPr="00A37BC3">
        <w:rPr>
          <w:color w:val="00B050"/>
        </w:rPr>
        <w:t>port 1 output low level</w:t>
      </w:r>
      <w:r w:rsidRPr="00D36E52">
        <w:rPr>
          <w:color w:val="00B050"/>
        </w:rPr>
        <w:t xml:space="preserve">, </w:t>
      </w:r>
      <w:r w:rsidR="00A37BC3" w:rsidRPr="00A37BC3">
        <w:rPr>
          <w:color w:val="00B050"/>
        </w:rPr>
        <w:t>port 2-8 output high level</w:t>
      </w:r>
      <w:r w:rsidRPr="00D36E52">
        <w:rPr>
          <w:color w:val="00B050"/>
        </w:rPr>
        <w:t>.</w:t>
      </w:r>
      <w:r w:rsidR="000055D5">
        <w:rPr>
          <w:rFonts w:hint="eastAsia"/>
          <w:color w:val="00B050"/>
        </w:rPr>
        <w:t xml:space="preserve"> </w:t>
      </w:r>
      <w:r w:rsidR="00C11F55" w:rsidRPr="005F7593">
        <w:rPr>
          <w:color w:val="00B050"/>
        </w:rPr>
        <w:t>Enter the</w:t>
      </w:r>
      <w:r w:rsidR="00C11F55" w:rsidRPr="00D36E52">
        <w:rPr>
          <w:color w:val="00B050"/>
        </w:rPr>
        <w:t xml:space="preserve"> </w:t>
      </w:r>
      <w:r w:rsidR="00C11F55">
        <w:rPr>
          <w:color w:val="00B050"/>
        </w:rPr>
        <w:t xml:space="preserve">Channel 2 </w:t>
      </w:r>
      <w:r w:rsidR="00C11F55" w:rsidRPr="00D36E52">
        <w:rPr>
          <w:color w:val="00B050"/>
        </w:rPr>
        <w:t>Latched</w:t>
      </w:r>
      <w:r w:rsidR="00C11F55" w:rsidRPr="005F7593">
        <w:rPr>
          <w:color w:val="00B050"/>
        </w:rPr>
        <w:t xml:space="preserve"> command</w:t>
      </w:r>
      <w:r w:rsidRPr="00D36E52">
        <w:rPr>
          <w:color w:val="00B050"/>
        </w:rPr>
        <w:t xml:space="preserve"> </w:t>
      </w:r>
      <w:r w:rsidR="005B5D34" w:rsidRPr="00D36E52">
        <w:rPr>
          <w:color w:val="00B050"/>
        </w:rPr>
        <w:t xml:space="preserve">, </w:t>
      </w:r>
      <w:r w:rsidR="005B5D34" w:rsidRPr="00A37BC3">
        <w:rPr>
          <w:color w:val="00B050"/>
        </w:rPr>
        <w:t xml:space="preserve">port </w:t>
      </w:r>
      <w:r w:rsidR="005B5D34">
        <w:rPr>
          <w:rFonts w:hint="eastAsia"/>
          <w:color w:val="00B050"/>
        </w:rPr>
        <w:t>2</w:t>
      </w:r>
      <w:r w:rsidR="005B5D34" w:rsidRPr="00A37BC3">
        <w:rPr>
          <w:color w:val="00B050"/>
        </w:rPr>
        <w:t xml:space="preserve"> output low level</w:t>
      </w:r>
      <w:r w:rsidRPr="00D36E52">
        <w:rPr>
          <w:color w:val="00B050"/>
        </w:rPr>
        <w:t xml:space="preserve">, </w:t>
      </w:r>
      <w:r w:rsidR="005B5D34" w:rsidRPr="00A37BC3">
        <w:rPr>
          <w:color w:val="00B050"/>
        </w:rPr>
        <w:t xml:space="preserve">port </w:t>
      </w:r>
      <w:r w:rsidR="005B5D34">
        <w:rPr>
          <w:rFonts w:hint="eastAsia"/>
          <w:color w:val="00B050"/>
        </w:rPr>
        <w:t>1/3</w:t>
      </w:r>
      <w:r w:rsidR="005B5D34" w:rsidRPr="00A37BC3">
        <w:rPr>
          <w:color w:val="00B050"/>
        </w:rPr>
        <w:t>-8 output high level</w:t>
      </w:r>
    </w:p>
    <w:p w:rsidR="00C11F55" w:rsidRPr="00D36E52" w:rsidRDefault="007F5A36" w:rsidP="00C11F55">
      <w:pPr>
        <w:rPr>
          <w:color w:val="00B050"/>
        </w:rPr>
      </w:pPr>
      <w:r>
        <w:rPr>
          <w:color w:val="00B050"/>
        </w:rPr>
        <w:t xml:space="preserve">Delay </w:t>
      </w:r>
      <w:r w:rsidR="002B3B87">
        <w:rPr>
          <w:rFonts w:hint="eastAsia"/>
          <w:color w:val="00B050"/>
        </w:rPr>
        <w:t xml:space="preserve">    </w:t>
      </w:r>
      <w:r>
        <w:rPr>
          <w:color w:val="00B050"/>
        </w:rPr>
        <w:t xml:space="preserve">: </w:t>
      </w:r>
      <w:r w:rsidR="00C11F55" w:rsidRPr="005F7593">
        <w:rPr>
          <w:color w:val="00B050"/>
        </w:rPr>
        <w:t xml:space="preserve">Enter the </w:t>
      </w:r>
      <w:r w:rsidR="00C11F55">
        <w:rPr>
          <w:color w:val="00B050"/>
        </w:rPr>
        <w:t xml:space="preserve">Delay </w:t>
      </w:r>
      <w:r w:rsidR="00C11F55" w:rsidRPr="005F7593">
        <w:rPr>
          <w:color w:val="00B050"/>
        </w:rPr>
        <w:t>command</w:t>
      </w:r>
      <w:r w:rsidR="00C11F55">
        <w:rPr>
          <w:color w:val="00B050"/>
        </w:rPr>
        <w:t xml:space="preserve">, </w:t>
      </w:r>
      <w:r w:rsidR="005B5D34" w:rsidRPr="00A37BC3">
        <w:rPr>
          <w:color w:val="00B050"/>
        </w:rPr>
        <w:t>port output low level</w:t>
      </w:r>
      <w:r w:rsidR="00C11F55" w:rsidRPr="00D36E52">
        <w:rPr>
          <w:color w:val="00B050"/>
        </w:rPr>
        <w:t xml:space="preserve">, </w:t>
      </w:r>
      <w:r w:rsidR="00C11F55">
        <w:rPr>
          <w:color w:val="00B050"/>
        </w:rPr>
        <w:t xml:space="preserve">delay of </w:t>
      </w:r>
      <w:r w:rsidR="00C11F55">
        <w:rPr>
          <w:rFonts w:hint="eastAsia"/>
          <w:color w:val="00B050"/>
        </w:rPr>
        <w:t>0-9999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>
        <w:rPr>
          <w:rFonts w:hint="eastAsia"/>
          <w:color w:val="00B050"/>
        </w:rPr>
        <w:t xml:space="preserve">(MODBUS </w:t>
      </w:r>
      <w:r w:rsidR="00C11F55">
        <w:rPr>
          <w:color w:val="00B050"/>
        </w:rPr>
        <w:t>command is 0-255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 w:rsidRPr="00C11F55">
        <w:rPr>
          <w:color w:val="00B050"/>
        </w:rPr>
        <w:t xml:space="preserve"> </w:t>
      </w:r>
      <w:r w:rsidR="00C11F55">
        <w:rPr>
          <w:color w:val="00B050"/>
        </w:rPr>
        <w:t>)</w:t>
      </w:r>
      <w:r w:rsidR="00C11F55" w:rsidRPr="00C11F55">
        <w:rPr>
          <w:color w:val="00B050"/>
        </w:rPr>
        <w:t>after</w:t>
      </w:r>
      <w:r w:rsidR="00C11F55"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5B5D34" w:rsidRPr="00A37BC3">
        <w:rPr>
          <w:color w:val="00B050"/>
        </w:rPr>
        <w:t>port output high level</w:t>
      </w:r>
      <w:r w:rsidR="00C11F55" w:rsidRPr="00D36E52">
        <w:rPr>
          <w:color w:val="00B050"/>
        </w:rPr>
        <w:t>;</w:t>
      </w:r>
    </w:p>
    <w:p w:rsidR="00C11F55" w:rsidRDefault="00D85CF1" w:rsidP="007F5A36">
      <w:pPr>
        <w:rPr>
          <w:color w:val="00B050"/>
        </w:rPr>
      </w:pPr>
      <w:r w:rsidRPr="00D85CF1">
        <w:rPr>
          <w:color w:val="00B050"/>
        </w:rPr>
        <w:t xml:space="preserve">During the delay, </w:t>
      </w:r>
      <w:r w:rsidR="009779ED">
        <w:rPr>
          <w:color w:val="00B050"/>
        </w:rPr>
        <w:t>E</w:t>
      </w:r>
      <w:r>
        <w:rPr>
          <w:color w:val="00B050"/>
        </w:rPr>
        <w:t>ter the</w:t>
      </w:r>
      <w:r>
        <w:rPr>
          <w:rFonts w:hint="eastAsia"/>
          <w:color w:val="00B050"/>
        </w:rPr>
        <w:t xml:space="preserve"> Close</w:t>
      </w:r>
      <w:r w:rsidRPr="005F7593">
        <w:rPr>
          <w:color w:val="00B050"/>
        </w:rPr>
        <w:t xml:space="preserve"> command</w:t>
      </w:r>
      <w:r w:rsidRPr="00D85CF1">
        <w:rPr>
          <w:color w:val="00B050"/>
        </w:rPr>
        <w:t xml:space="preserve">, immediately </w:t>
      </w:r>
      <w:r w:rsidR="005B5D34" w:rsidRPr="00A37BC3">
        <w:rPr>
          <w:color w:val="00B050"/>
        </w:rPr>
        <w:t>return to high level</w:t>
      </w:r>
    </w:p>
    <w:p w:rsidR="00781486" w:rsidRDefault="00781486" w:rsidP="007F5A36">
      <w:pPr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4968240" cy="4968240"/>
            <wp:effectExtent l="19050" t="0" r="381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96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B3A" w:rsidRDefault="00781486" w:rsidP="00781486">
      <w:r w:rsidRPr="00392AD8">
        <w:t xml:space="preserve">MODBUS command </w:t>
      </w:r>
      <w:r w:rsidR="006E030E">
        <w:rPr>
          <w:rFonts w:hint="eastAsia"/>
        </w:rPr>
        <w:t xml:space="preserve"> and </w:t>
      </w:r>
      <w:r>
        <w:rPr>
          <w:rFonts w:hint="eastAsia"/>
        </w:rPr>
        <w:t xml:space="preserve"> </w:t>
      </w:r>
      <w:r w:rsidR="006E030E">
        <w:t>AT command</w:t>
      </w:r>
      <w:r w:rsidR="006E030E">
        <w:rPr>
          <w:rFonts w:hint="eastAsia"/>
        </w:rPr>
        <w:t xml:space="preserve"> </w:t>
      </w:r>
      <w:r w:rsidR="006E030E">
        <w:t xml:space="preserve"> </w:t>
      </w:r>
      <w:r w:rsidR="006E030E">
        <w:rPr>
          <w:rFonts w:hint="eastAsia"/>
        </w:rPr>
        <w:t>i</w:t>
      </w:r>
      <w:r w:rsidR="006E030E" w:rsidRPr="006E030E">
        <w:t>s automatically recognized, no switching required</w:t>
      </w:r>
    </w:p>
    <w:p w:rsidR="006E030E" w:rsidRDefault="006E030E" w:rsidP="00781486"/>
    <w:p w:rsidR="005A66DD" w:rsidRDefault="005A66DD" w:rsidP="00781486">
      <w:r>
        <w:t>Output level selection</w:t>
      </w:r>
      <w:r>
        <w:rPr>
          <w:rFonts w:hint="eastAsia"/>
        </w:rPr>
        <w:t xml:space="preserve"> : </w:t>
      </w:r>
      <w:r w:rsidR="000C3B3A" w:rsidRPr="00392AD8">
        <w:t xml:space="preserve">( figure above) </w:t>
      </w:r>
      <w:r w:rsidR="000C3B3A">
        <w:rPr>
          <w:rFonts w:hint="eastAsia"/>
        </w:rPr>
        <w:t>M</w:t>
      </w:r>
      <w:r w:rsidR="006E030E">
        <w:rPr>
          <w:rFonts w:hint="eastAsia"/>
        </w:rPr>
        <w:t>0</w:t>
      </w:r>
      <w:r w:rsidR="000C3B3A" w:rsidRPr="00392AD8">
        <w:t xml:space="preserve"> </w:t>
      </w:r>
      <w:r w:rsidR="000C3B3A" w:rsidRPr="00860DE5">
        <w:t>disconnect</w:t>
      </w:r>
      <w:r w:rsidR="000C3B3A" w:rsidRPr="00392AD8">
        <w:t xml:space="preserve"> is </w:t>
      </w:r>
      <w:r w:rsidR="000C3B3A" w:rsidRPr="000C3B3A">
        <w:t>Low level output</w:t>
      </w:r>
      <w:r w:rsidR="000C3B3A" w:rsidRPr="00392AD8">
        <w:t xml:space="preserve">. </w:t>
      </w:r>
      <w:r w:rsidR="000C3B3A">
        <w:rPr>
          <w:rFonts w:hint="eastAsia"/>
        </w:rPr>
        <w:t>M</w:t>
      </w:r>
      <w:r w:rsidR="006E030E">
        <w:rPr>
          <w:rFonts w:hint="eastAsia"/>
        </w:rPr>
        <w:t>0</w:t>
      </w:r>
      <w:r w:rsidR="000C3B3A" w:rsidRPr="00392AD8">
        <w:t xml:space="preserve"> </w:t>
      </w:r>
      <w:r w:rsidR="000C3B3A">
        <w:rPr>
          <w:rFonts w:hint="eastAsia"/>
        </w:rPr>
        <w:t>C</w:t>
      </w:r>
      <w:r w:rsidR="000C3B3A" w:rsidRPr="00860DE5">
        <w:t>onnect</w:t>
      </w:r>
      <w:r w:rsidR="000C3B3A" w:rsidRPr="00392AD8">
        <w:t xml:space="preserve"> </w:t>
      </w:r>
      <w:r w:rsidR="000C3B3A">
        <w:t>is</w:t>
      </w:r>
      <w:r w:rsidR="000C3B3A">
        <w:rPr>
          <w:rFonts w:hint="eastAsia"/>
        </w:rPr>
        <w:t xml:space="preserve"> Hight</w:t>
      </w:r>
      <w:r w:rsidR="000C3B3A" w:rsidRPr="000C3B3A">
        <w:t xml:space="preserve"> level output</w:t>
      </w:r>
    </w:p>
    <w:p w:rsidR="00781486" w:rsidRDefault="00781486" w:rsidP="00781486">
      <w:r>
        <w:t xml:space="preserve">Slave </w:t>
      </w:r>
      <w:r>
        <w:rPr>
          <w:rFonts w:hint="eastAsia"/>
        </w:rPr>
        <w:t>ID</w:t>
      </w:r>
      <w:r w:rsidRPr="00392AD8">
        <w:t xml:space="preserve">: </w:t>
      </w:r>
      <w:r w:rsidRPr="00860DE5">
        <w:t>Different "Sliver ID" can be set by command, the maximum number is 247</w:t>
      </w:r>
    </w:p>
    <w:p w:rsidR="00781486" w:rsidRDefault="00781486" w:rsidP="00781486">
      <w:r>
        <w:t>Under the MODBUS command mode,the slave ID must be correct</w:t>
      </w:r>
    </w:p>
    <w:p w:rsidR="008D6889" w:rsidRPr="00392AD8" w:rsidRDefault="00392AD8">
      <w:pPr>
        <w:rPr>
          <w:color w:val="7030A0"/>
          <w:sz w:val="24"/>
          <w:szCs w:val="24"/>
        </w:rPr>
      </w:pPr>
      <w:r w:rsidRPr="00392AD8">
        <w:rPr>
          <w:color w:val="7030A0"/>
          <w:sz w:val="24"/>
          <w:szCs w:val="24"/>
        </w:rPr>
        <w:t>command Description, Please refer to</w:t>
      </w:r>
      <w:r w:rsidRPr="00392AD8">
        <w:rPr>
          <w:rFonts w:hint="eastAsia"/>
          <w:color w:val="7030A0"/>
          <w:sz w:val="24"/>
          <w:szCs w:val="24"/>
        </w:rPr>
        <w:t xml:space="preserve"> </w:t>
      </w:r>
      <w:r w:rsidRPr="00392AD8">
        <w:rPr>
          <w:color w:val="7030A0"/>
          <w:sz w:val="24"/>
          <w:szCs w:val="24"/>
        </w:rPr>
        <w:t>"</w:t>
      </w:r>
      <w:r w:rsidR="002A49D7" w:rsidRPr="002A49D7">
        <w:t xml:space="preserve"> </w:t>
      </w:r>
      <w:r w:rsidR="006E030E">
        <w:rPr>
          <w:rFonts w:hint="eastAsia"/>
          <w:color w:val="7030A0"/>
          <w:sz w:val="24"/>
          <w:szCs w:val="24"/>
        </w:rPr>
        <w:t>16</w:t>
      </w:r>
      <w:r w:rsidR="002A49D7" w:rsidRPr="002A49D7">
        <w:rPr>
          <w:color w:val="7030A0"/>
          <w:sz w:val="24"/>
          <w:szCs w:val="24"/>
        </w:rPr>
        <w:t xml:space="preserve"> Channel  Multifunction RS485 Module commamd</w:t>
      </w:r>
      <w:r w:rsidRPr="00392AD8">
        <w:rPr>
          <w:color w:val="7030A0"/>
          <w:sz w:val="24"/>
          <w:szCs w:val="24"/>
        </w:rPr>
        <w:t>"</w:t>
      </w:r>
    </w:p>
    <w:p w:rsidR="00D34AA1" w:rsidRDefault="00D34AA1"/>
    <w:p w:rsidR="006E030E" w:rsidRDefault="006E030E"/>
    <w:p w:rsidR="006E030E" w:rsidRDefault="006E030E"/>
    <w:p w:rsidR="006E030E" w:rsidRDefault="006E030E"/>
    <w:p w:rsidR="006E030E" w:rsidRDefault="006E030E"/>
    <w:p w:rsidR="006E030E" w:rsidRDefault="006E030E"/>
    <w:p w:rsidR="006E030E" w:rsidRDefault="006E030E"/>
    <w:p w:rsidR="006E030E" w:rsidRDefault="006E030E"/>
    <w:p w:rsidR="006E030E" w:rsidRDefault="006E030E"/>
    <w:p w:rsidR="006E030E" w:rsidRDefault="006E030E"/>
    <w:p w:rsidR="00FA525E" w:rsidRDefault="00FA525E" w:rsidP="008D6889">
      <w:pPr>
        <w:rPr>
          <w:b/>
        </w:rPr>
      </w:pPr>
      <w:r w:rsidRPr="00FA525E">
        <w:rPr>
          <w:b/>
        </w:rPr>
        <w:lastRenderedPageBreak/>
        <w:t>Typical applications:</w:t>
      </w:r>
    </w:p>
    <w:p w:rsidR="002A49D7" w:rsidRDefault="006A28B9" w:rsidP="008D6889">
      <w:pPr>
        <w:rPr>
          <w:b/>
        </w:rPr>
      </w:pPr>
      <w:r w:rsidRPr="006A28B9">
        <w:rPr>
          <w:rFonts w:hint="eastAsia"/>
          <w:b/>
          <w:noProof/>
        </w:rPr>
        <w:drawing>
          <wp:inline distT="0" distB="0" distL="0" distR="0">
            <wp:extent cx="3102412" cy="2818805"/>
            <wp:effectExtent l="19050" t="0" r="2738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412" cy="281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D7" w:rsidRDefault="008D6889" w:rsidP="002A49D7">
      <w:r>
        <w:rPr>
          <w:rFonts w:hint="eastAsia"/>
        </w:rPr>
        <w:t xml:space="preserve"> </w:t>
      </w:r>
      <w:r w:rsidR="002A49D7" w:rsidRPr="00B9132D">
        <w:t xml:space="preserve">1 </w:t>
      </w:r>
      <w:r w:rsidR="002A49D7" w:rsidRPr="000807B1">
        <w:rPr>
          <w:color w:val="FF0000"/>
        </w:rPr>
        <w:t>AT command mode</w:t>
      </w:r>
      <w:r w:rsidR="002A49D7" w:rsidRPr="00B9132D">
        <w:t xml:space="preserve">, in this mode can be through the serial HyperTerminal (serial assistant) enter a simple AT command control relay. AT command mode time up to 9999 seconds </w:t>
      </w:r>
    </w:p>
    <w:p w:rsidR="002A49D7" w:rsidRDefault="006A28B9">
      <w:r w:rsidRPr="006A28B9">
        <w:rPr>
          <w:rFonts w:hint="eastAsia"/>
          <w:noProof/>
        </w:rPr>
        <w:drawing>
          <wp:inline distT="0" distB="0" distL="0" distR="0">
            <wp:extent cx="5265420" cy="1878373"/>
            <wp:effectExtent l="1905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7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89" w:rsidRDefault="006A28B9">
      <w:r w:rsidRPr="006A28B9">
        <w:rPr>
          <w:noProof/>
        </w:rPr>
        <w:drawing>
          <wp:inline distT="0" distB="0" distL="0" distR="0">
            <wp:extent cx="5265420" cy="1878373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7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1" w:rsidRDefault="002A49D7">
      <w:r>
        <w:rPr>
          <w:rFonts w:hint="eastAsia"/>
        </w:rPr>
        <w:t xml:space="preserve">2 </w:t>
      </w:r>
      <w:r w:rsidR="00CC1612">
        <w:rPr>
          <w:color w:val="FF0000"/>
        </w:rPr>
        <w:t>MODBUS command mode (HEX</w:t>
      </w:r>
      <w:r w:rsidR="000807B1" w:rsidRPr="000807B1">
        <w:rPr>
          <w:color w:val="FF0000"/>
        </w:rPr>
        <w:t>)</w:t>
      </w:r>
      <w:r w:rsidR="000807B1" w:rsidRPr="000807B1">
        <w:t>, you can control a variety of ways: Serial Hyper Terminal Control (need to manually add the CRC), Modbus Poll software control (software automa</w:t>
      </w:r>
      <w:r w:rsidR="00E46F52">
        <w:t>tically add the CRC), PLC or MCU</w:t>
      </w:r>
      <w:r w:rsidR="000807B1" w:rsidRPr="000807B1">
        <w:t xml:space="preserve"> process control</w:t>
      </w:r>
    </w:p>
    <w:p w:rsidR="00D34AA1" w:rsidRDefault="00D34AA1"/>
    <w:p w:rsidR="00944120" w:rsidRDefault="00944120"/>
    <w:p w:rsidR="00944120" w:rsidRDefault="00944120"/>
    <w:p w:rsidR="00D34AA1" w:rsidRDefault="00944120">
      <w:r>
        <w:lastRenderedPageBreak/>
        <w:t>It can control 1-</w:t>
      </w:r>
      <w:r>
        <w:rPr>
          <w:rFonts w:hint="eastAsia"/>
        </w:rPr>
        <w:t>16</w:t>
      </w:r>
      <w:r w:rsidR="00632026">
        <w:t xml:space="preserve"> channels </w:t>
      </w:r>
      <w:r w:rsidR="004B3389" w:rsidRPr="004B3389">
        <w:t>Relay Module</w:t>
      </w:r>
    </w:p>
    <w:p w:rsidR="00632026" w:rsidRDefault="00632026">
      <w:r>
        <w:rPr>
          <w:rFonts w:hint="eastAsia"/>
        </w:rPr>
        <w:t>(</w:t>
      </w:r>
      <w:r w:rsidRPr="00632026">
        <w:t>The control board is powered by 5V, but it can control 5-24V relay modules.</w:t>
      </w:r>
      <w:r>
        <w:rPr>
          <w:rFonts w:hint="eastAsia"/>
        </w:rPr>
        <w:t>)</w:t>
      </w:r>
    </w:p>
    <w:p w:rsidR="004B3389" w:rsidRDefault="004B3389">
      <w:r w:rsidRPr="004B3389">
        <w:rPr>
          <w:noProof/>
        </w:rPr>
        <w:drawing>
          <wp:inline distT="0" distB="0" distL="0" distR="0">
            <wp:extent cx="5273040" cy="5273040"/>
            <wp:effectExtent l="19050" t="0" r="381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F16A3F" w:rsidRDefault="00F16A3F"/>
    <w:p w:rsidR="00F16A3F" w:rsidRDefault="00F16A3F"/>
    <w:p w:rsidR="00F16A3F" w:rsidRDefault="00F16A3F"/>
    <w:p w:rsidR="00F16A3F" w:rsidRDefault="00F16A3F"/>
    <w:p w:rsidR="00BD233E" w:rsidRDefault="00BD233E"/>
    <w:p w:rsidR="004B3389" w:rsidRDefault="004B3389">
      <w:r w:rsidRPr="004B3389">
        <w:lastRenderedPageBreak/>
        <w:t>With RS485 interface and RS232 (TTL) interface</w:t>
      </w:r>
      <w:r w:rsidR="00F16A3F">
        <w:rPr>
          <w:rFonts w:hint="eastAsia"/>
        </w:rPr>
        <w:t>(</w:t>
      </w:r>
      <w:r w:rsidR="00F16A3F" w:rsidRPr="00F16A3F">
        <w:t>It is recommended to remove the SP485 chip</w:t>
      </w:r>
      <w:r w:rsidR="00F16A3F">
        <w:rPr>
          <w:rFonts w:hint="eastAsia"/>
        </w:rPr>
        <w:t>)</w:t>
      </w:r>
    </w:p>
    <w:p w:rsidR="004B3389" w:rsidRDefault="004B3389">
      <w:r w:rsidRPr="004B3389">
        <w:rPr>
          <w:noProof/>
        </w:rPr>
        <w:drawing>
          <wp:inline distT="0" distB="0" distL="0" distR="0">
            <wp:extent cx="5273040" cy="5273040"/>
            <wp:effectExtent l="19050" t="0" r="381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1" w:rsidRDefault="00D34AA1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/>
    <w:p w:rsidR="004B3389" w:rsidRDefault="004B3389" w:rsidP="004B3389">
      <w:r>
        <w:lastRenderedPageBreak/>
        <w:t xml:space="preserve">Version identification: </w:t>
      </w:r>
    </w:p>
    <w:p w:rsidR="00135BB0" w:rsidRDefault="00135BB0" w:rsidP="004B3389">
      <w:r>
        <w:t> </w:t>
      </w:r>
      <w:r>
        <w:rPr>
          <w:rFonts w:hint="eastAsia"/>
        </w:rPr>
        <w:t>A version for esy insertion into existing relay boards</w:t>
      </w:r>
    </w:p>
    <w:p w:rsidR="004B3389" w:rsidRDefault="00135BB0" w:rsidP="004B3389">
      <w:r>
        <w:rPr>
          <w:rFonts w:hint="eastAsia"/>
        </w:rPr>
        <w:t>B version for easy embedding of custom PCB</w:t>
      </w:r>
      <w:r w:rsidR="004B3389">
        <w:t>          </w:t>
      </w:r>
    </w:p>
    <w:p w:rsidR="004B3389" w:rsidRDefault="004B3389" w:rsidP="004B3389">
      <w:r w:rsidRPr="004B3389">
        <w:rPr>
          <w:noProof/>
        </w:rPr>
        <w:drawing>
          <wp:inline distT="0" distB="0" distL="0" distR="0">
            <wp:extent cx="5265420" cy="5265420"/>
            <wp:effectExtent l="1905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3389" w:rsidSect="00BC7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6778" w:rsidRDefault="00786778" w:rsidP="006E682B">
      <w:r>
        <w:separator/>
      </w:r>
    </w:p>
  </w:endnote>
  <w:endnote w:type="continuationSeparator" w:id="1">
    <w:p w:rsidR="00786778" w:rsidRDefault="00786778" w:rsidP="006E68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6778" w:rsidRDefault="00786778" w:rsidP="006E682B">
      <w:r>
        <w:separator/>
      </w:r>
    </w:p>
  </w:footnote>
  <w:footnote w:type="continuationSeparator" w:id="1">
    <w:p w:rsidR="00786778" w:rsidRDefault="00786778" w:rsidP="006E68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26439"/>
    <w:multiLevelType w:val="multilevel"/>
    <w:tmpl w:val="6552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ED7409"/>
    <w:multiLevelType w:val="multilevel"/>
    <w:tmpl w:val="816E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82B"/>
    <w:rsid w:val="000055D5"/>
    <w:rsid w:val="00030C7A"/>
    <w:rsid w:val="000807B1"/>
    <w:rsid w:val="000C3B3A"/>
    <w:rsid w:val="000E2975"/>
    <w:rsid w:val="001022FF"/>
    <w:rsid w:val="0011173C"/>
    <w:rsid w:val="00135BB0"/>
    <w:rsid w:val="001A1E76"/>
    <w:rsid w:val="001A3010"/>
    <w:rsid w:val="001B4CBA"/>
    <w:rsid w:val="001E0F7E"/>
    <w:rsid w:val="00266D03"/>
    <w:rsid w:val="0029747E"/>
    <w:rsid w:val="002A49D7"/>
    <w:rsid w:val="002A5B9C"/>
    <w:rsid w:val="002B2B9A"/>
    <w:rsid w:val="002B3B87"/>
    <w:rsid w:val="002B6AC5"/>
    <w:rsid w:val="002C2AE7"/>
    <w:rsid w:val="003149DA"/>
    <w:rsid w:val="0035540D"/>
    <w:rsid w:val="003630A8"/>
    <w:rsid w:val="00372CA9"/>
    <w:rsid w:val="0038011A"/>
    <w:rsid w:val="00392AD8"/>
    <w:rsid w:val="00445DE3"/>
    <w:rsid w:val="004B3389"/>
    <w:rsid w:val="004C0594"/>
    <w:rsid w:val="004D427E"/>
    <w:rsid w:val="005257E4"/>
    <w:rsid w:val="00540798"/>
    <w:rsid w:val="00574349"/>
    <w:rsid w:val="005A66DD"/>
    <w:rsid w:val="005B5D34"/>
    <w:rsid w:val="005F7593"/>
    <w:rsid w:val="00632026"/>
    <w:rsid w:val="00640AB7"/>
    <w:rsid w:val="0064204C"/>
    <w:rsid w:val="00687024"/>
    <w:rsid w:val="006A28B9"/>
    <w:rsid w:val="006D2632"/>
    <w:rsid w:val="006E030E"/>
    <w:rsid w:val="006E682B"/>
    <w:rsid w:val="006F1BF6"/>
    <w:rsid w:val="007146D5"/>
    <w:rsid w:val="00734BA3"/>
    <w:rsid w:val="00736C0E"/>
    <w:rsid w:val="00737C8B"/>
    <w:rsid w:val="00761989"/>
    <w:rsid w:val="00781486"/>
    <w:rsid w:val="00786778"/>
    <w:rsid w:val="00787020"/>
    <w:rsid w:val="007A65AD"/>
    <w:rsid w:val="007B4173"/>
    <w:rsid w:val="007F5865"/>
    <w:rsid w:val="007F5A36"/>
    <w:rsid w:val="00851C54"/>
    <w:rsid w:val="00852641"/>
    <w:rsid w:val="008B1D3A"/>
    <w:rsid w:val="008D6889"/>
    <w:rsid w:val="008F522F"/>
    <w:rsid w:val="008F74D7"/>
    <w:rsid w:val="00912F90"/>
    <w:rsid w:val="00944120"/>
    <w:rsid w:val="009779ED"/>
    <w:rsid w:val="009902CF"/>
    <w:rsid w:val="009C40CD"/>
    <w:rsid w:val="009E36BB"/>
    <w:rsid w:val="00A37BC3"/>
    <w:rsid w:val="00A92D92"/>
    <w:rsid w:val="00AC22C6"/>
    <w:rsid w:val="00AE6776"/>
    <w:rsid w:val="00B2347B"/>
    <w:rsid w:val="00B52E20"/>
    <w:rsid w:val="00B55FBC"/>
    <w:rsid w:val="00B71CD9"/>
    <w:rsid w:val="00B9132D"/>
    <w:rsid w:val="00B92DDF"/>
    <w:rsid w:val="00BC7255"/>
    <w:rsid w:val="00BD233E"/>
    <w:rsid w:val="00BF4BDD"/>
    <w:rsid w:val="00C11F55"/>
    <w:rsid w:val="00C34BF2"/>
    <w:rsid w:val="00C63105"/>
    <w:rsid w:val="00C86100"/>
    <w:rsid w:val="00CC1612"/>
    <w:rsid w:val="00CE0952"/>
    <w:rsid w:val="00D34AA1"/>
    <w:rsid w:val="00D85CF1"/>
    <w:rsid w:val="00E46F52"/>
    <w:rsid w:val="00E739DD"/>
    <w:rsid w:val="00E76013"/>
    <w:rsid w:val="00F16A3F"/>
    <w:rsid w:val="00F27B90"/>
    <w:rsid w:val="00F521D2"/>
    <w:rsid w:val="00F5454B"/>
    <w:rsid w:val="00FA525E"/>
    <w:rsid w:val="00FA679E"/>
    <w:rsid w:val="00FF3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2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6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68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6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68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68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682B"/>
    <w:rPr>
      <w:sz w:val="18"/>
      <w:szCs w:val="18"/>
    </w:rPr>
  </w:style>
  <w:style w:type="character" w:customStyle="1" w:styleId="hps">
    <w:name w:val="hps"/>
    <w:basedOn w:val="a0"/>
    <w:rsid w:val="00FA525E"/>
  </w:style>
  <w:style w:type="character" w:customStyle="1" w:styleId="apple-converted-space">
    <w:name w:val="apple-converted-space"/>
    <w:basedOn w:val="a0"/>
    <w:rsid w:val="00734BA3"/>
  </w:style>
  <w:style w:type="character" w:styleId="a6">
    <w:name w:val="Hyperlink"/>
    <w:basedOn w:val="a0"/>
    <w:uiPriority w:val="99"/>
    <w:semiHidden/>
    <w:unhideWhenUsed/>
    <w:rsid w:val="00FF3F4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7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.youku.com/v_show/id_XMTM0ODY4OTg5Mg==.html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://v.youku.com/v_show/id_XMTM0ODY4NzkxMg==.html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6</Pages>
  <Words>510</Words>
  <Characters>2910</Characters>
  <Application>Microsoft Office Word</Application>
  <DocSecurity>0</DocSecurity>
  <Lines>24</Lines>
  <Paragraphs>6</Paragraphs>
  <ScaleCrop>false</ScaleCrop>
  <Company/>
  <LinksUpToDate>false</LinksUpToDate>
  <CharactersWithSpaces>3414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 liu</dc:creator>
  <cp:lastModifiedBy>ASUS</cp:lastModifiedBy>
  <cp:revision>67</cp:revision>
  <dcterms:created xsi:type="dcterms:W3CDTF">2015-09-30T02:37:00Z</dcterms:created>
  <dcterms:modified xsi:type="dcterms:W3CDTF">2020-02-17T02:57:00Z</dcterms:modified>
</cp:coreProperties>
</file>