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A24" w:rsidRDefault="00C43B0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TERM OF REFERENCE</w:t>
      </w:r>
      <w:r>
        <w:rPr>
          <w:rFonts w:ascii="Times New Roman" w:eastAsia="Times New Roman" w:hAnsi="Times New Roman" w:cs="Times New Roman"/>
          <w:b/>
          <w:bCs/>
        </w:rPr>
        <w:t xml:space="preserve"> (TOR)</w:t>
      </w:r>
    </w:p>
    <w:p w:rsidR="00FC2A24" w:rsidRDefault="0030695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LKMM-TH</w:t>
      </w:r>
    </w:p>
    <w:p w:rsidR="00FC2A24" w:rsidRDefault="00C43B0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1/61</w:t>
      </w:r>
    </w:p>
    <w:tbl>
      <w:tblPr>
        <w:tblStyle w:val="af"/>
        <w:tblW w:w="90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69"/>
        <w:gridCol w:w="286"/>
        <w:gridCol w:w="5672"/>
      </w:tblGrid>
      <w:tr w:rsidR="00FC2A24">
        <w:tc>
          <w:tcPr>
            <w:tcW w:w="3069" w:type="dxa"/>
          </w:tcPr>
          <w:p w:rsidR="00FC2A24" w:rsidRDefault="00C43B0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Pergerakan/Kegiatan</w:t>
            </w:r>
          </w:p>
        </w:tc>
        <w:tc>
          <w:tcPr>
            <w:tcW w:w="286" w:type="dxa"/>
          </w:tcPr>
          <w:p w:rsidR="00FC2A24" w:rsidRDefault="00C43B0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5672" w:type="dxa"/>
          </w:tcPr>
          <w:p w:rsidR="00FC2A24" w:rsidRDefault="00690BE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LKMM-TH (Latihan Kepemimpinan Manajemen Mahasiswa Tingkat Himpunan)</w:t>
            </w:r>
          </w:p>
        </w:tc>
      </w:tr>
      <w:tr w:rsidR="00FC2A24">
        <w:tc>
          <w:tcPr>
            <w:tcW w:w="3069" w:type="dxa"/>
          </w:tcPr>
          <w:p w:rsidR="00FC2A24" w:rsidRDefault="00C43B0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Pemateri</w:t>
            </w:r>
          </w:p>
        </w:tc>
        <w:tc>
          <w:tcPr>
            <w:tcW w:w="286" w:type="dxa"/>
          </w:tcPr>
          <w:p w:rsidR="00FC2A24" w:rsidRDefault="00C43B0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5672" w:type="dxa"/>
          </w:tcPr>
          <w:p w:rsidR="00FC2A24" w:rsidRDefault="00690BE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Pengurus Himpunan dan Alumni JTK</w:t>
            </w:r>
          </w:p>
        </w:tc>
      </w:tr>
      <w:tr w:rsidR="00FC2A24">
        <w:tc>
          <w:tcPr>
            <w:tcW w:w="3069" w:type="dxa"/>
          </w:tcPr>
          <w:p w:rsidR="00FC2A24" w:rsidRDefault="00C43B0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Jenis Kegiatan</w:t>
            </w:r>
          </w:p>
        </w:tc>
        <w:tc>
          <w:tcPr>
            <w:tcW w:w="286" w:type="dxa"/>
          </w:tcPr>
          <w:p w:rsidR="00FC2A24" w:rsidRDefault="00C43B0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5672" w:type="dxa"/>
          </w:tcPr>
          <w:p w:rsidR="00FC2A24" w:rsidRDefault="00690BE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Pelatihan Kepemimpinan dan Bootcamp Perancangan Program Kerja</w:t>
            </w:r>
          </w:p>
        </w:tc>
      </w:tr>
    </w:tbl>
    <w:p w:rsidR="00FC2A24" w:rsidRDefault="00FC2A2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Deskripsi </w:t>
      </w:r>
      <w:r>
        <w:rPr>
          <w:rFonts w:ascii="Times New Roman" w:eastAsia="Times New Roman" w:hAnsi="Times New Roman" w:cs="Times New Roman"/>
          <w:b/>
          <w:bCs/>
        </w:rPr>
        <w:t>Kegiatan</w:t>
      </w:r>
    </w:p>
    <w:p w:rsidR="00FC2A24" w:rsidRPr="005B2558" w:rsidRDefault="005B25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LKMM-TH membawakan tema “Lead with Integrity, Sync in Harmoni” dengan tagline #SolidaritasTanpaBatas. Berbeda dengan tahun sebelumnya, kegiatan LKMM-TH kini  dikemas dalam bentuk </w:t>
      </w:r>
      <w:r w:rsidRPr="005B2558">
        <w:rPr>
          <w:rFonts w:ascii="Times New Roman" w:eastAsia="Times New Roman" w:hAnsi="Times New Roman" w:cs="Times New Roman"/>
          <w:i/>
          <w:color w:val="000000"/>
        </w:rPr>
        <w:t>Intensive One-Day Workshop &amp; Simulation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untuk menjaga momentum belajar peserta tanpa jeda waktu yang panjang.</w:t>
      </w: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Bentuk Kegiatan</w:t>
      </w:r>
    </w:p>
    <w:p w:rsidR="00FC2A24" w:rsidRDefault="005B25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Kegiatan dilakukan satu haru penuh (Full Day) dengan teknis:</w:t>
      </w:r>
    </w:p>
    <w:p w:rsidR="005B2558" w:rsidRDefault="005B2558" w:rsidP="005B255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Sesi materi: kepemimpinan, manajemen organisasi, administrasi.</w:t>
      </w:r>
    </w:p>
    <w:p w:rsidR="005B2558" w:rsidRDefault="005B2558" w:rsidP="005B255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Focus Group Dis</w:t>
      </w:r>
      <w:r w:rsidR="00306957">
        <w:rPr>
          <w:rFonts w:ascii="Times New Roman" w:eastAsia="Times New Roman" w:hAnsi="Times New Roman" w:cs="Times New Roman"/>
          <w:color w:val="000000"/>
        </w:rPr>
        <w:t>cusstion (FGD): Simulasi penyusunan proker secara berkelompok didampingi dengan 1 mentor (Kakak Tingkat) per kelompok.</w:t>
      </w:r>
    </w:p>
    <w:p w:rsidR="00306957" w:rsidRPr="005B2558" w:rsidRDefault="00306957" w:rsidP="005B255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Direct Presentation: Sidang/presentasi proker langsung di hari yang sama untuk efektivitas waktu.</w:t>
      </w: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Sasaran Peserta Kegiatan</w:t>
      </w:r>
    </w:p>
    <w:p w:rsidR="00FC2A24" w:rsidRDefault="003069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Mahasiswa Jurusan Teknik Komputer dan Informatika angkatan 2026</w:t>
      </w: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Manfaat Kegiatan</w:t>
      </w:r>
    </w:p>
    <w:p w:rsidR="00FC2A24" w:rsidRDefault="005B696E" w:rsidP="005B696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Meningkatkan manajerial dasar mahasiswa.</w:t>
      </w:r>
    </w:p>
    <w:p w:rsidR="005B696E" w:rsidRDefault="005B696E" w:rsidP="005B696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Mendapatkan teman baru dari kelas lain dan prodi lain.</w:t>
      </w:r>
    </w:p>
    <w:p w:rsidR="005B696E" w:rsidRPr="005B696E" w:rsidRDefault="005B696E" w:rsidP="005B696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Memberikan pemahaman tentang kepemimpinan, manajemen organisasi, dan administrasi di tingkat himpunan.</w:t>
      </w: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Indikator Keberhasilan Aktivitas</w:t>
      </w:r>
    </w:p>
    <w:tbl>
      <w:tblPr>
        <w:tblStyle w:val="af0"/>
        <w:tblW w:w="8864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6"/>
        <w:gridCol w:w="2410"/>
        <w:gridCol w:w="2338"/>
      </w:tblGrid>
      <w:tr w:rsidR="00FC2A24" w:rsidTr="000131FC">
        <w:tc>
          <w:tcPr>
            <w:tcW w:w="4116" w:type="dxa"/>
            <w:vAlign w:val="center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Indikator Kinerja</w:t>
            </w:r>
          </w:p>
        </w:tc>
        <w:tc>
          <w:tcPr>
            <w:tcW w:w="2410" w:type="dxa"/>
            <w:vAlign w:val="center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Acuan</w:t>
            </w:r>
          </w:p>
        </w:tc>
        <w:tc>
          <w:tcPr>
            <w:tcW w:w="2338" w:type="dxa"/>
            <w:vAlign w:val="center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</w:t>
            </w:r>
          </w:p>
        </w:tc>
      </w:tr>
      <w:tr w:rsidR="00FC2A24" w:rsidTr="000131FC">
        <w:tc>
          <w:tcPr>
            <w:tcW w:w="4116" w:type="dxa"/>
          </w:tcPr>
          <w:p w:rsidR="00FC2A24" w:rsidRPr="0012796B" w:rsidRDefault="005B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Tingkat Pemahaman </w:t>
            </w:r>
          </w:p>
        </w:tc>
        <w:tc>
          <w:tcPr>
            <w:tcW w:w="2410" w:type="dxa"/>
          </w:tcPr>
          <w:p w:rsidR="00FC2A24" w:rsidRPr="0012796B" w:rsidRDefault="005B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Post-test Materi</w:t>
            </w:r>
          </w:p>
        </w:tc>
        <w:tc>
          <w:tcPr>
            <w:tcW w:w="2338" w:type="dxa"/>
          </w:tcPr>
          <w:p w:rsidR="00FC2A24" w:rsidRPr="0012796B" w:rsidRDefault="005B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Skor rata –rata &gt; 75</w:t>
            </w:r>
          </w:p>
        </w:tc>
      </w:tr>
      <w:tr w:rsidR="00FC2A24" w:rsidTr="000131FC">
        <w:tc>
          <w:tcPr>
            <w:tcW w:w="4116" w:type="dxa"/>
          </w:tcPr>
          <w:p w:rsidR="00FC2A24" w:rsidRPr="0012796B" w:rsidRDefault="005B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Output Produk </w:t>
            </w:r>
          </w:p>
        </w:tc>
        <w:tc>
          <w:tcPr>
            <w:tcW w:w="2410" w:type="dxa"/>
          </w:tcPr>
          <w:p w:rsidR="00FC2A24" w:rsidRPr="0012796B" w:rsidRDefault="005B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Rancangan Proker</w:t>
            </w:r>
          </w:p>
        </w:tc>
        <w:tc>
          <w:tcPr>
            <w:tcW w:w="2338" w:type="dxa"/>
          </w:tcPr>
          <w:p w:rsidR="005B696E" w:rsidRPr="0012796B" w:rsidRDefault="005B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100% kelompok menyelesaikan daraf</w:t>
            </w:r>
          </w:p>
        </w:tc>
      </w:tr>
      <w:tr w:rsidR="00131D7E" w:rsidTr="000131FC">
        <w:tc>
          <w:tcPr>
            <w:tcW w:w="4116" w:type="dxa"/>
          </w:tcPr>
          <w:p w:rsidR="00131D7E" w:rsidRPr="0012796B" w:rsidRDefault="00131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Kehadiran</w:t>
            </w:r>
          </w:p>
        </w:tc>
        <w:tc>
          <w:tcPr>
            <w:tcW w:w="2410" w:type="dxa"/>
          </w:tcPr>
          <w:p w:rsidR="00131D7E" w:rsidRPr="0012796B" w:rsidRDefault="00131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Daftar hadir</w:t>
            </w:r>
          </w:p>
        </w:tc>
        <w:tc>
          <w:tcPr>
            <w:tcW w:w="2338" w:type="dxa"/>
          </w:tcPr>
          <w:p w:rsidR="00131D7E" w:rsidRPr="0012796B" w:rsidRDefault="00131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90% dari total </w:t>
            </w:r>
            <w:r w:rsidR="000131FC" w:rsidRPr="001279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peserta</w:t>
            </w:r>
          </w:p>
        </w:tc>
      </w:tr>
    </w:tbl>
    <w:p w:rsidR="000131FC" w:rsidRDefault="000131FC" w:rsidP="00131D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Waktu dan Tempat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>H</w:t>
      </w:r>
      <w:r>
        <w:rPr>
          <w:rFonts w:ascii="Times New Roman" w:eastAsia="Times New Roman" w:hAnsi="Times New Roman" w:cs="Times New Roman"/>
          <w:color w:val="000000"/>
        </w:rPr>
        <w:t>ari, tanggal</w:t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 w:rsidR="00577C09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77C09">
        <w:rPr>
          <w:rFonts w:ascii="Times New Roman" w:eastAsia="Times New Roman" w:hAnsi="Times New Roman" w:cs="Times New Roman"/>
          <w:color w:val="000000"/>
        </w:rPr>
        <w:t>Sabtu</w:t>
      </w:r>
      <w:proofErr w:type="spellEnd"/>
      <w:r w:rsidR="00577C09">
        <w:rPr>
          <w:rFonts w:ascii="Times New Roman" w:eastAsia="Times New Roman" w:hAnsi="Times New Roman" w:cs="Times New Roman"/>
          <w:color w:val="000000"/>
        </w:rPr>
        <w:t xml:space="preserve">, </w:t>
      </w:r>
      <w:r w:rsidR="00D916B0">
        <w:rPr>
          <w:rFonts w:ascii="Times New Roman" w:eastAsia="Times New Roman" w:hAnsi="Times New Roman" w:cs="Times New Roman"/>
          <w:color w:val="000000"/>
        </w:rPr>
        <w:t xml:space="preserve">21 </w:t>
      </w:r>
      <w:proofErr w:type="spellStart"/>
      <w:r w:rsidR="00436200">
        <w:rPr>
          <w:rFonts w:ascii="Times New Roman" w:eastAsia="Times New Roman" w:hAnsi="Times New Roman" w:cs="Times New Roman"/>
          <w:color w:val="000000"/>
        </w:rPr>
        <w:t>Fe</w:t>
      </w:r>
      <w:r w:rsidR="00D916B0">
        <w:rPr>
          <w:rFonts w:ascii="Times New Roman" w:eastAsia="Times New Roman" w:hAnsi="Times New Roman" w:cs="Times New Roman"/>
          <w:color w:val="000000"/>
        </w:rPr>
        <w:t>bruari</w:t>
      </w:r>
      <w:proofErr w:type="spellEnd"/>
      <w:r w:rsidR="00D916B0">
        <w:rPr>
          <w:rFonts w:ascii="Times New Roman" w:eastAsia="Times New Roman" w:hAnsi="Times New Roman" w:cs="Times New Roman"/>
          <w:color w:val="000000"/>
        </w:rPr>
        <w:t xml:space="preserve"> 2026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W</w:t>
      </w:r>
      <w:r>
        <w:rPr>
          <w:rFonts w:ascii="Times New Roman" w:eastAsia="Times New Roman" w:hAnsi="Times New Roman" w:cs="Times New Roman"/>
          <w:color w:val="000000"/>
        </w:rPr>
        <w:t>aktu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 w:rsidR="00D916B0">
        <w:rPr>
          <w:rFonts w:ascii="Times New Roman" w:eastAsia="Times New Roman" w:hAnsi="Times New Roman" w:cs="Times New Roman"/>
          <w:color w:val="000000"/>
        </w:rPr>
        <w:t xml:space="preserve"> 07.30 – 17.30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color w:val="000000"/>
        </w:rPr>
        <w:t>empat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 w:rsidR="00482497">
        <w:rPr>
          <w:rFonts w:ascii="Times New Roman" w:eastAsia="Times New Roman" w:hAnsi="Times New Roman" w:cs="Times New Roman"/>
          <w:color w:val="000000"/>
        </w:rPr>
        <w:t xml:space="preserve"> Gedung H Lantai 5</w:t>
      </w: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Susunan Acara </w:t>
      </w:r>
    </w:p>
    <w:tbl>
      <w:tblPr>
        <w:tblStyle w:val="af1"/>
        <w:tblW w:w="865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2068"/>
        <w:gridCol w:w="1701"/>
        <w:gridCol w:w="1401"/>
        <w:gridCol w:w="2118"/>
      </w:tblGrid>
      <w:tr w:rsidR="00FC2A24">
        <w:tc>
          <w:tcPr>
            <w:tcW w:w="1369" w:type="dxa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Waktu</w:t>
            </w:r>
          </w:p>
        </w:tc>
        <w:tc>
          <w:tcPr>
            <w:tcW w:w="2068" w:type="dxa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Item Kegiatan</w:t>
            </w:r>
          </w:p>
        </w:tc>
        <w:tc>
          <w:tcPr>
            <w:tcW w:w="1701" w:type="dxa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Pengisi Acara</w:t>
            </w:r>
          </w:p>
        </w:tc>
        <w:tc>
          <w:tcPr>
            <w:tcW w:w="1401" w:type="dxa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Tempat</w:t>
            </w:r>
          </w:p>
        </w:tc>
        <w:tc>
          <w:tcPr>
            <w:tcW w:w="2118" w:type="dxa"/>
          </w:tcPr>
          <w:p w:rsidR="00FC2A24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Penanggung Jawab</w:t>
            </w:r>
          </w:p>
        </w:tc>
      </w:tr>
      <w:tr w:rsidR="00FC2A24">
        <w:tc>
          <w:tcPr>
            <w:tcW w:w="1369" w:type="dxa"/>
          </w:tcPr>
          <w:p w:rsidR="00FC2A24" w:rsidRPr="0012796B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07.30 – 07.45</w:t>
            </w:r>
          </w:p>
        </w:tc>
        <w:tc>
          <w:tcPr>
            <w:tcW w:w="2068" w:type="dxa"/>
          </w:tcPr>
          <w:p w:rsidR="00FC2A24" w:rsidRPr="0012796B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Registrasi dan Pembukaan</w:t>
            </w:r>
          </w:p>
        </w:tc>
        <w:tc>
          <w:tcPr>
            <w:tcW w:w="1701" w:type="dxa"/>
          </w:tcPr>
          <w:p w:rsidR="00FC2A24" w:rsidRPr="0012796B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Panitia</w:t>
            </w:r>
          </w:p>
        </w:tc>
        <w:tc>
          <w:tcPr>
            <w:tcW w:w="1401" w:type="dxa"/>
          </w:tcPr>
          <w:p w:rsidR="00FC2A24" w:rsidRPr="0012796B" w:rsidRDefault="001B7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Lapangan di sebelah G</w:t>
            </w:r>
            <w:r w:rsidR="00C43B0B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edug H</w:t>
            </w:r>
          </w:p>
        </w:tc>
        <w:tc>
          <w:tcPr>
            <w:tcW w:w="2118" w:type="dxa"/>
          </w:tcPr>
          <w:p w:rsidR="00FC2A24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Sie </w:t>
            </w:r>
            <w:r w:rsidR="00C43B0B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Acara</w:t>
            </w:r>
          </w:p>
        </w:tc>
      </w:tr>
      <w:tr w:rsidR="00FC2A24">
        <w:tc>
          <w:tcPr>
            <w:tcW w:w="1369" w:type="dxa"/>
          </w:tcPr>
          <w:p w:rsidR="00FC2A24" w:rsidRPr="0012796B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07.45 – 08.00</w:t>
            </w:r>
          </w:p>
        </w:tc>
        <w:tc>
          <w:tcPr>
            <w:tcW w:w="2068" w:type="dxa"/>
          </w:tcPr>
          <w:p w:rsidR="00FC2A24" w:rsidRPr="0012796B" w:rsidRDefault="00C43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Mobilisasi dari lapangan ke gedung H lantai 5</w:t>
            </w:r>
          </w:p>
        </w:tc>
        <w:tc>
          <w:tcPr>
            <w:tcW w:w="1701" w:type="dxa"/>
          </w:tcPr>
          <w:p w:rsidR="00FC2A24" w:rsidRPr="0012796B" w:rsidRDefault="00A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Panitia dan mentor</w:t>
            </w:r>
          </w:p>
        </w:tc>
        <w:tc>
          <w:tcPr>
            <w:tcW w:w="1401" w:type="dxa"/>
          </w:tcPr>
          <w:p w:rsidR="00FC2A24" w:rsidRPr="0012796B" w:rsidRDefault="00A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H lantai 5</w:t>
            </w:r>
          </w:p>
        </w:tc>
        <w:tc>
          <w:tcPr>
            <w:tcW w:w="2118" w:type="dxa"/>
          </w:tcPr>
          <w:p w:rsidR="00FC2A24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Sie </w:t>
            </w:r>
            <w:bookmarkStart w:id="0" w:name="_GoBack"/>
            <w:r w:rsidR="00AD1CD6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Keamana</w:t>
            </w:r>
            <w:bookmarkEnd w:id="0"/>
            <w:r w:rsidR="00AD1CD6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n </w:t>
            </w:r>
          </w:p>
        </w:tc>
      </w:tr>
      <w:tr w:rsidR="00FC2A24" w:rsidTr="00AD1CD6">
        <w:trPr>
          <w:trHeight w:val="529"/>
        </w:trPr>
        <w:tc>
          <w:tcPr>
            <w:tcW w:w="1369" w:type="dxa"/>
          </w:tcPr>
          <w:p w:rsidR="00F9104F" w:rsidRPr="0012796B" w:rsidRDefault="00A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08.00</w:t>
            </w:r>
            <w:r w:rsidR="00F9104F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– </w:t>
            </w:r>
          </w:p>
          <w:p w:rsidR="00FC2A24" w:rsidRPr="0012796B" w:rsidRDefault="00F91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09.00</w:t>
            </w:r>
          </w:p>
        </w:tc>
        <w:tc>
          <w:tcPr>
            <w:tcW w:w="2068" w:type="dxa"/>
          </w:tcPr>
          <w:p w:rsidR="00FC2A24" w:rsidRPr="0012796B" w:rsidRDefault="00A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Materi: Manajemen &amp; Kepemimpinan</w:t>
            </w:r>
          </w:p>
        </w:tc>
        <w:tc>
          <w:tcPr>
            <w:tcW w:w="1701" w:type="dxa"/>
          </w:tcPr>
          <w:p w:rsidR="00FC2A24" w:rsidRPr="0012796B" w:rsidRDefault="00A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Pemateri</w:t>
            </w:r>
            <w:r w:rsidR="00F9104F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1</w:t>
            </w:r>
          </w:p>
        </w:tc>
        <w:tc>
          <w:tcPr>
            <w:tcW w:w="1401" w:type="dxa"/>
          </w:tcPr>
          <w:p w:rsidR="00FC2A24" w:rsidRPr="0012796B" w:rsidRDefault="00A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H lantai 5</w:t>
            </w:r>
          </w:p>
        </w:tc>
        <w:tc>
          <w:tcPr>
            <w:tcW w:w="2118" w:type="dxa"/>
          </w:tcPr>
          <w:p w:rsidR="00FC2A24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Sie </w:t>
            </w:r>
            <w:r w:rsidR="00AD1CD6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Acara</w:t>
            </w:r>
          </w:p>
        </w:tc>
      </w:tr>
      <w:tr w:rsidR="00F9104F" w:rsidTr="00AD1CD6">
        <w:trPr>
          <w:trHeight w:val="529"/>
        </w:trPr>
        <w:tc>
          <w:tcPr>
            <w:tcW w:w="1369" w:type="dxa"/>
          </w:tcPr>
          <w:p w:rsidR="00F9104F" w:rsidRPr="0012796B" w:rsidRDefault="00F91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09.00 – 10.00</w:t>
            </w:r>
          </w:p>
        </w:tc>
        <w:tc>
          <w:tcPr>
            <w:tcW w:w="2068" w:type="dxa"/>
          </w:tcPr>
          <w:p w:rsidR="00F9104F" w:rsidRPr="0012796B" w:rsidRDefault="00F91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Materi: Dasar Administrasi dan Keuangan Himpunan</w:t>
            </w:r>
          </w:p>
        </w:tc>
        <w:tc>
          <w:tcPr>
            <w:tcW w:w="1701" w:type="dxa"/>
          </w:tcPr>
          <w:p w:rsidR="00F9104F" w:rsidRPr="0012796B" w:rsidRDefault="00F91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Pemateri 2</w:t>
            </w:r>
          </w:p>
        </w:tc>
        <w:tc>
          <w:tcPr>
            <w:tcW w:w="1401" w:type="dxa"/>
          </w:tcPr>
          <w:p w:rsidR="00F9104F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H lantai 5</w:t>
            </w:r>
          </w:p>
        </w:tc>
        <w:tc>
          <w:tcPr>
            <w:tcW w:w="2118" w:type="dxa"/>
          </w:tcPr>
          <w:p w:rsidR="00F9104F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Sie Acara</w:t>
            </w:r>
          </w:p>
        </w:tc>
      </w:tr>
      <w:tr w:rsidR="00AD1CD6" w:rsidTr="00AD1CD6">
        <w:trPr>
          <w:trHeight w:val="529"/>
        </w:trPr>
        <w:tc>
          <w:tcPr>
            <w:tcW w:w="1369" w:type="dxa"/>
          </w:tcPr>
          <w:p w:rsidR="00AD1CD6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10.00 – 12.00</w:t>
            </w:r>
          </w:p>
        </w:tc>
        <w:tc>
          <w:tcPr>
            <w:tcW w:w="2068" w:type="dxa"/>
          </w:tcPr>
          <w:p w:rsidR="00AD1CD6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Workshop: Perancangan Proker</w:t>
            </w:r>
          </w:p>
        </w:tc>
        <w:tc>
          <w:tcPr>
            <w:tcW w:w="1701" w:type="dxa"/>
          </w:tcPr>
          <w:p w:rsidR="00AD1CD6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Peserta dan Mentor</w:t>
            </w:r>
          </w:p>
        </w:tc>
        <w:tc>
          <w:tcPr>
            <w:tcW w:w="1401" w:type="dxa"/>
          </w:tcPr>
          <w:p w:rsidR="00AD1CD6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H lantai 5</w:t>
            </w:r>
          </w:p>
        </w:tc>
        <w:tc>
          <w:tcPr>
            <w:tcW w:w="2118" w:type="dxa"/>
          </w:tcPr>
          <w:p w:rsidR="00AD1CD6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Mentor</w:t>
            </w:r>
          </w:p>
        </w:tc>
      </w:tr>
      <w:tr w:rsidR="00010FB4" w:rsidTr="00AD1CD6">
        <w:trPr>
          <w:trHeight w:val="529"/>
        </w:trPr>
        <w:tc>
          <w:tcPr>
            <w:tcW w:w="1369" w:type="dxa"/>
          </w:tcPr>
          <w:p w:rsidR="00010FB4" w:rsidRPr="0012796B" w:rsidRDefault="0001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12.00 – 13.00</w:t>
            </w:r>
          </w:p>
        </w:tc>
        <w:tc>
          <w:tcPr>
            <w:tcW w:w="2068" w:type="dxa"/>
          </w:tcPr>
          <w:p w:rsidR="00010FB4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IS</w:t>
            </w:r>
            <w:r w:rsidR="001B75A5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H</w:t>
            </w: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OMA</w:t>
            </w:r>
          </w:p>
        </w:tc>
        <w:tc>
          <w:tcPr>
            <w:tcW w:w="1701" w:type="dxa"/>
          </w:tcPr>
          <w:p w:rsidR="00010FB4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-</w:t>
            </w:r>
          </w:p>
        </w:tc>
        <w:tc>
          <w:tcPr>
            <w:tcW w:w="1401" w:type="dxa"/>
          </w:tcPr>
          <w:p w:rsidR="00010FB4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-</w:t>
            </w:r>
          </w:p>
        </w:tc>
        <w:tc>
          <w:tcPr>
            <w:tcW w:w="2118" w:type="dxa"/>
          </w:tcPr>
          <w:p w:rsidR="00010FB4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Sie Konsumsi</w:t>
            </w:r>
          </w:p>
        </w:tc>
      </w:tr>
      <w:tr w:rsidR="004D2B9F" w:rsidTr="00AD1CD6">
        <w:trPr>
          <w:trHeight w:val="529"/>
        </w:trPr>
        <w:tc>
          <w:tcPr>
            <w:tcW w:w="1369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13.00 – 13.25</w:t>
            </w:r>
          </w:p>
        </w:tc>
        <w:tc>
          <w:tcPr>
            <w:tcW w:w="2068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Mobilisasi dari Gedung H lantai 5 ke Gedung P2T</w:t>
            </w:r>
          </w:p>
        </w:tc>
        <w:tc>
          <w:tcPr>
            <w:tcW w:w="1701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Panitia dan Mentor</w:t>
            </w:r>
          </w:p>
        </w:tc>
        <w:tc>
          <w:tcPr>
            <w:tcW w:w="1401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P2T</w:t>
            </w:r>
          </w:p>
        </w:tc>
        <w:tc>
          <w:tcPr>
            <w:tcW w:w="2118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Sie</w:t>
            </w:r>
            <w:proofErr w:type="spellEnd"/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Keamana</w:t>
            </w:r>
            <w:r w:rsidR="00E75213">
              <w:rPr>
                <w:rFonts w:ascii="Times New Roman" w:eastAsia="Times New Roman" w:hAnsi="Times New Roman" w:cs="Times New Roman"/>
                <w:bCs/>
                <w:color w:val="000000"/>
              </w:rPr>
              <w:t>n</w:t>
            </w:r>
            <w:proofErr w:type="spellEnd"/>
          </w:p>
        </w:tc>
      </w:tr>
      <w:tr w:rsidR="004D2B9F" w:rsidTr="00AD1CD6">
        <w:trPr>
          <w:trHeight w:val="529"/>
        </w:trPr>
        <w:tc>
          <w:tcPr>
            <w:tcW w:w="1369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13.25 – 16.00</w:t>
            </w:r>
          </w:p>
        </w:tc>
        <w:tc>
          <w:tcPr>
            <w:tcW w:w="2068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Presentasi dan Sidang Proker</w:t>
            </w:r>
          </w:p>
        </w:tc>
        <w:tc>
          <w:tcPr>
            <w:tcW w:w="1701" w:type="dxa"/>
          </w:tcPr>
          <w:p w:rsidR="004D2B9F" w:rsidRPr="0012796B" w:rsidRDefault="0043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Pa</w:t>
            </w:r>
            <w:r w:rsidR="001B75A5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nelis</w:t>
            </w:r>
            <w:proofErr w:type="spellEnd"/>
            <w:r w:rsidR="004D2B9F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="004D2B9F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dan</w:t>
            </w:r>
            <w:proofErr w:type="spellEnd"/>
            <w:r w:rsidR="004D2B9F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="004D2B9F"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Peserta</w:t>
            </w:r>
            <w:proofErr w:type="spellEnd"/>
          </w:p>
        </w:tc>
        <w:tc>
          <w:tcPr>
            <w:tcW w:w="1401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P2T</w:t>
            </w:r>
          </w:p>
        </w:tc>
        <w:tc>
          <w:tcPr>
            <w:tcW w:w="2118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Sie Acara</w:t>
            </w:r>
          </w:p>
        </w:tc>
      </w:tr>
      <w:tr w:rsidR="004D2B9F" w:rsidTr="00AD1CD6">
        <w:trPr>
          <w:trHeight w:val="529"/>
        </w:trPr>
        <w:tc>
          <w:tcPr>
            <w:tcW w:w="1369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16.00 – 17.30</w:t>
            </w:r>
          </w:p>
        </w:tc>
        <w:tc>
          <w:tcPr>
            <w:tcW w:w="2068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Awarding dan Penutup</w:t>
            </w:r>
          </w:p>
        </w:tc>
        <w:tc>
          <w:tcPr>
            <w:tcW w:w="1701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Panitia</w:t>
            </w:r>
          </w:p>
        </w:tc>
        <w:tc>
          <w:tcPr>
            <w:tcW w:w="1401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Gedung P2T</w:t>
            </w:r>
          </w:p>
        </w:tc>
        <w:tc>
          <w:tcPr>
            <w:tcW w:w="2118" w:type="dxa"/>
          </w:tcPr>
          <w:p w:rsidR="004D2B9F" w:rsidRPr="0012796B" w:rsidRDefault="004D2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2796B">
              <w:rPr>
                <w:rFonts w:ascii="Times New Roman" w:eastAsia="Times New Roman" w:hAnsi="Times New Roman" w:cs="Times New Roman"/>
                <w:bCs/>
                <w:color w:val="000000"/>
              </w:rPr>
              <w:t>Ketua Pelaksana</w:t>
            </w:r>
          </w:p>
        </w:tc>
      </w:tr>
    </w:tbl>
    <w:p w:rsidR="00FC2A24" w:rsidRDefault="00FC2A2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Penanggungjawab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Penanggung jawab dari kegiatan ini adalah ketua </w:t>
      </w:r>
      <w:r>
        <w:rPr>
          <w:rFonts w:ascii="Times New Roman" w:eastAsia="Times New Roman" w:hAnsi="Times New Roman" w:cs="Times New Roman"/>
        </w:rPr>
        <w:t>Himpunan Mahasiswa Jurusan Teknik Komputer dan Informatika</w:t>
      </w:r>
      <w:r>
        <w:rPr>
          <w:rFonts w:ascii="Times New Roman" w:eastAsia="Times New Roman" w:hAnsi="Times New Roman" w:cs="Times New Roman"/>
          <w:color w:val="000000"/>
        </w:rPr>
        <w:t xml:space="preserve"> Politeknik Negeri Bandung periode </w:t>
      </w:r>
      <w:r>
        <w:rPr>
          <w:rFonts w:ascii="Times New Roman" w:eastAsia="Times New Roman" w:hAnsi="Times New Roman" w:cs="Times New Roman"/>
        </w:rPr>
        <w:t>2025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Nama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>
        <w:rPr>
          <w:rFonts w:ascii="Times New Roman" w:eastAsia="Times New Roman" w:hAnsi="Times New Roman" w:cs="Times New Roman"/>
        </w:rPr>
        <w:t>Dinanda Khayra Hutama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NIM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>
        <w:rPr>
          <w:rFonts w:ascii="Times New Roman" w:eastAsia="Times New Roman" w:hAnsi="Times New Roman" w:cs="Times New Roman"/>
        </w:rPr>
        <w:t>241511038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 HP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08</w:t>
      </w:r>
      <w:r>
        <w:rPr>
          <w:rFonts w:ascii="Times New Roman" w:eastAsia="Times New Roman" w:hAnsi="Times New Roman" w:cs="Times New Roman"/>
          <w:sz w:val="24"/>
          <w:szCs w:val="24"/>
        </w:rPr>
        <w:t>9668286963</w:t>
      </w: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Kepanitiaan</w:t>
      </w:r>
    </w:p>
    <w:tbl>
      <w:tblPr>
        <w:tblStyle w:val="af2"/>
        <w:tblW w:w="9224" w:type="dxa"/>
        <w:tblInd w:w="277" w:type="dxa"/>
        <w:tblLayout w:type="fixed"/>
        <w:tblLook w:val="0400" w:firstRow="0" w:lastRow="0" w:firstColumn="0" w:lastColumn="0" w:noHBand="0" w:noVBand="1"/>
      </w:tblPr>
      <w:tblGrid>
        <w:gridCol w:w="2552"/>
        <w:gridCol w:w="426"/>
        <w:gridCol w:w="4401"/>
        <w:gridCol w:w="1845"/>
      </w:tblGrid>
      <w:tr w:rsidR="00FC2A24">
        <w:trPr>
          <w:trHeight w:val="284"/>
        </w:trPr>
        <w:tc>
          <w:tcPr>
            <w:tcW w:w="2552" w:type="dxa"/>
          </w:tcPr>
          <w:p w:rsidR="00FC2A24" w:rsidRDefault="00C43B0B">
            <w:pPr>
              <w:ind w:left="-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Penanggung Jawab</w:t>
            </w:r>
          </w:p>
        </w:tc>
        <w:tc>
          <w:tcPr>
            <w:tcW w:w="426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401" w:type="dxa"/>
          </w:tcPr>
          <w:p w:rsidR="00FC2A24" w:rsidRPr="004D2B9F" w:rsidRDefault="004D2B9F" w:rsidP="00E75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Dinanda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Khayra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Hutama</w:t>
            </w:r>
            <w:proofErr w:type="spellEnd"/>
          </w:p>
        </w:tc>
        <w:tc>
          <w:tcPr>
            <w:tcW w:w="1845" w:type="dxa"/>
          </w:tcPr>
          <w:p w:rsidR="00FC2A24" w:rsidRDefault="001279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NIM </w:t>
            </w:r>
            <w:r w:rsidR="004D2B9F">
              <w:rPr>
                <w:rFonts w:ascii="Times New Roman" w:eastAsia="Times New Roman" w:hAnsi="Times New Roman" w:cs="Times New Roman"/>
              </w:rPr>
              <w:t>241511038</w:t>
            </w:r>
          </w:p>
        </w:tc>
      </w:tr>
      <w:tr w:rsidR="00FC2A24">
        <w:trPr>
          <w:trHeight w:val="284"/>
        </w:trPr>
        <w:tc>
          <w:tcPr>
            <w:tcW w:w="2552" w:type="dxa"/>
          </w:tcPr>
          <w:p w:rsidR="00FC2A24" w:rsidRDefault="00C43B0B">
            <w:pPr>
              <w:ind w:left="-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Ketua Pelaksana</w:t>
            </w:r>
          </w:p>
        </w:tc>
        <w:tc>
          <w:tcPr>
            <w:tcW w:w="426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401" w:type="dxa"/>
          </w:tcPr>
          <w:p w:rsidR="00FC2A24" w:rsidRDefault="004D2B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Kasfa Rakha Faza</w:t>
            </w:r>
          </w:p>
        </w:tc>
        <w:tc>
          <w:tcPr>
            <w:tcW w:w="1845" w:type="dxa"/>
          </w:tcPr>
          <w:p w:rsidR="00FC2A24" w:rsidRDefault="001279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NIM </w:t>
            </w:r>
            <w:r w:rsidR="004D2B9F">
              <w:rPr>
                <w:rFonts w:ascii="Times New Roman" w:eastAsia="Times New Roman" w:hAnsi="Times New Roman" w:cs="Times New Roman"/>
              </w:rPr>
              <w:t>251511044</w:t>
            </w:r>
          </w:p>
        </w:tc>
      </w:tr>
      <w:tr w:rsidR="00FC2A24">
        <w:trPr>
          <w:trHeight w:val="284"/>
        </w:trPr>
        <w:tc>
          <w:tcPr>
            <w:tcW w:w="2552" w:type="dxa"/>
          </w:tcPr>
          <w:p w:rsidR="00FC2A24" w:rsidRDefault="00C43B0B">
            <w:pPr>
              <w:ind w:left="-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Wakil Ketua Pelaksana</w:t>
            </w:r>
          </w:p>
        </w:tc>
        <w:tc>
          <w:tcPr>
            <w:tcW w:w="426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401" w:type="dxa"/>
          </w:tcPr>
          <w:p w:rsidR="00FC2A24" w:rsidRDefault="001279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Budi</w:t>
            </w:r>
          </w:p>
        </w:tc>
        <w:tc>
          <w:tcPr>
            <w:tcW w:w="1845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NIM</w:t>
            </w:r>
            <w:r w:rsidR="0012796B">
              <w:rPr>
                <w:rFonts w:ascii="Times New Roman" w:eastAsia="Times New Roman" w:hAnsi="Times New Roman" w:cs="Times New Roman"/>
              </w:rPr>
              <w:t xml:space="preserve"> 111111111</w:t>
            </w:r>
          </w:p>
        </w:tc>
      </w:tr>
      <w:tr w:rsidR="00FC2A24">
        <w:trPr>
          <w:trHeight w:val="284"/>
        </w:trPr>
        <w:tc>
          <w:tcPr>
            <w:tcW w:w="2552" w:type="dxa"/>
          </w:tcPr>
          <w:p w:rsidR="00FC2A24" w:rsidRDefault="00C43B0B">
            <w:pPr>
              <w:ind w:left="-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Koordinator….</w:t>
            </w:r>
          </w:p>
        </w:tc>
        <w:tc>
          <w:tcPr>
            <w:tcW w:w="426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401" w:type="dxa"/>
          </w:tcPr>
          <w:p w:rsidR="00FC2A24" w:rsidRDefault="0012796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Siti</w:t>
            </w:r>
            <w:proofErr w:type="spellEnd"/>
          </w:p>
        </w:tc>
        <w:tc>
          <w:tcPr>
            <w:tcW w:w="1845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NIM </w:t>
            </w:r>
            <w:r w:rsidR="0012796B">
              <w:rPr>
                <w:rFonts w:ascii="Times New Roman" w:eastAsia="Times New Roman" w:hAnsi="Times New Roman" w:cs="Times New Roman"/>
              </w:rPr>
              <w:t>222222222</w:t>
            </w:r>
          </w:p>
        </w:tc>
      </w:tr>
      <w:tr w:rsidR="00FC2A24">
        <w:trPr>
          <w:trHeight w:val="284"/>
        </w:trPr>
        <w:tc>
          <w:tcPr>
            <w:tcW w:w="2552" w:type="dxa"/>
          </w:tcPr>
          <w:p w:rsidR="00FC2A24" w:rsidRDefault="00C43B0B">
            <w:pPr>
              <w:ind w:left="-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Anggota</w:t>
            </w:r>
          </w:p>
        </w:tc>
        <w:tc>
          <w:tcPr>
            <w:tcW w:w="426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401" w:type="dxa"/>
          </w:tcPr>
          <w:p w:rsidR="00FC2A24" w:rsidRDefault="0012796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Mamat</w:t>
            </w:r>
            <w:proofErr w:type="spellEnd"/>
          </w:p>
        </w:tc>
        <w:tc>
          <w:tcPr>
            <w:tcW w:w="1845" w:type="dxa"/>
          </w:tcPr>
          <w:p w:rsidR="00FC2A24" w:rsidRDefault="001279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NIM 333333333</w:t>
            </w:r>
          </w:p>
        </w:tc>
      </w:tr>
    </w:tbl>
    <w:p w:rsidR="00FC2A24" w:rsidRDefault="00FC2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Rancangan Anggaran Biaya</w:t>
      </w:r>
    </w:p>
    <w:p w:rsidR="00FC2A24" w:rsidRDefault="00FC2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f3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"/>
        <w:gridCol w:w="902"/>
        <w:gridCol w:w="902"/>
        <w:gridCol w:w="902"/>
        <w:gridCol w:w="902"/>
        <w:gridCol w:w="903"/>
        <w:gridCol w:w="864"/>
        <w:gridCol w:w="39"/>
        <w:gridCol w:w="903"/>
        <w:gridCol w:w="903"/>
        <w:gridCol w:w="903"/>
      </w:tblGrid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Rancangan Anggaran Biaya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4D2B9F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Kerja LKMM - TH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Ormawa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Politeknik Negeri Bandung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Dila</w:t>
            </w:r>
            <w:r w:rsidR="004D2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ksanakan Tanggal : 21 Februari 2026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C2A24" w:rsidTr="0035258A">
        <w:trPr>
          <w:trHeight w:val="345"/>
        </w:trPr>
        <w:tc>
          <w:tcPr>
            <w:tcW w:w="3608" w:type="dxa"/>
            <w:gridSpan w:val="4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 dan Sub Komponen Biaya</w:t>
            </w:r>
          </w:p>
        </w:tc>
        <w:tc>
          <w:tcPr>
            <w:tcW w:w="90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Satuan</w:t>
            </w:r>
          </w:p>
        </w:tc>
        <w:tc>
          <w:tcPr>
            <w:tcW w:w="90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86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Harga Satuan</w:t>
            </w:r>
          </w:p>
        </w:tc>
        <w:tc>
          <w:tcPr>
            <w:tcW w:w="2748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</w:tr>
      <w:tr w:rsidR="00FC2A24" w:rsidTr="0035258A">
        <w:trPr>
          <w:trHeight w:val="345"/>
        </w:trPr>
        <w:tc>
          <w:tcPr>
            <w:tcW w:w="3608" w:type="dxa"/>
            <w:gridSpan w:val="4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Polban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Sponsor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Swadaya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525112 Belanja Barang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5258A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Air Mineral Dus (48)</w:t>
            </w: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Dus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Rp25.000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Rp100.000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31D7E" w:rsidRDefault="00131D7E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Paket ATK Kelompok</w:t>
            </w: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Rp20.000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35258A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  <w:r w:rsidR="00603D6F">
              <w:rPr>
                <w:rFonts w:ascii="Arial" w:eastAsia="Arial" w:hAnsi="Arial" w:cs="Arial"/>
                <w:sz w:val="20"/>
                <w:szCs w:val="20"/>
              </w:rPr>
              <w:t>16</w:t>
            </w:r>
            <w:r w:rsidR="0069246F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.000</w:t>
            </w:r>
          </w:p>
        </w:tc>
      </w:tr>
      <w:tr w:rsidR="000F0128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0F0128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Sertifikat (Kertas dan Map)</w:t>
            </w: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Pack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Rp100.000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0F0128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0F0128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F0128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Rp100.000</w:t>
            </w:r>
          </w:p>
        </w:tc>
      </w:tr>
      <w:tr w:rsidR="00FC2A24" w:rsidTr="0035258A">
        <w:trPr>
          <w:trHeight w:val="345"/>
        </w:trPr>
        <w:tc>
          <w:tcPr>
            <w:tcW w:w="6316" w:type="dxa"/>
            <w:gridSpan w:val="8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 w:rsidP="00D83F23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Total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360.000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525113 Belanja Jasa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Plakat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Pema</w:t>
            </w:r>
            <w:r w:rsidR="00436200"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eri</w:t>
            </w:r>
            <w:proofErr w:type="spellEnd"/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Buah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Rp7</w:t>
            </w:r>
            <w:r w:rsidR="00603D6F">
              <w:rPr>
                <w:rFonts w:ascii="Arial" w:eastAsia="Arial" w:hAnsi="Arial" w:cs="Arial"/>
                <w:sz w:val="20"/>
                <w:szCs w:val="20"/>
              </w:rPr>
              <w:t>0.000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Rp14</w:t>
            </w:r>
            <w:r w:rsidR="00603D6F">
              <w:rPr>
                <w:rFonts w:ascii="Arial" w:eastAsia="Arial" w:hAnsi="Arial" w:cs="Arial"/>
                <w:sz w:val="20"/>
                <w:szCs w:val="20"/>
              </w:rPr>
              <w:t>0.00</w:t>
            </w:r>
            <w:r w:rsidR="00E75213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Hadiah Kelompok Terbaik (Awarding)</w:t>
            </w: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Rp80.000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603D6F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Rp240.000</w:t>
            </w:r>
          </w:p>
        </w:tc>
      </w:tr>
      <w:tr w:rsidR="00FC2A24" w:rsidTr="0035258A">
        <w:trPr>
          <w:trHeight w:val="345"/>
        </w:trPr>
        <w:tc>
          <w:tcPr>
            <w:tcW w:w="6316" w:type="dxa"/>
            <w:gridSpan w:val="8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 w:rsidP="00D83F23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Total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Rp38</w:t>
            </w:r>
            <w:r w:rsidR="00603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0.000</w:t>
            </w:r>
          </w:p>
        </w:tc>
      </w:tr>
      <w:tr w:rsidR="00FC2A24" w:rsidTr="0035258A">
        <w:trPr>
          <w:trHeight w:val="345"/>
        </w:trPr>
        <w:tc>
          <w:tcPr>
            <w:tcW w:w="9025" w:type="dxa"/>
            <w:gridSpan w:val="11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525115 Belanja Transportasi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Transport Pemateri</w:t>
            </w: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Orang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Rp30.000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Rp60.000</w:t>
            </w:r>
          </w:p>
        </w:tc>
      </w:tr>
      <w:tr w:rsidR="00FC2A24" w:rsidTr="0035258A">
        <w:trPr>
          <w:trHeight w:val="315"/>
        </w:trPr>
        <w:tc>
          <w:tcPr>
            <w:tcW w:w="9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FC2A2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C2A24" w:rsidTr="0035258A">
        <w:trPr>
          <w:trHeight w:val="345"/>
        </w:trPr>
        <w:tc>
          <w:tcPr>
            <w:tcW w:w="6316" w:type="dxa"/>
            <w:gridSpan w:val="8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 w:rsidP="00F929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Total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60.000</w:t>
            </w:r>
          </w:p>
        </w:tc>
      </w:tr>
      <w:tr w:rsidR="00FC2A24" w:rsidTr="0035258A">
        <w:trPr>
          <w:trHeight w:val="345"/>
        </w:trPr>
        <w:tc>
          <w:tcPr>
            <w:tcW w:w="6316" w:type="dxa"/>
            <w:gridSpan w:val="8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C43B0B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-</w:t>
            </w:r>
          </w:p>
        </w:tc>
        <w:tc>
          <w:tcPr>
            <w:tcW w:w="9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C2A24" w:rsidRDefault="00A22A0D">
            <w:pPr>
              <w:widowControl w:val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 800.000</w:t>
            </w:r>
          </w:p>
        </w:tc>
      </w:tr>
    </w:tbl>
    <w:p w:rsidR="00FC2A24" w:rsidRDefault="00FC2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:rsidR="00FC2A24" w:rsidRDefault="00C43B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Penutup </w:t>
      </w:r>
    </w:p>
    <w:p w:rsidR="00FC2A24" w:rsidRDefault="00C43B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Term of Reference </w:t>
      </w:r>
      <w:r>
        <w:rPr>
          <w:rFonts w:ascii="Times New Roman" w:eastAsia="Times New Roman" w:hAnsi="Times New Roman" w:cs="Times New Roman"/>
          <w:color w:val="000000"/>
        </w:rPr>
        <w:t>(ToR) ini disusun sebagai kerangka ac</w:t>
      </w:r>
      <w:r w:rsidR="00633E1E">
        <w:rPr>
          <w:rFonts w:ascii="Times New Roman" w:eastAsia="Times New Roman" w:hAnsi="Times New Roman" w:cs="Times New Roman"/>
          <w:color w:val="000000"/>
        </w:rPr>
        <w:t>uan dalam kegiatan LKMM-TH</w:t>
      </w:r>
      <w:r>
        <w:rPr>
          <w:rFonts w:ascii="Times New Roman" w:eastAsia="Times New Roman" w:hAnsi="Times New Roman" w:cs="Times New Roman"/>
          <w:color w:val="000000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FC2A24" w:rsidRDefault="00FC2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4"/>
        <w:tblW w:w="903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2460"/>
        <w:gridCol w:w="3060"/>
      </w:tblGrid>
      <w:tr w:rsidR="00FC2A24">
        <w:trPr>
          <w:trHeight w:val="1856"/>
          <w:jc w:val="center"/>
        </w:trPr>
        <w:tc>
          <w:tcPr>
            <w:tcW w:w="3510" w:type="dxa"/>
          </w:tcPr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Menyetujui</w:t>
            </w:r>
          </w:p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Ketua Himpunan Mahasiswa Jurusan Teknik Komputer dan Informatika</w:t>
            </w: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Dinanda Khayra Hutama</w:t>
            </w:r>
          </w:p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NIM 241511038</w:t>
            </w:r>
          </w:p>
        </w:tc>
        <w:tc>
          <w:tcPr>
            <w:tcW w:w="2460" w:type="dxa"/>
          </w:tcPr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60" w:type="dxa"/>
          </w:tcPr>
          <w:p w:rsidR="00FC2A24" w:rsidRDefault="00A22A0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Bandung ,21 Februari 2026</w:t>
            </w:r>
          </w:p>
          <w:p w:rsidR="00FC2A24" w:rsidRDefault="00C43B0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Ketua Pelaksana</w:t>
            </w: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FC2A24">
            <w:pPr>
              <w:rPr>
                <w:rFonts w:ascii="Times New Roman" w:eastAsia="Times New Roman" w:hAnsi="Times New Roman" w:cs="Times New Roman"/>
              </w:rPr>
            </w:pPr>
          </w:p>
          <w:p w:rsidR="00FC2A24" w:rsidRDefault="00D83F2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Kasfa Rakha Faza</w:t>
            </w:r>
          </w:p>
          <w:p w:rsidR="00FC2A24" w:rsidRDefault="00D83F2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251511044</w:t>
            </w:r>
          </w:p>
        </w:tc>
      </w:tr>
    </w:tbl>
    <w:p w:rsidR="00FC2A24" w:rsidRDefault="00FC2A24"/>
    <w:p w:rsidR="00FC2A24" w:rsidRDefault="00C43B0B">
      <w:r>
        <w:t xml:space="preserve"> </w:t>
      </w:r>
    </w:p>
    <w:sectPr w:rsidR="00FC2A2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74C" w:rsidRDefault="003E374C">
      <w:pPr>
        <w:spacing w:line="240" w:lineRule="auto"/>
      </w:pPr>
      <w:r>
        <w:separator/>
      </w:r>
    </w:p>
  </w:endnote>
  <w:endnote w:type="continuationSeparator" w:id="0">
    <w:p w:rsidR="003E374C" w:rsidRDefault="003E37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DCD0A2-5FBA-42DF-ADF1-CC2813661846}"/>
    <w:embedBold r:id="rId2" w:fontKey="{74A170D9-EB67-4EEF-9285-0E443311D47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12985FE-DF6C-4471-A16C-C0E813C3A7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4F3A6D6-CC60-4C05-BF93-922D3658C1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A368A-4F97-474D-AC21-3E65B795DEC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CD6" w:rsidRDefault="00AD1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CD6" w:rsidRDefault="00AD1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CD6" w:rsidRDefault="00AD1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74C" w:rsidRDefault="003E374C">
      <w:pPr>
        <w:spacing w:line="240" w:lineRule="auto"/>
      </w:pPr>
      <w:r>
        <w:separator/>
      </w:r>
    </w:p>
  </w:footnote>
  <w:footnote w:type="continuationSeparator" w:id="0">
    <w:p w:rsidR="003E374C" w:rsidRDefault="003E37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CD6" w:rsidRDefault="00AD1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CD6" w:rsidRDefault="00AD1CD6">
    <w:pPr>
      <w:tabs>
        <w:tab w:val="center" w:pos="4680"/>
        <w:tab w:val="right" w:pos="9027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HIMPUNAN MAHASISWA JURUSAN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0</wp:posOffset>
          </wp:positionH>
          <wp:positionV relativeFrom="paragraph">
            <wp:posOffset>-66671</wp:posOffset>
          </wp:positionV>
          <wp:extent cx="800100" cy="933450"/>
          <wp:effectExtent l="0" t="0" r="0" b="0"/>
          <wp:wrapNone/>
          <wp:docPr id="11" name="image2.png" descr="Graphical user interface, application, Wor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aphical user interface, application, Word&#10;&#10;Description automatically generated"/>
                  <pic:cNvPicPr preferRelativeResize="0"/>
                </pic:nvPicPr>
                <pic:blipFill>
                  <a:blip r:embed="rId1"/>
                  <a:srcRect l="21796" t="42450" r="64745" b="29629"/>
                  <a:stretch>
                    <a:fillRect/>
                  </a:stretch>
                </pic:blipFill>
                <pic:spPr>
                  <a:xfrm>
                    <a:off x="0" y="0"/>
                    <a:ext cx="80010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5007299</wp:posOffset>
          </wp:positionH>
          <wp:positionV relativeFrom="paragraph">
            <wp:posOffset>38100</wp:posOffset>
          </wp:positionV>
          <wp:extent cx="723900" cy="723900"/>
          <wp:effectExtent l="0" t="0" r="0" b="0"/>
          <wp:wrapNone/>
          <wp:docPr id="12" name="image1.png" descr="D:\HIMPUNAN\Berkas\ADKES\logo-himakom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HIMPUNAN\Berkas\ADKES\logo-himakom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D1CD6" w:rsidRDefault="00AD1CD6">
    <w:pPr>
      <w:tabs>
        <w:tab w:val="center" w:pos="4680"/>
        <w:tab w:val="right" w:pos="9027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TEKNIK KOMPUTER DAN INFORMATIKA</w:t>
    </w:r>
  </w:p>
  <w:p w:rsidR="00AD1CD6" w:rsidRDefault="00AD1CD6">
    <w:pPr>
      <w:tabs>
        <w:tab w:val="center" w:pos="4680"/>
        <w:tab w:val="right" w:pos="9027"/>
        <w:tab w:val="right" w:pos="9360"/>
      </w:tabs>
      <w:spacing w:line="240" w:lineRule="auto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ab/>
    </w:r>
    <w:r>
      <w:rPr>
        <w:rFonts w:ascii="Times New Roman" w:eastAsia="Times New Roman" w:hAnsi="Times New Roman" w:cs="Times New Roman"/>
        <w:b/>
        <w:bCs/>
        <w:sz w:val="26"/>
        <w:szCs w:val="26"/>
      </w:rPr>
      <w:t>POLITEKNIK NEGERI BANDUNG</w:t>
    </w:r>
    <w:r>
      <w:rPr>
        <w:rFonts w:ascii="Times New Roman" w:eastAsia="Times New Roman" w:hAnsi="Times New Roman" w:cs="Times New Roman"/>
        <w:b/>
        <w:bCs/>
      </w:rPr>
      <w:tab/>
    </w:r>
  </w:p>
  <w:p w:rsidR="00AD1CD6" w:rsidRDefault="00AD1CD6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Sekretariat : Jalan Geger Kalong Hilir, Desa Ciwaruga, Kecamatan Parongpong,</w:t>
    </w:r>
  </w:p>
  <w:p w:rsidR="00AD1CD6" w:rsidRDefault="00AD1CD6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sz w:val="36"/>
        <w:szCs w:val="36"/>
      </w:rPr>
    </w:pPr>
    <w:r>
      <w:rPr>
        <w:rFonts w:ascii="Times New Roman" w:eastAsia="Times New Roman" w:hAnsi="Times New Roman" w:cs="Times New Roman"/>
        <w:sz w:val="20"/>
        <w:szCs w:val="20"/>
      </w:rPr>
      <w:t>Kabupaten Bandung Barat 40559, Kotak Pos 1234 Telp. (022) 2013789,</w:t>
    </w:r>
  </w:p>
  <w:p w:rsidR="00AD1CD6" w:rsidRDefault="00AD1CD6">
    <w:pPr>
      <w:pBdr>
        <w:bottom w:val="single" w:sz="24" w:space="1" w:color="000000"/>
      </w:pBd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sz w:val="42"/>
        <w:szCs w:val="42"/>
      </w:rPr>
    </w:pPr>
    <w:r>
      <w:rPr>
        <w:rFonts w:ascii="Times New Roman" w:eastAsia="Times New Roman" w:hAnsi="Times New Roman" w:cs="Times New Roman"/>
        <w:sz w:val="20"/>
        <w:szCs w:val="20"/>
      </w:rPr>
      <w:t>Seluler. 08983338898, Faksimile (022) 2013889, Pos Elektronik: hmjtki@polban.ac.id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CD6" w:rsidRDefault="00AD1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55297"/>
    <w:multiLevelType w:val="multilevel"/>
    <w:tmpl w:val="04E41B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27F34B0"/>
    <w:multiLevelType w:val="hybridMultilevel"/>
    <w:tmpl w:val="0688E3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CD7B7A"/>
    <w:multiLevelType w:val="hybridMultilevel"/>
    <w:tmpl w:val="B9FEC9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C2A24"/>
    <w:rsid w:val="00010FB4"/>
    <w:rsid w:val="000131FC"/>
    <w:rsid w:val="000F0128"/>
    <w:rsid w:val="0012796B"/>
    <w:rsid w:val="00131D7E"/>
    <w:rsid w:val="001B75A5"/>
    <w:rsid w:val="00306957"/>
    <w:rsid w:val="0035258A"/>
    <w:rsid w:val="003E374C"/>
    <w:rsid w:val="00436200"/>
    <w:rsid w:val="00482497"/>
    <w:rsid w:val="004D2B9F"/>
    <w:rsid w:val="00577C09"/>
    <w:rsid w:val="005B2558"/>
    <w:rsid w:val="005B696E"/>
    <w:rsid w:val="005D7AD2"/>
    <w:rsid w:val="00603D6F"/>
    <w:rsid w:val="00633E1E"/>
    <w:rsid w:val="00690BEE"/>
    <w:rsid w:val="0069246F"/>
    <w:rsid w:val="00A22A0D"/>
    <w:rsid w:val="00A3404B"/>
    <w:rsid w:val="00AD1CD6"/>
    <w:rsid w:val="00C1516B"/>
    <w:rsid w:val="00C43B0B"/>
    <w:rsid w:val="00D30A3A"/>
    <w:rsid w:val="00D83F23"/>
    <w:rsid w:val="00D916B0"/>
    <w:rsid w:val="00E75213"/>
    <w:rsid w:val="00F9104F"/>
    <w:rsid w:val="00F92916"/>
    <w:rsid w:val="00FC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">
    <w:name w:val="Style1"/>
    <w:basedOn w:val="ListParagraph"/>
    <w:link w:val="Style1Char"/>
    <w:pPr>
      <w:spacing w:line="360" w:lineRule="auto"/>
      <w:ind w:left="360" w:hanging="360"/>
      <w:jc w:val="both"/>
    </w:pPr>
    <w:rPr>
      <w:rFonts w:ascii="Times New Roman" w:hAnsi="Times New Roman"/>
      <w:b/>
      <w:color w:val="000000"/>
      <w:kern w:val="28"/>
      <w:sz w:val="24"/>
      <w:szCs w:val="24"/>
    </w:rPr>
  </w:style>
  <w:style w:type="character" w:customStyle="1" w:styleId="Style1Char">
    <w:name w:val="Style1 Char"/>
    <w:link w:val="Style1"/>
    <w:rPr>
      <w:rFonts w:ascii="Times New Roman" w:hAnsi="Times New Roman"/>
      <w:b/>
      <w:color w:val="000000"/>
      <w:kern w:val="28"/>
      <w:sz w:val="24"/>
      <w:szCs w:val="24"/>
      <w:lang w:val="en-US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footer0">
    <w:name w:val="&quot;footer&quot;"/>
    <w:pPr>
      <w:tabs>
        <w:tab w:val="center" w:pos="4500"/>
        <w:tab w:val="right" w:pos="9020"/>
      </w:tabs>
      <w:spacing w:line="240" w:lineRule="auto"/>
    </w:pPr>
  </w:style>
  <w:style w:type="paragraph" w:customStyle="1" w:styleId="header0">
    <w:name w:val="&quot;header&quot;"/>
    <w:pPr>
      <w:tabs>
        <w:tab w:val="center" w:pos="4500"/>
        <w:tab w:val="right" w:pos="9020"/>
      </w:tabs>
      <w:spacing w:line="240" w:lineRule="auto"/>
    </w:pPr>
  </w:style>
  <w:style w:type="paragraph" w:customStyle="1" w:styleId="header1">
    <w:name w:val="&quot;&quot;header&quot;&quot;"/>
    <w:pPr>
      <w:tabs>
        <w:tab w:val="center" w:pos="4500"/>
        <w:tab w:val="right" w:pos="9020"/>
      </w:tabs>
      <w:spacing w:line="240" w:lineRule="auto"/>
    </w:pPr>
  </w:style>
  <w:style w:type="paragraph" w:customStyle="1" w:styleId="footer1">
    <w:name w:val="&quot;&quot;footer&quot;&quot;"/>
    <w:pPr>
      <w:tabs>
        <w:tab w:val="center" w:pos="4500"/>
        <w:tab w:val="right" w:pos="9020"/>
      </w:tabs>
      <w:spacing w:line="240" w:lineRule="auto"/>
    </w:pPr>
  </w:style>
  <w:style w:type="paragraph" w:customStyle="1" w:styleId="Default0">
    <w:name w:val="&quot;Default&quot;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 w:hint="eastAsia"/>
      <w:color w:val="000000"/>
      <w:sz w:val="24"/>
      <w:szCs w:val="24"/>
    </w:rPr>
  </w:style>
  <w:style w:type="paragraph" w:customStyle="1" w:styleId="ListParagraph0">
    <w:name w:val="&quot;List Paragraph&quot;"/>
    <w:qFormat/>
    <w:rPr>
      <w:rFonts w:eastAsia="Times New Roman" w:cs="Times New Roman" w:hint="eastAsia"/>
      <w:lang w:eastAsia="id-ID"/>
    </w:rPr>
  </w:style>
  <w:style w:type="paragraph" w:customStyle="1" w:styleId="Style10">
    <w:name w:val="&quot;Style1&quot;"/>
    <w:basedOn w:val="ListParagraph0"/>
    <w:pPr>
      <w:spacing w:line="360" w:lineRule="auto"/>
      <w:jc w:val="both"/>
    </w:pPr>
    <w:rPr>
      <w:rFonts w:ascii="Times New Roman" w:hAnsi="Times New Roman"/>
      <w:b/>
      <w:color w:val="000000"/>
      <w:kern w:val="28"/>
      <w:sz w:val="24"/>
      <w:szCs w:val="24"/>
      <w:lang w:eastAsia="en-US"/>
    </w:rPr>
  </w:style>
  <w:style w:type="paragraph" w:customStyle="1" w:styleId="BalloonText0">
    <w:name w:val="&quot;Balloon Text&quot;"/>
    <w:pPr>
      <w:spacing w:line="240" w:lineRule="auto"/>
    </w:pPr>
    <w:rPr>
      <w:rFonts w:ascii="Tahoma" w:hAnsi="Tahoma" w:cs="Tahoma" w:hint="eastAsia"/>
      <w:sz w:val="16"/>
      <w:szCs w:val="16"/>
    </w:rPr>
  </w:style>
  <w:style w:type="paragraph" w:customStyle="1" w:styleId="Style11">
    <w:name w:val="&quot;&quot;Style1&quot;&quot;"/>
    <w:pPr>
      <w:spacing w:line="360" w:lineRule="auto"/>
      <w:jc w:val="both"/>
    </w:pPr>
    <w:rPr>
      <w:rFonts w:ascii="Times New Roman" w:eastAsia="Times New Roman" w:hAnsi="Times New Roman" w:cs="Times New Roman" w:hint="eastAsia"/>
      <w:b/>
      <w:color w:val="000000"/>
      <w:kern w:val="28"/>
      <w:sz w:val="24"/>
      <w:szCs w:val="24"/>
    </w:rPr>
  </w:style>
  <w:style w:type="paragraph" w:customStyle="1" w:styleId="ListParagraph1">
    <w:name w:val="&quot;&quot;List Paragraph&quot;&quot;"/>
    <w:qFormat/>
    <w:rPr>
      <w:rFonts w:eastAsia="Times New Roman" w:cs="Times New Roman" w:hint="eastAsia"/>
      <w:lang w:eastAsia="id-ID"/>
    </w:rPr>
  </w:style>
  <w:style w:type="paragraph" w:customStyle="1" w:styleId="footer2">
    <w:name w:val="&quot;&quot;&quot;footer&quot;&quot;&quot;"/>
    <w:pPr>
      <w:tabs>
        <w:tab w:val="center" w:pos="4500"/>
        <w:tab w:val="right" w:pos="9020"/>
      </w:tabs>
      <w:spacing w:line="240" w:lineRule="auto"/>
    </w:pPr>
  </w:style>
  <w:style w:type="paragraph" w:customStyle="1" w:styleId="BalloonText1">
    <w:name w:val="&quot;&quot;Balloon Text&quot;&quot;"/>
    <w:pPr>
      <w:spacing w:line="240" w:lineRule="auto"/>
    </w:pPr>
    <w:rPr>
      <w:rFonts w:ascii="Tahoma" w:hAnsi="Tahoma" w:cs="Tahoma" w:hint="eastAsia"/>
      <w:sz w:val="16"/>
      <w:szCs w:val="16"/>
    </w:rPr>
  </w:style>
  <w:style w:type="paragraph" w:customStyle="1" w:styleId="Default1">
    <w:name w:val="&quot;&quot;Default&quot;&quot;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 w:hint="eastAsia"/>
      <w:color w:val="000000"/>
      <w:sz w:val="24"/>
      <w:szCs w:val="24"/>
    </w:rPr>
  </w:style>
  <w:style w:type="paragraph" w:customStyle="1" w:styleId="header2">
    <w:name w:val="&quot;&quot;&quot;header&quot;&quot;&quot;"/>
    <w:pPr>
      <w:tabs>
        <w:tab w:val="center" w:pos="4500"/>
        <w:tab w:val="right" w:pos="9020"/>
      </w:tabs>
      <w:spacing w:line="240" w:lineRule="auto"/>
    </w:pPr>
  </w:style>
  <w:style w:type="character" w:customStyle="1" w:styleId="BodyTextChar">
    <w:name w:val="Body Text Char"/>
    <w:link w:val="BodyText"/>
    <w:uiPriority w:val="99"/>
    <w:rPr>
      <w:rFonts w:ascii="Times New Roman" w:eastAsia="Times New Roman" w:hAnsi="Times New Roman" w:cs="Times New Roman"/>
      <w:sz w:val="24"/>
      <w:lang w:val="id-ID" w:eastAsia="id-ID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Times New Roman" w:hAnsi="Times New Roman"/>
      <w:sz w:val="24"/>
    </w:rPr>
  </w:style>
  <w:style w:type="character" w:customStyle="1" w:styleId="BodyTextChar1">
    <w:name w:val="Body Text Char1"/>
    <w:basedOn w:val="DefaultParagraphFont"/>
    <w:uiPriority w:val="99"/>
    <w:rPr>
      <w:rFonts w:ascii="Calibri" w:eastAsia="Times New Roman" w:hAnsi="Calibri" w:cs="Times New Roman"/>
      <w:sz w:val="21"/>
      <w:lang w:val="id-ID" w:eastAsia="id-ID"/>
    </w:rPr>
  </w:style>
  <w:style w:type="table" w:styleId="TableGrid">
    <w:name w:val="Table Grid"/>
    <w:basedOn w:val="TableNormal"/>
    <w:uiPriority w:val="59"/>
    <w:qFormat/>
    <w:rsid w:val="00F66C7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">
    <w:name w:val="Style1"/>
    <w:basedOn w:val="ListParagraph"/>
    <w:link w:val="Style1Char"/>
    <w:pPr>
      <w:spacing w:line="360" w:lineRule="auto"/>
      <w:ind w:left="360" w:hanging="360"/>
      <w:jc w:val="both"/>
    </w:pPr>
    <w:rPr>
      <w:rFonts w:ascii="Times New Roman" w:hAnsi="Times New Roman"/>
      <w:b/>
      <w:color w:val="000000"/>
      <w:kern w:val="28"/>
      <w:sz w:val="24"/>
      <w:szCs w:val="24"/>
    </w:rPr>
  </w:style>
  <w:style w:type="character" w:customStyle="1" w:styleId="Style1Char">
    <w:name w:val="Style1 Char"/>
    <w:link w:val="Style1"/>
    <w:rPr>
      <w:rFonts w:ascii="Times New Roman" w:hAnsi="Times New Roman"/>
      <w:b/>
      <w:color w:val="000000"/>
      <w:kern w:val="28"/>
      <w:sz w:val="24"/>
      <w:szCs w:val="24"/>
      <w:lang w:val="en-US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footer0">
    <w:name w:val="&quot;footer&quot;"/>
    <w:pPr>
      <w:tabs>
        <w:tab w:val="center" w:pos="4500"/>
        <w:tab w:val="right" w:pos="9020"/>
      </w:tabs>
      <w:spacing w:line="240" w:lineRule="auto"/>
    </w:pPr>
  </w:style>
  <w:style w:type="paragraph" w:customStyle="1" w:styleId="header0">
    <w:name w:val="&quot;header&quot;"/>
    <w:pPr>
      <w:tabs>
        <w:tab w:val="center" w:pos="4500"/>
        <w:tab w:val="right" w:pos="9020"/>
      </w:tabs>
      <w:spacing w:line="240" w:lineRule="auto"/>
    </w:pPr>
  </w:style>
  <w:style w:type="paragraph" w:customStyle="1" w:styleId="header1">
    <w:name w:val="&quot;&quot;header&quot;&quot;"/>
    <w:pPr>
      <w:tabs>
        <w:tab w:val="center" w:pos="4500"/>
        <w:tab w:val="right" w:pos="9020"/>
      </w:tabs>
      <w:spacing w:line="240" w:lineRule="auto"/>
    </w:pPr>
  </w:style>
  <w:style w:type="paragraph" w:customStyle="1" w:styleId="footer1">
    <w:name w:val="&quot;&quot;footer&quot;&quot;"/>
    <w:pPr>
      <w:tabs>
        <w:tab w:val="center" w:pos="4500"/>
        <w:tab w:val="right" w:pos="9020"/>
      </w:tabs>
      <w:spacing w:line="240" w:lineRule="auto"/>
    </w:pPr>
  </w:style>
  <w:style w:type="paragraph" w:customStyle="1" w:styleId="Default0">
    <w:name w:val="&quot;Default&quot;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 w:hint="eastAsia"/>
      <w:color w:val="000000"/>
      <w:sz w:val="24"/>
      <w:szCs w:val="24"/>
    </w:rPr>
  </w:style>
  <w:style w:type="paragraph" w:customStyle="1" w:styleId="ListParagraph0">
    <w:name w:val="&quot;List Paragraph&quot;"/>
    <w:qFormat/>
    <w:rPr>
      <w:rFonts w:eastAsia="Times New Roman" w:cs="Times New Roman" w:hint="eastAsia"/>
      <w:lang w:eastAsia="id-ID"/>
    </w:rPr>
  </w:style>
  <w:style w:type="paragraph" w:customStyle="1" w:styleId="Style10">
    <w:name w:val="&quot;Style1&quot;"/>
    <w:basedOn w:val="ListParagraph0"/>
    <w:pPr>
      <w:spacing w:line="360" w:lineRule="auto"/>
      <w:jc w:val="both"/>
    </w:pPr>
    <w:rPr>
      <w:rFonts w:ascii="Times New Roman" w:hAnsi="Times New Roman"/>
      <w:b/>
      <w:color w:val="000000"/>
      <w:kern w:val="28"/>
      <w:sz w:val="24"/>
      <w:szCs w:val="24"/>
      <w:lang w:eastAsia="en-US"/>
    </w:rPr>
  </w:style>
  <w:style w:type="paragraph" w:customStyle="1" w:styleId="BalloonText0">
    <w:name w:val="&quot;Balloon Text&quot;"/>
    <w:pPr>
      <w:spacing w:line="240" w:lineRule="auto"/>
    </w:pPr>
    <w:rPr>
      <w:rFonts w:ascii="Tahoma" w:hAnsi="Tahoma" w:cs="Tahoma" w:hint="eastAsia"/>
      <w:sz w:val="16"/>
      <w:szCs w:val="16"/>
    </w:rPr>
  </w:style>
  <w:style w:type="paragraph" w:customStyle="1" w:styleId="Style11">
    <w:name w:val="&quot;&quot;Style1&quot;&quot;"/>
    <w:pPr>
      <w:spacing w:line="360" w:lineRule="auto"/>
      <w:jc w:val="both"/>
    </w:pPr>
    <w:rPr>
      <w:rFonts w:ascii="Times New Roman" w:eastAsia="Times New Roman" w:hAnsi="Times New Roman" w:cs="Times New Roman" w:hint="eastAsia"/>
      <w:b/>
      <w:color w:val="000000"/>
      <w:kern w:val="28"/>
      <w:sz w:val="24"/>
      <w:szCs w:val="24"/>
    </w:rPr>
  </w:style>
  <w:style w:type="paragraph" w:customStyle="1" w:styleId="ListParagraph1">
    <w:name w:val="&quot;&quot;List Paragraph&quot;&quot;"/>
    <w:qFormat/>
    <w:rPr>
      <w:rFonts w:eastAsia="Times New Roman" w:cs="Times New Roman" w:hint="eastAsia"/>
      <w:lang w:eastAsia="id-ID"/>
    </w:rPr>
  </w:style>
  <w:style w:type="paragraph" w:customStyle="1" w:styleId="footer2">
    <w:name w:val="&quot;&quot;&quot;footer&quot;&quot;&quot;"/>
    <w:pPr>
      <w:tabs>
        <w:tab w:val="center" w:pos="4500"/>
        <w:tab w:val="right" w:pos="9020"/>
      </w:tabs>
      <w:spacing w:line="240" w:lineRule="auto"/>
    </w:pPr>
  </w:style>
  <w:style w:type="paragraph" w:customStyle="1" w:styleId="BalloonText1">
    <w:name w:val="&quot;&quot;Balloon Text&quot;&quot;"/>
    <w:pPr>
      <w:spacing w:line="240" w:lineRule="auto"/>
    </w:pPr>
    <w:rPr>
      <w:rFonts w:ascii="Tahoma" w:hAnsi="Tahoma" w:cs="Tahoma" w:hint="eastAsia"/>
      <w:sz w:val="16"/>
      <w:szCs w:val="16"/>
    </w:rPr>
  </w:style>
  <w:style w:type="paragraph" w:customStyle="1" w:styleId="Default1">
    <w:name w:val="&quot;&quot;Default&quot;&quot;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 w:hint="eastAsia"/>
      <w:color w:val="000000"/>
      <w:sz w:val="24"/>
      <w:szCs w:val="24"/>
    </w:rPr>
  </w:style>
  <w:style w:type="paragraph" w:customStyle="1" w:styleId="header2">
    <w:name w:val="&quot;&quot;&quot;header&quot;&quot;&quot;"/>
    <w:pPr>
      <w:tabs>
        <w:tab w:val="center" w:pos="4500"/>
        <w:tab w:val="right" w:pos="9020"/>
      </w:tabs>
      <w:spacing w:line="240" w:lineRule="auto"/>
    </w:pPr>
  </w:style>
  <w:style w:type="character" w:customStyle="1" w:styleId="BodyTextChar">
    <w:name w:val="Body Text Char"/>
    <w:link w:val="BodyText"/>
    <w:uiPriority w:val="99"/>
    <w:rPr>
      <w:rFonts w:ascii="Times New Roman" w:eastAsia="Times New Roman" w:hAnsi="Times New Roman" w:cs="Times New Roman"/>
      <w:sz w:val="24"/>
      <w:lang w:val="id-ID" w:eastAsia="id-ID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Times New Roman" w:hAnsi="Times New Roman"/>
      <w:sz w:val="24"/>
    </w:rPr>
  </w:style>
  <w:style w:type="character" w:customStyle="1" w:styleId="BodyTextChar1">
    <w:name w:val="Body Text Char1"/>
    <w:basedOn w:val="DefaultParagraphFont"/>
    <w:uiPriority w:val="99"/>
    <w:rPr>
      <w:rFonts w:ascii="Calibri" w:eastAsia="Times New Roman" w:hAnsi="Calibri" w:cs="Times New Roman"/>
      <w:sz w:val="21"/>
      <w:lang w:val="id-ID" w:eastAsia="id-ID"/>
    </w:rPr>
  </w:style>
  <w:style w:type="table" w:styleId="TableGrid">
    <w:name w:val="Table Grid"/>
    <w:basedOn w:val="TableNormal"/>
    <w:uiPriority w:val="59"/>
    <w:qFormat/>
    <w:rsid w:val="00F66C7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u4At7gu1TyKElvsn+giaF6QhA==">CgMxLjA4AHIhMXVnRFZJQm9IRWVGSjdmZnJiVGFCS3k3XzhYZ3BoZlVv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962A1D-63B5-433B-9F6D-6E5599D78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Della Nurliandini</dc:creator>
  <cp:lastModifiedBy>gista aulia</cp:lastModifiedBy>
  <cp:revision>7</cp:revision>
  <dcterms:created xsi:type="dcterms:W3CDTF">2024-05-17T07:11:00Z</dcterms:created>
  <dcterms:modified xsi:type="dcterms:W3CDTF">2026-02-23T00:36:00Z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d63b3b47a4926b831ae78f8cb6e3d3817ed93fd925e7ec9bdde415b6247ac02a</vt:lpwstr>
  </property>
</Properties>
</file>