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5BD3" w14:textId="77777777" w:rsidR="00D561E3" w:rsidRPr="00D561E3" w:rsidRDefault="00D561E3" w:rsidP="00D561E3">
      <w:pPr>
        <w:rPr>
          <w:b/>
          <w:bCs/>
          <w:sz w:val="48"/>
          <w:szCs w:val="48"/>
        </w:rPr>
      </w:pPr>
      <w:r w:rsidRPr="00D561E3">
        <w:rPr>
          <w:b/>
          <w:bCs/>
          <w:sz w:val="48"/>
          <w:szCs w:val="48"/>
        </w:rPr>
        <w:t>Retail Sales &amp; Profit Analysis Report</w:t>
      </w:r>
    </w:p>
    <w:p w14:paraId="274289E4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1. Executive Summary</w:t>
      </w:r>
    </w:p>
    <w:p w14:paraId="3EB0BA4F" w14:textId="77777777" w:rsidR="00D561E3" w:rsidRPr="00D561E3" w:rsidRDefault="00D561E3" w:rsidP="00D561E3">
      <w:pPr>
        <w:numPr>
          <w:ilvl w:val="0"/>
          <w:numId w:val="1"/>
        </w:numPr>
      </w:pPr>
      <w:r w:rsidRPr="00D561E3">
        <w:rPr>
          <w:b/>
          <w:bCs/>
        </w:rPr>
        <w:t>Total Sales:</w:t>
      </w:r>
      <w:r w:rsidRPr="00D561E3">
        <w:t xml:space="preserve"> 873,750.27</w:t>
      </w:r>
    </w:p>
    <w:p w14:paraId="1CE8314F" w14:textId="77777777" w:rsidR="00D561E3" w:rsidRPr="00D561E3" w:rsidRDefault="00D561E3" w:rsidP="00D561E3">
      <w:pPr>
        <w:numPr>
          <w:ilvl w:val="0"/>
          <w:numId w:val="1"/>
        </w:numPr>
      </w:pPr>
      <w:r w:rsidRPr="00D561E3">
        <w:rPr>
          <w:b/>
          <w:bCs/>
        </w:rPr>
        <w:t>Total Profit:</w:t>
      </w:r>
      <w:r w:rsidRPr="00D561E3">
        <w:t xml:space="preserve"> 86,050.32</w:t>
      </w:r>
    </w:p>
    <w:p w14:paraId="12B8578D" w14:textId="77777777" w:rsidR="00D561E3" w:rsidRPr="00D561E3" w:rsidRDefault="00D561E3" w:rsidP="00D561E3">
      <w:pPr>
        <w:numPr>
          <w:ilvl w:val="0"/>
          <w:numId w:val="1"/>
        </w:numPr>
      </w:pPr>
      <w:r w:rsidRPr="00D561E3">
        <w:rPr>
          <w:b/>
          <w:bCs/>
        </w:rPr>
        <w:t>Total Orders:</w:t>
      </w:r>
      <w:r w:rsidRPr="00D561E3">
        <w:t xml:space="preserve"> 553</w:t>
      </w:r>
    </w:p>
    <w:p w14:paraId="45038A5F" w14:textId="77777777" w:rsidR="00D561E3" w:rsidRPr="00D561E3" w:rsidRDefault="00D561E3" w:rsidP="00D561E3">
      <w:pPr>
        <w:numPr>
          <w:ilvl w:val="0"/>
          <w:numId w:val="1"/>
        </w:numPr>
      </w:pPr>
      <w:r w:rsidRPr="00D561E3">
        <w:rPr>
          <w:b/>
          <w:bCs/>
        </w:rPr>
        <w:t>Average Discount:</w:t>
      </w:r>
      <w:r w:rsidRPr="00D561E3">
        <w:t xml:space="preserve"> 4.9%</w:t>
      </w:r>
    </w:p>
    <w:p w14:paraId="33E049A9" w14:textId="77777777" w:rsidR="00D561E3" w:rsidRPr="00D561E3" w:rsidRDefault="00D561E3" w:rsidP="00D561E3">
      <w:pPr>
        <w:numPr>
          <w:ilvl w:val="0"/>
          <w:numId w:val="1"/>
        </w:numPr>
      </w:pPr>
      <w:r w:rsidRPr="00D561E3">
        <w:rPr>
          <w:b/>
          <w:bCs/>
        </w:rPr>
        <w:t>Total Shipping Cost:</w:t>
      </w:r>
      <w:r w:rsidRPr="00D561E3">
        <w:t xml:space="preserve"> 7,044.49</w:t>
      </w:r>
    </w:p>
    <w:p w14:paraId="3E76A87E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2. Customer Segment Performance</w:t>
      </w:r>
    </w:p>
    <w:p w14:paraId="692ACA47" w14:textId="77777777" w:rsidR="00D561E3" w:rsidRPr="00D561E3" w:rsidRDefault="00D561E3" w:rsidP="00D561E3">
      <w:pPr>
        <w:numPr>
          <w:ilvl w:val="0"/>
          <w:numId w:val="2"/>
        </w:numPr>
      </w:pPr>
      <w:r w:rsidRPr="00D561E3">
        <w:rPr>
          <w:b/>
          <w:bCs/>
        </w:rPr>
        <w:t>Corporate:</w:t>
      </w:r>
      <w:r w:rsidRPr="00D561E3">
        <w:t xml:space="preserve"> Highest profit contribution, strong repeat orders.</w:t>
      </w:r>
    </w:p>
    <w:p w14:paraId="299F0433" w14:textId="77777777" w:rsidR="00D561E3" w:rsidRPr="00D561E3" w:rsidRDefault="00D561E3" w:rsidP="00D561E3">
      <w:pPr>
        <w:numPr>
          <w:ilvl w:val="0"/>
          <w:numId w:val="2"/>
        </w:numPr>
      </w:pPr>
      <w:r w:rsidRPr="00D561E3">
        <w:rPr>
          <w:b/>
          <w:bCs/>
        </w:rPr>
        <w:t>Home Office:</w:t>
      </w:r>
      <w:r w:rsidRPr="00D561E3">
        <w:t xml:space="preserve"> Consistent profitability, especially in Technology.</w:t>
      </w:r>
    </w:p>
    <w:p w14:paraId="5470DC69" w14:textId="77777777" w:rsidR="00D561E3" w:rsidRPr="00D561E3" w:rsidRDefault="00D561E3" w:rsidP="00D561E3">
      <w:pPr>
        <w:numPr>
          <w:ilvl w:val="0"/>
          <w:numId w:val="2"/>
        </w:numPr>
      </w:pPr>
      <w:r w:rsidRPr="00D561E3">
        <w:rPr>
          <w:b/>
          <w:bCs/>
        </w:rPr>
        <w:t>Small Business:</w:t>
      </w:r>
      <w:r w:rsidRPr="00D561E3">
        <w:t xml:space="preserve"> Mixed results — some high-value orders but frequent losses.</w:t>
      </w:r>
    </w:p>
    <w:p w14:paraId="08C497B7" w14:textId="77777777" w:rsidR="00D561E3" w:rsidRPr="00D561E3" w:rsidRDefault="00D561E3" w:rsidP="00D561E3">
      <w:pPr>
        <w:numPr>
          <w:ilvl w:val="0"/>
          <w:numId w:val="2"/>
        </w:numPr>
      </w:pPr>
      <w:r w:rsidRPr="00D561E3">
        <w:rPr>
          <w:b/>
          <w:bCs/>
        </w:rPr>
        <w:t>Consumer:</w:t>
      </w:r>
      <w:r w:rsidRPr="00D561E3">
        <w:t xml:space="preserve"> Stable sales volume, but margins are weaker.</w:t>
      </w:r>
    </w:p>
    <w:p w14:paraId="78FD0CB6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3. Category &amp; Product Insights</w:t>
      </w:r>
    </w:p>
    <w:p w14:paraId="1EDD9C07" w14:textId="77777777" w:rsidR="00D561E3" w:rsidRPr="00D561E3" w:rsidRDefault="00D561E3" w:rsidP="00D561E3">
      <w:pPr>
        <w:numPr>
          <w:ilvl w:val="0"/>
          <w:numId w:val="3"/>
        </w:numPr>
      </w:pPr>
      <w:r w:rsidRPr="00D561E3">
        <w:rPr>
          <w:b/>
          <w:bCs/>
        </w:rPr>
        <w:t>Technology:</w:t>
      </w:r>
      <w:r w:rsidRPr="00D561E3">
        <w:t xml:space="preserve"> Largest revenue driver (Telephones &amp; Communication dominate).</w:t>
      </w:r>
    </w:p>
    <w:p w14:paraId="36B78066" w14:textId="77777777" w:rsidR="00D561E3" w:rsidRPr="00D561E3" w:rsidRDefault="00D561E3" w:rsidP="00D561E3">
      <w:pPr>
        <w:numPr>
          <w:ilvl w:val="0"/>
          <w:numId w:val="3"/>
        </w:numPr>
      </w:pPr>
      <w:r w:rsidRPr="00D561E3">
        <w:rPr>
          <w:b/>
          <w:bCs/>
        </w:rPr>
        <w:t>Office Supplies:</w:t>
      </w:r>
      <w:r w:rsidRPr="00D561E3">
        <w:t xml:space="preserve"> High order count, but discounts reduce margins.</w:t>
      </w:r>
    </w:p>
    <w:p w14:paraId="38C5AA50" w14:textId="77777777" w:rsidR="00D561E3" w:rsidRPr="00D561E3" w:rsidRDefault="00D561E3" w:rsidP="00D561E3">
      <w:pPr>
        <w:numPr>
          <w:ilvl w:val="0"/>
          <w:numId w:val="3"/>
        </w:numPr>
      </w:pPr>
      <w:r w:rsidRPr="00D561E3">
        <w:rPr>
          <w:b/>
          <w:bCs/>
        </w:rPr>
        <w:t>Furniture:</w:t>
      </w:r>
      <w:r w:rsidRPr="00D561E3">
        <w:t xml:space="preserve"> Volatile — large orders often unprofitable due to shipping costs.</w:t>
      </w:r>
    </w:p>
    <w:p w14:paraId="12239010" w14:textId="7737BEB5" w:rsidR="00D561E3" w:rsidRPr="00D561E3" w:rsidRDefault="00D561E3" w:rsidP="00D561E3">
      <w:r w:rsidRPr="00D561E3">
        <w:rPr>
          <w:b/>
          <w:bCs/>
        </w:rPr>
        <w:t>Top Products by Revenue:</w:t>
      </w:r>
      <w:r w:rsidRPr="00D561E3">
        <w:t xml:space="preserve"> Xerox 1983, V4000 Series, Xerox 224, high-value telecom devices.</w:t>
      </w:r>
      <w:r>
        <w:t xml:space="preserve"> </w:t>
      </w:r>
      <w:r w:rsidRPr="00D561E3">
        <w:t xml:space="preserve">Note: Large furniture items (conference tables, bookcases) show </w:t>
      </w:r>
      <w:r w:rsidRPr="00D561E3">
        <w:rPr>
          <w:b/>
          <w:bCs/>
        </w:rPr>
        <w:t>negative profit margins</w:t>
      </w:r>
      <w:r w:rsidRPr="00D561E3">
        <w:t>.</w:t>
      </w:r>
    </w:p>
    <w:p w14:paraId="795A76D9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4. Shipping &amp; Order Priority</w:t>
      </w:r>
    </w:p>
    <w:p w14:paraId="1E8E5626" w14:textId="77777777" w:rsidR="00D561E3" w:rsidRPr="00D561E3" w:rsidRDefault="00D561E3" w:rsidP="00D561E3">
      <w:pPr>
        <w:numPr>
          <w:ilvl w:val="0"/>
          <w:numId w:val="4"/>
        </w:numPr>
      </w:pPr>
      <w:r w:rsidRPr="00D561E3">
        <w:rPr>
          <w:b/>
          <w:bCs/>
        </w:rPr>
        <w:t>Regular Air:</w:t>
      </w:r>
      <w:r w:rsidRPr="00D561E3">
        <w:t xml:space="preserve"> Most common, but bulky items shipped this way often lose money.</w:t>
      </w:r>
    </w:p>
    <w:p w14:paraId="558BB842" w14:textId="77777777" w:rsidR="00D561E3" w:rsidRPr="00D561E3" w:rsidRDefault="00D561E3" w:rsidP="00D561E3">
      <w:pPr>
        <w:numPr>
          <w:ilvl w:val="0"/>
          <w:numId w:val="4"/>
        </w:numPr>
      </w:pPr>
      <w:r w:rsidRPr="00D561E3">
        <w:rPr>
          <w:b/>
          <w:bCs/>
        </w:rPr>
        <w:t>Delivery Truck:</w:t>
      </w:r>
      <w:r w:rsidRPr="00D561E3">
        <w:t xml:space="preserve"> High freight costs → frequent negative profits.</w:t>
      </w:r>
    </w:p>
    <w:p w14:paraId="6C28AE9D" w14:textId="71B3B663" w:rsidR="00D561E3" w:rsidRPr="00D561E3" w:rsidRDefault="00D561E3" w:rsidP="00D561E3">
      <w:pPr>
        <w:numPr>
          <w:ilvl w:val="0"/>
          <w:numId w:val="4"/>
        </w:numPr>
      </w:pPr>
      <w:r w:rsidRPr="00D561E3">
        <w:rPr>
          <w:b/>
          <w:bCs/>
        </w:rPr>
        <w:t>Critical/</w:t>
      </w:r>
      <w:r w:rsidRPr="00D561E3">
        <w:rPr>
          <w:b/>
          <w:bCs/>
        </w:rPr>
        <w:t>High-Priority</w:t>
      </w:r>
      <w:r w:rsidRPr="00D561E3">
        <w:rPr>
          <w:b/>
          <w:bCs/>
        </w:rPr>
        <w:t xml:space="preserve"> Orders:</w:t>
      </w:r>
      <w:r w:rsidRPr="00D561E3">
        <w:t xml:space="preserve"> Generate strong revenue but not always strong profit.</w:t>
      </w:r>
    </w:p>
    <w:p w14:paraId="6FBFB9CA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5. Monthly Sales Trend</w:t>
      </w:r>
    </w:p>
    <w:p w14:paraId="294764DC" w14:textId="77777777" w:rsidR="00D561E3" w:rsidRPr="00D561E3" w:rsidRDefault="00D561E3" w:rsidP="00D561E3">
      <w:pPr>
        <w:numPr>
          <w:ilvl w:val="0"/>
          <w:numId w:val="5"/>
        </w:numPr>
      </w:pPr>
      <w:r w:rsidRPr="00D561E3">
        <w:rPr>
          <w:b/>
          <w:bCs/>
        </w:rPr>
        <w:t>Peak Sales:</w:t>
      </w:r>
      <w:r w:rsidRPr="00D561E3">
        <w:t xml:space="preserve"> September–December (seasonal demand).</w:t>
      </w:r>
    </w:p>
    <w:p w14:paraId="32F503BF" w14:textId="77777777" w:rsidR="00D561E3" w:rsidRPr="00D561E3" w:rsidRDefault="00D561E3" w:rsidP="00D561E3">
      <w:pPr>
        <w:numPr>
          <w:ilvl w:val="0"/>
          <w:numId w:val="5"/>
        </w:numPr>
      </w:pPr>
      <w:r w:rsidRPr="00D561E3">
        <w:rPr>
          <w:b/>
          <w:bCs/>
        </w:rPr>
        <w:t>Profit Fluctuations:</w:t>
      </w:r>
      <w:r w:rsidRPr="00D561E3">
        <w:t xml:space="preserve"> Discounts and shipping costs reduce margins in high-volume months.</w:t>
      </w:r>
    </w:p>
    <w:p w14:paraId="7C9D7639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6. Regional Performance</w:t>
      </w:r>
    </w:p>
    <w:p w14:paraId="3FCD5F9E" w14:textId="77777777" w:rsidR="00D561E3" w:rsidRPr="00D561E3" w:rsidRDefault="00D561E3" w:rsidP="00D561E3">
      <w:pPr>
        <w:numPr>
          <w:ilvl w:val="0"/>
          <w:numId w:val="6"/>
        </w:numPr>
      </w:pPr>
      <w:r w:rsidRPr="00D561E3">
        <w:rPr>
          <w:b/>
          <w:bCs/>
        </w:rPr>
        <w:t>West (Alberta, British Columbia):</w:t>
      </w:r>
      <w:r w:rsidRPr="00D561E3">
        <w:t xml:space="preserve"> Strong sales, especially in Technology.</w:t>
      </w:r>
    </w:p>
    <w:p w14:paraId="44DA146E" w14:textId="77777777" w:rsidR="00D561E3" w:rsidRPr="00D561E3" w:rsidRDefault="00D561E3" w:rsidP="00D561E3">
      <w:pPr>
        <w:numPr>
          <w:ilvl w:val="0"/>
          <w:numId w:val="6"/>
        </w:numPr>
      </w:pPr>
      <w:r w:rsidRPr="00D561E3">
        <w:rPr>
          <w:b/>
          <w:bCs/>
        </w:rPr>
        <w:t>Atlantic:</w:t>
      </w:r>
      <w:r w:rsidRPr="00D561E3">
        <w:t xml:space="preserve"> Lower sales volume but higher profit contribution.</w:t>
      </w:r>
    </w:p>
    <w:p w14:paraId="7D4E863E" w14:textId="77777777" w:rsidR="00D561E3" w:rsidRPr="00D561E3" w:rsidRDefault="00D561E3" w:rsidP="00D561E3">
      <w:pPr>
        <w:numPr>
          <w:ilvl w:val="0"/>
          <w:numId w:val="6"/>
        </w:numPr>
      </w:pPr>
      <w:r w:rsidRPr="00D561E3">
        <w:rPr>
          <w:b/>
          <w:bCs/>
        </w:rPr>
        <w:t>Nunavut &amp; Yukon:</w:t>
      </w:r>
      <w:r w:rsidRPr="00D561E3">
        <w:t xml:space="preserve"> Sporadic high-value orders, inconsistent profitability.</w:t>
      </w:r>
    </w:p>
    <w:p w14:paraId="4880E0E6" w14:textId="77777777" w:rsidR="00D561E3" w:rsidRPr="00D561E3" w:rsidRDefault="00D561E3" w:rsidP="00D561E3">
      <w:pPr>
        <w:rPr>
          <w:b/>
          <w:bCs/>
        </w:rPr>
      </w:pPr>
      <w:r w:rsidRPr="00D561E3">
        <w:rPr>
          <w:b/>
          <w:bCs/>
        </w:rPr>
        <w:t>7. Key Recommendations</w:t>
      </w:r>
    </w:p>
    <w:p w14:paraId="1340B272" w14:textId="77777777" w:rsidR="00D561E3" w:rsidRPr="00D561E3" w:rsidRDefault="00D561E3" w:rsidP="00D561E3">
      <w:pPr>
        <w:numPr>
          <w:ilvl w:val="0"/>
          <w:numId w:val="7"/>
        </w:numPr>
      </w:pPr>
      <w:r w:rsidRPr="00D561E3">
        <w:rPr>
          <w:b/>
          <w:bCs/>
        </w:rPr>
        <w:lastRenderedPageBreak/>
        <w:t>Focus on Technology growth</w:t>
      </w:r>
      <w:r w:rsidRPr="00D561E3">
        <w:t xml:space="preserve"> while monitoring margins.</w:t>
      </w:r>
    </w:p>
    <w:p w14:paraId="340A7F8E" w14:textId="77777777" w:rsidR="00D561E3" w:rsidRPr="00D561E3" w:rsidRDefault="00D561E3" w:rsidP="00D561E3">
      <w:pPr>
        <w:numPr>
          <w:ilvl w:val="0"/>
          <w:numId w:val="7"/>
        </w:numPr>
      </w:pPr>
      <w:r w:rsidRPr="00D561E3">
        <w:rPr>
          <w:b/>
          <w:bCs/>
        </w:rPr>
        <w:t>Reassess Furniture shipping strategy</w:t>
      </w:r>
      <w:r w:rsidRPr="00D561E3">
        <w:t xml:space="preserve"> to reduce freight losses.</w:t>
      </w:r>
    </w:p>
    <w:p w14:paraId="11CC30A6" w14:textId="77777777" w:rsidR="00D561E3" w:rsidRPr="00D561E3" w:rsidRDefault="00D561E3" w:rsidP="00D561E3">
      <w:pPr>
        <w:numPr>
          <w:ilvl w:val="0"/>
          <w:numId w:val="7"/>
        </w:numPr>
      </w:pPr>
      <w:r w:rsidRPr="00D561E3">
        <w:rPr>
          <w:b/>
          <w:bCs/>
        </w:rPr>
        <w:t>Strengthen Consumer segment margins</w:t>
      </w:r>
      <w:r w:rsidRPr="00D561E3">
        <w:t xml:space="preserve"> (optimize discounts).</w:t>
      </w:r>
    </w:p>
    <w:p w14:paraId="6172FD69" w14:textId="77777777" w:rsidR="00D561E3" w:rsidRPr="00D561E3" w:rsidRDefault="00D561E3" w:rsidP="00D561E3">
      <w:pPr>
        <w:numPr>
          <w:ilvl w:val="0"/>
          <w:numId w:val="7"/>
        </w:numPr>
      </w:pPr>
      <w:r w:rsidRPr="00D561E3">
        <w:rPr>
          <w:b/>
          <w:bCs/>
        </w:rPr>
        <w:t>Leverage Corporate customers</w:t>
      </w:r>
      <w:r w:rsidRPr="00D561E3">
        <w:t xml:space="preserve"> for sustained profitability.</w:t>
      </w:r>
    </w:p>
    <w:p w14:paraId="13708C53" w14:textId="77777777" w:rsidR="00D561E3" w:rsidRPr="00D561E3" w:rsidRDefault="00D561E3" w:rsidP="00D561E3">
      <w:pPr>
        <w:numPr>
          <w:ilvl w:val="0"/>
          <w:numId w:val="7"/>
        </w:numPr>
      </w:pPr>
      <w:r w:rsidRPr="00D561E3">
        <w:rPr>
          <w:b/>
          <w:bCs/>
        </w:rPr>
        <w:t>Balance Critical orders</w:t>
      </w:r>
      <w:r w:rsidRPr="00D561E3">
        <w:t xml:space="preserve"> with cost controls.</w:t>
      </w:r>
    </w:p>
    <w:p w14:paraId="352782D9" w14:textId="77777777" w:rsidR="00BB23CF" w:rsidRDefault="00BB23CF"/>
    <w:sectPr w:rsidR="00BB2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208E"/>
    <w:multiLevelType w:val="multilevel"/>
    <w:tmpl w:val="4AF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90749"/>
    <w:multiLevelType w:val="multilevel"/>
    <w:tmpl w:val="4242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B05E6"/>
    <w:multiLevelType w:val="multilevel"/>
    <w:tmpl w:val="156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C672B"/>
    <w:multiLevelType w:val="multilevel"/>
    <w:tmpl w:val="63F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11459"/>
    <w:multiLevelType w:val="multilevel"/>
    <w:tmpl w:val="896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0907"/>
    <w:multiLevelType w:val="multilevel"/>
    <w:tmpl w:val="17F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75E2F"/>
    <w:multiLevelType w:val="multilevel"/>
    <w:tmpl w:val="FD3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4696">
    <w:abstractNumId w:val="5"/>
  </w:num>
  <w:num w:numId="2" w16cid:durableId="152574362">
    <w:abstractNumId w:val="6"/>
  </w:num>
  <w:num w:numId="3" w16cid:durableId="173568426">
    <w:abstractNumId w:val="2"/>
  </w:num>
  <w:num w:numId="4" w16cid:durableId="381490860">
    <w:abstractNumId w:val="3"/>
  </w:num>
  <w:num w:numId="5" w16cid:durableId="1183739144">
    <w:abstractNumId w:val="4"/>
  </w:num>
  <w:num w:numId="6" w16cid:durableId="336856522">
    <w:abstractNumId w:val="0"/>
  </w:num>
  <w:num w:numId="7" w16cid:durableId="196145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E3"/>
    <w:rsid w:val="00381075"/>
    <w:rsid w:val="00BB23CF"/>
    <w:rsid w:val="00D5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13F2"/>
  <w15:chartTrackingRefBased/>
  <w15:docId w15:val="{7E7DF823-A6D2-42FC-9CFA-CBBA98D4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61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61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Sayyad</dc:creator>
  <cp:keywords/>
  <dc:description/>
  <cp:lastModifiedBy>Kashish Sayyad</cp:lastModifiedBy>
  <cp:revision>1</cp:revision>
  <dcterms:created xsi:type="dcterms:W3CDTF">2026-10-14T13:32:00Z</dcterms:created>
  <dcterms:modified xsi:type="dcterms:W3CDTF">2026-10-14T13:34:00Z</dcterms:modified>
</cp:coreProperties>
</file>