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"/>
        <w:tabs>
          <w:tab w:val="right" w:pos="9340"/>
          <w:tab w:val="clear" w:pos="9360"/>
        </w:tabs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header"/>
        <w:tabs>
          <w:tab w:val="left" w:pos="2194"/>
          <w:tab w:val="clear" w:pos="4680"/>
          <w:tab w:val="clear" w:pos="9360"/>
        </w:tabs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 w:cs="Times New Roman Bold" w:hAnsi="Times New Roman Bold" w:eastAsia="Times New Roman Bold"/>
          <w:sz w:val="24"/>
          <w:szCs w:val="24"/>
          <w:rtl w:val="0"/>
        </w:rPr>
        <w:tab/>
      </w: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/>
          <w:sz w:val="32"/>
          <w:szCs w:val="32"/>
          <w:u w:color="000000"/>
          <w:rtl w:val="0"/>
        </w:rPr>
        <w:t>INDEX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</w:rPr>
        <w:t>NO.                      CONTENTS                                                                                    PAGE N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1.                    Project Scope and Definition.                                                                      1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2.                    System Requirement.                                                                                   2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>3.                    Data Flow Diagram.                                                                                     3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4.                    Entity-Relationship Diagram.                                                                     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11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5.                    Data Dictionary.                                                                                          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12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6.                    Validation and Verification Method.                                                        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20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7.                    Transaction Data Entry Screen.                                                                  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>21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8.                    Report Layout.                                                                                                                  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9.                    Proposed Enhancement.                                                                            </w:t>
      </w:r>
      <w:r>
        <w:rPr>
          <w:rFonts w:asci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u w:color="000000"/>
          <w:rtl w:val="0"/>
        </w:rPr>
        <w:t xml:space="preserve"> 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header"/>
        <w:tabs>
          <w:tab w:val="right" w:pos="9340"/>
          <w:tab w:val="clear" w:pos="9360"/>
        </w:tabs>
      </w:pPr>
      <w:r>
        <w:rPr>
          <w:rFonts w:ascii="Times New Roman Bold" w:cs="Times New Roman Bold" w:hAnsi="Times New Roman Bold" w:eastAsia="Times New Roman Bold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 xml:space="preserve">School of Computer Studies </w:t>
      <w:tab/>
      <w:t>Software Project (2013-2014)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>(BCA Programme),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tl w:val="0"/>
      </w:rPr>
    </w:pPr>
    <w:r>
      <w:rPr>
        <w:rFonts w:ascii="Times New Roman"/>
        <w:caps w:val="0"/>
        <w:smallCaps w:val="0"/>
        <w:sz w:val="24"/>
        <w:szCs w:val="24"/>
        <w:rtl w:val="0"/>
      </w:rPr>
      <w:t>Ahmedabad University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sz w:val="24"/>
        <w:szCs w:val="24"/>
        <w:rtl w:val="0"/>
        <w:lang w:val="en-US"/>
      </w:rPr>
      <w:t xml:space="preserve">inventory management system </w:t>
    </w:r>
    <w:r>
      <w:rPr>
        <w:sz w:val="24"/>
        <w:szCs w:val="24"/>
      </w:rPr>
      <w:tab/>
      <w:tab/>
    </w:r>
    <w:r>
      <w:rPr>
        <w:rFonts w:ascii="Times New Roman Bold" w:cs="Arial Unicode MS" w:hAnsi="Arial Unicode MS" w:eastAsia="Arial Unicode MS"/>
        <w:b w:val="0"/>
        <w:bCs w:val="0"/>
        <w:i w:val="0"/>
        <w:iCs w:val="0"/>
        <w:caps w:val="0"/>
        <w:smallCaps w:val="0"/>
        <w:sz w:val="24"/>
        <w:szCs w:val="24"/>
        <w:u w:color="000000"/>
        <w:rtl w:val="0"/>
        <w:lang w:val="en-US"/>
      </w:rPr>
      <w:t>Index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