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Premium PC Pump Bottles for Sanitizer &amp; Disinfectants</w:t>
      </w:r>
    </w:p>
    <w:p>
      <w:r>
        <w:t>Description: Use: Ideal for hand sanitizer, disinfectants, hygiene solutions, and liquid products</w:t>
      </w:r>
    </w:p>
    <w:p>
      <w:r>
        <w:t>Category: dispensers</w:t>
      </w:r>
    </w:p>
    <w:p>
      <w:r>
        <w:t>Capacity: 500ml - 2000ml</w:t>
      </w:r>
    </w:p>
    <w:p>
      <w:r>
        <w:t>Material: PC (Polycarbonate)</w:t>
      </w:r>
    </w:p>
    <w:p>
      <w:r>
        <w:t>Finish: Lotion Pump / Dispenser Pump</w:t>
      </w:r>
    </w:p>
    <w:p>
      <w:r>
        <w:t>Color: Transparent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