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How does Create</w:t>
      </w:r>
      <w:r w:rsidDel="00000000" w:rsidR="00000000" w:rsidRPr="00000000">
        <w:rPr>
          <w:rFonts w:ascii="Times New Roman" w:cs="Times New Roman" w:eastAsia="Times New Roman" w:hAnsi="Times New Roman"/>
          <w:b w:val="1"/>
          <w:sz w:val="52"/>
          <w:szCs w:val="52"/>
          <w:rtl w:val="0"/>
        </w:rPr>
        <w:t xml:space="preserve">/Update/Delete </w:t>
      </w:r>
      <w:r w:rsidDel="00000000" w:rsidR="00000000" w:rsidRPr="00000000">
        <w:rPr>
          <w:rFonts w:ascii="Times New Roman" w:cs="Times New Roman" w:eastAsia="Times New Roman" w:hAnsi="Times New Roman"/>
          <w:b w:val="1"/>
          <w:sz w:val="52"/>
          <w:szCs w:val="52"/>
          <w:rtl w:val="0"/>
        </w:rPr>
        <w:t xml:space="preserve">works</w:t>
      </w:r>
      <w:r w:rsidDel="00000000" w:rsidR="00000000" w:rsidRPr="00000000">
        <w:rPr>
          <w:rFonts w:ascii="Times New Roman" w:cs="Times New Roman" w:eastAsia="Times New Roman" w:hAnsi="Times New Roman"/>
          <w:b w:val="1"/>
          <w:sz w:val="52"/>
          <w:szCs w:val="52"/>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Times New Roman" w:cs="Times New Roman" w:eastAsia="Times New Roman" w:hAnsi="Times New Roman"/>
          <w:b w:val="1"/>
          <w:sz w:val="34"/>
          <w:szCs w:val="34"/>
        </w:rPr>
      </w:pPr>
      <w:bookmarkStart w:colFirst="0" w:colLast="0" w:name="_rmj5bhi92een" w:id="0"/>
      <w:bookmarkEnd w:id="0"/>
      <w:r w:rsidDel="00000000" w:rsidR="00000000" w:rsidRPr="00000000">
        <w:rPr>
          <w:rFonts w:ascii="Times New Roman" w:cs="Times New Roman" w:eastAsia="Times New Roman" w:hAnsi="Times New Roman"/>
          <w:b w:val="1"/>
          <w:sz w:val="34"/>
          <w:szCs w:val="34"/>
          <w:rtl w:val="0"/>
        </w:rPr>
        <w:t xml:space="preserve">The Cassandra Query Language (CQL)</w:t>
      </w:r>
    </w:p>
    <w:p w:rsidR="00000000" w:rsidDel="00000000" w:rsidP="00000000" w:rsidRDefault="00000000" w:rsidRPr="00000000" w14:paraId="00000004">
      <w:pPr>
        <w:rPr>
          <w:rFonts w:ascii="Times New Roman" w:cs="Times New Roman" w:eastAsia="Times New Roman" w:hAnsi="Times New Roman"/>
          <w:color w:val="1f2438"/>
          <w:sz w:val="24"/>
          <w:szCs w:val="24"/>
          <w:highlight w:val="white"/>
        </w:rPr>
      </w:pPr>
      <w:r w:rsidDel="00000000" w:rsidR="00000000" w:rsidRPr="00000000">
        <w:rPr>
          <w:rFonts w:ascii="Times New Roman" w:cs="Times New Roman" w:eastAsia="Times New Roman" w:hAnsi="Times New Roman"/>
          <w:color w:val="1f2438"/>
          <w:sz w:val="24"/>
          <w:szCs w:val="24"/>
          <w:highlight w:val="white"/>
          <w:rtl w:val="0"/>
        </w:rPr>
        <w:t xml:space="preserve">The Cassandra Query Language (CQL) is the primary language for communicating with the Apache Cassandra database. The most basic way to interact with Apache Cassandra is using the CQL shell, </w:t>
      </w:r>
      <w:r w:rsidDel="00000000" w:rsidR="00000000" w:rsidRPr="00000000">
        <w:rPr>
          <w:rFonts w:ascii="Times New Roman" w:cs="Times New Roman" w:eastAsia="Times New Roman" w:hAnsi="Times New Roman"/>
          <w:color w:val="1f2438"/>
          <w:sz w:val="24"/>
          <w:szCs w:val="24"/>
          <w:highlight w:val="white"/>
          <w:rtl w:val="0"/>
        </w:rPr>
        <w:t xml:space="preserve">cqlsh</w:t>
      </w:r>
      <w:r w:rsidDel="00000000" w:rsidR="00000000" w:rsidRPr="00000000">
        <w:rPr>
          <w:rFonts w:ascii="Times New Roman" w:cs="Times New Roman" w:eastAsia="Times New Roman" w:hAnsi="Times New Roman"/>
          <w:color w:val="1f2438"/>
          <w:sz w:val="24"/>
          <w:szCs w:val="24"/>
          <w:highlight w:val="white"/>
          <w:rtl w:val="0"/>
        </w:rPr>
        <w:t xml:space="preserve">. Using cqlsh, you can create keyspaces and tables, insert/update/delete and query tables, plus much more.</w:t>
      </w:r>
    </w:p>
    <w:p w:rsidR="00000000" w:rsidDel="00000000" w:rsidP="00000000" w:rsidRDefault="00000000" w:rsidRPr="00000000" w14:paraId="00000005">
      <w:pPr>
        <w:rPr>
          <w:rFonts w:ascii="Times New Roman" w:cs="Times New Roman" w:eastAsia="Times New Roman" w:hAnsi="Times New Roman"/>
          <w:color w:val="1f2438"/>
          <w:sz w:val="24"/>
          <w:szCs w:val="24"/>
          <w:highlight w:val="white"/>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35"/>
          <w:szCs w:val="35"/>
          <w:highlight w:val="white"/>
          <w:u w:val="single"/>
        </w:rPr>
      </w:pPr>
      <w:bookmarkStart w:colFirst="0" w:colLast="0" w:name="_99ph2i8ule13" w:id="1"/>
      <w:bookmarkEnd w:id="1"/>
      <w:r w:rsidDel="00000000" w:rsidR="00000000" w:rsidRPr="00000000">
        <w:rPr>
          <w:rFonts w:ascii="Times New Roman" w:cs="Times New Roman" w:eastAsia="Times New Roman" w:hAnsi="Times New Roman"/>
          <w:b w:val="1"/>
          <w:color w:val="000000"/>
          <w:sz w:val="35"/>
          <w:szCs w:val="35"/>
          <w:highlight w:val="white"/>
          <w:u w:val="single"/>
          <w:rtl w:val="0"/>
        </w:rPr>
        <w:t xml:space="preserve">Create Operation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created keyspaces. Creating a new table uses the </w:t>
      </w:r>
      <w:r w:rsidDel="00000000" w:rsidR="00000000" w:rsidRPr="00000000">
        <w:rPr>
          <w:rFonts w:ascii="Times New Roman" w:cs="Times New Roman" w:eastAsia="Times New Roman" w:hAnsi="Times New Roman"/>
          <w:color w:val="6fa8dc"/>
          <w:rtl w:val="0"/>
        </w:rPr>
        <w:t xml:space="preserve">CREATE TABLE</w:t>
      </w:r>
      <w:r w:rsidDel="00000000" w:rsidR="00000000" w:rsidRPr="00000000">
        <w:rPr>
          <w:rFonts w:ascii="Times New Roman" w:cs="Times New Roman" w:eastAsia="Times New Roman" w:hAnsi="Times New Roman"/>
          <w:rtl w:val="0"/>
        </w:rPr>
        <w:t xml:space="preserve"> statement:</w:t>
      </w:r>
    </w:p>
    <w:p w:rsidR="00000000" w:rsidDel="00000000" w:rsidP="00000000" w:rsidRDefault="00000000" w:rsidRPr="00000000" w14:paraId="00000008">
      <w:pPr>
        <w:rPr>
          <w:rFonts w:ascii="Times New Roman" w:cs="Times New Roman" w:eastAsia="Times New Roman" w:hAnsi="Times New Roman"/>
          <w:color w:val="757575"/>
          <w:sz w:val="27"/>
          <w:szCs w:val="27"/>
          <w:highlight w:val="white"/>
        </w:rPr>
      </w:pPr>
      <w:r w:rsidDel="00000000" w:rsidR="00000000" w:rsidRPr="00000000">
        <w:rPr>
          <w:rFonts w:ascii="Times New Roman" w:cs="Times New Roman" w:eastAsia="Times New Roman" w:hAnsi="Times New Roman"/>
          <w:color w:val="757575"/>
          <w:sz w:val="27"/>
          <w:szCs w:val="27"/>
          <w:highlight w:val="white"/>
          <w:rtl w:val="0"/>
        </w:rPr>
        <w:t xml:space="preserve">For example, here are some CQL statements to create tables:</w:t>
      </w:r>
    </w:p>
    <w:p w:rsidR="00000000" w:rsidDel="00000000" w:rsidP="00000000" w:rsidRDefault="00000000" w:rsidRPr="00000000" w14:paraId="00000009">
      <w:pPr>
        <w:rPr>
          <w:rFonts w:ascii="Times New Roman" w:cs="Times New Roman" w:eastAsia="Times New Roman" w:hAnsi="Times New Roman"/>
          <w:color w:val="757575"/>
          <w:sz w:val="27"/>
          <w:szCs w:val="27"/>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555555"/>
          <w:sz w:val="21"/>
          <w:szCs w:val="21"/>
          <w:shd w:fill="eeeeee" w:val="clear"/>
        </w:rPr>
      </w:pPr>
      <w:r w:rsidDel="00000000" w:rsidR="00000000" w:rsidRPr="00000000">
        <w:rPr>
          <w:rFonts w:ascii="Times New Roman" w:cs="Times New Roman" w:eastAsia="Times New Roman" w:hAnsi="Times New Roman"/>
          <w:color w:val="757575"/>
          <w:sz w:val="27"/>
          <w:szCs w:val="27"/>
          <w:highlight w:val="white"/>
          <w:rtl w:val="0"/>
        </w:rPr>
        <w:t xml:space="preserve">Syntex: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B">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Create table KeyspaceName.Tablename(ColumnNme1 datatype1,ColumnName2 datatype2, primary key (columnName));</w:t>
            </w:r>
          </w:p>
        </w:tc>
      </w:tr>
    </w:tbl>
    <w:p w:rsidR="00000000" w:rsidDel="00000000" w:rsidP="00000000" w:rsidRDefault="00000000" w:rsidRPr="00000000" w14:paraId="0000000C">
      <w:pPr>
        <w:rPr>
          <w:rFonts w:ascii="Times New Roman" w:cs="Times New Roman" w:eastAsia="Times New Roman" w:hAnsi="Times New Roman"/>
          <w:color w:val="555555"/>
          <w:sz w:val="21"/>
          <w:szCs w:val="21"/>
          <w:shd w:fill="eeeeee" w:val="clea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67i6fjhfbvtj" w:id="2"/>
      <w:bookmarkEnd w:id="2"/>
      <w:r w:rsidDel="00000000" w:rsidR="00000000" w:rsidRPr="00000000">
        <w:rPr>
          <w:rFonts w:ascii="Times New Roman" w:cs="Times New Roman" w:eastAsia="Times New Roman" w:hAnsi="Times New Roman"/>
          <w:b w:val="1"/>
          <w:color w:val="222222"/>
          <w:sz w:val="36"/>
          <w:szCs w:val="36"/>
          <w:highlight w:val="white"/>
          <w:rtl w:val="0"/>
        </w:rPr>
        <w:t xml:space="preserve">Example</w:t>
      </w:r>
    </w:p>
    <w:p w:rsidR="00000000" w:rsidDel="00000000" w:rsidP="00000000" w:rsidRDefault="00000000" w:rsidRPr="00000000" w14:paraId="0000000E">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executed Cassandra create table query that will create a table in Cassandra keyspace cluster1.</w:t>
      </w:r>
    </w:p>
    <w:p w:rsidR="00000000" w:rsidDel="00000000" w:rsidP="00000000" w:rsidRDefault="00000000" w:rsidRPr="00000000" w14:paraId="0000000F">
      <w:pPr>
        <w:rPr>
          <w:rFonts w:ascii="Times New Roman" w:cs="Times New Roman" w:eastAsia="Times New Roman" w:hAnsi="Times New Roman"/>
          <w:color w:val="555555"/>
          <w:sz w:val="21"/>
          <w:szCs w:val="21"/>
          <w:shd w:fill="eeeeee" w:val="clear"/>
        </w:rPr>
      </w:pPr>
      <w:r w:rsidDel="00000000" w:rsidR="00000000" w:rsidRPr="00000000">
        <w:rPr>
          <w:rFonts w:ascii="Times New Roman" w:cs="Times New Roman" w:eastAsia="Times New Roman" w:hAnsi="Times New Roman"/>
          <w:color w:val="757575"/>
          <w:sz w:val="27"/>
          <w:szCs w:val="27"/>
          <w:highlight w:val="white"/>
        </w:rPr>
        <w:drawing>
          <wp:inline distB="114300" distT="114300" distL="114300" distR="114300">
            <wp:extent cx="5943600" cy="16637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sz w:val="27"/>
                <w:szCs w:val="27"/>
                <w:rtl w:val="0"/>
              </w:rPr>
              <w:t xml:space="preserve"> create table cluster1.User( id int, name text, email text, age int, primary key(id) );</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f2438"/>
          <w:sz w:val="24"/>
          <w:szCs w:val="24"/>
          <w:highlight w:val="white"/>
        </w:rPr>
      </w:pP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If the query executed successfully then gonna see something like this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Here is the snapshot of the current database state.</w:t>
      </w:r>
    </w:p>
    <w:p w:rsidR="00000000" w:rsidDel="00000000" w:rsidP="00000000" w:rsidRDefault="00000000" w:rsidRPr="00000000" w14:paraId="00000015">
      <w:pP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5943600" cy="18796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35"/>
          <w:szCs w:val="35"/>
          <w:highlight w:val="white"/>
          <w:u w:val="single"/>
        </w:rPr>
      </w:pPr>
      <w:bookmarkStart w:colFirst="0" w:colLast="0" w:name="_7ira693fddt8" w:id="3"/>
      <w:bookmarkEnd w:id="3"/>
      <w:r w:rsidDel="00000000" w:rsidR="00000000" w:rsidRPr="00000000">
        <w:rPr>
          <w:rFonts w:ascii="Times New Roman" w:cs="Times New Roman" w:eastAsia="Times New Roman" w:hAnsi="Times New Roman"/>
          <w:b w:val="1"/>
          <w:color w:val="000000"/>
          <w:sz w:val="35"/>
          <w:szCs w:val="35"/>
          <w:highlight w:val="white"/>
          <w:u w:val="single"/>
          <w:rtl w:val="0"/>
        </w:rPr>
        <w:t xml:space="preserve">Insert Operation</w:t>
      </w:r>
    </w:p>
    <w:p w:rsidR="00000000" w:rsidDel="00000000" w:rsidP="00000000" w:rsidRDefault="00000000" w:rsidRPr="00000000" w14:paraId="00000018">
      <w:pPr>
        <w:shd w:fill="ffffff" w:val="clea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tl w:val="0"/>
        </w:rPr>
        <w:t xml:space="preserve">The Cassandra insert statement writes data in Cassandra columns in row form. Cassandra insert query will store only those columns that are given by the user. You have to necessarily specify just the primary key column.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555555"/>
          <w:sz w:val="21"/>
          <w:szCs w:val="21"/>
          <w:shd w:fill="eeeeee" w:val="clear"/>
        </w:rPr>
      </w:pPr>
      <w:r w:rsidDel="00000000" w:rsidR="00000000" w:rsidRPr="00000000">
        <w:rPr>
          <w:rFonts w:ascii="Times New Roman" w:cs="Times New Roman" w:eastAsia="Times New Roman" w:hAnsi="Times New Roman"/>
          <w:color w:val="757575"/>
          <w:sz w:val="27"/>
          <w:szCs w:val="27"/>
          <w:highlight w:val="white"/>
          <w:rtl w:val="0"/>
        </w:rPr>
        <w:t xml:space="preserve">Syntex:</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Insert into KeyspaceName.TableName(ColumnName1, ColumnName2, ColumnName3 . . . .)</w:t>
            </w:r>
          </w:p>
          <w:p w:rsidR="00000000" w:rsidDel="00000000" w:rsidP="00000000" w:rsidRDefault="00000000" w:rsidRPr="00000000" w14:paraId="0000001C">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values (Column1 Value, Column2 Value, Column Value . . . .)</w:t>
            </w: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bjwafgm5qegc" w:id="4"/>
      <w:bookmarkEnd w:id="4"/>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9s5hsmxwgkyr" w:id="5"/>
      <w:bookmarkEnd w:id="5"/>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4fh7jl5635v7" w:id="6"/>
      <w:bookmarkEnd w:id="6"/>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bdw69g43r30j" w:id="7"/>
      <w:bookmarkEnd w:id="7"/>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xr380wg6qzph" w:id="8"/>
      <w:bookmarkEnd w:id="8"/>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crudc7o8jrb5" w:id="9"/>
      <w:bookmarkEnd w:id="9"/>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rfq5t712d0s2" w:id="10"/>
      <w:bookmarkEnd w:id="10"/>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465ji8yb9pf1" w:id="11"/>
      <w:bookmarkEnd w:id="11"/>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qs4mn8fa9ntj" w:id="12"/>
      <w:bookmarkEnd w:id="12"/>
      <w:r w:rsidDel="00000000" w:rsidR="00000000" w:rsidRPr="00000000">
        <w:rPr>
          <w:rFonts w:ascii="Times New Roman" w:cs="Times New Roman" w:eastAsia="Times New Roman" w:hAnsi="Times New Roman"/>
          <w:b w:val="1"/>
          <w:color w:val="222222"/>
          <w:sz w:val="36"/>
          <w:szCs w:val="36"/>
          <w:highlight w:val="white"/>
          <w:rtl w:val="0"/>
        </w:rPr>
        <w:t xml:space="preserve">Example</w:t>
      </w:r>
    </w:p>
    <w:p w:rsidR="00000000" w:rsidDel="00000000" w:rsidP="00000000" w:rsidRDefault="00000000" w:rsidRPr="00000000" w14:paraId="00000027">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executed Cassandra insert into user table  query that will insert one record in Cassandra table User.</w:t>
      </w:r>
    </w:p>
    <w:p w:rsidR="00000000" w:rsidDel="00000000" w:rsidP="00000000" w:rsidRDefault="00000000" w:rsidRPr="00000000" w14:paraId="00000028">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5853113" cy="1990725"/>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53113"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555555"/>
          <w:sz w:val="21"/>
          <w:szCs w:val="21"/>
          <w:shd w:fill="eeeeee" w:val="clear"/>
        </w:rPr>
      </w:pPr>
      <w:r w:rsidDel="00000000" w:rsidR="00000000" w:rsidRPr="00000000">
        <w:rPr>
          <w:rtl w:val="0"/>
        </w:rPr>
      </w:r>
    </w:p>
    <w:tbl>
      <w:tblPr>
        <w:tblStyle w:val="Table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Insert into cluster1.user(id,name,email,age) values(1,'Areeba farooqi','areeba@dnamicro.com',24);</w:t>
            </w:r>
            <w:r w:rsidDel="00000000" w:rsidR="00000000" w:rsidRPr="00000000">
              <w:rPr>
                <w:rtl w:val="0"/>
              </w:rPr>
            </w:r>
          </w:p>
        </w:tc>
      </w:tr>
    </w:tbl>
    <w:p w:rsidR="00000000" w:rsidDel="00000000" w:rsidP="00000000" w:rsidRDefault="00000000" w:rsidRPr="00000000" w14:paraId="0000002B">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If the query executed successfully then gonna see something like this </w:t>
      </w:r>
    </w:p>
    <w:p w:rsidR="00000000" w:rsidDel="00000000" w:rsidP="00000000" w:rsidRDefault="00000000" w:rsidRPr="00000000" w14:paraId="0000002D">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current database state.</w:t>
      </w:r>
    </w:p>
    <w:p w:rsidR="00000000" w:rsidDel="00000000" w:rsidP="00000000" w:rsidRDefault="00000000" w:rsidRPr="00000000" w14:paraId="0000002E">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4419600" cy="819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96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35"/>
          <w:szCs w:val="35"/>
          <w:highlight w:val="white"/>
          <w:u w:val="single"/>
        </w:rPr>
      </w:pPr>
      <w:bookmarkStart w:colFirst="0" w:colLast="0" w:name="_vob744jmwbkw" w:id="13"/>
      <w:bookmarkEnd w:id="13"/>
      <w:r w:rsidDel="00000000" w:rsidR="00000000" w:rsidRPr="00000000">
        <w:rPr>
          <w:rFonts w:ascii="Times New Roman" w:cs="Times New Roman" w:eastAsia="Times New Roman" w:hAnsi="Times New Roman"/>
          <w:b w:val="1"/>
          <w:color w:val="000000"/>
          <w:sz w:val="35"/>
          <w:szCs w:val="35"/>
          <w:highlight w:val="white"/>
          <w:u w:val="single"/>
          <w:rtl w:val="0"/>
        </w:rPr>
        <w:t xml:space="preserve">Update Operation</w:t>
      </w:r>
    </w:p>
    <w:p w:rsidR="00000000" w:rsidDel="00000000" w:rsidP="00000000" w:rsidRDefault="00000000" w:rsidRPr="00000000" w14:paraId="00000031">
      <w:pP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The Cassandra Update query is used to update the data in the Cassandra table with the help of primary key </w:t>
      </w:r>
    </w:p>
    <w:p w:rsidR="00000000" w:rsidDel="00000000" w:rsidP="00000000" w:rsidRDefault="00000000" w:rsidRPr="00000000" w14:paraId="00000032">
      <w:pP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555555"/>
          <w:sz w:val="21"/>
          <w:szCs w:val="21"/>
          <w:shd w:fill="eeeeee" w:val="clear"/>
        </w:rPr>
      </w:pPr>
      <w:r w:rsidDel="00000000" w:rsidR="00000000" w:rsidRPr="00000000">
        <w:rPr>
          <w:rFonts w:ascii="Times New Roman" w:cs="Times New Roman" w:eastAsia="Times New Roman" w:hAnsi="Times New Roman"/>
          <w:color w:val="757575"/>
          <w:sz w:val="27"/>
          <w:szCs w:val="27"/>
          <w:highlight w:val="white"/>
          <w:rtl w:val="0"/>
        </w:rPr>
        <w:t xml:space="preserve">Syntex:</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Update KeyspaceName.TableName </w:t>
            </w:r>
          </w:p>
          <w:p w:rsidR="00000000" w:rsidDel="00000000" w:rsidP="00000000" w:rsidRDefault="00000000" w:rsidRPr="00000000" w14:paraId="00000035">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Set ColumnName1=new Column1Value,</w:t>
            </w:r>
          </w:p>
          <w:p w:rsidR="00000000" w:rsidDel="00000000" w:rsidP="00000000" w:rsidRDefault="00000000" w:rsidRPr="00000000" w14:paraId="00000036">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      ColumnName2=new Column2Value,</w:t>
            </w:r>
          </w:p>
          <w:p w:rsidR="00000000" w:rsidDel="00000000" w:rsidP="00000000" w:rsidRDefault="00000000" w:rsidRPr="00000000" w14:paraId="00000037">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      ColumnName3=new Column3Value,</w:t>
            </w:r>
          </w:p>
          <w:p w:rsidR="00000000" w:rsidDel="00000000" w:rsidP="00000000" w:rsidRDefault="00000000" w:rsidRPr="00000000" w14:paraId="00000038">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       .</w:t>
            </w:r>
          </w:p>
          <w:p w:rsidR="00000000" w:rsidDel="00000000" w:rsidP="00000000" w:rsidRDefault="00000000" w:rsidRPr="00000000" w14:paraId="00000039">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       Where ColumnName=ColumnValue</w:t>
            </w:r>
            <w:r w:rsidDel="00000000" w:rsidR="00000000" w:rsidRPr="00000000">
              <w:rPr>
                <w:rtl w:val="0"/>
              </w:rPr>
            </w:r>
          </w:p>
        </w:tc>
      </w:tr>
    </w:tbl>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imz3cp2fjh5n" w:id="14"/>
      <w:bookmarkEnd w:id="14"/>
      <w:r w:rsidDel="00000000" w:rsidR="00000000" w:rsidRPr="00000000">
        <w:rPr>
          <w:rFonts w:ascii="Times New Roman" w:cs="Times New Roman" w:eastAsia="Times New Roman" w:hAnsi="Times New Roman"/>
          <w:b w:val="1"/>
          <w:color w:val="222222"/>
          <w:sz w:val="36"/>
          <w:szCs w:val="36"/>
          <w:highlight w:val="white"/>
          <w:rtl w:val="0"/>
        </w:rPr>
        <w:t xml:space="preserve">Example</w:t>
      </w:r>
    </w:p>
    <w:p w:rsidR="00000000" w:rsidDel="00000000" w:rsidP="00000000" w:rsidRDefault="00000000" w:rsidRPr="00000000" w14:paraId="0000003B">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screenshot that shows the database state before updating data.</w:t>
      </w:r>
    </w:p>
    <w:p w:rsidR="00000000" w:rsidDel="00000000" w:rsidP="00000000" w:rsidRDefault="00000000" w:rsidRPr="00000000" w14:paraId="0000003C">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4419600" cy="81915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196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executed Cassandra Update command that updates the record in the User table </w:t>
      </w:r>
    </w:p>
    <w:p w:rsidR="00000000" w:rsidDel="00000000" w:rsidP="00000000" w:rsidRDefault="00000000" w:rsidRPr="00000000" w14:paraId="0000003F">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5943600" cy="19558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555555"/>
          <w:sz w:val="21"/>
          <w:szCs w:val="21"/>
          <w:shd w:fill="eeeeee" w:val="clear"/>
        </w:rPr>
      </w:pPr>
      <w:r w:rsidDel="00000000" w:rsidR="00000000" w:rsidRPr="00000000">
        <w:rPr>
          <w:rtl w:val="0"/>
        </w:rPr>
      </w:r>
    </w:p>
    <w:tbl>
      <w:tblPr>
        <w:tblStyle w:val="Table6"/>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update cluster1.user set email='areebafarooqi@dnamicro.com', age=25 where id=1;</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If the query executed successfully then gonna see updated data like this </w:t>
      </w:r>
    </w:p>
    <w:p w:rsidR="00000000" w:rsidDel="00000000" w:rsidP="00000000" w:rsidRDefault="00000000" w:rsidRPr="00000000" w14:paraId="00000046">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current database state.</w:t>
      </w:r>
    </w:p>
    <w:p w:rsidR="00000000" w:rsidDel="00000000" w:rsidP="00000000" w:rsidRDefault="00000000" w:rsidRPr="00000000" w14:paraId="00000047">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4800600" cy="7810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006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35"/>
          <w:szCs w:val="35"/>
          <w:highlight w:val="white"/>
          <w:u w:val="single"/>
        </w:rPr>
      </w:pPr>
      <w:bookmarkStart w:colFirst="0" w:colLast="0" w:name="_cem2j5zchpd9" w:id="15"/>
      <w:bookmarkEnd w:id="15"/>
      <w:r w:rsidDel="00000000" w:rsidR="00000000" w:rsidRPr="00000000">
        <w:rPr>
          <w:rFonts w:ascii="Times New Roman" w:cs="Times New Roman" w:eastAsia="Times New Roman" w:hAnsi="Times New Roman"/>
          <w:b w:val="1"/>
          <w:color w:val="000000"/>
          <w:sz w:val="35"/>
          <w:szCs w:val="35"/>
          <w:highlight w:val="white"/>
          <w:u w:val="single"/>
          <w:rtl w:val="0"/>
        </w:rPr>
        <w:t xml:space="preserve">Delete Operation</w:t>
      </w:r>
    </w:p>
    <w:p w:rsidR="00000000" w:rsidDel="00000000" w:rsidP="00000000" w:rsidRDefault="00000000" w:rsidRPr="00000000" w14:paraId="0000004A">
      <w:pP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Command ‘Delete’ removes an entire row or some columns from the table Student. When data is deleted, it is not deleted from the table immediately. Instead deleted data is marked with a tombstone and are removed after compaction.</w:t>
      </w:r>
    </w:p>
    <w:p w:rsidR="00000000" w:rsidDel="00000000" w:rsidP="00000000" w:rsidRDefault="00000000" w:rsidRPr="00000000" w14:paraId="0000004B">
      <w:pPr>
        <w:rPr>
          <w:rFonts w:ascii="Times New Roman" w:cs="Times New Roman" w:eastAsia="Times New Roman" w:hAnsi="Times New Roman"/>
          <w:color w:val="555555"/>
          <w:sz w:val="21"/>
          <w:szCs w:val="21"/>
          <w:shd w:fill="eeeeee" w:val="clear"/>
        </w:rPr>
      </w:pPr>
      <w:r w:rsidDel="00000000" w:rsidR="00000000" w:rsidRPr="00000000">
        <w:rPr>
          <w:rFonts w:ascii="Times New Roman" w:cs="Times New Roman" w:eastAsia="Times New Roman" w:hAnsi="Times New Roman"/>
          <w:color w:val="757575"/>
          <w:sz w:val="27"/>
          <w:szCs w:val="27"/>
          <w:highlight w:val="white"/>
          <w:rtl w:val="0"/>
        </w:rPr>
        <w:t xml:space="preserve">Syntex:</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Delete from KeyspaceName.TableName</w:t>
            </w:r>
          </w:p>
          <w:p w:rsidR="00000000" w:rsidDel="00000000" w:rsidP="00000000" w:rsidRDefault="00000000" w:rsidRPr="00000000" w14:paraId="0000004D">
            <w:pPr>
              <w:spacing w:line="384.00000000000006"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rtl w:val="0"/>
              </w:rPr>
              <w:tab/>
              <w:t xml:space="preserve">Where ColumnName1=ColumnValue</w:t>
            </w:r>
            <w:r w:rsidDel="00000000" w:rsidR="00000000" w:rsidRPr="00000000">
              <w:rPr>
                <w:rtl w:val="0"/>
              </w:rPr>
            </w:r>
          </w:p>
        </w:tc>
      </w:tr>
    </w:tbl>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color w:val="222222"/>
          <w:sz w:val="30"/>
          <w:szCs w:val="30"/>
          <w:highlight w:val="white"/>
        </w:rPr>
      </w:pPr>
      <w:bookmarkStart w:colFirst="0" w:colLast="0" w:name="_6veji3eyqr2" w:id="16"/>
      <w:bookmarkEnd w:id="16"/>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b w:val="1"/>
          <w:color w:val="222222"/>
          <w:sz w:val="36"/>
          <w:szCs w:val="36"/>
          <w:highlight w:val="white"/>
        </w:rPr>
      </w:pPr>
      <w:bookmarkStart w:colFirst="0" w:colLast="0" w:name="_op7d43cya1uw" w:id="17"/>
      <w:bookmarkEnd w:id="17"/>
      <w:r w:rsidDel="00000000" w:rsidR="00000000" w:rsidRPr="00000000">
        <w:rPr>
          <w:rFonts w:ascii="Times New Roman" w:cs="Times New Roman" w:eastAsia="Times New Roman" w:hAnsi="Times New Roman"/>
          <w:b w:val="1"/>
          <w:color w:val="222222"/>
          <w:sz w:val="36"/>
          <w:szCs w:val="36"/>
          <w:highlight w:val="white"/>
          <w:rtl w:val="0"/>
        </w:rPr>
        <w:t xml:space="preserve">Example</w:t>
      </w:r>
    </w:p>
    <w:p w:rsidR="00000000" w:rsidDel="00000000" w:rsidP="00000000" w:rsidRDefault="00000000" w:rsidRPr="00000000" w14:paraId="00000050">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screenshot that shows the database state before updating data.</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3950" cy="9620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339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executed Cassandra delete into user table  query that will delete one record in Cassandra table User.</w:t>
      </w:r>
    </w:p>
    <w:p w:rsidR="00000000" w:rsidDel="00000000" w:rsidP="00000000" w:rsidRDefault="00000000" w:rsidRPr="00000000" w14:paraId="00000053">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54">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Pr>
        <w:drawing>
          <wp:inline distB="114300" distT="114300" distL="114300" distR="114300">
            <wp:extent cx="5943600" cy="23876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color w:val="222222"/>
          <w:sz w:val="30"/>
          <w:szCs w:val="30"/>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555555"/>
          <w:sz w:val="21"/>
          <w:szCs w:val="21"/>
          <w:shd w:fill="eeeeee"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rtl w:val="0"/>
              </w:rPr>
              <w:t xml:space="preserve">delete from cluster1.user where id=1;</w:t>
            </w:r>
            <w:r w:rsidDel="00000000" w:rsidR="00000000" w:rsidRPr="00000000">
              <w:rPr>
                <w:rtl w:val="0"/>
              </w:rPr>
            </w:r>
          </w:p>
        </w:tc>
      </w:tr>
    </w:tbl>
    <w:p w:rsidR="00000000" w:rsidDel="00000000" w:rsidP="00000000" w:rsidRDefault="00000000" w:rsidRPr="00000000" w14:paraId="00000058">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If the query executed successfully then gonna see updated data like this </w:t>
      </w:r>
    </w:p>
    <w:p w:rsidR="00000000" w:rsidDel="00000000" w:rsidP="00000000" w:rsidRDefault="00000000" w:rsidRPr="00000000" w14:paraId="00000059">
      <w:pPr>
        <w:shd w:fill="ffffff" w:val="clea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Here is the snapshot of the current database state.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rPr>
      </w:pPr>
      <w:bookmarkStart w:colFirst="0" w:colLast="0" w:name="_wbp9qo73ylsl" w:id="18"/>
      <w:bookmarkEnd w:id="18"/>
      <w:r w:rsidDel="00000000" w:rsidR="00000000" w:rsidRPr="00000000">
        <w:rPr>
          <w:rFonts w:ascii="Times New Roman" w:cs="Times New Roman" w:eastAsia="Times New Roman" w:hAnsi="Times New Roman"/>
        </w:rPr>
        <w:drawing>
          <wp:inline distB="114300" distT="114300" distL="114300" distR="114300">
            <wp:extent cx="3914775" cy="86677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14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Times New Roman" w:cs="Times New Roman" w:eastAsia="Times New Roman" w:hAnsi="Times New Roman"/>
          <w:b w:val="1"/>
          <w:color w:val="000000"/>
          <w:sz w:val="35"/>
          <w:szCs w:val="35"/>
          <w:highlight w:val="white"/>
          <w:u w:val="single"/>
        </w:rPr>
      </w:pPr>
      <w:bookmarkStart w:colFirst="0" w:colLast="0" w:name="_r9ty13xp91kc" w:id="19"/>
      <w:bookmarkEnd w:id="19"/>
      <w:r w:rsidDel="00000000" w:rsidR="00000000" w:rsidRPr="00000000">
        <w:rPr>
          <w:rFonts w:ascii="Times New Roman" w:cs="Times New Roman" w:eastAsia="Times New Roman" w:hAnsi="Times New Roman"/>
          <w:b w:val="1"/>
          <w:color w:val="000000"/>
          <w:sz w:val="35"/>
          <w:szCs w:val="35"/>
          <w:highlight w:val="white"/>
          <w:u w:val="single"/>
          <w:rtl w:val="0"/>
        </w:rPr>
        <w:t xml:space="preserve">Upsert Operation</w:t>
      </w:r>
    </w:p>
    <w:p w:rsidR="00000000" w:rsidDel="00000000" w:rsidP="00000000" w:rsidRDefault="00000000" w:rsidRPr="00000000" w14:paraId="0000005C">
      <w:pPr>
        <w:shd w:fill="ffffff" w:val="clea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tl w:val="0"/>
        </w:rPr>
        <w:t xml:space="preserve">Cassandra does upsert. Upsert means that on updationCassandra will insert a row if a primary key does not exist already otherwise if primary key already exists, it will update that row.</w:t>
      </w:r>
    </w:p>
    <w:p w:rsidR="00000000" w:rsidDel="00000000" w:rsidP="00000000" w:rsidRDefault="00000000" w:rsidRPr="00000000" w14:paraId="0000005D">
      <w:pPr>
        <w:shd w:fill="ffffff" w:val="clea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tl w:val="0"/>
        </w:rPr>
        <w:t xml:space="preserve">Before updation </w:t>
      </w:r>
    </w:p>
    <w:p w:rsidR="00000000" w:rsidDel="00000000" w:rsidP="00000000" w:rsidRDefault="00000000" w:rsidRPr="00000000" w14:paraId="0000005E">
      <w:pPr>
        <w:shd w:fill="ffffff" w:val="clea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Pr>
        <w:drawing>
          <wp:inline distB="114300" distT="114300" distL="114300" distR="114300">
            <wp:extent cx="4371975" cy="9906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719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555555"/>
          <w:sz w:val="21"/>
          <w:szCs w:val="21"/>
          <w:shd w:fill="eeeeee"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sz w:val="27"/>
                <w:szCs w:val="27"/>
                <w:rtl w:val="0"/>
              </w:rPr>
              <w:t xml:space="preserve">update cluster1.user set email='elbert@dnamicro.com', age=25, name='elbert' where id=3;</w:t>
            </w:r>
            <w:r w:rsidDel="00000000" w:rsidR="00000000" w:rsidRPr="00000000">
              <w:rPr>
                <w:rtl w:val="0"/>
              </w:rPr>
            </w:r>
          </w:p>
        </w:tc>
      </w:tr>
    </w:tbl>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Times New Roman" w:cs="Times New Roman" w:eastAsia="Times New Roman" w:hAnsi="Times New Roman"/>
          <w:color w:val="222222"/>
          <w:sz w:val="30"/>
          <w:szCs w:val="30"/>
          <w:highlight w:val="white"/>
        </w:rPr>
      </w:pPr>
      <w:bookmarkStart w:colFirst="0" w:colLast="0" w:name="_og3z01pi3m08" w:id="20"/>
      <w:bookmarkEnd w:id="20"/>
      <w:r w:rsidDel="00000000" w:rsidR="00000000" w:rsidRPr="00000000">
        <w:rPr>
          <w:rFonts w:ascii="Times New Roman" w:cs="Times New Roman" w:eastAsia="Times New Roman" w:hAnsi="Times New Roman"/>
          <w:color w:val="222222"/>
          <w:sz w:val="30"/>
          <w:szCs w:val="30"/>
          <w:highlight w:val="white"/>
          <w:rtl w:val="0"/>
        </w:rPr>
        <w:t xml:space="preserve">As there is no id=3 so it will insert a new row with id=3 </w:t>
      </w:r>
    </w:p>
    <w:p w:rsidR="00000000" w:rsidDel="00000000" w:rsidP="00000000" w:rsidRDefault="00000000" w:rsidRPr="00000000" w14:paraId="00000062">
      <w:pPr>
        <w:shd w:fill="ffffff" w:val="clea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30"/>
          <w:szCs w:val="30"/>
          <w:rtl w:val="0"/>
        </w:rPr>
        <w:t xml:space="preserve">After updation </w:t>
      </w:r>
    </w:p>
    <w:p w:rsidR="00000000" w:rsidDel="00000000" w:rsidP="00000000" w:rsidRDefault="00000000" w:rsidRPr="00000000" w14:paraId="00000063">
      <w:pPr>
        <w:shd w:fill="ffffff" w:val="clear"/>
        <w:rPr>
          <w:rFonts w:ascii="Times New Roman" w:cs="Times New Roman" w:eastAsia="Times New Roman" w:hAnsi="Times New Roman"/>
          <w:color w:val="222222"/>
          <w:sz w:val="30"/>
          <w:szCs w:val="3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29125" cy="103822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291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8" Type="http://schemas.openxmlformats.org/officeDocument/2006/relationships/image" Target="media/image11.png"/><Relationship Id="rId18"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footer" Target="footer1.xml"/><Relationship Id="rId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customXml" Target="../customXml/item3.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image" Target="media/image9.png"/><Relationship Id="rId15" Type="http://schemas.openxmlformats.org/officeDocument/2006/relationships/image" Target="media/image6.png"/><Relationship Id="rId5" Type="http://schemas.openxmlformats.org/officeDocument/2006/relationships/styles" Target="styles.xml"/><Relationship Id="rId10" Type="http://schemas.openxmlformats.org/officeDocument/2006/relationships/image" Target="media/image12.png"/><Relationship Id="rId19"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70A66F08-84D0-4F17-B1E1-47DB1F3B74D4}"/>
</file>

<file path=customXml/itemProps2.xml><?xml version="1.0" encoding="utf-8"?>
<ds:datastoreItem xmlns:ds="http://schemas.openxmlformats.org/officeDocument/2006/customXml" ds:itemID="{5D771855-E326-4B3B-BA57-4EE3006083F3}"/>
</file>

<file path=customXml/itemProps3.xml><?xml version="1.0" encoding="utf-8"?>
<ds:datastoreItem xmlns:ds="http://schemas.openxmlformats.org/officeDocument/2006/customXml" ds:itemID="{496FD83E-9E64-47A0-957F-B60E621495C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