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 Cassandra DB,can we do grouping?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Yes we can achieve grouping in cassandra by using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GROUP BY Each set of rows with the same race_date column value are grouped together into one row in the query output.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eeeee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option, rows can be grouped at the partition key or clustering column level.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The GROUP BY option only accepts primary key columns in defined order as arguments. If a primary key column is restricted by an equality restriction, it is not included in the GROUP BY clause.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Aggregate functions will produce a separate value for each group. If no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eeeee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clause is specified,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aggregates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functions will produce a single value for all the rows.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If a column is selected without an aggregate function, in a statement with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eeeee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the first value encountered in each group will be returned.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u9rbhyhmi9b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  <w:rtl w:val="0"/>
        </w:rPr>
        <w:t xml:space="preserve">Syntax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  <w:rtl w:val="0"/>
        </w:rPr>
        <w:t xml:space="preserve">From Apache Cassandra 3.10, it is possible for us to group either at the partition level or at the clustering column level.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before="180" w:line="257.14285714285717" w:lineRule="auto"/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SELECT partitionKey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FROM myTable GROUP BY partitionKey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vgc1jhuzl40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64erzift5m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7ytn88h98xu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7arwll5hbc8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w5b44ej86d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3r91oqglxj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bld94tads2q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the table before applying group by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00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59436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If the query run successfully you will see the result something like this </w:t>
      </w:r>
    </w:p>
    <w:p w:rsidR="00000000" w:rsidDel="00000000" w:rsidP="00000000" w:rsidRDefault="00000000" w:rsidRPr="00000000" w14:paraId="00000022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5943600" cy="403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Here we have 8 rows in total but with GROUP BY the same value get into grouped and we left with 3 rows </w:t>
      </w:r>
    </w:p>
    <w:p w:rsidR="00000000" w:rsidDel="00000000" w:rsidP="00000000" w:rsidRDefault="00000000" w:rsidRPr="00000000" w14:paraId="00000024">
      <w:pPr>
        <w:spacing w:after="180" w:before="180" w:line="257.14285714285717" w:lineRule="auto"/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  <w:rtl w:val="0"/>
        </w:rPr>
        <w:t xml:space="preserve">With aggregate functions: </w:t>
      </w:r>
    </w:p>
    <w:p w:rsidR="00000000" w:rsidDel="00000000" w:rsidP="00000000" w:rsidRDefault="00000000" w:rsidRPr="00000000" w14:paraId="00000025">
      <w:pPr>
        <w:spacing w:after="180" w:before="180" w:line="257.14285714285717" w:lineRule="auto"/>
        <w:rPr>
          <w:rFonts w:ascii="Times New Roman" w:cs="Times New Roman" w:eastAsia="Times New Roman" w:hAnsi="Times New Roman"/>
          <w:b w:val="1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</w:rPr>
        <w:drawing>
          <wp:inline distB="114300" distT="114300" distL="114300" distR="114300">
            <wp:extent cx="59436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If the query run successfully you will see the result something like this </w:t>
      </w:r>
    </w:p>
    <w:p w:rsidR="00000000" w:rsidDel="00000000" w:rsidP="00000000" w:rsidRDefault="00000000" w:rsidRPr="00000000" w14:paraId="00000027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5324475" cy="3486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  <w:rtl w:val="0"/>
        </w:rPr>
        <w:t xml:space="preserve">Partition and Clustering key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  <w:rtl w:val="0"/>
        </w:rPr>
        <w:t xml:space="preserve">Syntex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80" w:before="180" w:line="257.14285714285717" w:lineRule="auto"/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SELECT partitionKey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clustering0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clustering1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FROM myTable GROUP BY partitionKey,clustering0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clustering1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</w:rPr>
      </w:pPr>
      <w:bookmarkStart w:colFirst="0" w:colLast="0" w:name="_d46sxgcfijh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82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If the query run successfully you will see the result something like this </w:t>
      </w:r>
    </w:p>
    <w:p w:rsidR="00000000" w:rsidDel="00000000" w:rsidP="00000000" w:rsidRDefault="00000000" w:rsidRPr="00000000" w14:paraId="00000030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4352925" cy="152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Now as you can see it is grouping data as per partition and clustering key both as pakistan has 5 rows in total but they are group in 2 cause there are 2 different cities(clustering key) and when we see cities we know that karachi had 4 rows and they are grouped but the count is representing the total count of rows or each group </w:t>
      </w:r>
    </w:p>
    <w:p w:rsidR="00000000" w:rsidDel="00000000" w:rsidP="00000000" w:rsidRDefault="00000000" w:rsidRPr="00000000" w14:paraId="00000032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Note:Cassandra 3.10 only supports group by with Partition Key or Partition Key and Clustering Key.</w:t>
      </w:r>
    </w:p>
    <w:p w:rsidR="00000000" w:rsidDel="00000000" w:rsidP="00000000" w:rsidRDefault="00000000" w:rsidRPr="00000000" w14:paraId="00000034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color w:val="75757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7.png"/><Relationship Id="rId6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BBA964808824990768D96C1FB4952" ma:contentTypeVersion="10" ma:contentTypeDescription="Create a new document." ma:contentTypeScope="" ma:versionID="9e923f9290e6e2b8289b146e528d16d3">
  <xsd:schema xmlns:xsd="http://www.w3.org/2001/XMLSchema" xmlns:xs="http://www.w3.org/2001/XMLSchema" xmlns:p="http://schemas.microsoft.com/office/2006/metadata/properties" xmlns:ns2="b19f603d-a492-4390-9d24-01f23cf3fda6" xmlns:ns3="333a3a8f-13e2-4299-a473-5a71c8169f56" targetNamespace="http://schemas.microsoft.com/office/2006/metadata/properties" ma:root="true" ma:fieldsID="fcc3ac0955fd45522f56ae732ec6e170" ns2:_="" ns3:_="">
    <xsd:import namespace="b19f603d-a492-4390-9d24-01f23cf3fda6"/>
    <xsd:import namespace="333a3a8f-13e2-4299-a473-5a71c8169f5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f603d-a492-4390-9d24-01f23cf3fda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4e9b4-297d-4288-9ecb-6b10a35755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a3a8f-13e2-4299-a473-5a71c8169f5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c16095b-44ee-4810-bf47-534035c03d47}" ma:internalName="TaxCatchAll" ma:showField="CatchAllData" ma:web="333a3a8f-13e2-4299-a473-5a71c8169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f603d-a492-4390-9d24-01f23cf3fda6">
      <Terms xmlns="http://schemas.microsoft.com/office/infopath/2007/PartnerControls"/>
    </lcf76f155ced4ddcb4097134ff3c332f>
    <TaxCatchAll xmlns="333a3a8f-13e2-4299-a473-5a71c8169f56" xsi:nil="true"/>
  </documentManagement>
</p:properties>
</file>

<file path=customXml/itemProps1.xml><?xml version="1.0" encoding="utf-8"?>
<ds:datastoreItem xmlns:ds="http://schemas.openxmlformats.org/officeDocument/2006/customXml" ds:itemID="{4B427E6F-3FDC-464B-98B7-09127F3252DF}"/>
</file>

<file path=customXml/itemProps2.xml><?xml version="1.0" encoding="utf-8"?>
<ds:datastoreItem xmlns:ds="http://schemas.openxmlformats.org/officeDocument/2006/customXml" ds:itemID="{4D28FF43-DEA1-4AB2-BE24-09C1A6076885}"/>
</file>

<file path=customXml/itemProps3.xml><?xml version="1.0" encoding="utf-8"?>
<ds:datastoreItem xmlns:ds="http://schemas.openxmlformats.org/officeDocument/2006/customXml" ds:itemID="{1DAE815E-7AFE-4127-8377-286BAAB16A8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0x0101008A0BBA964808824990768D96C1FB4952</vt:lpwstr>
  </property>
</Properties>
</file>