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p5dn1topgkl" w:id="0"/>
      <w:bookmarkEnd w:id="0"/>
      <w:r w:rsidDel="00000000" w:rsidR="00000000" w:rsidRPr="00000000">
        <w:rPr>
          <w:b w:val="1"/>
          <w:bCs w:val="1"/>
          <w:sz w:val="46"/>
          <w:szCs w:val="46"/>
          <w:rtl w:val="0"/>
        </w:rPr>
        <w:t xml:space="preserve">YEAR 8 SCIENCE FOUNDATION PRE-TEST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KS3 / MYP Year 3</w:t>
        <w:br w:type="textWrapping"/>
        <w:t xml:space="preserve">Time:</w:t>
      </w:r>
      <w:r w:rsidDel="00000000" w:rsidR="00000000" w:rsidRPr="00000000">
        <w:rPr>
          <w:rtl w:val="0"/>
        </w:rPr>
        <w:t xml:space="preserve"> 50 minutes</w:t>
        <w:br w:type="textWrapping"/>
      </w:r>
      <w:r w:rsidDel="00000000" w:rsidR="00000000" w:rsidRPr="00000000">
        <w:rPr>
          <w:b w:val="1"/>
          <w:bCs w:val="1"/>
          <w:rtl w:val="0"/>
        </w:rPr>
        <w:t xml:space="preserve">Total Marks:</w:t>
      </w:r>
      <w:r w:rsidDel="00000000" w:rsidR="00000000" w:rsidRPr="00000000">
        <w:rPr>
          <w:rtl w:val="0"/>
        </w:rPr>
        <w:t xml:space="preserve"> 30</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nknpzr0je97" w:id="1"/>
      <w:bookmarkEnd w:id="1"/>
      <w:r w:rsidDel="00000000" w:rsidR="00000000" w:rsidRPr="00000000">
        <w:rPr>
          <w:b w:val="1"/>
          <w:bCs w:val="1"/>
          <w:sz w:val="34"/>
          <w:szCs w:val="34"/>
          <w:rtl w:val="0"/>
        </w:rPr>
        <w:t xml:space="preserve">SECTION A: Core Scientific Knowledge (8 marks)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Q1. Which statement about cells is correct? (1 mark)</w:t>
        <w:br w:type="textWrapping"/>
      </w:r>
      <w:r w:rsidDel="00000000" w:rsidR="00000000" w:rsidRPr="00000000">
        <w:rPr>
          <w:rtl w:val="0"/>
        </w:rPr>
        <w:t xml:space="preserve">A. Only animals have cells</w:t>
        <w:br w:type="textWrapping"/>
        <w:t xml:space="preserve">B. Plant cells have a nucleus and a cell wall</w:t>
        <w:br w:type="textWrapping"/>
        <w:t xml:space="preserve">C. All cells can photosynthesise</w:t>
        <w:br w:type="textWrapping"/>
        <w:t xml:space="preserve">D. Cells are too small to have structures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Q2. Which equation represents photosynthesis? (1 mark)</w:t>
        <w:br w:type="textWrapping"/>
      </w:r>
      <w:r w:rsidDel="00000000" w:rsidR="00000000" w:rsidRPr="00000000">
        <w:rPr>
          <w:rFonts w:ascii="Arial Unicode MS" w:cs="Arial Unicode MS" w:eastAsia="Arial Unicode MS" w:hAnsi="Arial Unicode MS"/>
          <w:rtl w:val="0"/>
        </w:rPr>
        <w:t xml:space="preserve">A. Oxygen + glucose → carbon dioxide + water</w:t>
        <w:br w:type="textWrapping"/>
        <w:t xml:space="preserve">B. Carbon dioxide + water → glucose + oxygen</w:t>
        <w:br w:type="textWrapping"/>
        <w:t xml:space="preserve">C. Glucose → oxygen + energy</w:t>
        <w:br w:type="textWrapping"/>
        <w:t xml:space="preserve">D. Oxygen + water → carbon dioxide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Q3. Which unit is used to measure force? (1 mark)</w:t>
        <w:br w:type="textWrapping"/>
      </w:r>
      <w:r w:rsidDel="00000000" w:rsidR="00000000" w:rsidRPr="00000000">
        <w:rPr>
          <w:rtl w:val="0"/>
        </w:rPr>
        <w:t xml:space="preserve">A. Joules</w:t>
        <w:br w:type="textWrapping"/>
        <w:t xml:space="preserve">B. Newtons</w:t>
        <w:br w:type="textWrapping"/>
        <w:t xml:space="preserve">C. Watts</w:t>
        <w:br w:type="textWrapping"/>
        <w:t xml:space="preserve">D. Volts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Q4. Match the energy type to the example. (2 marks)</w:t>
      </w:r>
    </w:p>
    <w:tbl>
      <w:tblPr>
        <w:tblStyle w:val="Table1"/>
        <w:tblW w:w="4390.0" w:type="dxa"/>
        <w:jc w:val="left"/>
        <w:tblLayout w:type="fixed"/>
        <w:tblLook w:val="0600"/>
      </w:tblPr>
      <w:tblGrid>
        <w:gridCol w:w="1775"/>
        <w:gridCol w:w="2615"/>
        <w:tblGridChange w:id="0">
          <w:tblGrid>
            <w:gridCol w:w="1775"/>
            <w:gridCol w:w="261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Energy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Kinetic</w:t>
            </w:r>
          </w:p>
        </w:tc>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A. Stretched elastic band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Thermal</w:t>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B. Moving bicycle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Elastic potential</w:t>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 Hot metal spoon</w:t>
            </w:r>
          </w:p>
        </w:tc>
      </w:tr>
    </w:tbl>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Q5. Which factor increases the rate of evaporation? (1 mark)</w:t>
        <w:br w:type="textWrapping"/>
      </w:r>
      <w:r w:rsidDel="00000000" w:rsidR="00000000" w:rsidRPr="00000000">
        <w:rPr>
          <w:rtl w:val="0"/>
        </w:rPr>
        <w:t xml:space="preserve">A. Lower temperature</w:t>
        <w:br w:type="textWrapping"/>
        <w:t xml:space="preserve">B. Larger surface area</w:t>
        <w:br w:type="textWrapping"/>
        <w:t xml:space="preserve">C. Higher humidity</w:t>
        <w:br w:type="textWrapping"/>
        <w:t xml:space="preserve">D. Smaller surface area</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Q6. Which is a balanced food component? (1 mark)</w:t>
        <w:br w:type="textWrapping"/>
      </w:r>
      <w:r w:rsidDel="00000000" w:rsidR="00000000" w:rsidRPr="00000000">
        <w:rPr>
          <w:rtl w:val="0"/>
        </w:rPr>
        <w:t xml:space="preserve">A. Protein only</w:t>
        <w:br w:type="textWrapping"/>
        <w:t xml:space="preserve">B. Carbohydrates only</w:t>
        <w:br w:type="textWrapping"/>
        <w:t xml:space="preserve">C. A mixture of nutrients</w:t>
        <w:br w:type="textWrapping"/>
        <w:t xml:space="preserve">D. Vitamins only</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Q7. Which statement about acids and alkalis is correct? (1 mark)</w:t>
        <w:br w:type="textWrapping"/>
      </w:r>
      <w:r w:rsidDel="00000000" w:rsidR="00000000" w:rsidRPr="00000000">
        <w:rPr>
          <w:rtl w:val="0"/>
        </w:rPr>
        <w:t xml:space="preserve">A. Acids have pH above 7</w:t>
        <w:br w:type="textWrapping"/>
        <w:t xml:space="preserve">B. Alkalis have pH below 7</w:t>
        <w:br w:type="textWrapping"/>
        <w:t xml:space="preserve">C. Neutral substances have pH 7</w:t>
        <w:br w:type="textWrapping"/>
        <w:t xml:space="preserve">D. All acids are dangerous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93frylpbftk5" w:id="2"/>
      <w:bookmarkEnd w:id="2"/>
      <w:r w:rsidDel="00000000" w:rsidR="00000000" w:rsidRPr="00000000">
        <w:rPr>
          <w:b w:val="1"/>
          <w:bCs w:val="1"/>
          <w:sz w:val="34"/>
          <w:szCs w:val="34"/>
          <w:rtl w:val="0"/>
        </w:rPr>
        <w:t xml:space="preserve">SECTION B: Scientific Reading &amp; Exam Technique (12 marks)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cxiyupc0fgqd" w:id="3"/>
      <w:bookmarkEnd w:id="3"/>
      <w:r w:rsidDel="00000000" w:rsidR="00000000" w:rsidRPr="00000000">
        <w:rPr>
          <w:b w:val="1"/>
          <w:bCs w:val="1"/>
          <w:color w:val="000000"/>
          <w:sz w:val="26"/>
          <w:szCs w:val="26"/>
          <w:rtl w:val="0"/>
        </w:rPr>
        <w:t xml:space="preserve">Reading Passage</w:t>
      </w:r>
    </w:p>
    <w:p w:rsidR="00000000" w:rsidDel="00000000" w:rsidP="00000000" w:rsidRDefault="00000000" w:rsidRPr="00000000" w14:paraId="0000001D">
      <w:pPr>
        <w:spacing w:after="240" w:before="240" w:lineRule="auto"/>
        <w:ind w:left="600" w:right="600" w:firstLine="0"/>
        <w:rPr/>
      </w:pPr>
      <w:r w:rsidDel="00000000" w:rsidR="00000000" w:rsidRPr="00000000">
        <w:rPr>
          <w:rtl w:val="0"/>
        </w:rPr>
        <w:t xml:space="preserve">Students investigated how light intensity affects the rate of photosynthesis using pondweed.</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The pondweed was placed in water, and a lamp was positioned at different distances. The number of oxygen bubbles released in one minute was counted. When the lamp was closer, more bubbles were produced.</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One group changed the distance of the lamp but also changed the type of pondweed without realising. Their results were inconsistent. Another group carefully controlled their variables and repeated each test three times.</w:t>
      </w:r>
    </w:p>
    <w:p w:rsidR="00000000" w:rsidDel="00000000" w:rsidP="00000000" w:rsidRDefault="00000000" w:rsidRPr="00000000" w14:paraId="00000020">
      <w:pPr>
        <w:spacing w:after="240" w:before="240" w:lineRule="auto"/>
        <w:ind w:left="600" w:right="600" w:firstLine="0"/>
        <w:rPr/>
      </w:pPr>
      <w:r w:rsidDel="00000000" w:rsidR="00000000" w:rsidRPr="00000000">
        <w:rPr>
          <w:rtl w:val="0"/>
        </w:rPr>
        <w:t xml:space="preserve">The teacher reminded students that reliable results come from fair testing, accurate measurements, and clear explanations using scientific terms.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Q8. What was the aim of the experiment? (2 marks)</w:t>
        <w:br w:type="textWrapping"/>
      </w:r>
      <w:r w:rsidDel="00000000" w:rsidR="00000000" w:rsidRPr="00000000">
        <w:rPr>
          <w:rtl w:val="0"/>
        </w:rPr>
        <w:t xml:space="preserve">Use </w:t>
      </w:r>
      <w:r w:rsidDel="00000000" w:rsidR="00000000" w:rsidRPr="00000000">
        <w:rPr>
          <w:i w:val="1"/>
          <w:iCs w:val="1"/>
          <w:rtl w:val="0"/>
        </w:rPr>
        <w:t xml:space="preserve">“to investigate…”</w:t>
      </w:r>
      <w:r w:rsidDel="00000000" w:rsidR="00000000" w:rsidRPr="00000000">
        <w:rPr>
          <w:rtl w:val="0"/>
        </w:rPr>
        <w:t xml:space="preserve"> in your answer.</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Q9. Which variable was measured? (1 mark)</w:t>
        <w:br w:type="textWrapping"/>
      </w:r>
      <w:r w:rsidDel="00000000" w:rsidR="00000000" w:rsidRPr="00000000">
        <w:rPr>
          <w:rtl w:val="0"/>
        </w:rPr>
        <w:t xml:space="preserve">A. Distance of the lamp</w:t>
        <w:br w:type="textWrapping"/>
        <w:t xml:space="preserve">B. Temperature of water</w:t>
        <w:br w:type="textWrapping"/>
        <w:t xml:space="preserve">C. Number of oxygen bubbles</w:t>
        <w:br w:type="textWrapping"/>
        <w:t xml:space="preserve">D. Type of pondweed</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Q10. Why were more bubbles seen when the lamp was closer? (2 marks)</w:t>
        <w:br w:type="textWrapping"/>
      </w:r>
      <w:r w:rsidDel="00000000" w:rsidR="00000000" w:rsidRPr="00000000">
        <w:rPr>
          <w:rtl w:val="0"/>
        </w:rPr>
        <w:t xml:space="preserve">Explain using photosynthesis.</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Q11. Why were one group’s results unreliable? (2 marks)</w:t>
      </w:r>
    </w:p>
    <w:p w:rsidR="00000000" w:rsidDel="00000000" w:rsidP="00000000" w:rsidRDefault="00000000" w:rsidRPr="00000000" w14:paraId="0000002A">
      <w:pPr>
        <w:spacing w:after="240" w:before="240" w:lineRule="auto"/>
        <w:rPr>
          <w:b w:val="1"/>
          <w:bCs w:val="1"/>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Q12. Why did the second group repeat the experiment? (2 marks)</w:t>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Q13. Exam Technique Question (3 marks)</w:t>
        <w:br w:type="textWrapping"/>
      </w:r>
      <w:r w:rsidDel="00000000" w:rsidR="00000000" w:rsidRPr="00000000">
        <w:rPr>
          <w:rtl w:val="0"/>
        </w:rPr>
        <w:t xml:space="preserve">A student writes:</w:t>
      </w:r>
    </w:p>
    <w:p w:rsidR="00000000" w:rsidDel="00000000" w:rsidP="00000000" w:rsidRDefault="00000000" w:rsidRPr="00000000" w14:paraId="00000030">
      <w:pPr>
        <w:spacing w:after="240" w:before="240" w:lineRule="auto"/>
        <w:ind w:left="600" w:right="600" w:firstLine="0"/>
        <w:rPr>
          <w:i w:val="1"/>
          <w:iCs w:val="1"/>
        </w:rPr>
      </w:pPr>
      <w:r w:rsidDel="00000000" w:rsidR="00000000" w:rsidRPr="00000000">
        <w:rPr>
          <w:i w:val="1"/>
          <w:iCs w:val="1"/>
          <w:rtl w:val="0"/>
        </w:rPr>
        <w:t xml:space="preserve">“The bubbles increased.”</w:t>
      </w:r>
    </w:p>
    <w:p w:rsidR="00000000" w:rsidDel="00000000" w:rsidP="00000000" w:rsidRDefault="00000000" w:rsidRPr="00000000" w14:paraId="00000031">
      <w:pPr>
        <w:spacing w:after="240" w:before="240" w:lineRule="auto"/>
        <w:rPr/>
      </w:pPr>
      <w:r w:rsidDel="00000000" w:rsidR="00000000" w:rsidRPr="00000000">
        <w:rPr>
          <w:rtl w:val="0"/>
        </w:rPr>
        <w:t xml:space="preserve">a) Why is this answer weak? (1 mark)</w:t>
        <w:br w:type="textWrapping"/>
        <w:t xml:space="preserve">b) Rewrite it to gain full marks. (2 marks)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7etgkbaq0yfu" w:id="4"/>
      <w:bookmarkEnd w:id="4"/>
      <w:r w:rsidDel="00000000" w:rsidR="00000000" w:rsidRPr="00000000">
        <w:rPr>
          <w:b w:val="1"/>
          <w:bCs w:val="1"/>
          <w:sz w:val="34"/>
          <w:szCs w:val="34"/>
          <w:rtl w:val="0"/>
        </w:rPr>
        <w:t xml:space="preserve">SECTION C: Scientific Writing (10 marks)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Q14. Command Words (3 marks)</w:t>
        <w:br w:type="textWrapping"/>
      </w:r>
      <w:r w:rsidDel="00000000" w:rsidR="00000000" w:rsidRPr="00000000">
        <w:rPr>
          <w:rtl w:val="0"/>
        </w:rPr>
        <w:t xml:space="preserve">Explain the difference between </w:t>
      </w:r>
      <w:r w:rsidDel="00000000" w:rsidR="00000000" w:rsidRPr="00000000">
        <w:rPr>
          <w:b w:val="1"/>
          <w:bCs w:val="1"/>
          <w:rtl w:val="0"/>
        </w:rPr>
        <w:t xml:space="preserve">state</w:t>
      </w:r>
      <w:r w:rsidDel="00000000" w:rsidR="00000000" w:rsidRPr="00000000">
        <w:rPr>
          <w:rtl w:val="0"/>
        </w:rPr>
        <w:t xml:space="preserve">, </w:t>
      </w:r>
      <w:r w:rsidDel="00000000" w:rsidR="00000000" w:rsidRPr="00000000">
        <w:rPr>
          <w:b w:val="1"/>
          <w:bCs w:val="1"/>
          <w:rtl w:val="0"/>
        </w:rPr>
        <w:t xml:space="preserve">describe</w:t>
      </w:r>
      <w:r w:rsidDel="00000000" w:rsidR="00000000" w:rsidRPr="00000000">
        <w:rPr>
          <w:rtl w:val="0"/>
        </w:rPr>
        <w:t xml:space="preserve">, and </w:t>
      </w:r>
      <w:r w:rsidDel="00000000" w:rsidR="00000000" w:rsidRPr="00000000">
        <w:rPr>
          <w:b w:val="1"/>
          <w:bCs w:val="1"/>
          <w:rtl w:val="0"/>
        </w:rPr>
        <w:t xml:space="preserve">explain</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Q15. Paragraph Writing (7 marks)</w:t>
        <w:br w:type="textWrapping"/>
      </w:r>
      <w:r w:rsidDel="00000000" w:rsidR="00000000" w:rsidRPr="00000000">
        <w:rPr>
          <w:rtl w:val="0"/>
        </w:rPr>
        <w:t xml:space="preserve">Write </w:t>
      </w:r>
      <w:r w:rsidDel="00000000" w:rsidR="00000000" w:rsidRPr="00000000">
        <w:rPr>
          <w:b w:val="1"/>
          <w:bCs w:val="1"/>
          <w:rtl w:val="0"/>
        </w:rPr>
        <w:t xml:space="preserve">one paragraph (6–8 sentences)</w:t>
      </w:r>
      <w:r w:rsidDel="00000000" w:rsidR="00000000" w:rsidRPr="00000000">
        <w:rPr>
          <w:rtl w:val="0"/>
        </w:rPr>
        <w:t xml:space="preserve"> explaining </w:t>
      </w:r>
      <w:r w:rsidDel="00000000" w:rsidR="00000000" w:rsidRPr="00000000">
        <w:rPr>
          <w:b w:val="1"/>
          <w:bCs w:val="1"/>
          <w:rtl w:val="0"/>
        </w:rPr>
        <w:t xml:space="preserve">why controlling variables is important in scientific experiments</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