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b w:val="1"/>
          <w:bCs w:val="1"/>
        </w:rPr>
      </w:pPr>
      <w:r>
        <w:rPr>
          <w:b w:val="1"/>
          <w:bCs w:val="1"/>
          <w:rtl w:val="0"/>
          <w:lang w:val="en-US"/>
        </w:rPr>
        <w:t>IMDB</w:t>
      </w:r>
    </w:p>
    <w:p>
      <w:pPr>
        <w:pStyle w:val="Body"/>
        <w:bidi w:val="0"/>
      </w:pPr>
    </w:p>
    <w:p>
      <w:pPr>
        <w:pStyle w:val="Body"/>
        <w:bidi w:val="0"/>
      </w:pPr>
    </w:p>
    <w:p>
      <w:pPr>
        <w:pStyle w:val="Body"/>
        <w:bidi w:val="0"/>
      </w:pPr>
      <w:r>
        <w:rPr>
          <w:rFonts w:ascii="Helvetica" w:cs="Arial Unicode MS" w:hAnsi="Arial Unicode MS" w:eastAsia="Arial Unicode MS"/>
          <w:rtl w:val="0"/>
        </w:rPr>
        <w:t>The first thing we decided to do was work off a similar database. We would then ask different questions about the data.</w:t>
      </w:r>
    </w:p>
    <w:p>
      <w:pPr>
        <w:pStyle w:val="Body"/>
        <w:bidi w:val="0"/>
      </w:pPr>
    </w:p>
    <w:p>
      <w:pPr>
        <w:pStyle w:val="Body"/>
        <w:bidi w:val="0"/>
      </w:pPr>
      <w:r>
        <w:rPr>
          <w:rFonts w:ascii="Helvetica" w:cs="Arial Unicode MS" w:hAnsi="Arial Unicode MS" w:eastAsia="Arial Unicode MS"/>
          <w:rtl w:val="0"/>
        </w:rPr>
        <w:t>Mike : Can you predict the genre a user is discussing in a review?</w:t>
      </w:r>
    </w:p>
    <w:p>
      <w:pPr>
        <w:pStyle w:val="Body"/>
        <w:bidi w:val="0"/>
      </w:pPr>
      <w:r>
        <w:rPr>
          <w:rFonts w:ascii="Helvetica" w:cs="Arial Unicode MS" w:hAnsi="Arial Unicode MS" w:eastAsia="Arial Unicode MS"/>
          <w:rtl w:val="0"/>
        </w:rPr>
        <w:t>Robbie: Can you predict the overall movie rating based on the summary of a review?</w:t>
      </w:r>
    </w:p>
    <w:p>
      <w:pPr>
        <w:pStyle w:val="Body"/>
        <w:bidi w:val="0"/>
      </w:pPr>
      <w:r>
        <w:rPr>
          <w:rFonts w:ascii="Helvetica" w:cs="Arial Unicode MS" w:hAnsi="Arial Unicode MS" w:eastAsia="Arial Unicode MS"/>
          <w:rtl w:val="0"/>
        </w:rPr>
        <w:t>Robbie: Can you predict the user</w:t>
      </w:r>
      <w:r>
        <w:rPr>
          <w:rFonts w:ascii="Arial Unicode MS" w:cs="Arial Unicode MS" w:hAnsi="Helvetica" w:eastAsia="Arial Unicode MS" w:hint="default"/>
          <w:rtl w:val="0"/>
        </w:rPr>
        <w:t>’</w:t>
      </w:r>
      <w:r>
        <w:rPr>
          <w:rFonts w:ascii="Helvetica" w:cs="Arial Unicode MS" w:hAnsi="Arial Unicode MS" w:eastAsia="Arial Unicode MS"/>
          <w:rtl w:val="0"/>
        </w:rPr>
        <w:t>s movie rating based on the summary of a review?</w:t>
      </w:r>
    </w:p>
    <w:p>
      <w:pPr>
        <w:pStyle w:val="Body"/>
        <w:bidi w:val="0"/>
      </w:pPr>
    </w:p>
    <w:p>
      <w:pPr>
        <w:pStyle w:val="Body"/>
        <w:bidi w:val="0"/>
      </w:pPr>
      <w:r>
        <w:rPr>
          <w:rFonts w:ascii="Helvetica" w:cs="Arial Unicode MS" w:hAnsi="Arial Unicode MS" w:eastAsia="Arial Unicode MS"/>
          <w:rtl w:val="0"/>
        </w:rPr>
        <w:t xml:space="preserve">In order to get the best data, we wanted an evenly distributed data set based on genre and movie rating. We randomly chose 9 movies from 6 different genres. </w:t>
      </w:r>
    </w:p>
    <w:p>
      <w:pPr>
        <w:pStyle w:val="Body"/>
        <w:bidi w:val="0"/>
      </w:pPr>
    </w:p>
    <w:p>
      <w:pPr>
        <w:pStyle w:val="Body"/>
        <w:bidi w:val="0"/>
      </w:pPr>
      <w:r>
        <w:rPr>
          <w:rFonts w:ascii="Helvetica" w:cs="Arial Unicode MS" w:hAnsi="Arial Unicode MS" w:eastAsia="Arial Unicode MS"/>
          <w:rtl w:val="0"/>
        </w:rPr>
        <w:t>We sampled Action, Comedy, Horror, Sci-Fi, Animation and Documentaries.</w:t>
      </w:r>
    </w:p>
    <w:p>
      <w:pPr>
        <w:pStyle w:val="Body"/>
        <w:bidi w:val="0"/>
      </w:pPr>
    </w:p>
    <w:p>
      <w:pPr>
        <w:pStyle w:val="Body"/>
        <w:bidi w:val="0"/>
      </w:pPr>
      <w:r>
        <w:rPr>
          <w:rFonts w:ascii="Helvetica" w:cs="Arial Unicode MS" w:hAnsi="Arial Unicode MS" w:eastAsia="Arial Unicode MS"/>
          <w:rtl w:val="0"/>
        </w:rPr>
        <w:t>We decided to choose one mo</w:t>
      </w:r>
      <w:r>
        <w:drawing>
          <wp:anchor distT="152400" distB="152400" distL="152400" distR="152400" simplePos="0" relativeHeight="251659264" behindDoc="0" locked="0" layoutInCell="1" allowOverlap="1">
            <wp:simplePos x="0" y="0"/>
            <wp:positionH relativeFrom="page">
              <wp:posOffset>3766919</wp:posOffset>
            </wp:positionH>
            <wp:positionV relativeFrom="page">
              <wp:posOffset>3037840</wp:posOffset>
            </wp:positionV>
            <wp:extent cx="3275336" cy="3515360"/>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4">
                      <a:extLst/>
                    </a:blip>
                    <a:stretch>
                      <a:fillRect/>
                    </a:stretch>
                  </pic:blipFill>
                  <pic:spPr>
                    <a:xfrm>
                      <a:off x="0" y="0"/>
                      <a:ext cx="3275336" cy="3515360"/>
                    </a:xfrm>
                    <a:prstGeom prst="rect">
                      <a:avLst/>
                    </a:prstGeom>
                    <a:ln w="12700" cap="flat">
                      <a:noFill/>
                      <a:miter lim="400000"/>
                    </a:ln>
                    <a:effectLst/>
                  </pic:spPr>
                </pic:pic>
              </a:graphicData>
            </a:graphic>
          </wp:anchor>
        </w:drawing>
      </w:r>
      <w:r>
        <w:rPr>
          <w:rFonts w:ascii="Helvetica" w:cs="Arial Unicode MS" w:hAnsi="Arial Unicode MS" w:eastAsia="Arial Unicode MS"/>
          <w:rtl w:val="0"/>
        </w:rPr>
        <w:t>vie from each rating score. IE. One for rating of 1, one for rating of 2, etc.</w:t>
      </w:r>
    </w:p>
    <w:p>
      <w:pPr>
        <w:pStyle w:val="Body"/>
        <w:bidi w:val="0"/>
      </w:pPr>
    </w:p>
    <w:p>
      <w:pPr>
        <w:pStyle w:val="Body"/>
        <w:bidi w:val="0"/>
      </w:pPr>
      <w:r>
        <w:rPr>
          <w:rFonts w:ascii="Helvetica" w:cs="Arial Unicode MS" w:hAnsi="Arial Unicode MS" w:eastAsia="Arial Unicode MS"/>
          <w:rtl w:val="0"/>
        </w:rPr>
        <w:t>We added a sleep timer to our api function because we were encountered a 502 error and this was very helpful when we were downloading more than 200 reviews. We downloaded as high as 2000 but working with that much data was too much for our computers and we decided to move forward with the 200 reviews per movie.</w:t>
      </w:r>
    </w:p>
    <w:p>
      <w:pPr>
        <w:pStyle w:val="Body"/>
        <w:bidi w:val="0"/>
      </w:pPr>
    </w:p>
    <w:p>
      <w:pPr>
        <w:pStyle w:val="Body"/>
        <w:bidi w:val="0"/>
      </w:pPr>
    </w:p>
    <w:p>
      <w:pPr>
        <w:pStyle w:val="Body"/>
        <w:bidi w:val="0"/>
      </w:pPr>
      <w:r>
        <w:rPr>
          <w:rFonts w:ascii="Helvetica" w:cs="Arial Unicode MS" w:hAnsi="Arial Unicode MS" w:eastAsia="Arial Unicode MS"/>
          <w:rtl w:val="0"/>
        </w:rPr>
        <w:t>This graph shows that we did a pretty good job choosing a strongly correlated data set to start with.</w:t>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 xml:space="preserve">The work we did to acquire the data can be seen at </w:t>
      </w:r>
      <w:r>
        <w:rPr>
          <w:rFonts w:ascii="Helvetica" w:cs="Arial Unicode MS" w:hAnsi="Arial Unicode MS" w:eastAsia="Arial Unicode MS"/>
          <w:rtl w:val="0"/>
        </w:rPr>
        <w:t>Project6_GET_summary_200.ipynb</w:t>
      </w:r>
      <w:r>
        <w:rPr>
          <w:rFonts w:ascii="Helvetica" w:cs="Arial Unicode MS" w:hAnsi="Arial Unicode MS" w:eastAsia="Arial Unicode MS"/>
          <w:rtl w:val="0"/>
        </w:rPr>
        <w:t>. Additional visuals can be seen below.</w:t>
      </w:r>
      <w:r>
        <w:drawing>
          <wp:anchor distT="152400" distB="152400" distL="152400" distR="152400" simplePos="0" relativeHeight="251661312" behindDoc="0" locked="0" layoutInCell="1" allowOverlap="1">
            <wp:simplePos x="0" y="0"/>
            <wp:positionH relativeFrom="margin">
              <wp:posOffset>78342</wp:posOffset>
            </wp:positionH>
            <wp:positionV relativeFrom="line">
              <wp:posOffset>165100</wp:posOffset>
            </wp:positionV>
            <wp:extent cx="1847149" cy="1803401"/>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5">
                      <a:extLst/>
                    </a:blip>
                    <a:stretch>
                      <a:fillRect/>
                    </a:stretch>
                  </pic:blipFill>
                  <pic:spPr>
                    <a:xfrm>
                      <a:off x="0" y="0"/>
                      <a:ext cx="1847149" cy="1803401"/>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margin">
              <wp:posOffset>2338069</wp:posOffset>
            </wp:positionH>
            <wp:positionV relativeFrom="line">
              <wp:posOffset>294788</wp:posOffset>
            </wp:positionV>
            <wp:extent cx="1714314" cy="1673712"/>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a:blip r:embed="rId6">
                      <a:extLst/>
                    </a:blip>
                    <a:stretch>
                      <a:fillRect/>
                    </a:stretch>
                  </pic:blipFill>
                  <pic:spPr>
                    <a:xfrm>
                      <a:off x="0" y="0"/>
                      <a:ext cx="1714314" cy="1673712"/>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4461775</wp:posOffset>
            </wp:positionH>
            <wp:positionV relativeFrom="line">
              <wp:posOffset>193976</wp:posOffset>
            </wp:positionV>
            <wp:extent cx="1659730" cy="1774524"/>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7">
                      <a:extLst/>
                    </a:blip>
                    <a:stretch>
                      <a:fillRect/>
                    </a:stretch>
                  </pic:blipFill>
                  <pic:spPr>
                    <a:xfrm>
                      <a:off x="0" y="0"/>
                      <a:ext cx="1659730" cy="177452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Fonts w:ascii="Helvetica" w:cs="Arial Unicode MS" w:hAnsi="Arial Unicode MS" w:eastAsia="Arial Unicode MS"/>
          <w:rtl w:val="0"/>
        </w:rPr>
        <w:t>Paul:</w:t>
      </w:r>
    </w:p>
    <w:p>
      <w:pPr>
        <w:pStyle w:val="Body"/>
        <w:bidi w:val="0"/>
      </w:pPr>
    </w:p>
    <w:p>
      <w:pPr>
        <w:pStyle w:val="Body"/>
        <w:bidi w:val="0"/>
      </w:pPr>
      <w:r>
        <w:rPr>
          <w:rFonts w:ascii="Helvetica" w:cs="Arial Unicode MS" w:hAnsi="Arial Unicode MS" w:eastAsia="Arial Unicode MS"/>
          <w:rtl w:val="0"/>
        </w:rPr>
        <w:t>We originally focused on the reviews and because I had the weakest computer, I decided to download summary</w:t>
      </w:r>
      <w:r>
        <w:rPr>
          <w:rFonts w:ascii="Arial Unicode MS" w:cs="Arial Unicode MS" w:hAnsi="Helvetica" w:eastAsia="Arial Unicode MS" w:hint="default"/>
          <w:rtl w:val="0"/>
        </w:rPr>
        <w:t>’</w:t>
      </w:r>
      <w:r>
        <w:rPr>
          <w:rFonts w:ascii="Helvetica" w:cs="Arial Unicode MS" w:hAnsi="Arial Unicode MS" w:eastAsia="Arial Unicode MS"/>
          <w:rtl w:val="0"/>
        </w:rPr>
        <w:t>s instead and see if that would help. These summary</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potentially represented the same view they were expressing in the longer winded reviews. I encountered several issues like not knowing when to vectorize and could not get lemmatization or stemming to work. I was able to figure out the proper order and get to a decision tree. You can see this at </w:t>
      </w:r>
      <w:r>
        <w:rPr>
          <w:rFonts w:ascii="Helvetica" w:cs="Arial Unicode MS" w:hAnsi="Arial Unicode MS" w:eastAsia="Arial Unicode MS"/>
          <w:rtl w:val="0"/>
        </w:rPr>
        <w:t>Project6_Fail_FirstAttempt</w:t>
      </w:r>
      <w:r>
        <w:rPr>
          <w:rFonts w:ascii="Helvetica" w:cs="Arial Unicode MS" w:hAnsi="Arial Unicode MS" w:eastAsia="Arial Unicode MS"/>
          <w:rtl w:val="0"/>
        </w:rPr>
        <w:t>.ipynb. I started over and did the rest of my work in Project6_Paul.ipynb.</w:t>
      </w:r>
    </w:p>
    <w:p>
      <w:pPr>
        <w:pStyle w:val="Body"/>
        <w:bidi w:val="0"/>
      </w:pPr>
    </w:p>
    <w:p>
      <w:pPr>
        <w:pStyle w:val="Body"/>
        <w:bidi w:val="0"/>
      </w:pPr>
      <w:r>
        <w:drawing>
          <wp:anchor distT="152400" distB="152400" distL="152400" distR="152400" simplePos="0" relativeHeight="251663360" behindDoc="0" locked="0" layoutInCell="1" allowOverlap="1">
            <wp:simplePos x="0" y="0"/>
            <wp:positionH relativeFrom="margin">
              <wp:posOffset>-6349</wp:posOffset>
            </wp:positionH>
            <wp:positionV relativeFrom="line">
              <wp:posOffset>325120</wp:posOffset>
            </wp:positionV>
            <wp:extent cx="5943600" cy="1459781"/>
            <wp:effectExtent l="0" t="0" r="0" b="0"/>
            <wp:wrapThrough wrapText="bothSides" distL="152400" distR="152400">
              <wp:wrapPolygon edited="1">
                <wp:start x="0" y="0"/>
                <wp:lineTo x="0" y="21643"/>
                <wp:lineTo x="21600" y="21643"/>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dtree4.png"/>
                    <pic:cNvPicPr/>
                  </pic:nvPicPr>
                  <pic:blipFill>
                    <a:blip r:embed="rId8">
                      <a:extLst/>
                    </a:blip>
                    <a:stretch>
                      <a:fillRect/>
                    </a:stretch>
                  </pic:blipFill>
                  <pic:spPr>
                    <a:xfrm>
                      <a:off x="0" y="0"/>
                      <a:ext cx="5943600" cy="1459781"/>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Major blockers was lack of computing power.</w:t>
      </w:r>
    </w:p>
    <w:p>
      <w:pPr>
        <w:pStyle w:val="Body"/>
        <w:bidi w:val="0"/>
      </w:pPr>
    </w:p>
    <w:p>
      <w:pPr>
        <w:pStyle w:val="Body"/>
        <w:bidi w:val="0"/>
      </w:pPr>
      <w:r>
        <w:rPr>
          <w:rFonts w:ascii="Helvetica" w:cs="Arial Unicode MS" w:hAnsi="Arial Unicode MS" w:eastAsia="Arial Unicode MS"/>
          <w:rtl w:val="0"/>
        </w:rPr>
        <w:t>Having an underpowered computer, I was constantly waiting for my computer which has probably been pushed to it</w:t>
      </w:r>
      <w:r>
        <w:rPr>
          <w:rFonts w:ascii="Arial Unicode MS" w:cs="Arial Unicode MS" w:hAnsi="Helvetica" w:eastAsia="Arial Unicode MS" w:hint="default"/>
          <w:rtl w:val="0"/>
        </w:rPr>
        <w:t>’</w:t>
      </w:r>
      <w:r>
        <w:rPr>
          <w:rFonts w:ascii="Helvetica" w:cs="Arial Unicode MS" w:hAnsi="Arial Unicode MS" w:eastAsia="Arial Unicode MS"/>
          <w:rtl w:val="0"/>
        </w:rPr>
        <w:t>s limits. It would be nice if we could cover cloud computing as I have noticed a lot of companies are looking for people with AWS experience. It would be nice to work with a data set that is already clean so we can practice doing NLP.</w:t>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Robbie: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Mike:</w:t>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