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E70CCB" w:rsidP="00E70CCB">
      <w:pPr>
        <w:pStyle w:val="Title"/>
      </w:pPr>
      <w:r w:rsidRPr="00E70CCB">
        <w:t>WordCloud</w:t>
      </w:r>
    </w:p>
    <w:p w:rsidR="00771F16" w:rsidRDefault="00E70CCB" w:rsidP="00E70CCB">
      <w:pPr>
        <w:pStyle w:val="Heading1"/>
      </w:pPr>
      <w:r>
        <w:t>H.W.3</w:t>
      </w:r>
      <w:bookmarkStart w:id="0" w:name="_GoBack"/>
      <w:bookmarkEnd w:id="0"/>
    </w:p>
    <w:p w:rsidR="00E70CCB" w:rsidRDefault="00E70CCB" w:rsidP="00E70CCB"/>
    <w:p w:rsidR="00E70CCB" w:rsidRDefault="00E70CCB" w:rsidP="00E70CCB">
      <w:r>
        <w:t>a</w:t>
      </w:r>
      <w:r>
        <w:t>fter fins</w:t>
      </w:r>
      <w:r>
        <w:t>hing high school in KSA-Jeddah i ca</w:t>
      </w:r>
      <w:r>
        <w:t>meback to my home here in jordan to start college,</w:t>
      </w:r>
    </w:p>
    <w:p w:rsidR="00E70CCB" w:rsidRDefault="00E70CCB" w:rsidP="00E70CCB">
      <w:r>
        <w:t xml:space="preserve"> i had no idea what i want to study cause i was kind of carless person who just want to keep taking </w:t>
      </w:r>
    </w:p>
    <w:p w:rsidR="00E70CCB" w:rsidRDefault="00E70CCB" w:rsidP="00E70CCB">
      <w:r>
        <w:t xml:space="preserve">photos and be model(camera lover), so as any typical jordanian parents who glorification the </w:t>
      </w:r>
    </w:p>
    <w:p w:rsidR="00E70CCB" w:rsidRDefault="00E70CCB" w:rsidP="00E70CCB">
      <w:r>
        <w:t xml:space="preserve">engineering major they wanted me to become an engineer, was not really excited about that, so i </w:t>
      </w:r>
    </w:p>
    <w:p w:rsidR="00E70CCB" w:rsidRDefault="00E70CCB" w:rsidP="00E70CCB">
      <w:r>
        <w:t xml:space="preserve">chose network engineering major so i stay close to computer things, i thout network major is about </w:t>
      </w:r>
    </w:p>
    <w:p w:rsidR="00E70CCB" w:rsidRDefault="00E70CCB" w:rsidP="00E70CCB">
      <w:r>
        <w:t xml:space="preserve">programming but i was wrong cause its full of math and electricity courses saddly i got no related </w:t>
      </w:r>
    </w:p>
    <w:p w:rsidR="00E70CCB" w:rsidRDefault="00E70CCB" w:rsidP="00E70CCB">
      <w:r>
        <w:t xml:space="preserve">bigger than me so no buddy told me anything about majors specialization, after tow years i change </w:t>
      </w:r>
    </w:p>
    <w:p w:rsidR="00E70CCB" w:rsidRDefault="00E70CCB" w:rsidP="00E70CCB">
      <w:r>
        <w:t xml:space="preserve">my major, so i choose computer saince cause im into things like montages and photograghing and </w:t>
      </w:r>
    </w:p>
    <w:p w:rsidR="00E70CCB" w:rsidRDefault="00E70CCB" w:rsidP="00E70CCB">
      <w:r>
        <w:t xml:space="preserve">photo editing, while i like the coding things but never tried it, right now im in my sixth year and its my </w:t>
      </w:r>
    </w:p>
    <w:p w:rsidR="00E70CCB" w:rsidRDefault="00E70CCB" w:rsidP="00E70CCB">
      <w:r>
        <w:t xml:space="preserve">last year here at j.U.S.T, i cant wait till i graduate (hate this place :) ), saddly i got no hate on </w:t>
      </w:r>
    </w:p>
    <w:p w:rsidR="00E70CCB" w:rsidRDefault="00E70CCB" w:rsidP="00E70CCB">
      <w:r>
        <w:t xml:space="preserve">computer engineer department and there trash docters who teachs me nothing but things i wont be </w:t>
      </w:r>
    </w:p>
    <w:p w:rsidR="00E70CCB" w:rsidRDefault="00E70CCB" w:rsidP="00E70CCB">
      <w:r>
        <w:t xml:space="preserve">greatfull to them about, some of them were nice but not as teachers, only as persons, hope that </w:t>
      </w:r>
    </w:p>
    <w:p w:rsidR="00E70CCB" w:rsidRDefault="00E70CCB" w:rsidP="00E70CCB">
      <w:r>
        <w:t xml:space="preserve">change later, the most beloved course to me was "introduction to kali linux" with the amazing </w:t>
      </w:r>
    </w:p>
    <w:p w:rsidR="00E70CCB" w:rsidRDefault="00E70CCB" w:rsidP="00E70CCB">
      <w:r>
        <w:t xml:space="preserve">doctor mohammad al-shorman from network engineering department, at this point of this talk i dont </w:t>
      </w:r>
    </w:p>
    <w:p w:rsidR="00E70CCB" w:rsidRDefault="00E70CCB" w:rsidP="00E70CCB">
      <w:r>
        <w:t xml:space="preserve">know how many words i write cause im typing on sumlim ( 261 :D) </w:t>
      </w:r>
    </w:p>
    <w:p w:rsidR="00E70CCB" w:rsidRDefault="00E70CCB" w:rsidP="00E70CCB"/>
    <w:p w:rsidR="000A0F9B" w:rsidRDefault="00E70CCB" w:rsidP="00E70CCB">
      <w:r>
        <w:t>Khaled A Al-ashgr - 104888</w:t>
      </w:r>
    </w:p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4AA" w:rsidRDefault="008334AA">
      <w:pPr>
        <w:spacing w:after="0" w:line="240" w:lineRule="auto"/>
      </w:pPr>
      <w:r>
        <w:separator/>
      </w:r>
    </w:p>
  </w:endnote>
  <w:endnote w:type="continuationSeparator" w:id="0">
    <w:p w:rsidR="008334AA" w:rsidRDefault="0083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4AA" w:rsidRDefault="008334AA">
      <w:pPr>
        <w:spacing w:after="0" w:line="240" w:lineRule="auto"/>
      </w:pPr>
      <w:r>
        <w:separator/>
      </w:r>
    </w:p>
  </w:footnote>
  <w:footnote w:type="continuationSeparator" w:id="0">
    <w:p w:rsidR="008334AA" w:rsidRDefault="00833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CB"/>
    <w:rsid w:val="000A0F9B"/>
    <w:rsid w:val="00123E1E"/>
    <w:rsid w:val="0013591F"/>
    <w:rsid w:val="00216BF8"/>
    <w:rsid w:val="0024640E"/>
    <w:rsid w:val="002C1B16"/>
    <w:rsid w:val="00771F16"/>
    <w:rsid w:val="0078294C"/>
    <w:rsid w:val="008334AA"/>
    <w:rsid w:val="008B6008"/>
    <w:rsid w:val="00971DEC"/>
    <w:rsid w:val="00B64B70"/>
    <w:rsid w:val="00B66857"/>
    <w:rsid w:val="00BA3B94"/>
    <w:rsid w:val="00C07BE9"/>
    <w:rsid w:val="00E70CCB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644AF"/>
  <w15:chartTrackingRefBased/>
  <w15:docId w15:val="{D71887ED-E7D9-40C3-837D-35B827CF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gr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12"/>
    <w:rsid w:val="004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13A57B28C4DF29BFF6EEC5651EFD0">
    <w:name w:val="3C513A57B28C4DF29BFF6EEC5651EFD0"/>
  </w:style>
  <w:style w:type="paragraph" w:customStyle="1" w:styleId="993E81178FE1487ABEE63C812AFCDE2F">
    <w:name w:val="993E81178FE1487ABEE63C812AFCDE2F"/>
  </w:style>
  <w:style w:type="paragraph" w:customStyle="1" w:styleId="F59426B869DE4286B9D72CB49250EF39">
    <w:name w:val="F59426B869DE4286B9D72CB49250E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2018-10-29T19:52:00Z</dcterms:created>
  <dcterms:modified xsi:type="dcterms:W3CDTF">2018-10-29T19:58:00Z</dcterms:modified>
</cp:coreProperties>
</file>