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458" w:rsidRDefault="00784EFB">
      <w:pPr>
        <w:rPr>
          <w:b/>
          <w:sz w:val="28"/>
          <w:szCs w:val="28"/>
        </w:rPr>
      </w:pPr>
      <w:r w:rsidRPr="00784EFB">
        <w:rPr>
          <w:b/>
          <w:sz w:val="28"/>
          <w:szCs w:val="28"/>
        </w:rPr>
        <w:t>Full Defects Report:</w:t>
      </w:r>
      <w:r>
        <w:rPr>
          <w:b/>
          <w:sz w:val="28"/>
          <w:szCs w:val="28"/>
        </w:rPr>
        <w:t xml:space="preserve">  JIRA Report</w:t>
      </w:r>
    </w:p>
    <w:p w:rsidR="00784EFB" w:rsidRPr="006C0D25" w:rsidRDefault="00784EFB" w:rsidP="00784EFB">
      <w:pPr>
        <w:spacing w:after="0" w:line="240" w:lineRule="auto"/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</w:pPr>
      <w:r w:rsidRPr="006C0D25">
        <w:rPr>
          <w:rFonts w:ascii="Times New Roman" w:eastAsia="Times New Roman" w:hAnsi="Times New Roman" w:cs="Times New Roman"/>
          <w:color w:val="C0504D" w:themeColor="accent2"/>
          <w:sz w:val="24"/>
          <w:szCs w:val="24"/>
        </w:rPr>
        <w:t>Defects Identified During Testing</w:t>
      </w:r>
    </w:p>
    <w:p w:rsidR="00784EFB" w:rsidRDefault="00784EFB" w:rsidP="007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-Credit Card field accepts alphabets</w:t>
      </w:r>
    </w:p>
    <w:p w:rsidR="00784EFB" w:rsidRDefault="00784EFB" w:rsidP="007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-Booking allowed without passenger name</w:t>
      </w:r>
    </w:p>
    <w:p w:rsidR="00784EFB" w:rsidRDefault="00784EFB" w:rsidP="007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-Expiration year accepts invalid values</w:t>
      </w:r>
    </w:p>
    <w:p w:rsidR="00784EFB" w:rsidRDefault="00784EFB" w:rsidP="007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-No validation for special character in name field.</w:t>
      </w:r>
    </w:p>
    <w:p w:rsidR="00784EFB" w:rsidRPr="002B6F00" w:rsidRDefault="00784EFB" w:rsidP="00784E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-Duplicate booking possible on multiple tasks</w:t>
      </w:r>
    </w:p>
    <w:p w:rsidR="00784EFB" w:rsidRDefault="00784EFB">
      <w:pPr>
        <w:rPr>
          <w:b/>
          <w:sz w:val="28"/>
          <w:szCs w:val="28"/>
        </w:rPr>
      </w:pPr>
    </w:p>
    <w:p w:rsidR="00784EFB" w:rsidRDefault="00784EFB">
      <w:pP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</w:pPr>
      <w:r>
        <w:rPr>
          <w:b/>
          <w:sz w:val="28"/>
          <w:szCs w:val="28"/>
        </w:rPr>
        <w:t>Defect 1: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 w:rsidRPr="00784EFB">
        <w:rPr>
          <w:b/>
          <w:sz w:val="28"/>
          <w:szCs w:val="28"/>
        </w:rPr>
        <w:drawing>
          <wp:inline distT="0" distB="0" distL="0" distR="0">
            <wp:extent cx="3800475" cy="2266950"/>
            <wp:effectExtent l="19050" t="0" r="9525" b="0"/>
            <wp:docPr id="4" name="Picture 1" descr="C:\Users\DELL\Pictures\Screenshots\Screenshot (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(66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552" cy="2268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FB" w:rsidRDefault="00784EFB">
      <w:pP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</w:pPr>
      <w:r w:rsidRPr="00784EFB">
        <w:rPr>
          <w:rFonts w:ascii="Times New Roman" w:eastAsia="Times New Roman" w:hAnsi="Times New Roman" w:cs="Times New Roman"/>
          <w:b/>
          <w:iCs/>
          <w:noProof/>
          <w:color w:val="000000" w:themeColor="text1"/>
          <w:sz w:val="24"/>
          <w:szCs w:val="24"/>
        </w:rPr>
        <w:t>Defect 2: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 w:rsidRPr="00784EFB">
        <w:rPr>
          <w:rFonts w:ascii="Times New Roman" w:eastAsia="Times New Roman" w:hAnsi="Times New Roman" w:cs="Times New Roman"/>
          <w:b/>
          <w:iCs/>
          <w:noProof/>
          <w:color w:val="000000" w:themeColor="text1"/>
          <w:sz w:val="24"/>
          <w:szCs w:val="24"/>
        </w:rPr>
        <w:drawing>
          <wp:inline distT="0" distB="0" distL="0" distR="0">
            <wp:extent cx="5943600" cy="2593254"/>
            <wp:effectExtent l="19050" t="0" r="0" b="0"/>
            <wp:docPr id="5" name="Picture 2" descr="C:\Users\DELL\Pictures\Screenshots\Screenshot (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(67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FB" w:rsidRDefault="00784EFB">
      <w:pP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</w:pPr>
      <w:r w:rsidRPr="00784EFB">
        <w:rPr>
          <w:rFonts w:ascii="Times New Roman" w:eastAsia="Times New Roman" w:hAnsi="Times New Roman" w:cs="Times New Roman"/>
          <w:b/>
          <w:iCs/>
          <w:noProof/>
          <w:color w:val="000000" w:themeColor="text1"/>
          <w:sz w:val="24"/>
          <w:szCs w:val="24"/>
        </w:rPr>
        <w:lastRenderedPageBreak/>
        <w:t>Defect 3: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5943600" cy="2458370"/>
            <wp:effectExtent l="19050" t="0" r="0" b="0"/>
            <wp:docPr id="6" name="Picture 3" descr="C:\Users\DELL\Pictures\Screenshots\Screenshot (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(68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FB" w:rsidRDefault="00784EFB">
      <w:pP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</w:pPr>
      <w:r w:rsidRPr="00784EFB">
        <w:rPr>
          <w:rFonts w:ascii="Times New Roman" w:eastAsia="Times New Roman" w:hAnsi="Times New Roman" w:cs="Times New Roman"/>
          <w:b/>
          <w:iCs/>
          <w:noProof/>
          <w:color w:val="000000" w:themeColor="text1"/>
          <w:sz w:val="24"/>
          <w:szCs w:val="24"/>
        </w:rPr>
        <w:t>Defect 4: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5943600" cy="2593254"/>
            <wp:effectExtent l="19050" t="0" r="0" b="0"/>
            <wp:docPr id="7" name="Picture 4" descr="C:\Users\DELL\Pictures\Screenshots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(69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3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FB" w:rsidRDefault="00784EFB">
      <w:pP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</w:pPr>
      <w:r w:rsidRPr="00784EFB">
        <w:rPr>
          <w:rFonts w:ascii="Times New Roman" w:eastAsia="Times New Roman" w:hAnsi="Times New Roman" w:cs="Times New Roman"/>
          <w:b/>
          <w:iCs/>
          <w:noProof/>
          <w:color w:val="000000" w:themeColor="text1"/>
          <w:sz w:val="24"/>
          <w:szCs w:val="24"/>
        </w:rPr>
        <w:lastRenderedPageBreak/>
        <w:t>Defect 5: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5943600" cy="2475775"/>
            <wp:effectExtent l="19050" t="0" r="0" b="0"/>
            <wp:docPr id="8" name="Picture 5" descr="C:\Users\DELL\Pictures\Screenshots\Screenshot (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(70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EFB" w:rsidRPr="00784EFB" w:rsidRDefault="00784EFB">
      <w:pPr>
        <w:rPr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 w:rsidRPr="00784EFB">
        <w:rPr>
          <w:rFonts w:ascii="Times New Roman" w:eastAsia="Times New Roman" w:hAnsi="Times New Roman" w:cs="Times New Roman"/>
          <w:b/>
          <w:iCs/>
          <w:noProof/>
          <w:color w:val="943634" w:themeColor="accent2" w:themeShade="BF"/>
          <w:sz w:val="24"/>
          <w:szCs w:val="24"/>
        </w:rPr>
        <w:t>Summary of Defects: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t xml:space="preserve"> </w:t>
      </w:r>
      <w:r w:rsidRPr="00784EFB">
        <w:rPr>
          <w:rFonts w:ascii="Times New Roman" w:eastAsia="Times New Roman" w:hAnsi="Times New Roman" w:cs="Times New Roman"/>
          <w:iCs/>
          <w:noProof/>
          <w:color w:val="C0504D" w:themeColor="accent2"/>
          <w:sz w:val="24"/>
          <w:szCs w:val="24"/>
        </w:rPr>
        <w:drawing>
          <wp:inline distT="0" distB="0" distL="0" distR="0">
            <wp:extent cx="5943600" cy="2458370"/>
            <wp:effectExtent l="19050" t="0" r="0" b="0"/>
            <wp:docPr id="9" name="Picture 6" descr="C:\Users\DELL\Pictures\Screenshots\Screenshot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(65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4EFB" w:rsidRPr="00784EFB" w:rsidSect="006A2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84EFB"/>
    <w:rsid w:val="006A2458"/>
    <w:rsid w:val="00784E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4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4E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4E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2026-06-14T18:06:00Z</dcterms:created>
  <dcterms:modified xsi:type="dcterms:W3CDTF">2026-06-14T18:11:00Z</dcterms:modified>
</cp:coreProperties>
</file>