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21BB6">
      <w:pPr>
        <w:ind w:firstLine="2670" w:firstLineChars="950"/>
        <w:rPr>
          <w:rFonts w:hint="default"/>
          <w:b/>
          <w:bCs/>
          <w:sz w:val="28"/>
          <w:szCs w:val="28"/>
          <w:lang w:val="en-US"/>
        </w:rPr>
      </w:pPr>
      <w:r>
        <w:rPr>
          <w:rFonts w:hint="default"/>
          <w:b/>
          <w:bCs/>
          <w:sz w:val="28"/>
          <w:szCs w:val="28"/>
          <w:lang w:val="en-US"/>
        </w:rPr>
        <w:t xml:space="preserve">Lab task 2 </w:t>
      </w:r>
    </w:p>
    <w:p w14:paraId="1C6397D5">
      <w:pPr>
        <w:ind w:firstLine="2670" w:firstLineChars="950"/>
        <w:rPr>
          <w:rFonts w:hint="default"/>
          <w:b/>
          <w:bCs/>
          <w:sz w:val="28"/>
          <w:szCs w:val="28"/>
          <w:lang w:val="en-US"/>
        </w:rPr>
      </w:pPr>
    </w:p>
    <w:p w14:paraId="44C90101">
      <w:pPr>
        <w:ind w:firstLine="2670" w:firstLineChars="950"/>
        <w:rPr>
          <w:rFonts w:hint="default"/>
          <w:b/>
          <w:bCs/>
          <w:sz w:val="28"/>
          <w:szCs w:val="28"/>
          <w:lang w:val="en-US"/>
        </w:rPr>
      </w:pPr>
      <w:r>
        <w:rPr>
          <w:rFonts w:hint="default"/>
          <w:b/>
          <w:bCs/>
          <w:sz w:val="28"/>
          <w:szCs w:val="28"/>
          <w:lang w:val="en-US"/>
        </w:rPr>
        <w:t>Kashif Ali (239)</w:t>
      </w:r>
    </w:p>
    <w:p w14:paraId="40E492CB">
      <w:pPr>
        <w:ind w:firstLine="2670" w:firstLineChars="950"/>
        <w:rPr>
          <w:rFonts w:hint="default"/>
          <w:b/>
          <w:bCs/>
          <w:sz w:val="28"/>
          <w:szCs w:val="28"/>
          <w:lang w:val="en-US"/>
        </w:rPr>
      </w:pPr>
    </w:p>
    <w:p w14:paraId="5FB9A9D2">
      <w:pPr>
        <w:ind w:firstLine="2670" w:firstLineChars="950"/>
        <w:rPr>
          <w:rFonts w:hint="default"/>
          <w:b/>
          <w:bCs/>
          <w:sz w:val="28"/>
          <w:szCs w:val="28"/>
          <w:lang w:val="en-US"/>
        </w:rPr>
      </w:pPr>
      <w:r>
        <w:rPr>
          <w:rFonts w:hint="default"/>
          <w:b/>
          <w:bCs/>
          <w:sz w:val="28"/>
          <w:szCs w:val="28"/>
          <w:lang w:val="en-US"/>
        </w:rPr>
        <w:t>AI (LAB)</w:t>
      </w:r>
    </w:p>
    <w:p w14:paraId="5ED718D5">
      <w:pPr>
        <w:ind w:firstLine="2670" w:firstLineChars="950"/>
        <w:rPr>
          <w:rFonts w:hint="default"/>
          <w:b/>
          <w:bCs/>
          <w:sz w:val="28"/>
          <w:szCs w:val="28"/>
          <w:lang w:val="en-US"/>
        </w:rPr>
      </w:pPr>
    </w:p>
    <w:p w14:paraId="60E3F000">
      <w:pPr>
        <w:ind w:firstLine="2670" w:firstLineChars="950"/>
        <w:rPr>
          <w:rFonts w:hint="default"/>
          <w:b/>
          <w:bCs/>
          <w:sz w:val="28"/>
          <w:szCs w:val="28"/>
          <w:lang w:val="en-US"/>
        </w:rPr>
      </w:pPr>
      <w:r>
        <w:rPr>
          <w:rFonts w:hint="default"/>
          <w:b/>
          <w:bCs/>
          <w:sz w:val="28"/>
          <w:szCs w:val="28"/>
          <w:lang w:val="en-US"/>
        </w:rPr>
        <w:t>Q # 1</w:t>
      </w:r>
    </w:p>
    <w:p w14:paraId="56EB1063">
      <w:pPr>
        <w:rPr>
          <w:rFonts w:hint="default" w:ascii="Arial" w:hAnsi="Arial" w:eastAsia="SimSun" w:cs="Arial"/>
          <w:sz w:val="24"/>
          <w:szCs w:val="24"/>
        </w:rPr>
      </w:pPr>
      <w:r>
        <w:rPr>
          <w:rFonts w:hint="default" w:ascii="Arial" w:hAnsi="Arial" w:eastAsia="SimSun" w:cs="Arial"/>
          <w:sz w:val="24"/>
          <w:szCs w:val="24"/>
        </w:rPr>
        <w:t>Create PEAS specifications for a delivery robot and an LLM-based student-support agent. Produce two separate PEAS specifications with all four components. For every component give at least two concrete entries where appropriate, then explain one constraint or performance trade-off. State the operational assumptions, including what tools the student-support agent can access. Put these specifications in your .docx report.</w:t>
      </w:r>
    </w:p>
    <w:p w14:paraId="13FDA5EF">
      <w:pPr>
        <w:rPr>
          <w:rFonts w:hint="default" w:ascii="Arial" w:hAnsi="Arial" w:eastAsia="SimSun" w:cs="Arial"/>
          <w:sz w:val="24"/>
          <w:szCs w:val="24"/>
          <w:lang w:val="en-US"/>
        </w:rPr>
      </w:pPr>
    </w:p>
    <w:p w14:paraId="727ABA65">
      <w:pPr>
        <w:ind w:firstLine="2670" w:firstLineChars="950"/>
        <w:rPr>
          <w:rFonts w:hint="default"/>
          <w:b/>
          <w:bCs/>
          <w:sz w:val="28"/>
          <w:szCs w:val="28"/>
          <w:lang w:val="en-US"/>
        </w:rPr>
      </w:pPr>
      <w:r>
        <w:rPr>
          <w:rFonts w:hint="default"/>
          <w:b/>
          <w:bCs/>
          <w:sz w:val="28"/>
          <w:szCs w:val="28"/>
          <w:lang w:val="en-US"/>
        </w:rPr>
        <w:t>What I did:</w:t>
      </w:r>
    </w:p>
    <w:p w14:paraId="339382BC">
      <w:pPr>
        <w:keepNext w:val="0"/>
        <w:keepLines w:val="0"/>
        <w:widowControl/>
        <w:numPr>
          <w:ilvl w:val="0"/>
          <w:numId w:val="1"/>
        </w:numPr>
        <w:suppressLineNumbers w:val="0"/>
        <w:spacing w:before="0" w:beforeAutospacing="1" w:after="0" w:afterAutospacing="1"/>
        <w:ind w:left="720" w:hanging="360"/>
      </w:pPr>
      <w:r>
        <w:t xml:space="preserve">You created a dictionary, </w:t>
      </w:r>
      <w:r>
        <w:rPr>
          <w:rStyle w:val="5"/>
        </w:rPr>
        <w:t>delivery_robot</w:t>
      </w:r>
      <w:r>
        <w:t>, that describes a robot using four parts: Performance, Environment, Actuators, and Sensors.</w:t>
      </w:r>
    </w:p>
    <w:p w14:paraId="26C06675">
      <w:pPr>
        <w:keepNext w:val="0"/>
        <w:keepLines w:val="0"/>
        <w:widowControl/>
        <w:numPr>
          <w:ilvl w:val="0"/>
          <w:numId w:val="1"/>
        </w:numPr>
        <w:suppressLineNumbers w:val="0"/>
        <w:spacing w:before="0" w:beforeAutospacing="1" w:after="0" w:afterAutospacing="1"/>
        <w:ind w:left="720" w:hanging="360"/>
      </w:pPr>
      <w:r>
        <w:t xml:space="preserve">You created a second dictionary, </w:t>
      </w:r>
      <w:r>
        <w:rPr>
          <w:rStyle w:val="5"/>
        </w:rPr>
        <w:t>student_agent</w:t>
      </w:r>
      <w:r>
        <w:t>, with the same four parts, but for an AI that supports students.</w:t>
      </w:r>
    </w:p>
    <w:p w14:paraId="1325B84C">
      <w:pPr>
        <w:keepNext w:val="0"/>
        <w:keepLines w:val="0"/>
        <w:widowControl/>
        <w:numPr>
          <w:ilvl w:val="0"/>
          <w:numId w:val="1"/>
        </w:numPr>
        <w:suppressLineNumbers w:val="0"/>
        <w:spacing w:before="0" w:beforeAutospacing="1" w:after="0" w:afterAutospacing="1"/>
        <w:ind w:left="720" w:hanging="360"/>
      </w:pPr>
      <w:r>
        <w:t xml:space="preserve">Each part holds a list of two items, such as </w:t>
      </w:r>
      <w:r>
        <w:rPr>
          <w:rStyle w:val="5"/>
        </w:rPr>
        <w:t>"Wheels"</w:t>
      </w:r>
      <w:r>
        <w:t xml:space="preserve"> and </w:t>
      </w:r>
      <w:r>
        <w:rPr>
          <w:rStyle w:val="5"/>
        </w:rPr>
        <w:t>"Brakes"</w:t>
      </w:r>
      <w:r>
        <w:t xml:space="preserve"> for the robot’s actuators.</w:t>
      </w:r>
    </w:p>
    <w:p w14:paraId="3B4D76DF">
      <w:pPr>
        <w:keepNext w:val="0"/>
        <w:keepLines w:val="0"/>
        <w:widowControl/>
        <w:numPr>
          <w:ilvl w:val="0"/>
          <w:numId w:val="1"/>
        </w:numPr>
        <w:suppressLineNumbers w:val="0"/>
        <w:spacing w:before="0" w:beforeAutospacing="1" w:after="0" w:afterAutospacing="1"/>
        <w:ind w:left="720" w:hanging="360"/>
      </w:pPr>
      <w:r>
        <w:t>You printed a heading for each agent, then looped through its dictionary and printed every part with its items joined by commas.</w:t>
      </w:r>
    </w:p>
    <w:p w14:paraId="5710F324">
      <w:pPr>
        <w:keepNext w:val="0"/>
        <w:keepLines w:val="0"/>
        <w:widowControl/>
        <w:numPr>
          <w:ilvl w:val="0"/>
          <w:numId w:val="1"/>
        </w:numPr>
        <w:suppressLineNumbers w:val="0"/>
        <w:spacing w:before="0" w:beforeAutospacing="1" w:after="0" w:afterAutospacing="1"/>
        <w:ind w:left="720" w:hanging="360"/>
      </w:pPr>
      <w:r>
        <w:t xml:space="preserve">The output shows two clean summaries, for example </w:t>
      </w:r>
      <w:r>
        <w:rPr>
          <w:rStyle w:val="5"/>
        </w:rPr>
        <w:t>Performance: On-time delivery, Safet</w:t>
      </w:r>
      <w:r>
        <w:rPr>
          <w:rFonts w:hint="default"/>
          <w:lang w:val="en-US"/>
        </w:rPr>
        <w:drawing>
          <wp:inline distT="0" distB="0" distL="114300" distR="114300">
            <wp:extent cx="4152900" cy="4800600"/>
            <wp:effectExtent l="0" t="0" r="0" b="0"/>
            <wp:docPr id="1" name="Picture 1" descr="Screenshot 2026-10-27 094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27 094924"/>
                    <pic:cNvPicPr>
                      <a:picLocks noChangeAspect="1"/>
                    </pic:cNvPicPr>
                  </pic:nvPicPr>
                  <pic:blipFill>
                    <a:blip r:embed="rId4"/>
                    <a:stretch>
                      <a:fillRect/>
                    </a:stretch>
                  </pic:blipFill>
                  <pic:spPr>
                    <a:xfrm>
                      <a:off x="0" y="0"/>
                      <a:ext cx="4152900" cy="4800600"/>
                    </a:xfrm>
                    <a:prstGeom prst="rect">
                      <a:avLst/>
                    </a:prstGeom>
                  </pic:spPr>
                </pic:pic>
              </a:graphicData>
            </a:graphic>
          </wp:inline>
        </w:drawing>
      </w:r>
      <w:r>
        <w:rPr>
          <w:rStyle w:val="5"/>
        </w:rPr>
        <w:t>y</w:t>
      </w:r>
      <w:r>
        <w:t xml:space="preserve">, so </w:t>
      </w:r>
    </w:p>
    <w:p w14:paraId="7A47EE34">
      <w:pPr>
        <w:keepNext w:val="0"/>
        <w:keepLines w:val="0"/>
        <w:widowControl/>
        <w:numPr>
          <w:numId w:val="0"/>
        </w:numPr>
        <w:suppressLineNumbers w:val="0"/>
        <w:spacing w:before="0" w:beforeAutospacing="1" w:after="0" w:afterAutospacing="1"/>
        <w:rPr>
          <w:rFonts w:hint="default"/>
          <w:b/>
          <w:bCs/>
          <w:lang w:val="en-US"/>
        </w:rPr>
      </w:pPr>
      <w:r>
        <w:rPr>
          <w:rFonts w:hint="default"/>
          <w:lang w:val="en-US"/>
        </w:rPr>
        <w:t xml:space="preserve">                                                                       </w:t>
      </w:r>
      <w:r>
        <w:rPr>
          <w:rFonts w:hint="default"/>
          <w:sz w:val="28"/>
          <w:szCs w:val="28"/>
          <w:lang w:val="en-US"/>
        </w:rPr>
        <w:t xml:space="preserve">   </w:t>
      </w:r>
      <w:r>
        <w:rPr>
          <w:rFonts w:hint="default"/>
          <w:b/>
          <w:bCs/>
          <w:sz w:val="28"/>
          <w:szCs w:val="28"/>
          <w:lang w:val="en-US"/>
        </w:rPr>
        <w:t xml:space="preserve"> Code explanation:</w:t>
      </w:r>
    </w:p>
    <w:p w14:paraId="64ACE3AE">
      <w:pPr>
        <w:keepNext w:val="0"/>
        <w:keepLines w:val="0"/>
        <w:widowControl/>
        <w:numPr>
          <w:ilvl w:val="0"/>
          <w:numId w:val="2"/>
        </w:numPr>
        <w:suppressLineNumbers w:val="0"/>
        <w:spacing w:before="0" w:beforeAutospacing="1" w:after="0" w:afterAutospacing="1"/>
        <w:ind w:left="720" w:hanging="360"/>
      </w:pPr>
      <w:r>
        <w:t>Both dictionaries follow the PEAS framework (Performance, Environment, Actuators, Sensors), which is a standard way to describe an AI agent.</w:t>
      </w:r>
    </w:p>
    <w:p w14:paraId="3F388794">
      <w:pPr>
        <w:keepNext w:val="0"/>
        <w:keepLines w:val="0"/>
        <w:widowControl/>
        <w:numPr>
          <w:ilvl w:val="0"/>
          <w:numId w:val="2"/>
        </w:numPr>
        <w:suppressLineNumbers w:val="0"/>
        <w:spacing w:before="0" w:beforeAutospacing="1" w:after="0" w:afterAutospacing="1"/>
        <w:ind w:left="720" w:hanging="360"/>
      </w:pPr>
      <w:r>
        <w:rPr>
          <w:rStyle w:val="5"/>
        </w:rPr>
        <w:t>delivery_robot</w:t>
      </w:r>
      <w:r>
        <w:t xml:space="preserve"> describes a physical agent: it is judged on on-time delivery and safety, moves with wheels and brakes, and senses with a camera and distance sensor.</w:t>
      </w:r>
    </w:p>
    <w:p w14:paraId="16D89A63">
      <w:pPr>
        <w:keepNext w:val="0"/>
        <w:keepLines w:val="0"/>
        <w:widowControl/>
        <w:numPr>
          <w:ilvl w:val="0"/>
          <w:numId w:val="2"/>
        </w:numPr>
        <w:suppressLineNumbers w:val="0"/>
        <w:spacing w:before="0" w:beforeAutospacing="1" w:after="0" w:afterAutospacing="1"/>
        <w:ind w:left="720" w:hanging="360"/>
      </w:pPr>
      <w:r>
        <w:rPr>
          <w:rStyle w:val="5"/>
        </w:rPr>
        <w:t>student_agent</w:t>
      </w:r>
      <w:r>
        <w:t xml:space="preserve"> describes a software agent: it is judged on correct answers and student learning, responds with text and study recommendations, and senses through student questions and uploaded documents.</w:t>
      </w:r>
    </w:p>
    <w:p w14:paraId="1D3F7690">
      <w:pPr>
        <w:keepNext w:val="0"/>
        <w:keepLines w:val="0"/>
        <w:widowControl/>
        <w:numPr>
          <w:ilvl w:val="0"/>
          <w:numId w:val="2"/>
        </w:numPr>
        <w:suppressLineNumbers w:val="0"/>
        <w:spacing w:before="0" w:beforeAutospacing="1" w:after="0" w:afterAutospacing="1"/>
        <w:ind w:left="720" w:hanging="360"/>
      </w:pPr>
      <w:r>
        <w:t xml:space="preserve">The loop </w:t>
      </w:r>
      <w:r>
        <w:rPr>
          <w:rStyle w:val="5"/>
        </w:rPr>
        <w:t>for part, items in ...items()</w:t>
      </w:r>
      <w:r>
        <w:t xml:space="preserve"> takes each key (like </w:t>
      </w:r>
      <w:r>
        <w:rPr>
          <w:rStyle w:val="5"/>
        </w:rPr>
        <w:t>"Sensors"</w:t>
      </w:r>
      <w:r>
        <w:t xml:space="preserve">) and its list, and </w:t>
      </w:r>
      <w:r>
        <w:rPr>
          <w:rStyle w:val="5"/>
        </w:rPr>
        <w:t>", ".join(items)</w:t>
      </w:r>
      <w:r>
        <w:t xml:space="preserve"> turns the list into one readable string.</w:t>
      </w:r>
    </w:p>
    <w:p w14:paraId="0563571A">
      <w:pPr>
        <w:keepNext w:val="0"/>
        <w:keepLines w:val="0"/>
        <w:widowControl/>
        <w:numPr>
          <w:ilvl w:val="0"/>
          <w:numId w:val="2"/>
        </w:numPr>
        <w:suppressLineNumbers w:val="0"/>
        <w:spacing w:before="0" w:beforeAutospacing="1" w:after="0" w:afterAutospacing="1"/>
        <w:ind w:left="720" w:hanging="360"/>
      </w:pPr>
      <w:r>
        <w:t>Together, the code shows that the same four-part structure can describe very different agents, one working in the physical world and one working in software.</w:t>
      </w:r>
    </w:p>
    <w:p w14:paraId="2C0D3386">
      <w:pPr>
        <w:keepNext w:val="0"/>
        <w:keepLines w:val="0"/>
        <w:widowControl/>
        <w:numPr>
          <w:numId w:val="0"/>
        </w:numPr>
        <w:suppressLineNumbers w:val="0"/>
        <w:spacing w:before="0" w:beforeAutospacing="1" w:after="0" w:afterAutospacing="1"/>
        <w:rPr>
          <w:rFonts w:hint="default"/>
          <w:b/>
          <w:bCs/>
          <w:lang w:val="en-US"/>
        </w:rPr>
      </w:pPr>
    </w:p>
    <w:p w14:paraId="5AE86411">
      <w:pPr>
        <w:ind w:firstLine="3935" w:firstLineChars="1400"/>
        <w:rPr>
          <w:rFonts w:hint="default" w:ascii="Arial" w:hAnsi="Arial" w:eastAsia="SimSun" w:cs="Arial"/>
          <w:sz w:val="24"/>
          <w:szCs w:val="24"/>
        </w:rPr>
      </w:pPr>
      <w:r>
        <w:rPr>
          <w:rFonts w:hint="default"/>
          <w:b/>
          <w:bCs/>
          <w:sz w:val="28"/>
          <w:szCs w:val="28"/>
          <w:lang w:val="en-US"/>
        </w:rPr>
        <w:t>Q # 2</w:t>
      </w:r>
      <w:r>
        <w:rPr>
          <w:rFonts w:hint="default"/>
          <w:b/>
          <w:bCs/>
          <w:sz w:val="28"/>
          <w:szCs w:val="28"/>
          <w:lang w:val="en-US"/>
        </w:rPr>
        <w:br w:type="textWrapping"/>
      </w:r>
      <w:r>
        <w:rPr>
          <w:rFonts w:hint="default" w:ascii="Arial" w:hAnsi="Arial" w:eastAsia="SimSun" w:cs="Arial"/>
          <w:sz w:val="24"/>
          <w:szCs w:val="24"/>
        </w:rPr>
        <w:t>Classify each environment as fully/partially observable and deterministic/stochastic with justification. Classify both systems from Task 1 on the two required dimensions. For each label give an example of an observable or hidden variable and an example of a predictable or uncertain action outcome. Distinguish the real environment from a simplified simulator; qualify your answer using stated assumptions</w:t>
      </w:r>
    </w:p>
    <w:p w14:paraId="19FE460B">
      <w:pPr>
        <w:ind w:firstLine="960" w:firstLineChars="400"/>
        <w:rPr>
          <w:rFonts w:hint="default" w:ascii="Arial" w:hAnsi="Arial" w:eastAsia="SimSun" w:cs="Arial"/>
          <w:sz w:val="24"/>
          <w:szCs w:val="24"/>
          <w:lang w:val="en-US"/>
        </w:rPr>
      </w:pPr>
      <w:r>
        <w:rPr>
          <w:rFonts w:hint="default" w:ascii="Arial" w:hAnsi="Arial" w:eastAsia="SimSun" w:cs="Arial"/>
          <w:sz w:val="24"/>
          <w:szCs w:val="24"/>
          <w:lang w:val="en-US"/>
        </w:rPr>
        <w:t xml:space="preserve"> What I did:</w:t>
      </w:r>
    </w:p>
    <w:p w14:paraId="5920C577">
      <w:pPr>
        <w:keepNext w:val="0"/>
        <w:keepLines w:val="0"/>
        <w:widowControl/>
        <w:numPr>
          <w:ilvl w:val="0"/>
          <w:numId w:val="3"/>
        </w:numPr>
        <w:suppressLineNumbers w:val="0"/>
        <w:spacing w:before="0" w:beforeAutospacing="1" w:after="0" w:afterAutospacing="1"/>
        <w:ind w:left="720" w:hanging="360"/>
      </w:pPr>
      <w:r>
        <w:t xml:space="preserve">You created a nested dictionary, </w:t>
      </w:r>
      <w:r>
        <w:rPr>
          <w:rStyle w:val="5"/>
        </w:rPr>
        <w:t>environments</w:t>
      </w:r>
      <w:r>
        <w:t>, that describes two agents: a Delivery Robot and a Student-Support Agent.</w:t>
      </w:r>
    </w:p>
    <w:p w14:paraId="151EF163">
      <w:pPr>
        <w:keepNext w:val="0"/>
        <w:keepLines w:val="0"/>
        <w:widowControl/>
        <w:numPr>
          <w:ilvl w:val="0"/>
          <w:numId w:val="3"/>
        </w:numPr>
        <w:suppressLineNumbers w:val="0"/>
        <w:spacing w:before="0" w:beforeAutospacing="1" w:after="0" w:afterAutospacing="1"/>
        <w:ind w:left="720" w:hanging="360"/>
      </w:pPr>
      <w:r>
        <w:t>For each agent, you classified its environment as partially observable and stochastic.</w:t>
      </w:r>
    </w:p>
    <w:p w14:paraId="628B8264">
      <w:pPr>
        <w:keepNext w:val="0"/>
        <w:keepLines w:val="0"/>
        <w:widowControl/>
        <w:numPr>
          <w:ilvl w:val="0"/>
          <w:numId w:val="3"/>
        </w:numPr>
        <w:suppressLineNumbers w:val="0"/>
        <w:spacing w:before="0" w:beforeAutospacing="1" w:after="0" w:afterAutospacing="1"/>
        <w:ind w:left="720" w:hanging="360"/>
      </w:pPr>
      <w:r>
        <w:t>You gave each agent a hidden variable (an obstacle behind a wall, or the student’s real understanding) and an uncertain outcome (a pedestrian crossing, or a student misreading an explanation).</w:t>
      </w:r>
    </w:p>
    <w:p w14:paraId="22A1DF3D">
      <w:pPr>
        <w:keepNext w:val="0"/>
        <w:keepLines w:val="0"/>
        <w:widowControl/>
        <w:numPr>
          <w:ilvl w:val="0"/>
          <w:numId w:val="3"/>
        </w:numPr>
        <w:suppressLineNumbers w:val="0"/>
        <w:spacing w:before="0" w:beforeAutospacing="1" w:after="0" w:afterAutospacing="1"/>
        <w:ind w:left="720" w:hanging="360"/>
      </w:pPr>
      <w:r>
        <w:t>You wrote a loop inside a loop: the outer one prints each agent’s name, and the inner one prints each label with its value.</w:t>
      </w:r>
    </w:p>
    <w:p w14:paraId="43AE59FF">
      <w:pPr>
        <w:keepNext w:val="0"/>
        <w:keepLines w:val="0"/>
        <w:widowControl/>
        <w:numPr>
          <w:ilvl w:val="0"/>
          <w:numId w:val="3"/>
        </w:numPr>
        <w:suppressLineNumbers w:val="0"/>
        <w:spacing w:before="0" w:beforeAutospacing="1" w:after="0" w:afterAutospacing="1"/>
        <w:ind w:left="720" w:hanging="360"/>
      </w:pPr>
      <w:r>
        <w:t>You ended with a note saying these labels describe real environments, while a simplified simulator could be fully observable and deterministic.</w:t>
      </w:r>
    </w:p>
    <w:p w14:paraId="50D70CF4">
      <w:pPr>
        <w:keepNext w:val="0"/>
        <w:keepLines w:val="0"/>
        <w:widowControl/>
        <w:numPr>
          <w:numId w:val="0"/>
        </w:numPr>
        <w:suppressLineNumbers w:val="0"/>
        <w:spacing w:before="0" w:beforeAutospacing="1" w:after="0" w:afterAutospacing="1"/>
        <w:ind w:left="360" w:leftChars="0"/>
      </w:pPr>
    </w:p>
    <w:p w14:paraId="563164B8">
      <w:pPr>
        <w:keepNext w:val="0"/>
        <w:keepLines w:val="0"/>
        <w:widowControl/>
        <w:numPr>
          <w:numId w:val="0"/>
        </w:numPr>
        <w:suppressLineNumbers w:val="0"/>
        <w:spacing w:before="0" w:beforeAutospacing="1" w:after="0" w:afterAutospacing="1"/>
        <w:ind w:left="360" w:leftChars="0"/>
        <w:rPr>
          <w:rFonts w:hint="default"/>
          <w:lang w:val="en-US"/>
        </w:rPr>
      </w:pPr>
    </w:p>
    <w:p w14:paraId="199E4F29">
      <w:pPr>
        <w:keepNext w:val="0"/>
        <w:keepLines w:val="0"/>
        <w:widowControl/>
        <w:numPr>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4657725" cy="5362575"/>
            <wp:effectExtent l="0" t="0" r="0" b="0"/>
            <wp:docPr id="2" name="Picture 2" descr="Screenshot 2026-10-27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10-27 100032"/>
                    <pic:cNvPicPr>
                      <a:picLocks noChangeAspect="1"/>
                    </pic:cNvPicPr>
                  </pic:nvPicPr>
                  <pic:blipFill>
                    <a:blip r:embed="rId5"/>
                    <a:stretch>
                      <a:fillRect/>
                    </a:stretch>
                  </pic:blipFill>
                  <pic:spPr>
                    <a:xfrm>
                      <a:off x="0" y="0"/>
                      <a:ext cx="4657725" cy="5362575"/>
                    </a:xfrm>
                    <a:prstGeom prst="rect">
                      <a:avLst/>
                    </a:prstGeom>
                  </pic:spPr>
                </pic:pic>
              </a:graphicData>
            </a:graphic>
          </wp:inline>
        </w:drawing>
      </w:r>
    </w:p>
    <w:p w14:paraId="3A8D1DE7">
      <w:pPr>
        <w:ind w:firstLine="3654" w:firstLineChars="1300"/>
        <w:rPr>
          <w:rFonts w:hint="default" w:ascii="Arial" w:hAnsi="Arial" w:eastAsia="SimSun" w:cs="Arial"/>
          <w:b/>
          <w:bCs/>
          <w:sz w:val="28"/>
          <w:szCs w:val="28"/>
          <w:lang w:val="en-US"/>
        </w:rPr>
      </w:pPr>
      <w:r>
        <w:rPr>
          <w:rFonts w:hint="default" w:ascii="Arial" w:hAnsi="Arial" w:eastAsia="SimSun" w:cs="Arial"/>
          <w:b/>
          <w:bCs/>
          <w:sz w:val="28"/>
          <w:szCs w:val="28"/>
          <w:lang w:val="en-US"/>
        </w:rPr>
        <w:t>Code explaination:</w:t>
      </w:r>
    </w:p>
    <w:p w14:paraId="56653BC6">
      <w:pPr>
        <w:keepNext w:val="0"/>
        <w:keepLines w:val="0"/>
        <w:widowControl/>
        <w:numPr>
          <w:ilvl w:val="0"/>
          <w:numId w:val="4"/>
        </w:numPr>
        <w:suppressLineNumbers w:val="0"/>
        <w:spacing w:before="0" w:beforeAutospacing="1" w:after="0" w:afterAutospacing="1"/>
        <w:ind w:left="720" w:hanging="360"/>
      </w:pPr>
      <w:r>
        <w:rPr>
          <w:rStyle w:val="4"/>
        </w:rPr>
        <w:t>Partially observable</w:t>
      </w:r>
      <w:r>
        <w:t xml:space="preserve"> means the agent cannot see everything it needs to know, so it must act with incomplete information.</w:t>
      </w:r>
    </w:p>
    <w:p w14:paraId="300FA67B">
      <w:pPr>
        <w:keepNext w:val="0"/>
        <w:keepLines w:val="0"/>
        <w:widowControl/>
        <w:numPr>
          <w:ilvl w:val="0"/>
          <w:numId w:val="4"/>
        </w:numPr>
        <w:suppressLineNumbers w:val="0"/>
        <w:spacing w:before="0" w:beforeAutospacing="1" w:after="0" w:afterAutospacing="1"/>
        <w:ind w:left="720" w:hanging="360"/>
      </w:pPr>
      <w:r>
        <w:rPr>
          <w:rStyle w:val="4"/>
        </w:rPr>
        <w:t>Stochastic</w:t>
      </w:r>
      <w:r>
        <w:t xml:space="preserve"> means the same action can lead to different results, because of chance or outside factors.</w:t>
      </w:r>
    </w:p>
    <w:p w14:paraId="17FA3FAB">
      <w:pPr>
        <w:keepNext w:val="0"/>
        <w:keepLines w:val="0"/>
        <w:widowControl/>
        <w:numPr>
          <w:ilvl w:val="0"/>
          <w:numId w:val="4"/>
        </w:numPr>
        <w:suppressLineNumbers w:val="0"/>
        <w:spacing w:before="0" w:beforeAutospacing="1" w:after="0" w:afterAutospacing="1"/>
        <w:ind w:left="720" w:hanging="360"/>
      </w:pPr>
      <w:r>
        <w:t>The robot is partially observable because its sensors cannot see behind walls, and stochastic because pedestrians behave unpredictably.</w:t>
      </w:r>
    </w:p>
    <w:p w14:paraId="1B8F453F">
      <w:pPr>
        <w:keepNext w:val="0"/>
        <w:keepLines w:val="0"/>
        <w:widowControl/>
        <w:numPr>
          <w:ilvl w:val="0"/>
          <w:numId w:val="4"/>
        </w:numPr>
        <w:suppressLineNumbers w:val="0"/>
        <w:spacing w:before="0" w:beforeAutospacing="1" w:after="0" w:afterAutospacing="1"/>
        <w:ind w:left="720" w:hanging="360"/>
      </w:pPr>
      <w:r>
        <w:t>The student agent is partially observable because it cannot see inside the student’s mind, and stochastic because students may react differently to the same explanation.</w:t>
      </w:r>
    </w:p>
    <w:p w14:paraId="14172008">
      <w:pPr>
        <w:keepNext w:val="0"/>
        <w:keepLines w:val="0"/>
        <w:widowControl/>
        <w:numPr>
          <w:ilvl w:val="0"/>
          <w:numId w:val="4"/>
        </w:numPr>
        <w:suppressLineNumbers w:val="0"/>
        <w:spacing w:before="0" w:beforeAutospacing="1" w:after="0" w:afterAutospacing="1"/>
        <w:ind w:left="720" w:hanging="360"/>
      </w:pPr>
      <w:r>
        <w:t>The final note makes a good point: in a simulator, everything is predefined, so the environment can be fully observable and deterministic even though the real world is not.</w:t>
      </w:r>
    </w:p>
    <w:p w14:paraId="13D8C3BA">
      <w:pPr>
        <w:rPr>
          <w:rFonts w:hint="default" w:ascii="Arial" w:hAnsi="Arial" w:eastAsia="SimSun" w:cs="Arial"/>
          <w:sz w:val="24"/>
          <w:szCs w:val="24"/>
          <w:lang w:val="en-US"/>
        </w:rPr>
      </w:pPr>
      <w:r>
        <w:rPr>
          <w:rFonts w:hint="default" w:ascii="Arial" w:hAnsi="Arial" w:eastAsia="SimSun" w:cs="Arial"/>
          <w:sz w:val="24"/>
          <w:szCs w:val="24"/>
          <w:lang w:val="en-US"/>
        </w:rPr>
        <w:t xml:space="preserve">     </w:t>
      </w:r>
    </w:p>
    <w:p w14:paraId="63B77CF8">
      <w:pPr>
        <w:rPr>
          <w:rFonts w:hint="default" w:ascii="Arial" w:hAnsi="Arial" w:eastAsia="SimSun" w:cs="Arial"/>
          <w:sz w:val="24"/>
          <w:szCs w:val="24"/>
          <w:lang w:val="en-US"/>
        </w:rPr>
      </w:pPr>
    </w:p>
    <w:p w14:paraId="7BDA9B83">
      <w:pPr>
        <w:rPr>
          <w:rFonts w:hint="default" w:ascii="Arial" w:hAnsi="Arial" w:eastAsia="SimSun" w:cs="Arial"/>
          <w:sz w:val="24"/>
          <w:szCs w:val="24"/>
          <w:lang w:val="en-US"/>
        </w:rPr>
      </w:pPr>
    </w:p>
    <w:p w14:paraId="2104AD0B">
      <w:pPr>
        <w:rPr>
          <w:rFonts w:hint="default" w:ascii="Arial" w:hAnsi="Arial" w:eastAsia="SimSun" w:cs="Arial"/>
          <w:sz w:val="24"/>
          <w:szCs w:val="24"/>
          <w:lang w:val="en-US"/>
        </w:rPr>
      </w:pPr>
    </w:p>
    <w:p w14:paraId="3032A76E">
      <w:pPr>
        <w:rPr>
          <w:rFonts w:hint="default" w:ascii="Arial" w:hAnsi="Arial" w:eastAsia="SimSun" w:cs="Arial"/>
          <w:sz w:val="24"/>
          <w:szCs w:val="24"/>
          <w:lang w:val="en-US"/>
        </w:rPr>
      </w:pPr>
    </w:p>
    <w:p w14:paraId="646ED72D">
      <w:pPr>
        <w:rPr>
          <w:rFonts w:hint="default" w:ascii="Arial" w:hAnsi="Arial" w:eastAsia="SimSun" w:cs="Arial"/>
          <w:sz w:val="24"/>
          <w:szCs w:val="24"/>
          <w:lang w:val="en-US"/>
        </w:rPr>
      </w:pPr>
    </w:p>
    <w:p w14:paraId="262FFC4E">
      <w:pPr>
        <w:ind w:firstLine="4440" w:firstLineChars="1850"/>
        <w:rPr>
          <w:rFonts w:hint="default" w:ascii="Arial" w:hAnsi="Arial" w:eastAsia="SimSun" w:cs="Arial"/>
          <w:sz w:val="24"/>
          <w:szCs w:val="24"/>
          <w:lang w:val="en-US"/>
        </w:rPr>
      </w:pPr>
      <w:r>
        <w:rPr>
          <w:rFonts w:hint="default" w:ascii="Arial" w:hAnsi="Arial" w:eastAsia="SimSun" w:cs="Arial"/>
          <w:sz w:val="24"/>
          <w:szCs w:val="24"/>
          <w:lang w:val="en-US"/>
        </w:rPr>
        <w:t xml:space="preserve">  </w:t>
      </w:r>
      <w:r>
        <w:rPr>
          <w:rFonts w:hint="default" w:ascii="Arial" w:hAnsi="Arial" w:eastAsia="SimSun" w:cs="Arial"/>
          <w:b/>
          <w:bCs/>
          <w:sz w:val="24"/>
          <w:szCs w:val="24"/>
          <w:lang w:val="en-US"/>
        </w:rPr>
        <w:t>Q # 3</w:t>
      </w:r>
    </w:p>
    <w:p w14:paraId="3C0F411B">
      <w:pPr>
        <w:rPr>
          <w:rFonts w:hint="default" w:ascii="Arial" w:hAnsi="Arial" w:eastAsia="SimSun" w:cs="Arial"/>
          <w:sz w:val="24"/>
          <w:szCs w:val="24"/>
        </w:rPr>
      </w:pPr>
      <w:r>
        <w:rPr>
          <w:rFonts w:hint="default" w:ascii="Arial" w:hAnsi="Arial" w:eastAsia="SimSun" w:cs="Arial"/>
          <w:sz w:val="24"/>
          <w:szCs w:val="24"/>
        </w:rPr>
        <w:t>Extend the code to remember the previous mode and avoid repeating identical control commands. Keep the existing temperature thresholds and occupancy priority. Add internal storage for the previous target mode, returning both the target and whether a command should be sent. Run repeated percepts, both exact boundaries, a mode transition and an empty-room case. Record previous mode, percept, target and command/no-command outcome.</w:t>
      </w:r>
    </w:p>
    <w:p w14:paraId="4FCD5641">
      <w:pPr>
        <w:rPr>
          <w:rFonts w:hint="default" w:ascii="Arial" w:hAnsi="Arial" w:eastAsia="SimSun" w:cs="Arial"/>
          <w:sz w:val="24"/>
          <w:szCs w:val="24"/>
          <w:lang w:val="en-US"/>
        </w:rPr>
      </w:pPr>
      <w:r>
        <w:rPr>
          <w:rFonts w:hint="default" w:ascii="Arial" w:hAnsi="Arial" w:eastAsia="SimSun" w:cs="Arial"/>
          <w:sz w:val="24"/>
          <w:szCs w:val="24"/>
          <w:lang w:val="en-US"/>
        </w:rPr>
        <w:t xml:space="preserve">      WHAT I DID:</w:t>
      </w:r>
    </w:p>
    <w:p w14:paraId="443F7665">
      <w:pPr>
        <w:keepNext w:val="0"/>
        <w:keepLines w:val="0"/>
        <w:widowControl/>
        <w:numPr>
          <w:ilvl w:val="0"/>
          <w:numId w:val="5"/>
        </w:numPr>
        <w:suppressLineNumbers w:val="0"/>
        <w:spacing w:before="0" w:beforeAutospacing="1" w:after="0" w:afterAutospacing="1"/>
        <w:ind w:left="720" w:hanging="360"/>
      </w:pPr>
      <w:r>
        <w:t xml:space="preserve">You created a class, </w:t>
      </w:r>
      <w:r>
        <w:rPr>
          <w:rStyle w:val="5"/>
        </w:rPr>
        <w:t>TemperatureControl</w:t>
      </w:r>
      <w:r>
        <w:t>, that remembers the last mode (</w:t>
      </w:r>
      <w:r>
        <w:rPr>
          <w:rStyle w:val="5"/>
        </w:rPr>
        <w:t>OFF</w:t>
      </w:r>
      <w:r>
        <w:t xml:space="preserve">, </w:t>
      </w:r>
      <w:r>
        <w:rPr>
          <w:rStyle w:val="5"/>
        </w:rPr>
        <w:t>HEAT</w:t>
      </w:r>
      <w:r>
        <w:t xml:space="preserve"> or </w:t>
      </w:r>
      <w:r>
        <w:rPr>
          <w:rStyle w:val="5"/>
        </w:rPr>
        <w:t>COOL</w:t>
      </w:r>
      <w:r>
        <w:t xml:space="preserve">) in </w:t>
      </w:r>
      <w:r>
        <w:rPr>
          <w:rStyle w:val="5"/>
        </w:rPr>
        <w:t>self.previous_mode</w:t>
      </w:r>
      <w:r>
        <w:t>.</w:t>
      </w:r>
    </w:p>
    <w:p w14:paraId="32826E22">
      <w:pPr>
        <w:keepNext w:val="0"/>
        <w:keepLines w:val="0"/>
        <w:widowControl/>
        <w:numPr>
          <w:ilvl w:val="0"/>
          <w:numId w:val="5"/>
        </w:numPr>
        <w:suppressLineNumbers w:val="0"/>
        <w:spacing w:before="0" w:beforeAutospacing="1" w:after="0" w:afterAutospacing="1"/>
        <w:ind w:left="720" w:hanging="360"/>
      </w:pPr>
      <w:r>
        <w:t xml:space="preserve">The </w:t>
      </w:r>
      <w:r>
        <w:rPr>
          <w:rStyle w:val="5"/>
        </w:rPr>
        <w:t>control</w:t>
      </w:r>
      <w:r>
        <w:t xml:space="preserve"> method picks a target mode: </w:t>
      </w:r>
      <w:r>
        <w:rPr>
          <w:rStyle w:val="5"/>
        </w:rPr>
        <w:t>OFF</w:t>
      </w:r>
      <w:r>
        <w:t xml:space="preserve"> if the room is empty, </w:t>
      </w:r>
      <w:r>
        <w:rPr>
          <w:rStyle w:val="5"/>
        </w:rPr>
        <w:t>HEAT</w:t>
      </w:r>
      <w:r>
        <w:t xml:space="preserve"> below 18, </w:t>
      </w:r>
      <w:r>
        <w:rPr>
          <w:rStyle w:val="5"/>
        </w:rPr>
        <w:t>COOL</w:t>
      </w:r>
      <w:r>
        <w:t xml:space="preserve"> above 26, and </w:t>
      </w:r>
      <w:r>
        <w:rPr>
          <w:rStyle w:val="5"/>
        </w:rPr>
        <w:t>OFF</w:t>
      </w:r>
      <w:r>
        <w:t xml:space="preserve"> otherwise.</w:t>
      </w:r>
    </w:p>
    <w:p w14:paraId="11B121F7">
      <w:pPr>
        <w:keepNext w:val="0"/>
        <w:keepLines w:val="0"/>
        <w:widowControl/>
        <w:numPr>
          <w:ilvl w:val="0"/>
          <w:numId w:val="5"/>
        </w:numPr>
        <w:suppressLineNumbers w:val="0"/>
        <w:spacing w:before="0" w:beforeAutospacing="1" w:after="0" w:afterAutospacing="1"/>
        <w:ind w:left="720" w:hanging="360"/>
      </w:pPr>
      <w:r>
        <w:t xml:space="preserve">It sets </w:t>
      </w:r>
      <w:r>
        <w:rPr>
          <w:rStyle w:val="5"/>
        </w:rPr>
        <w:t>send_command</w:t>
      </w:r>
      <w:r>
        <w:t xml:space="preserve"> to </w:t>
      </w:r>
      <w:r>
        <w:rPr>
          <w:rStyle w:val="5"/>
        </w:rPr>
        <w:t>True</w:t>
      </w:r>
      <w:r>
        <w:t xml:space="preserve"> only when the target differs from the previous mode, so repeated identical modes send nothing.</w:t>
      </w:r>
    </w:p>
    <w:p w14:paraId="2A692C78">
      <w:pPr>
        <w:keepNext w:val="0"/>
        <w:keepLines w:val="0"/>
        <w:widowControl/>
        <w:numPr>
          <w:ilvl w:val="0"/>
          <w:numId w:val="5"/>
        </w:numPr>
        <w:suppressLineNumbers w:val="0"/>
        <w:spacing w:before="0" w:beforeAutospacing="1" w:after="0" w:afterAutospacing="1"/>
        <w:ind w:left="720" w:hanging="360"/>
      </w:pPr>
      <w:r>
        <w:t>It then saves the new mode and returns the old mode, the target, and the send flag.</w:t>
      </w:r>
    </w:p>
    <w:p w14:paraId="613D0F7E">
      <w:pPr>
        <w:keepNext w:val="0"/>
        <w:keepLines w:val="0"/>
        <w:widowControl/>
        <w:numPr>
          <w:ilvl w:val="0"/>
          <w:numId w:val="5"/>
        </w:numPr>
        <w:suppressLineNumbers w:val="0"/>
        <w:spacing w:before="0" w:beforeAutospacing="1" w:after="0" w:afterAutospacing="1"/>
        <w:ind w:left="720" w:hanging="360"/>
      </w:pPr>
      <w:r>
        <w:t xml:space="preserve">The loop runs 7 test readings and prints the previous mode, temperature, occupancy, target, and </w:t>
      </w:r>
      <w:r>
        <w:rPr>
          <w:rStyle w:val="5"/>
        </w:rPr>
        <w:t>SEND</w:t>
      </w:r>
      <w:r>
        <w:t xml:space="preserve"> or </w:t>
      </w:r>
      <w:r>
        <w:rPr>
          <w:rStyle w:val="5"/>
        </w:rPr>
        <w:t>NO COMMAND</w:t>
      </w:r>
      <w:r>
        <w:t>.</w:t>
      </w:r>
    </w:p>
    <w:p w14:paraId="7E4DE02B">
      <w:pPr>
        <w:ind w:firstLine="3960" w:firstLineChars="1650"/>
        <w:rPr>
          <w:rFonts w:hint="default" w:ascii="Arial" w:hAnsi="Arial" w:eastAsia="SimSun" w:cs="Arial"/>
          <w:sz w:val="24"/>
          <w:szCs w:val="24"/>
          <w:lang w:val="en-US"/>
        </w:rPr>
      </w:pPr>
      <w:r>
        <w:rPr>
          <w:rFonts w:hint="default" w:ascii="Arial" w:hAnsi="Arial" w:eastAsia="SimSun" w:cs="Arial"/>
          <w:sz w:val="24"/>
          <w:szCs w:val="24"/>
          <w:lang w:val="en-US"/>
        </w:rPr>
        <w:t>Screenshot:</w:t>
      </w:r>
    </w:p>
    <w:p w14:paraId="091D708F">
      <w:pPr>
        <w:rPr>
          <w:rFonts w:hint="default" w:ascii="Arial" w:hAnsi="Arial" w:eastAsia="SimSun" w:cs="Arial"/>
          <w:sz w:val="24"/>
          <w:szCs w:val="24"/>
          <w:lang w:val="en-US"/>
        </w:rPr>
      </w:pPr>
      <w:r>
        <w:rPr>
          <w:rFonts w:hint="default" w:ascii="Arial" w:hAnsi="Arial" w:eastAsia="SimSun" w:cs="Arial"/>
          <w:sz w:val="24"/>
          <w:szCs w:val="24"/>
          <w:lang w:val="en-US"/>
        </w:rPr>
        <w:drawing>
          <wp:inline distT="0" distB="0" distL="114300" distR="114300">
            <wp:extent cx="3476625" cy="4305300"/>
            <wp:effectExtent l="0" t="0" r="0" b="0"/>
            <wp:docPr id="3" name="Picture 3" descr="Screenshot 2026-10-27 101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27 101717"/>
                    <pic:cNvPicPr>
                      <a:picLocks noChangeAspect="1"/>
                    </pic:cNvPicPr>
                  </pic:nvPicPr>
                  <pic:blipFill>
                    <a:blip r:embed="rId6"/>
                    <a:stretch>
                      <a:fillRect/>
                    </a:stretch>
                  </pic:blipFill>
                  <pic:spPr>
                    <a:xfrm>
                      <a:off x="0" y="0"/>
                      <a:ext cx="3476625" cy="4305300"/>
                    </a:xfrm>
                    <a:prstGeom prst="rect">
                      <a:avLst/>
                    </a:prstGeom>
                  </pic:spPr>
                </pic:pic>
              </a:graphicData>
            </a:graphic>
          </wp:inline>
        </w:drawing>
      </w:r>
    </w:p>
    <w:p w14:paraId="36473128">
      <w:pPr>
        <w:rPr>
          <w:rFonts w:hint="default" w:ascii="Arial" w:hAnsi="Arial" w:eastAsia="SimSun" w:cs="Arial"/>
          <w:sz w:val="24"/>
          <w:szCs w:val="24"/>
          <w:lang w:val="en-US"/>
        </w:rPr>
      </w:pPr>
    </w:p>
    <w:p w14:paraId="4B99303C">
      <w:pPr>
        <w:rPr>
          <w:rFonts w:hint="default" w:ascii="Arial" w:hAnsi="Arial" w:eastAsia="SimSun" w:cs="Arial"/>
          <w:sz w:val="24"/>
          <w:szCs w:val="24"/>
          <w:lang w:val="en-US"/>
        </w:rPr>
      </w:pPr>
    </w:p>
    <w:p w14:paraId="56260DB9">
      <w:pPr>
        <w:rPr>
          <w:rFonts w:hint="default" w:ascii="Arial" w:hAnsi="Arial" w:eastAsia="SimSun" w:cs="Arial"/>
          <w:sz w:val="24"/>
          <w:szCs w:val="24"/>
          <w:lang w:val="en-US"/>
        </w:rPr>
      </w:pPr>
    </w:p>
    <w:p w14:paraId="15AB66AD">
      <w:pPr>
        <w:rPr>
          <w:rFonts w:hint="default" w:ascii="Arial" w:hAnsi="Arial" w:eastAsia="SimSun" w:cs="Arial"/>
          <w:sz w:val="24"/>
          <w:szCs w:val="24"/>
          <w:lang w:val="en-US"/>
        </w:rPr>
      </w:pPr>
    </w:p>
    <w:p w14:paraId="3455CBA9">
      <w:pPr>
        <w:rPr>
          <w:rFonts w:hint="default" w:ascii="Arial" w:hAnsi="Arial" w:eastAsia="SimSun" w:cs="Arial"/>
          <w:b/>
          <w:bCs/>
          <w:sz w:val="24"/>
          <w:szCs w:val="24"/>
          <w:lang w:val="en-US"/>
        </w:rPr>
      </w:pPr>
      <w:bookmarkStart w:id="0" w:name="_GoBack"/>
      <w:bookmarkEnd w:id="0"/>
    </w:p>
    <w:p w14:paraId="7AB721A4">
      <w:pPr>
        <w:ind w:firstLine="3494" w:firstLineChars="1450"/>
        <w:rPr>
          <w:rFonts w:hint="default" w:ascii="Arial" w:hAnsi="Arial" w:eastAsia="SimSun" w:cs="Arial"/>
          <w:b/>
          <w:bCs/>
          <w:sz w:val="24"/>
          <w:szCs w:val="24"/>
          <w:lang w:val="en-US"/>
        </w:rPr>
      </w:pPr>
      <w:r>
        <w:rPr>
          <w:rFonts w:hint="default" w:ascii="Arial" w:hAnsi="Arial" w:eastAsia="SimSun" w:cs="Arial"/>
          <w:b/>
          <w:bCs/>
          <w:sz w:val="24"/>
          <w:szCs w:val="24"/>
          <w:lang w:val="en-US"/>
        </w:rPr>
        <w:t>Code explaination:</w:t>
      </w:r>
    </w:p>
    <w:p w14:paraId="710505DD">
      <w:pPr>
        <w:keepNext w:val="0"/>
        <w:keepLines w:val="0"/>
        <w:widowControl/>
        <w:numPr>
          <w:ilvl w:val="0"/>
          <w:numId w:val="6"/>
        </w:numPr>
        <w:suppressLineNumbers w:val="0"/>
        <w:spacing w:before="0" w:beforeAutospacing="1" w:after="0" w:afterAutospacing="1"/>
        <w:ind w:left="720" w:hanging="360"/>
        <w:rPr>
          <w:sz w:val="22"/>
          <w:szCs w:val="22"/>
        </w:rPr>
      </w:pPr>
      <w:r>
        <w:rPr>
          <w:sz w:val="22"/>
          <w:szCs w:val="22"/>
        </w:rPr>
        <w:t xml:space="preserve">The first reading (17, occupied) gives </w:t>
      </w:r>
      <w:r>
        <w:rPr>
          <w:rStyle w:val="5"/>
          <w:sz w:val="22"/>
          <w:szCs w:val="22"/>
        </w:rPr>
        <w:t>HEAT</w:t>
      </w:r>
      <w:r>
        <w:rPr>
          <w:sz w:val="22"/>
          <w:szCs w:val="22"/>
        </w:rPr>
        <w:t xml:space="preserve">, which differs from </w:t>
      </w:r>
      <w:r>
        <w:rPr>
          <w:rStyle w:val="5"/>
          <w:sz w:val="22"/>
          <w:szCs w:val="22"/>
        </w:rPr>
        <w:t>OFF</w:t>
      </w:r>
      <w:r>
        <w:rPr>
          <w:sz w:val="22"/>
          <w:szCs w:val="22"/>
        </w:rPr>
        <w:t xml:space="preserve">, so it prints </w:t>
      </w:r>
      <w:r>
        <w:rPr>
          <w:rStyle w:val="5"/>
          <w:sz w:val="22"/>
          <w:szCs w:val="22"/>
        </w:rPr>
        <w:t>SEND</w:t>
      </w:r>
      <w:r>
        <w:rPr>
          <w:sz w:val="22"/>
          <w:szCs w:val="22"/>
        </w:rPr>
        <w:t>.</w:t>
      </w:r>
    </w:p>
    <w:p w14:paraId="638BA162">
      <w:pPr>
        <w:keepNext w:val="0"/>
        <w:keepLines w:val="0"/>
        <w:widowControl/>
        <w:numPr>
          <w:ilvl w:val="0"/>
          <w:numId w:val="6"/>
        </w:numPr>
        <w:suppressLineNumbers w:val="0"/>
        <w:spacing w:before="0" w:beforeAutospacing="1" w:after="0" w:afterAutospacing="1"/>
        <w:ind w:left="720" w:hanging="360"/>
        <w:rPr>
          <w:sz w:val="22"/>
          <w:szCs w:val="22"/>
        </w:rPr>
      </w:pPr>
      <w:r>
        <w:rPr>
          <w:sz w:val="22"/>
          <w:szCs w:val="22"/>
        </w:rPr>
        <w:t xml:space="preserve">The second reading (17, occupied) gives </w:t>
      </w:r>
      <w:r>
        <w:rPr>
          <w:rStyle w:val="5"/>
          <w:sz w:val="22"/>
          <w:szCs w:val="22"/>
        </w:rPr>
        <w:t>HEAT</w:t>
      </w:r>
      <w:r>
        <w:rPr>
          <w:sz w:val="22"/>
          <w:szCs w:val="22"/>
        </w:rPr>
        <w:t xml:space="preserve"> again, so the mode has not changed and it prints </w:t>
      </w:r>
      <w:r>
        <w:rPr>
          <w:rStyle w:val="5"/>
          <w:sz w:val="22"/>
          <w:szCs w:val="22"/>
        </w:rPr>
        <w:t>NO COMMAND</w:t>
      </w:r>
      <w:r>
        <w:rPr>
          <w:sz w:val="22"/>
          <w:szCs w:val="22"/>
        </w:rPr>
        <w:t>.</w:t>
      </w:r>
    </w:p>
    <w:p w14:paraId="59AE0DBF">
      <w:pPr>
        <w:keepNext w:val="0"/>
        <w:keepLines w:val="0"/>
        <w:widowControl/>
        <w:numPr>
          <w:ilvl w:val="0"/>
          <w:numId w:val="6"/>
        </w:numPr>
        <w:suppressLineNumbers w:val="0"/>
        <w:spacing w:before="0" w:beforeAutospacing="1" w:after="0" w:afterAutospacing="1"/>
        <w:ind w:left="720" w:hanging="360"/>
        <w:rPr>
          <w:sz w:val="22"/>
          <w:szCs w:val="22"/>
        </w:rPr>
      </w:pPr>
      <w:r>
        <w:rPr>
          <w:sz w:val="22"/>
          <w:szCs w:val="22"/>
        </w:rPr>
        <w:t xml:space="preserve">The boundary tests show 18 is not below 18, so it goes to </w:t>
      </w:r>
      <w:r>
        <w:rPr>
          <w:rStyle w:val="5"/>
          <w:sz w:val="22"/>
          <w:szCs w:val="22"/>
        </w:rPr>
        <w:t>OFF</w:t>
      </w:r>
      <w:r>
        <w:rPr>
          <w:sz w:val="22"/>
          <w:szCs w:val="22"/>
        </w:rPr>
        <w:t xml:space="preserve"> (</w:t>
      </w:r>
      <w:r>
        <w:rPr>
          <w:rStyle w:val="5"/>
          <w:sz w:val="22"/>
          <w:szCs w:val="22"/>
        </w:rPr>
        <w:t>SEND</w:t>
      </w:r>
      <w:r>
        <w:rPr>
          <w:sz w:val="22"/>
          <w:szCs w:val="22"/>
        </w:rPr>
        <w:t xml:space="preserve">), and 26 is not above 26, so it stays </w:t>
      </w:r>
      <w:r>
        <w:rPr>
          <w:rStyle w:val="5"/>
          <w:sz w:val="22"/>
          <w:szCs w:val="22"/>
        </w:rPr>
        <w:t>OFF</w:t>
      </w:r>
      <w:r>
        <w:rPr>
          <w:sz w:val="22"/>
          <w:szCs w:val="22"/>
        </w:rPr>
        <w:t xml:space="preserve"> after the 27 reading’s </w:t>
      </w:r>
      <w:r>
        <w:rPr>
          <w:rStyle w:val="5"/>
          <w:sz w:val="22"/>
          <w:szCs w:val="22"/>
        </w:rPr>
        <w:t>COOL</w:t>
      </w:r>
      <w:r>
        <w:rPr>
          <w:sz w:val="22"/>
          <w:szCs w:val="22"/>
        </w:rPr>
        <w:t xml:space="preserve">: 27 gives </w:t>
      </w:r>
      <w:r>
        <w:rPr>
          <w:rStyle w:val="5"/>
          <w:sz w:val="22"/>
          <w:szCs w:val="22"/>
        </w:rPr>
        <w:t>COOL</w:t>
      </w:r>
      <w:r>
        <w:rPr>
          <w:sz w:val="22"/>
          <w:szCs w:val="22"/>
        </w:rPr>
        <w:t xml:space="preserve"> (</w:t>
      </w:r>
      <w:r>
        <w:rPr>
          <w:rStyle w:val="5"/>
          <w:sz w:val="22"/>
          <w:szCs w:val="22"/>
        </w:rPr>
        <w:t>SEND</w:t>
      </w:r>
      <w:r>
        <w:rPr>
          <w:sz w:val="22"/>
          <w:szCs w:val="22"/>
        </w:rPr>
        <w:t xml:space="preserve">), then 26 gives </w:t>
      </w:r>
      <w:r>
        <w:rPr>
          <w:rStyle w:val="5"/>
          <w:sz w:val="22"/>
          <w:szCs w:val="22"/>
        </w:rPr>
        <w:t>OFF</w:t>
      </w:r>
      <w:r>
        <w:rPr>
          <w:sz w:val="22"/>
          <w:szCs w:val="22"/>
        </w:rPr>
        <w:t xml:space="preserve"> (</w:t>
      </w:r>
      <w:r>
        <w:rPr>
          <w:rStyle w:val="5"/>
          <w:sz w:val="22"/>
          <w:szCs w:val="22"/>
        </w:rPr>
        <w:t>SEND</w:t>
      </w:r>
      <w:r>
        <w:rPr>
          <w:sz w:val="22"/>
          <w:szCs w:val="22"/>
        </w:rPr>
        <w:t>).</w:t>
      </w:r>
    </w:p>
    <w:p w14:paraId="46FB53E0">
      <w:pPr>
        <w:keepNext w:val="0"/>
        <w:keepLines w:val="0"/>
        <w:widowControl/>
        <w:numPr>
          <w:ilvl w:val="0"/>
          <w:numId w:val="6"/>
        </w:numPr>
        <w:suppressLineNumbers w:val="0"/>
        <w:spacing w:before="0" w:beforeAutospacing="1" w:after="0" w:afterAutospacing="1"/>
        <w:ind w:left="720" w:hanging="360"/>
        <w:rPr>
          <w:sz w:val="22"/>
          <w:szCs w:val="22"/>
        </w:rPr>
      </w:pPr>
      <w:r>
        <w:rPr>
          <w:sz w:val="22"/>
          <w:szCs w:val="22"/>
        </w:rPr>
        <w:t xml:space="preserve">The reading (22, occupied) gives </w:t>
      </w:r>
      <w:r>
        <w:rPr>
          <w:rStyle w:val="5"/>
          <w:sz w:val="22"/>
          <w:szCs w:val="22"/>
        </w:rPr>
        <w:t>OFF</w:t>
      </w:r>
      <w:r>
        <w:rPr>
          <w:sz w:val="22"/>
          <w:szCs w:val="22"/>
        </w:rPr>
        <w:t xml:space="preserve"> again, so it prints </w:t>
      </w:r>
      <w:r>
        <w:rPr>
          <w:rStyle w:val="5"/>
          <w:sz w:val="22"/>
          <w:szCs w:val="22"/>
        </w:rPr>
        <w:t>NO COMMAND</w:t>
      </w:r>
      <w:r>
        <w:rPr>
          <w:sz w:val="22"/>
          <w:szCs w:val="22"/>
        </w:rPr>
        <w:t xml:space="preserve">, because the mode is already </w:t>
      </w:r>
      <w:r>
        <w:rPr>
          <w:rStyle w:val="5"/>
          <w:sz w:val="22"/>
          <w:szCs w:val="22"/>
        </w:rPr>
        <w:t>OFF</w:t>
      </w:r>
      <w:r>
        <w:rPr>
          <w:sz w:val="22"/>
          <w:szCs w:val="22"/>
        </w:rPr>
        <w:t>.</w:t>
      </w:r>
    </w:p>
    <w:p w14:paraId="79FD03B1">
      <w:pPr>
        <w:keepNext w:val="0"/>
        <w:keepLines w:val="0"/>
        <w:widowControl/>
        <w:numPr>
          <w:ilvl w:val="0"/>
          <w:numId w:val="6"/>
        </w:numPr>
        <w:suppressLineNumbers w:val="0"/>
        <w:spacing w:before="0" w:beforeAutospacing="1" w:after="0" w:afterAutospacing="1"/>
        <w:ind w:left="720" w:hanging="360"/>
        <w:rPr>
          <w:sz w:val="22"/>
          <w:szCs w:val="22"/>
        </w:rPr>
      </w:pPr>
      <w:r>
        <w:rPr>
          <w:sz w:val="22"/>
          <w:szCs w:val="22"/>
        </w:rPr>
        <w:t xml:space="preserve">The last reading (22, empty) also gives </w:t>
      </w:r>
      <w:r>
        <w:rPr>
          <w:rStyle w:val="5"/>
          <w:sz w:val="22"/>
          <w:szCs w:val="22"/>
        </w:rPr>
        <w:t>OFF</w:t>
      </w:r>
      <w:r>
        <w:rPr>
          <w:sz w:val="22"/>
          <w:szCs w:val="22"/>
        </w:rPr>
        <w:t xml:space="preserve">, so </w:t>
      </w:r>
      <w:r>
        <w:rPr>
          <w:rStyle w:val="5"/>
          <w:sz w:val="22"/>
          <w:szCs w:val="22"/>
        </w:rPr>
        <w:t>NO COMMAND</w:t>
      </w:r>
      <w:r>
        <w:rPr>
          <w:sz w:val="22"/>
          <w:szCs w:val="22"/>
        </w:rPr>
        <w:t xml:space="preserve"> again. This design avoids sending the same command repeatedly, which is the main point of the code.</w:t>
      </w:r>
    </w:p>
    <w:p w14:paraId="5BC9ECB6">
      <w:pPr>
        <w:rPr>
          <w:rFonts w:hint="default" w:ascii="Arial" w:hAnsi="Arial" w:eastAsia="SimSun" w:cs="Arial"/>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8605F"/>
    <w:multiLevelType w:val="multilevel"/>
    <w:tmpl w:val="805860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022EA10"/>
    <w:multiLevelType w:val="multilevel"/>
    <w:tmpl w:val="9022EA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913049B"/>
    <w:multiLevelType w:val="multilevel"/>
    <w:tmpl w:val="E91304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35C089C"/>
    <w:multiLevelType w:val="multilevel"/>
    <w:tmpl w:val="F35C08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015910C3"/>
    <w:multiLevelType w:val="multilevel"/>
    <w:tmpl w:val="015910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2A9D0859"/>
    <w:multiLevelType w:val="multilevel"/>
    <w:tmpl w:val="2A9D08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4"/>
  </w:num>
  <w:num w:numId="3">
    <w:abstractNumId w:val="3"/>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D45BA7"/>
    <w:rsid w:val="098708AE"/>
    <w:rsid w:val="64D45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44</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2026-10-27T01:50:00Z</dcterms:created>
  <dc:creator>Kashif Ali</dc:creator>
  <cp:lastModifiedBy>Kashif Ali</cp:lastModifiedBy>
  <dcterms:modified xsi:type="dcterms:W3CDTF">2026-10-27T02:35:09Z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05FBC850870D426AB671D144F7F4D735_13</vt:lpwstr>
  </property>
  <property fmtid="{D5CDD505-2E9C-101B-9397-08002B2CF9AE}" pid="4" name="KSOTemplateDocerSaveRecord">
    <vt:lpwstr>eyJoZGlkIjoiNTVlYTI1NGE5ODJmZDFlZjhhMjk4ODZhZGIwZjQxNjIiLCJ1c2VySWQiOiIxOTQxODM5NjU4NDMxIn0=</vt:lpwstr>
  </property>
</Properties>
</file>