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15 - Validation Rules Matrix</w:t>
      </w:r>
    </w:p>
    <w:p>
      <w:pPr>
        <w:pStyle w:val="Heading2"/>
      </w:pPr>
      <w:r>
        <w:t>Purpose</w:t>
      </w:r>
    </w:p>
    <w:p>
      <w:r>
        <w:t>This document consolidates the validation requirements for the client engagement wizard. It is intended as a developer reference for implementing Ant Design form validation.</w:t>
      </w:r>
    </w:p>
    <w:p>
      <w:pPr>
        <w:pStyle w:val="Heading2"/>
      </w:pPr>
      <w:r>
        <w:t>Validation Principles</w:t>
      </w:r>
    </w:p>
    <w:p>
      <w:pPr>
        <w:pStyle w:val="ListBullet"/>
      </w:pPr>
      <w:r>
        <w:t>Perform client-side validation using Ant Design Form rules.</w:t>
      </w:r>
    </w:p>
    <w:p>
      <w:pPr>
        <w:pStyle w:val="ListBullet"/>
      </w:pPr>
      <w:r>
        <w:t>Repeat all critical validation on the server.</w:t>
      </w:r>
    </w:p>
    <w:p>
      <w:pPr>
        <w:pStyle w:val="ListBullet"/>
      </w:pPr>
      <w:r>
        <w:t>Display clear error messages.</w:t>
      </w:r>
    </w:p>
    <w:p>
      <w:pPr>
        <w:pStyle w:val="ListBullet"/>
      </w:pPr>
      <w:r>
        <w:t>Hide validation for fields that are not currently visible.</w:t>
      </w:r>
    </w:p>
    <w:p>
      <w:pPr>
        <w:pStyle w:val="ListBullet"/>
      </w:pPr>
      <w:r>
        <w:t>Prevent submission until all mandatory validations pass.</w:t>
      </w:r>
    </w:p>
    <w:p>
      <w:pPr>
        <w:pStyle w:val="Heading2"/>
      </w:pPr>
      <w:r>
        <w:t>Validation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Error Message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Services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At least one option</w:t>
            </w:r>
          </w:p>
        </w:tc>
        <w:tc>
          <w:tcPr>
            <w:tcW w:type="dxa" w:w="1440"/>
          </w:tcPr>
          <w:p>
            <w:r>
              <w:t>Please select at least one service.</w:t>
            </w:r>
          </w:p>
        </w:tc>
        <w:tc>
          <w:tcPr>
            <w:tcW w:type="dxa" w:w="1440"/>
          </w:tcPr>
          <w:p>
            <w:r>
              <w:t>Checkbox.Group</w:t>
            </w:r>
          </w:p>
        </w:tc>
      </w:tr>
      <w:tr>
        <w:tc>
          <w:tcPr>
            <w:tcW w:type="dxa" w:w="1440"/>
          </w:tcPr>
          <w:p>
            <w:r>
              <w:t>Entity Service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Selection required</w:t>
            </w:r>
          </w:p>
        </w:tc>
        <w:tc>
          <w:tcPr>
            <w:tcW w:type="dxa" w:w="1440"/>
          </w:tcPr>
          <w:p>
            <w:r>
              <w:t>Please select an option.</w:t>
            </w:r>
          </w:p>
        </w:tc>
        <w:tc>
          <w:tcPr>
            <w:tcW w:type="dxa" w:w="1440"/>
          </w:tcPr>
          <w:p>
            <w:r>
              <w:t>Radio.Group</w:t>
            </w:r>
          </w:p>
        </w:tc>
      </w:tr>
      <w:tr>
        <w:tc>
          <w:tcPr>
            <w:tcW w:type="dxa" w:w="1440"/>
          </w:tcPr>
          <w:p>
            <w:r>
              <w:t>Full Legal Name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Max 150 chars</w:t>
            </w:r>
          </w:p>
        </w:tc>
        <w:tc>
          <w:tcPr>
            <w:tcW w:type="dxa" w:w="1440"/>
          </w:tcPr>
          <w:p>
            <w:r>
              <w:t>Please enter your full legal name.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</w:tr>
      <w:tr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Valid date</w:t>
            </w:r>
          </w:p>
        </w:tc>
        <w:tc>
          <w:tcPr>
            <w:tcW w:type="dxa" w:w="1440"/>
          </w:tcPr>
          <w:p>
            <w:r>
              <w:t>Please select your date of birth.</w:t>
            </w:r>
          </w:p>
        </w:tc>
        <w:tc>
          <w:tcPr>
            <w:tcW w:type="dxa" w:w="1440"/>
          </w:tcPr>
          <w:p>
            <w:r>
              <w:t>DatePicker</w:t>
            </w:r>
          </w:p>
        </w:tc>
      </w:tr>
      <w:tr>
        <w:tc>
          <w:tcPr>
            <w:tcW w:type="dxa" w:w="1440"/>
          </w:tcPr>
          <w:p>
            <w:r>
              <w:t>TFN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Tax services</w:t>
            </w:r>
          </w:p>
        </w:tc>
        <w:tc>
          <w:tcPr>
            <w:tcW w:type="dxa" w:w="1440"/>
          </w:tcPr>
          <w:p>
            <w:r>
              <w:t>9 digits</w:t>
            </w:r>
          </w:p>
        </w:tc>
        <w:tc>
          <w:tcPr>
            <w:tcW w:type="dxa" w:w="1440"/>
          </w:tcPr>
          <w:p>
            <w:r>
              <w:t>Please enter a valid TFN.</w:t>
            </w:r>
          </w:p>
        </w:tc>
        <w:tc>
          <w:tcPr>
            <w:tcW w:type="dxa" w:w="1440"/>
          </w:tcPr>
          <w:p>
            <w:r>
              <w:t>Hide when not required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Valid email</w:t>
            </w:r>
          </w:p>
        </w:tc>
        <w:tc>
          <w:tcPr>
            <w:tcW w:type="dxa" w:w="1440"/>
          </w:tcPr>
          <w:p>
            <w:r>
              <w:t>Please enter a valid email address.</w:t>
            </w:r>
          </w:p>
        </w:tc>
        <w:tc>
          <w:tcPr>
            <w:tcW w:type="dxa" w:w="1440"/>
          </w:tcPr>
          <w:p>
            <w:r>
              <w:t>Email format</w:t>
            </w:r>
          </w:p>
        </w:tc>
      </w:tr>
      <w:tr>
        <w:tc>
          <w:tcPr>
            <w:tcW w:type="dxa" w:w="1440"/>
          </w:tcPr>
          <w:p>
            <w:r>
              <w:t>Mobile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Australian phone</w:t>
            </w:r>
          </w:p>
        </w:tc>
        <w:tc>
          <w:tcPr>
            <w:tcW w:type="dxa" w:w="1440"/>
          </w:tcPr>
          <w:p>
            <w:r>
              <w:t>Please enter a valid mobile number.</w:t>
            </w:r>
          </w:p>
        </w:tc>
        <w:tc>
          <w:tcPr>
            <w:tcW w:type="dxa" w:w="1440"/>
          </w:tcPr>
          <w:p>
            <w:r>
              <w:t>Phone validation</w:t>
            </w:r>
          </w:p>
        </w:tc>
      </w:tr>
      <w:tr>
        <w:tc>
          <w:tcPr>
            <w:tcW w:type="dxa" w:w="1440"/>
          </w:tcPr>
          <w:p>
            <w:r>
              <w:t>Visa Evidence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Non-citizen</w:t>
            </w:r>
          </w:p>
        </w:tc>
        <w:tc>
          <w:tcPr>
            <w:tcW w:type="dxa" w:w="1440"/>
          </w:tcPr>
          <w:p>
            <w:r>
              <w:t>Upload required</w:t>
            </w:r>
          </w:p>
        </w:tc>
        <w:tc>
          <w:tcPr>
            <w:tcW w:type="dxa" w:w="1440"/>
          </w:tcPr>
          <w:p>
            <w:r>
              <w:t>Please upload visa evidence.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</w:tr>
      <w:tr>
        <w:tc>
          <w:tcPr>
            <w:tcW w:type="dxa" w:w="1440"/>
          </w:tcPr>
          <w:p>
            <w:r>
              <w:t>ATO Documents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ATO Issue</w:t>
            </w:r>
          </w:p>
        </w:tc>
        <w:tc>
          <w:tcPr>
            <w:tcW w:type="dxa" w:w="1440"/>
          </w:tcPr>
          <w:p>
            <w:r>
              <w:t>Upload required</w:t>
            </w:r>
          </w:p>
        </w:tc>
        <w:tc>
          <w:tcPr>
            <w:tcW w:type="dxa" w:w="1440"/>
          </w:tcPr>
          <w:p>
            <w:r>
              <w:t>Please upload supporting documents.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</w:tr>
      <w:tr>
        <w:tc>
          <w:tcPr>
            <w:tcW w:type="dxa" w:w="1440"/>
          </w:tcPr>
          <w:p>
            <w:r>
              <w:t>Identity Method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Selection required</w:t>
            </w:r>
          </w:p>
        </w:tc>
        <w:tc>
          <w:tcPr>
            <w:tcW w:type="dxa" w:w="1440"/>
          </w:tcPr>
          <w:p>
            <w:r>
              <w:t>Please select an identity verification method.</w:t>
            </w:r>
          </w:p>
        </w:tc>
        <w:tc>
          <w:tcPr>
            <w:tcW w:type="dxa" w:w="1440"/>
          </w:tcPr>
          <w:p>
            <w:r>
              <w:t>Radio.Group</w:t>
            </w:r>
          </w:p>
        </w:tc>
      </w:tr>
      <w:tr>
        <w:tc>
          <w:tcPr>
            <w:tcW w:type="dxa" w:w="1440"/>
          </w:tcPr>
          <w:p>
            <w:r>
              <w:t>Primary ID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Upload ID</w:t>
            </w:r>
          </w:p>
        </w:tc>
        <w:tc>
          <w:tcPr>
            <w:tcW w:type="dxa" w:w="1440"/>
          </w:tcPr>
          <w:p>
            <w:r>
              <w:t>Required upload</w:t>
            </w:r>
          </w:p>
        </w:tc>
        <w:tc>
          <w:tcPr>
            <w:tcW w:type="dxa" w:w="1440"/>
          </w:tcPr>
          <w:p>
            <w:r>
              <w:t>Please upload a primary ID.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</w:tr>
      <w:tr>
        <w:tc>
          <w:tcPr>
            <w:tcW w:type="dxa" w:w="1440"/>
          </w:tcPr>
          <w:p>
            <w:r>
              <w:t>Authority Document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Representative</w:t>
            </w:r>
          </w:p>
        </w:tc>
        <w:tc>
          <w:tcPr>
            <w:tcW w:type="dxa" w:w="1440"/>
          </w:tcPr>
          <w:p>
            <w:r>
              <w:t>Required upload</w:t>
            </w:r>
          </w:p>
        </w:tc>
        <w:tc>
          <w:tcPr>
            <w:tcW w:type="dxa" w:w="1440"/>
          </w:tcPr>
          <w:p>
            <w:r>
              <w:t>Please upload the authority document.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</w:tr>
      <w:tr>
        <w:tc>
          <w:tcPr>
            <w:tcW w:type="dxa" w:w="1440"/>
          </w:tcPr>
          <w:p>
            <w:r>
              <w:t>ATO Authority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Checkbox</w:t>
            </w:r>
          </w:p>
        </w:tc>
        <w:tc>
          <w:tcPr>
            <w:tcW w:type="dxa" w:w="1440"/>
          </w:tcPr>
          <w:p>
            <w:r>
              <w:t>You must authorise Financially Up.</w:t>
            </w:r>
          </w:p>
        </w:tc>
        <w:tc>
          <w:tcPr>
            <w:tcW w:type="dxa" w:w="1440"/>
          </w:tcPr>
          <w:p>
            <w:r>
              <w:t>Checkbox</w:t>
            </w:r>
          </w:p>
        </w:tc>
      </w:tr>
      <w:tr>
        <w:tc>
          <w:tcPr>
            <w:tcW w:type="dxa" w:w="1440"/>
          </w:tcPr>
          <w:p>
            <w:r>
              <w:t>Consent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Checkbox</w:t>
            </w:r>
          </w:p>
        </w:tc>
        <w:tc>
          <w:tcPr>
            <w:tcW w:type="dxa" w:w="1440"/>
          </w:tcPr>
          <w:p>
            <w:r>
              <w:t>You must accept before continuing.</w:t>
            </w:r>
          </w:p>
        </w:tc>
        <w:tc>
          <w:tcPr>
            <w:tcW w:type="dxa" w:w="1440"/>
          </w:tcPr>
          <w:p>
            <w:r>
              <w:t>Checkbox</w:t>
            </w:r>
          </w:p>
        </w:tc>
      </w:tr>
      <w:tr>
        <w:tc>
          <w:tcPr>
            <w:tcW w:type="dxa" w:w="1440"/>
          </w:tcPr>
          <w:p>
            <w:r>
              <w:t>Electronic Signature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Signature present</w:t>
            </w:r>
          </w:p>
        </w:tc>
        <w:tc>
          <w:tcPr>
            <w:tcW w:type="dxa" w:w="1440"/>
          </w:tcPr>
          <w:p>
            <w:r>
              <w:t>Please provide your signature.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</w:tr>
    </w:tbl>
    <w:p>
      <w:pPr>
        <w:pStyle w:val="Heading2"/>
      </w:pPr>
      <w:r>
        <w:t>Upload Validation</w:t>
      </w:r>
    </w:p>
    <w:p>
      <w:pPr>
        <w:pStyle w:val="ListBullet"/>
      </w:pPr>
      <w:r>
        <w:t>Accepted file types should be configurable (e.g. PDF, JPG, JPEG, PNG).</w:t>
      </w:r>
    </w:p>
    <w:p>
      <w:pPr>
        <w:pStyle w:val="ListBullet"/>
      </w:pPr>
      <w:r>
        <w:t>Maximum file size should be configurable.</w:t>
      </w:r>
    </w:p>
    <w:p>
      <w:pPr>
        <w:pStyle w:val="ListBullet"/>
      </w:pPr>
      <w:r>
        <w:t>Reject unsupported file types.</w:t>
      </w:r>
    </w:p>
    <w:p>
      <w:pPr>
        <w:pStyle w:val="ListBullet"/>
      </w:pPr>
      <w:r>
        <w:t>Prevent empty uploads.</w:t>
      </w:r>
    </w:p>
    <w:p>
      <w:pPr>
        <w:pStyle w:val="ListBullet"/>
      </w:pPr>
      <w:r>
        <w:t>Support document replacement before submission.</w:t>
      </w:r>
    </w:p>
    <w:p>
      <w:pPr>
        <w:pStyle w:val="Heading2"/>
      </w:pPr>
      <w:r>
        <w:t>Blocking Rules</w:t>
      </w:r>
    </w:p>
    <w:p>
      <w:pPr>
        <w:pStyle w:val="ListBullet"/>
      </w:pPr>
      <w:r>
        <w:t>Mandatory fields incomplete.</w:t>
      </w:r>
    </w:p>
    <w:p>
      <w:pPr>
        <w:pStyle w:val="ListBullet"/>
      </w:pPr>
      <w:r>
        <w:t>Required uploads missing.</w:t>
      </w:r>
    </w:p>
    <w:p>
      <w:pPr>
        <w:pStyle w:val="ListBullet"/>
      </w:pPr>
      <w:r>
        <w:t>Required consents not accepted.</w:t>
      </w:r>
    </w:p>
    <w:p>
      <w:pPr>
        <w:pStyle w:val="ListBullet"/>
      </w:pPr>
      <w:r>
        <w:t>Signature missing.</w:t>
      </w:r>
    </w:p>
    <w:p>
      <w:pPr>
        <w:pStyle w:val="ListBullet"/>
      </w:pPr>
      <w:r>
        <w:t>Mandatory conditional fields incomplete.</w:t>
      </w:r>
    </w:p>
    <w:p>
      <w:pPr>
        <w:pStyle w:val="Heading2"/>
      </w:pPr>
      <w:r>
        <w:t>Recommended Ant Design Example</w:t>
      </w:r>
    </w:p>
    <w:p>
      <w:r>
        <w:t>rules={[</w:t>
        <w:br/>
        <w:t xml:space="preserve">  { required: true, message: 'Please enter your full legal name.' },</w:t>
        <w:br/>
        <w:t xml:space="preserve">  { max: 150, message: 'Maximum 150 characters allowed.' }</w:t>
        <w:br/>
        <w:t>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