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2AD1" w:rsidRPr="0046767C" w:rsidRDefault="00C32AD1">
      <w:pPr>
        <w:pStyle w:val="Eyebrow"/>
        <w:rPr>
          <w:rFonts w:asciiTheme="majorHAnsi" w:hAnsiTheme="majorHAnsi" w:cstheme="majorHAnsi"/>
        </w:rPr>
      </w:pPr>
    </w:p>
    <w:p w:rsidR="00C32AD1" w:rsidRPr="0046767C" w:rsidRDefault="00034B79">
      <w:pPr>
        <w:pStyle w:val="Title"/>
        <w:rPr>
          <w:rFonts w:cstheme="majorHAnsi"/>
        </w:rPr>
      </w:pPr>
      <w:r w:rsidRPr="0046767C">
        <w:rPr>
          <w:rFonts w:cstheme="majorHAnsi"/>
        </w:rPr>
        <w:t xml:space="preserve">1- </w:t>
      </w:r>
      <w:r w:rsidR="008A1249" w:rsidRPr="0046767C">
        <w:rPr>
          <w:rFonts w:cstheme="majorHAnsi"/>
        </w:rPr>
        <w:t>Business Advisory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6973" w:type="dxa"/>
            <w:shd w:val="clear" w:color="auto" w:fill="auto"/>
            <w:vAlign w:val="center"/>
          </w:tcPr>
          <w:p w:rsidR="00C32AD1" w:rsidRPr="0046767C" w:rsidRDefault="008A1249">
            <w:pPr>
              <w:spacing w:after="0"/>
              <w:rPr>
                <w:rFonts w:asciiTheme="majorHAnsi" w:hAnsiTheme="majorHAnsi" w:cstheme="majorHAnsi"/>
              </w:rPr>
            </w:pPr>
            <w:hyperlink r:id="rId8">
              <w:r w:rsidRPr="0046767C">
                <w:rPr>
                  <w:rFonts w:asciiTheme="majorHAnsi" w:hAnsiTheme="majorHAnsi" w:cstheme="majorHAnsi"/>
                  <w:color w:val="1C7C54"/>
                  <w:u w:val="single"/>
                </w:rPr>
                <w:t>https://financiallyup.com.au/services/business-advisory/</w:t>
              </w:r>
            </w:hyperlink>
          </w:p>
        </w:tc>
      </w:tr>
      <w:tr w:rsidR="00C32AD1" w:rsidRPr="0046767C" w:rsidTr="00034B79">
        <w:trPr>
          <w:cantSplit/>
          <w:trHeight w:val="336"/>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business advisor</w:t>
            </w:r>
          </w:p>
        </w:tc>
      </w:tr>
      <w:tr w:rsidR="00C32AD1" w:rsidRPr="0046767C" w:rsidTr="00034B79">
        <w:trPr>
          <w:cantSplit/>
          <w:trHeight w:val="345"/>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 xml:space="preserve">Business Advisor &amp; Advisory Services | </w:t>
            </w:r>
            <w:r w:rsidRPr="0046767C">
              <w:rPr>
                <w:rFonts w:asciiTheme="majorHAnsi" w:hAnsiTheme="majorHAnsi" w:cstheme="majorHAnsi"/>
                <w:sz w:val="17"/>
              </w:rPr>
              <w:t>Financially Up</w:t>
            </w:r>
          </w:p>
        </w:tc>
      </w:tr>
      <w:tr w:rsidR="00C32AD1" w:rsidRPr="0046767C" w:rsidTr="00034B79">
        <w:trPr>
          <w:cantSplit/>
          <w:trHeight w:val="525"/>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Work with a business advisor to improve financial visibility, planning and decision-making. Financially Up supports businesses across Australia.</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Business Advisor and Business Advisory Services</w:t>
            </w:r>
          </w:p>
        </w:tc>
      </w:tr>
    </w:tbl>
    <w:p w:rsidR="00C32AD1" w:rsidRPr="0046767C" w:rsidRDefault="00C32AD1">
      <w:pPr>
        <w:spacing w:after="40"/>
        <w:rPr>
          <w:rFonts w:asciiTheme="majorHAnsi" w:hAnsiTheme="majorHAnsi" w:cstheme="majorHAnsi"/>
        </w:rPr>
      </w:pPr>
    </w:p>
    <w:p w:rsidR="00C32AD1" w:rsidRPr="0046767C" w:rsidRDefault="008A1249">
      <w:pPr>
        <w:pStyle w:val="Heading1"/>
        <w:rPr>
          <w:rFonts w:cstheme="majorHAnsi"/>
        </w:rPr>
      </w:pPr>
      <w:r w:rsidRPr="0046767C">
        <w:rPr>
          <w:rFonts w:cstheme="majorHAnsi"/>
        </w:rPr>
        <w:t>Business Advisor and Business Advisory Services</w:t>
      </w:r>
    </w:p>
    <w:p w:rsidR="00C32AD1" w:rsidRPr="0046767C" w:rsidRDefault="008A1249">
      <w:pPr>
        <w:rPr>
          <w:rFonts w:asciiTheme="majorHAnsi" w:hAnsiTheme="majorHAnsi" w:cstheme="majorHAnsi"/>
        </w:rPr>
      </w:pPr>
      <w:r w:rsidRPr="0046767C">
        <w:rPr>
          <w:rFonts w:asciiTheme="majorHAnsi" w:hAnsiTheme="majorHAnsi" w:cstheme="majorHAnsi"/>
        </w:rPr>
        <w:t xml:space="preserve">A business advisor helps you turn financial information into practical decisions about cash flow, profitability, growth, costs and business performance. Financially Up </w:t>
      </w:r>
      <w:r w:rsidRPr="0046767C">
        <w:rPr>
          <w:rFonts w:asciiTheme="majorHAnsi" w:hAnsiTheme="majorHAnsi" w:cstheme="majorHAnsi"/>
        </w:rPr>
        <w:t>provides business advisory services for owners who want clearer numbers, stronger planning and a more structured way to make decisions.</w:t>
      </w:r>
    </w:p>
    <w:p w:rsidR="00C32AD1" w:rsidRPr="0046767C" w:rsidRDefault="008A1249">
      <w:pPr>
        <w:rPr>
          <w:rFonts w:asciiTheme="majorHAnsi" w:hAnsiTheme="majorHAnsi" w:cstheme="majorHAnsi"/>
        </w:rPr>
      </w:pPr>
      <w:r w:rsidRPr="0046767C">
        <w:rPr>
          <w:rFonts w:asciiTheme="majorHAnsi" w:hAnsiTheme="majorHAnsi" w:cstheme="majorHAnsi"/>
        </w:rPr>
        <w:t>The service is designed for business owners who already have accounting information but need help interpreting what it m</w:t>
      </w:r>
      <w:r w:rsidRPr="0046767C">
        <w:rPr>
          <w:rFonts w:asciiTheme="majorHAnsi" w:hAnsiTheme="majorHAnsi" w:cstheme="majorHAnsi"/>
        </w:rPr>
        <w:t>eans, identifying priorities and planning the next steps. It can be especially useful when the business is growing, margins are changing, cash feels tight despite sales, or the owner wants better financial control before making a major decision.</w:t>
      </w:r>
    </w:p>
    <w:p w:rsidR="00C32AD1" w:rsidRPr="0046767C" w:rsidRDefault="008A1249">
      <w:pPr>
        <w:spacing w:before="160" w:after="240"/>
        <w:rPr>
          <w:rFonts w:asciiTheme="majorHAnsi" w:hAnsiTheme="majorHAnsi" w:cstheme="majorHAnsi"/>
        </w:rPr>
      </w:pPr>
      <w:r w:rsidRPr="0046767C">
        <w:rPr>
          <w:rFonts w:asciiTheme="majorHAnsi" w:hAnsiTheme="majorHAnsi" w:cstheme="majorHAnsi"/>
          <w:b/>
        </w:rPr>
        <w:t>An initial</w:t>
      </w:r>
      <w:r w:rsidRPr="0046767C">
        <w:rPr>
          <w:rFonts w:asciiTheme="majorHAnsi" w:hAnsiTheme="majorHAnsi" w:cstheme="majorHAnsi"/>
          <w:b/>
        </w:rPr>
        <w:t xml:space="preserve"> discussion can help clarify your current position, the decisions you are trying to make and which advisory work would be most useful. </w:t>
      </w:r>
      <w:hyperlink r:id="rId9">
        <w:r w:rsidRPr="0046767C">
          <w:rPr>
            <w:rFonts w:asciiTheme="majorHAnsi" w:hAnsiTheme="majorHAnsi" w:cstheme="majorHAnsi"/>
            <w:color w:val="1C7C54"/>
            <w:u w:val="single"/>
          </w:rPr>
          <w:t>Book an Appointment</w:t>
        </w:r>
      </w:hyperlink>
    </w:p>
    <w:p w:rsidR="00C32AD1" w:rsidRPr="0046767C" w:rsidRDefault="008A1249">
      <w:pPr>
        <w:pStyle w:val="Heading2"/>
        <w:rPr>
          <w:rFonts w:cstheme="majorHAnsi"/>
        </w:rPr>
      </w:pPr>
      <w:r w:rsidRPr="0046767C">
        <w:rPr>
          <w:rFonts w:cstheme="majorHAnsi"/>
        </w:rPr>
        <w:t>What does a business advisor do?</w:t>
      </w:r>
    </w:p>
    <w:p w:rsidR="00C32AD1" w:rsidRPr="0046767C" w:rsidRDefault="008A1249">
      <w:pPr>
        <w:rPr>
          <w:rFonts w:asciiTheme="majorHAnsi" w:hAnsiTheme="majorHAnsi" w:cstheme="majorHAnsi"/>
        </w:rPr>
      </w:pPr>
      <w:r w:rsidRPr="0046767C">
        <w:rPr>
          <w:rFonts w:asciiTheme="majorHAnsi" w:hAnsiTheme="majorHAnsi" w:cstheme="majorHAnsi"/>
        </w:rPr>
        <w:t>A b</w:t>
      </w:r>
      <w:r w:rsidRPr="0046767C">
        <w:rPr>
          <w:rFonts w:asciiTheme="majorHAnsi" w:hAnsiTheme="majorHAnsi" w:cstheme="majorHAnsi"/>
        </w:rPr>
        <w:t>usiness advisor reviews the commercial and financial information behind your business and helps you use it more effectively. The work can include analysing financial results, identifying trends, testing assumptions, preparing budgets or forecasts and creat</w:t>
      </w:r>
      <w:r w:rsidRPr="0046767C">
        <w:rPr>
          <w:rFonts w:asciiTheme="majorHAnsi" w:hAnsiTheme="majorHAnsi" w:cstheme="majorHAnsi"/>
        </w:rPr>
        <w:t>ing a clearer framework for ongoing decision-making.</w:t>
      </w:r>
    </w:p>
    <w:p w:rsidR="00C32AD1" w:rsidRPr="0046767C" w:rsidRDefault="008A1249">
      <w:pPr>
        <w:rPr>
          <w:rFonts w:asciiTheme="majorHAnsi" w:hAnsiTheme="majorHAnsi" w:cstheme="majorHAnsi"/>
        </w:rPr>
      </w:pPr>
      <w:r w:rsidRPr="0046767C">
        <w:rPr>
          <w:rFonts w:asciiTheme="majorHAnsi" w:hAnsiTheme="majorHAnsi" w:cstheme="majorHAnsi"/>
        </w:rPr>
        <w:t xml:space="preserve">The exact scope depends on what the business needs. Some clients need a focused review around a particular issue. Others benefit from regular advisory meetings that compare actual results with plans and </w:t>
      </w:r>
      <w:r w:rsidRPr="0046767C">
        <w:rPr>
          <w:rFonts w:asciiTheme="majorHAnsi" w:hAnsiTheme="majorHAnsi" w:cstheme="majorHAnsi"/>
        </w:rPr>
        <w:t>keep management attention on the numbers that matter.</w:t>
      </w:r>
    </w:p>
    <w:p w:rsidR="00C32AD1" w:rsidRPr="0046767C" w:rsidRDefault="008A1249">
      <w:pPr>
        <w:pStyle w:val="Heading2"/>
        <w:rPr>
          <w:rFonts w:cstheme="majorHAnsi"/>
        </w:rPr>
      </w:pPr>
      <w:r w:rsidRPr="0046767C">
        <w:rPr>
          <w:rFonts w:cstheme="majorHAnsi"/>
        </w:rPr>
        <w:t>Who may benefit from business advisory services?</w:t>
      </w:r>
    </w:p>
    <w:p w:rsidR="00C32AD1" w:rsidRPr="0046767C" w:rsidRDefault="008A1249">
      <w:pPr>
        <w:rPr>
          <w:rFonts w:asciiTheme="majorHAnsi" w:hAnsiTheme="majorHAnsi" w:cstheme="majorHAnsi"/>
        </w:rPr>
      </w:pPr>
      <w:r w:rsidRPr="0046767C">
        <w:rPr>
          <w:rFonts w:asciiTheme="majorHAnsi" w:hAnsiTheme="majorHAnsi" w:cstheme="majorHAnsi"/>
        </w:rPr>
        <w:t>Business advisory is commonly useful for established small and medium businesses, growing owner-managed businesses, professional practices and business o</w:t>
      </w:r>
      <w:r w:rsidRPr="0046767C">
        <w:rPr>
          <w:rFonts w:asciiTheme="majorHAnsi" w:hAnsiTheme="majorHAnsi" w:cstheme="majorHAnsi"/>
        </w:rPr>
        <w:t>wners facing a change in direction. You may benefit from a business advisor if you are: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unsure why profit is not translating into available cash</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planning growth, hiring, new premises, equipment or another major commitment</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considering changes to pricing, co</w:t>
      </w:r>
      <w:r w:rsidRPr="0046767C">
        <w:rPr>
          <w:rFonts w:asciiTheme="majorHAnsi" w:hAnsiTheme="majorHAnsi" w:cstheme="majorHAnsi"/>
        </w:rPr>
        <w:t>sts, product mix or service delivery</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working without a reliable budget, forecast or management reporting process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preparing for finance discussions and need clearer financial information</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wanting a more objective view of business performance and financial pr</w:t>
      </w:r>
      <w:r w:rsidRPr="0046767C">
        <w:rPr>
          <w:rFonts w:asciiTheme="majorHAnsi" w:hAnsiTheme="majorHAnsi" w:cstheme="majorHAnsi"/>
        </w:rPr>
        <w:t>iorities</w:t>
      </w:r>
    </w:p>
    <w:p w:rsidR="00C32AD1" w:rsidRPr="0046767C" w:rsidRDefault="008A1249">
      <w:pPr>
        <w:rPr>
          <w:rFonts w:asciiTheme="majorHAnsi" w:hAnsiTheme="majorHAnsi" w:cstheme="majorHAnsi"/>
        </w:rPr>
      </w:pPr>
      <w:r w:rsidRPr="0046767C">
        <w:rPr>
          <w:rFonts w:asciiTheme="majorHAnsi" w:hAnsiTheme="majorHAnsi" w:cstheme="majorHAnsi"/>
        </w:rPr>
        <w:t xml:space="preserve">For businesses with a specific liquidity problem, our </w:t>
      </w:r>
      <w:hyperlink r:id="rId10">
        <w:r w:rsidRPr="0046767C">
          <w:rPr>
            <w:rFonts w:asciiTheme="majorHAnsi" w:hAnsiTheme="majorHAnsi" w:cstheme="majorHAnsi"/>
            <w:color w:val="1C7C54"/>
            <w:u w:val="single"/>
          </w:rPr>
          <w:t>cash flow forecasting service</w:t>
        </w:r>
      </w:hyperlink>
      <w:r w:rsidRPr="0046767C">
        <w:rPr>
          <w:rFonts w:asciiTheme="majorHAnsi" w:hAnsiTheme="majorHAnsi" w:cstheme="majorHAnsi"/>
        </w:rPr>
        <w:t xml:space="preserve"> focuses on expected cash movements and shortfalls. Where the prior</w:t>
      </w:r>
      <w:r w:rsidRPr="0046767C">
        <w:rPr>
          <w:rFonts w:asciiTheme="majorHAnsi" w:hAnsiTheme="majorHAnsi" w:cstheme="majorHAnsi"/>
        </w:rPr>
        <w:t xml:space="preserve">ity is setting targets and comparing actual performance with a plan, our </w:t>
      </w:r>
      <w:hyperlink r:id="rId11">
        <w:r w:rsidRPr="0046767C">
          <w:rPr>
            <w:rFonts w:asciiTheme="majorHAnsi" w:hAnsiTheme="majorHAnsi" w:cstheme="majorHAnsi"/>
            <w:color w:val="1C7C54"/>
            <w:u w:val="single"/>
          </w:rPr>
          <w:t>budgeting and forecasting service</w:t>
        </w:r>
      </w:hyperlink>
      <w:r w:rsidRPr="0046767C">
        <w:rPr>
          <w:rFonts w:asciiTheme="majorHAnsi" w:hAnsiTheme="majorHAnsi" w:cstheme="majorHAnsi"/>
        </w:rPr>
        <w:t xml:space="preserve"> provides a more structured financial planning proce</w:t>
      </w:r>
      <w:r w:rsidRPr="0046767C">
        <w:rPr>
          <w:rFonts w:asciiTheme="majorHAnsi" w:hAnsiTheme="majorHAnsi" w:cstheme="majorHAnsi"/>
        </w:rPr>
        <w:t>ss.</w:t>
      </w:r>
    </w:p>
    <w:p w:rsidR="00C32AD1" w:rsidRPr="0046767C" w:rsidRDefault="008A1249">
      <w:pPr>
        <w:pStyle w:val="Heading2"/>
        <w:rPr>
          <w:rFonts w:cstheme="majorHAnsi"/>
        </w:rPr>
      </w:pPr>
      <w:r w:rsidRPr="0046767C">
        <w:rPr>
          <w:rFonts w:cstheme="majorHAnsi"/>
        </w:rPr>
        <w:lastRenderedPageBreak/>
        <w:t>Business advisory starts with reliable financial information</w:t>
      </w:r>
    </w:p>
    <w:p w:rsidR="00C32AD1" w:rsidRPr="0046767C" w:rsidRDefault="008A1249">
      <w:pPr>
        <w:rPr>
          <w:rFonts w:asciiTheme="majorHAnsi" w:hAnsiTheme="majorHAnsi" w:cstheme="majorHAnsi"/>
        </w:rPr>
      </w:pPr>
      <w:r w:rsidRPr="0046767C">
        <w:rPr>
          <w:rFonts w:asciiTheme="majorHAnsi" w:hAnsiTheme="majorHAnsi" w:cstheme="majorHAnsi"/>
        </w:rPr>
        <w:t xml:space="preserve">Useful advice depends on reliable underlying records. If bookkeeping is incomplete, balance-sheet accounts are not reconciled or financial statements do not reflect the current position, the </w:t>
      </w:r>
      <w:r w:rsidRPr="0046767C">
        <w:rPr>
          <w:rFonts w:asciiTheme="majorHAnsi" w:hAnsiTheme="majorHAnsi" w:cstheme="majorHAnsi"/>
        </w:rPr>
        <w:t>first step may be to improve the quality of the data before relying on it for decisions.</w:t>
      </w:r>
    </w:p>
    <w:p w:rsidR="00C32AD1" w:rsidRPr="0046767C" w:rsidRDefault="008A1249">
      <w:pPr>
        <w:rPr>
          <w:rFonts w:asciiTheme="majorHAnsi" w:hAnsiTheme="majorHAnsi" w:cstheme="majorHAnsi"/>
        </w:rPr>
      </w:pPr>
      <w:r w:rsidRPr="0046767C">
        <w:rPr>
          <w:rFonts w:asciiTheme="majorHAnsi" w:hAnsiTheme="majorHAnsi" w:cstheme="majorHAnsi"/>
        </w:rPr>
        <w:t>Financially Up can review your existing reports and identify where the information is strong enough for advisory work and where additional accounting or bookkeeping is</w:t>
      </w:r>
      <w:r w:rsidRPr="0046767C">
        <w:rPr>
          <w:rFonts w:asciiTheme="majorHAnsi" w:hAnsiTheme="majorHAnsi" w:cstheme="majorHAnsi"/>
        </w:rPr>
        <w:t xml:space="preserve"> needed. Our </w:t>
      </w:r>
      <w:hyperlink r:id="rId12">
        <w:r w:rsidRPr="0046767C">
          <w:rPr>
            <w:rFonts w:asciiTheme="majorHAnsi" w:hAnsiTheme="majorHAnsi" w:cstheme="majorHAnsi"/>
            <w:color w:val="1C7C54"/>
            <w:u w:val="single"/>
          </w:rPr>
          <w:t>business financial statements service</w:t>
        </w:r>
      </w:hyperlink>
      <w:r w:rsidRPr="0046767C">
        <w:rPr>
          <w:rFonts w:asciiTheme="majorHAnsi" w:hAnsiTheme="majorHAnsi" w:cstheme="majorHAnsi"/>
        </w:rPr>
        <w:t xml:space="preserve"> can also support businesses that need properly prepared financial information before deeper analysis.</w:t>
      </w:r>
    </w:p>
    <w:p w:rsidR="00C32AD1" w:rsidRPr="0046767C" w:rsidRDefault="008A1249">
      <w:pPr>
        <w:pStyle w:val="Heading2"/>
        <w:rPr>
          <w:rFonts w:cstheme="majorHAnsi"/>
        </w:rPr>
      </w:pPr>
      <w:r w:rsidRPr="0046767C">
        <w:rPr>
          <w:rFonts w:cstheme="majorHAnsi"/>
        </w:rPr>
        <w:t>Wh</w:t>
      </w:r>
      <w:r w:rsidRPr="0046767C">
        <w:rPr>
          <w:rFonts w:cstheme="majorHAnsi"/>
        </w:rPr>
        <w:t>at can business advisory focus on?</w:t>
      </w:r>
    </w:p>
    <w:p w:rsidR="00C32AD1" w:rsidRPr="0046767C" w:rsidRDefault="008A1249">
      <w:pPr>
        <w:pStyle w:val="Heading3"/>
        <w:rPr>
          <w:rFonts w:cstheme="majorHAnsi"/>
        </w:rPr>
      </w:pPr>
      <w:r w:rsidRPr="0046767C">
        <w:rPr>
          <w:rFonts w:cstheme="majorHAnsi"/>
        </w:rPr>
        <w:t>Financial performance and profitability</w:t>
      </w:r>
    </w:p>
    <w:p w:rsidR="00C32AD1" w:rsidRPr="0046767C" w:rsidRDefault="008A1249">
      <w:pPr>
        <w:rPr>
          <w:rFonts w:asciiTheme="majorHAnsi" w:hAnsiTheme="majorHAnsi" w:cstheme="majorHAnsi"/>
        </w:rPr>
      </w:pPr>
      <w:r w:rsidRPr="0046767C">
        <w:rPr>
          <w:rFonts w:asciiTheme="majorHAnsi" w:hAnsiTheme="majorHAnsi" w:cstheme="majorHAnsi"/>
        </w:rPr>
        <w:t>Revenue growth does not automatically mean the business is becoming more profitable. Advisory work can examine gross margin, operating costs, overheads, product or service contribut</w:t>
      </w:r>
      <w:r w:rsidRPr="0046767C">
        <w:rPr>
          <w:rFonts w:asciiTheme="majorHAnsi" w:hAnsiTheme="majorHAnsi" w:cstheme="majorHAnsi"/>
        </w:rPr>
        <w:t>ion, customer mix and other drivers of profit. The aim is to understand what is changing and why, rather than relying only on the final profit figure.</w:t>
      </w:r>
    </w:p>
    <w:p w:rsidR="00C32AD1" w:rsidRPr="0046767C" w:rsidRDefault="008A1249">
      <w:pPr>
        <w:pStyle w:val="Heading3"/>
        <w:rPr>
          <w:rFonts w:cstheme="majorHAnsi"/>
        </w:rPr>
      </w:pPr>
      <w:r w:rsidRPr="0046767C">
        <w:rPr>
          <w:rFonts w:cstheme="majorHAnsi"/>
        </w:rPr>
        <w:t>Cash flow and working capital</w:t>
      </w:r>
    </w:p>
    <w:p w:rsidR="00C32AD1" w:rsidRPr="0046767C" w:rsidRDefault="008A1249">
      <w:pPr>
        <w:rPr>
          <w:rFonts w:asciiTheme="majorHAnsi" w:hAnsiTheme="majorHAnsi" w:cstheme="majorHAnsi"/>
        </w:rPr>
      </w:pPr>
      <w:r w:rsidRPr="0046767C">
        <w:rPr>
          <w:rFonts w:asciiTheme="majorHAnsi" w:hAnsiTheme="majorHAnsi" w:cstheme="majorHAnsi"/>
        </w:rPr>
        <w:t>A profitable business can still experience cash pressure because profit and</w:t>
      </w:r>
      <w:r w:rsidRPr="0046767C">
        <w:rPr>
          <w:rFonts w:asciiTheme="majorHAnsi" w:hAnsiTheme="majorHAnsi" w:cstheme="majorHAnsi"/>
        </w:rPr>
        <w:t xml:space="preserve"> cash are not the same. Timing of customer receipts, supplier payments, tax obligations, wages, stock, loan repayments and capital purchases can all affect liquidity. A cash flow forecast can make these timing differences visible before they become urgent.</w:t>
      </w:r>
    </w:p>
    <w:p w:rsidR="00C32AD1" w:rsidRPr="0046767C" w:rsidRDefault="008A1249">
      <w:pPr>
        <w:pStyle w:val="Heading3"/>
        <w:rPr>
          <w:rFonts w:cstheme="majorHAnsi"/>
        </w:rPr>
      </w:pPr>
      <w:r w:rsidRPr="0046767C">
        <w:rPr>
          <w:rFonts w:cstheme="majorHAnsi"/>
        </w:rPr>
        <w:t>Budgeting, forecasting and scenario planning</w:t>
      </w:r>
    </w:p>
    <w:p w:rsidR="00C32AD1" w:rsidRPr="0046767C" w:rsidRDefault="008A1249">
      <w:pPr>
        <w:rPr>
          <w:rFonts w:asciiTheme="majorHAnsi" w:hAnsiTheme="majorHAnsi" w:cstheme="majorHAnsi"/>
        </w:rPr>
      </w:pPr>
      <w:r w:rsidRPr="0046767C">
        <w:rPr>
          <w:rFonts w:asciiTheme="majorHAnsi" w:hAnsiTheme="majorHAnsi" w:cstheme="majorHAnsi"/>
        </w:rPr>
        <w:t>A budget sets out what the business plans to earn and spend, while a forecast uses current information and trends to estimate what is likely to happen. Business.gov.au distinguishes between a budget as the plan</w:t>
      </w:r>
      <w:r w:rsidRPr="0046767C">
        <w:rPr>
          <w:rFonts w:asciiTheme="majorHAnsi" w:hAnsiTheme="majorHAnsi" w:cstheme="majorHAnsi"/>
        </w:rPr>
        <w:t xml:space="preserve"> and a forecast as the updated view of what is likely to happen. Financially Up can help build assumptions, test scenarios, compare actual results with the plan and refresh forecasts as conditions change.</w:t>
      </w:r>
    </w:p>
    <w:p w:rsidR="00C32AD1" w:rsidRPr="0046767C" w:rsidRDefault="008A1249">
      <w:pPr>
        <w:pStyle w:val="Heading3"/>
        <w:rPr>
          <w:rFonts w:cstheme="majorHAnsi"/>
        </w:rPr>
      </w:pPr>
      <w:r w:rsidRPr="0046767C">
        <w:rPr>
          <w:rFonts w:cstheme="majorHAnsi"/>
        </w:rPr>
        <w:t>Decision support</w:t>
      </w:r>
    </w:p>
    <w:p w:rsidR="00C32AD1" w:rsidRPr="0046767C" w:rsidRDefault="008A1249">
      <w:pPr>
        <w:rPr>
          <w:rFonts w:asciiTheme="majorHAnsi" w:hAnsiTheme="majorHAnsi" w:cstheme="majorHAnsi"/>
        </w:rPr>
      </w:pPr>
      <w:r w:rsidRPr="0046767C">
        <w:rPr>
          <w:rFonts w:asciiTheme="majorHAnsi" w:hAnsiTheme="majorHAnsi" w:cstheme="majorHAnsi"/>
        </w:rPr>
        <w:t xml:space="preserve">Before committing to a major cost </w:t>
      </w:r>
      <w:r w:rsidRPr="0046767C">
        <w:rPr>
          <w:rFonts w:asciiTheme="majorHAnsi" w:hAnsiTheme="majorHAnsi" w:cstheme="majorHAnsi"/>
        </w:rPr>
        <w:t>or change, it can be useful to model the financial effect. This may include hiring staff, changing premises, increasing marketing, purchasing equipment, expanding into a new area or changing pricing. Advisory work can help quantify the assumptions and trad</w:t>
      </w:r>
      <w:r w:rsidRPr="0046767C">
        <w:rPr>
          <w:rFonts w:asciiTheme="majorHAnsi" w:hAnsiTheme="majorHAnsi" w:cstheme="majorHAnsi"/>
        </w:rPr>
        <w:t>e-offs; it does not guarantee the commercial outcome.</w:t>
      </w:r>
    </w:p>
    <w:p w:rsidR="00C32AD1" w:rsidRPr="0046767C" w:rsidRDefault="008A1249">
      <w:pPr>
        <w:pStyle w:val="Heading2"/>
        <w:rPr>
          <w:rFonts w:cstheme="majorHAnsi"/>
        </w:rPr>
      </w:pPr>
      <w:r w:rsidRPr="0046767C">
        <w:rPr>
          <w:rFonts w:cstheme="majorHAnsi"/>
        </w:rPr>
        <w:t>What information will a business advisor usually review?</w:t>
      </w:r>
    </w:p>
    <w:p w:rsidR="00C32AD1" w:rsidRPr="0046767C" w:rsidRDefault="008A1249">
      <w:pPr>
        <w:rPr>
          <w:rFonts w:asciiTheme="majorHAnsi" w:hAnsiTheme="majorHAnsi" w:cstheme="majorHAnsi"/>
        </w:rPr>
      </w:pPr>
      <w:r w:rsidRPr="0046767C">
        <w:rPr>
          <w:rFonts w:asciiTheme="majorHAnsi" w:hAnsiTheme="majorHAnsi" w:cstheme="majorHAnsi"/>
        </w:rPr>
        <w:t>The records required depend on the question being addressed. Common information includes: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current and prior-year profit and loss statements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balance sheets and cash flow reports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aged receivables and aged payables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bank, loan and finance balances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payroll and major employment costs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sales data, margins and key operating metrics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current budgets or forecasts, if available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details of planned investmen</w:t>
      </w:r>
      <w:r w:rsidRPr="0046767C">
        <w:rPr>
          <w:rFonts w:asciiTheme="majorHAnsi" w:hAnsiTheme="majorHAnsi" w:cstheme="majorHAnsi"/>
        </w:rPr>
        <w:t>ts, hiring, pricing or growth decisions</w:t>
      </w:r>
    </w:p>
    <w:p w:rsidR="00C32AD1" w:rsidRPr="0046767C" w:rsidRDefault="008A1249">
      <w:pPr>
        <w:rPr>
          <w:rFonts w:asciiTheme="majorHAnsi" w:hAnsiTheme="majorHAnsi" w:cstheme="majorHAnsi"/>
        </w:rPr>
      </w:pPr>
      <w:r w:rsidRPr="0046767C">
        <w:rPr>
          <w:rFonts w:asciiTheme="majorHAnsi" w:hAnsiTheme="majorHAnsi" w:cstheme="majorHAnsi"/>
        </w:rPr>
        <w:t>Where the business uses cloud accounting software, current data can make ongoing review more useful. The objective is not to create reports for their own sake, but to connect the numbers to decisions the owner or man</w:t>
      </w:r>
      <w:r w:rsidRPr="0046767C">
        <w:rPr>
          <w:rFonts w:asciiTheme="majorHAnsi" w:hAnsiTheme="majorHAnsi" w:cstheme="majorHAnsi"/>
        </w:rPr>
        <w:t>agement team actually needs to make.</w:t>
      </w:r>
    </w:p>
    <w:p w:rsidR="00C32AD1" w:rsidRPr="0046767C" w:rsidRDefault="008A1249">
      <w:pPr>
        <w:pStyle w:val="Heading2"/>
        <w:rPr>
          <w:rFonts w:cstheme="majorHAnsi"/>
        </w:rPr>
      </w:pPr>
      <w:r w:rsidRPr="0046767C">
        <w:rPr>
          <w:rFonts w:cstheme="majorHAnsi"/>
        </w:rPr>
        <w:t>How Financially Up approaches business advisory</w:t>
      </w:r>
    </w:p>
    <w:p w:rsidR="00C32AD1" w:rsidRPr="0046767C" w:rsidRDefault="008A1249">
      <w:pPr>
        <w:rPr>
          <w:rFonts w:asciiTheme="majorHAnsi" w:hAnsiTheme="majorHAnsi" w:cstheme="majorHAnsi"/>
        </w:rPr>
      </w:pPr>
      <w:r w:rsidRPr="0046767C">
        <w:rPr>
          <w:rFonts w:asciiTheme="majorHAnsi" w:hAnsiTheme="majorHAnsi" w:cstheme="majorHAnsi"/>
        </w:rPr>
        <w:t>Financially Up begins by understanding the business, the owner’s objectives and the immediate decision or problem. We then review the available financial information, iden</w:t>
      </w:r>
      <w:r w:rsidRPr="0046767C">
        <w:rPr>
          <w:rFonts w:asciiTheme="majorHAnsi" w:hAnsiTheme="majorHAnsi" w:cstheme="majorHAnsi"/>
        </w:rPr>
        <w:t xml:space="preserve">tify the key drivers and agree on a practical scope. </w:t>
      </w:r>
      <w:r w:rsidRPr="0046767C">
        <w:rPr>
          <w:rFonts w:asciiTheme="majorHAnsi" w:hAnsiTheme="majorHAnsi" w:cstheme="majorHAnsi"/>
        </w:rPr>
        <w:lastRenderedPageBreak/>
        <w:t>Depending on the engagement, this may involve a one-off review, a budget or forecast, scenario modelling, management reporting or recurring advisory meetings.</w:t>
      </w:r>
    </w:p>
    <w:p w:rsidR="00C32AD1" w:rsidRPr="0046767C" w:rsidRDefault="008A1249">
      <w:pPr>
        <w:rPr>
          <w:rFonts w:asciiTheme="majorHAnsi" w:hAnsiTheme="majorHAnsi" w:cstheme="majorHAnsi"/>
        </w:rPr>
      </w:pPr>
      <w:r w:rsidRPr="0046767C">
        <w:rPr>
          <w:rFonts w:asciiTheme="majorHAnsi" w:hAnsiTheme="majorHAnsi" w:cstheme="majorHAnsi"/>
        </w:rPr>
        <w:t>Our role is accounting, tax and business adv</w:t>
      </w:r>
      <w:r w:rsidRPr="0046767C">
        <w:rPr>
          <w:rFonts w:asciiTheme="majorHAnsi" w:hAnsiTheme="majorHAnsi" w:cstheme="majorHAnsi"/>
        </w:rPr>
        <w:t>isory support within the agreed scope. Legal advice, lending decisions, investment recommendations and regulated financial product advice are separate matters and may require an appropriately qualified or authorised professional.</w:t>
      </w:r>
    </w:p>
    <w:p w:rsidR="00C32AD1" w:rsidRPr="0046767C" w:rsidRDefault="008A1249">
      <w:pPr>
        <w:pStyle w:val="Heading2"/>
        <w:rPr>
          <w:rFonts w:cstheme="majorHAnsi"/>
        </w:rPr>
      </w:pPr>
      <w:r w:rsidRPr="0046767C">
        <w:rPr>
          <w:rFonts w:cstheme="majorHAnsi"/>
        </w:rPr>
        <w:t>Why choose Financially Up?</w:t>
      </w:r>
    </w:p>
    <w:p w:rsidR="00C32AD1" w:rsidRPr="0046767C" w:rsidRDefault="008A1249">
      <w:pPr>
        <w:rPr>
          <w:rFonts w:asciiTheme="majorHAnsi" w:hAnsiTheme="majorHAnsi" w:cstheme="majorHAnsi"/>
        </w:rPr>
      </w:pPr>
      <w:r w:rsidRPr="0046767C">
        <w:rPr>
          <w:rFonts w:asciiTheme="majorHAnsi" w:hAnsiTheme="majorHAnsi" w:cstheme="majorHAnsi"/>
        </w:rPr>
        <w:t xml:space="preserve">Financially Up is a registered tax agent with more than 10 years of experience across accounting, taxation, bookkeeping and business advisory. Our team includes CPA and IPA professionals, and we support clients Australia-wide through online and in-person </w:t>
      </w:r>
      <w:r w:rsidRPr="0046767C">
        <w:rPr>
          <w:rFonts w:asciiTheme="majorHAnsi" w:hAnsiTheme="majorHAnsi" w:cstheme="majorHAnsi"/>
        </w:rPr>
        <w:t>appointments. That combination allows advisory work to stay connected with the accounting records and compliance obligations that underpin the business.</w:t>
      </w:r>
    </w:p>
    <w:p w:rsidR="00C32AD1" w:rsidRPr="0046767C" w:rsidRDefault="008A1249">
      <w:pPr>
        <w:pStyle w:val="Heading2"/>
        <w:rPr>
          <w:rFonts w:cstheme="majorHAnsi"/>
        </w:rPr>
      </w:pPr>
      <w:r w:rsidRPr="0046767C">
        <w:rPr>
          <w:rFonts w:cstheme="majorHAnsi"/>
        </w:rPr>
        <w:t>Frequently asked questions</w:t>
      </w:r>
    </w:p>
    <w:p w:rsidR="00C32AD1" w:rsidRPr="0046767C" w:rsidRDefault="008A1249">
      <w:pPr>
        <w:pStyle w:val="Heading3"/>
        <w:rPr>
          <w:rFonts w:cstheme="majorHAnsi"/>
        </w:rPr>
      </w:pPr>
      <w:r w:rsidRPr="0046767C">
        <w:rPr>
          <w:rFonts w:cstheme="majorHAnsi"/>
        </w:rPr>
        <w:t>What is the difference between a business advisor and an accountant?</w:t>
      </w:r>
    </w:p>
    <w:p w:rsidR="00C32AD1" w:rsidRPr="0046767C" w:rsidRDefault="008A1249">
      <w:pPr>
        <w:rPr>
          <w:rFonts w:asciiTheme="majorHAnsi" w:hAnsiTheme="majorHAnsi" w:cstheme="majorHAnsi"/>
        </w:rPr>
      </w:pPr>
      <w:r w:rsidRPr="0046767C">
        <w:rPr>
          <w:rFonts w:asciiTheme="majorHAnsi" w:hAnsiTheme="majorHAnsi" w:cstheme="majorHAnsi"/>
        </w:rPr>
        <w:t>Account</w:t>
      </w:r>
      <w:r w:rsidRPr="0046767C">
        <w:rPr>
          <w:rFonts w:asciiTheme="majorHAnsi" w:hAnsiTheme="majorHAnsi" w:cstheme="majorHAnsi"/>
        </w:rPr>
        <w:t>ing often focuses on recording, reporting and compliance. Business advisory uses that financial information to support planning, performance review and decisions. In practice, the services can work together, but they have different purposes.</w:t>
      </w:r>
    </w:p>
    <w:p w:rsidR="00C32AD1" w:rsidRPr="0046767C" w:rsidRDefault="008A1249">
      <w:pPr>
        <w:pStyle w:val="Heading3"/>
        <w:rPr>
          <w:rFonts w:cstheme="majorHAnsi"/>
        </w:rPr>
      </w:pPr>
      <w:r w:rsidRPr="0046767C">
        <w:rPr>
          <w:rFonts w:cstheme="majorHAnsi"/>
        </w:rPr>
        <w:t>Do I need busi</w:t>
      </w:r>
      <w:r w:rsidRPr="0046767C">
        <w:rPr>
          <w:rFonts w:cstheme="majorHAnsi"/>
        </w:rPr>
        <w:t>ness advisory if my business is profitable?</w:t>
      </w:r>
    </w:p>
    <w:p w:rsidR="00C32AD1" w:rsidRPr="0046767C" w:rsidRDefault="008A1249">
      <w:pPr>
        <w:rPr>
          <w:rFonts w:asciiTheme="majorHAnsi" w:hAnsiTheme="majorHAnsi" w:cstheme="majorHAnsi"/>
        </w:rPr>
      </w:pPr>
      <w:r w:rsidRPr="0046767C">
        <w:rPr>
          <w:rFonts w:asciiTheme="majorHAnsi" w:hAnsiTheme="majorHAnsi" w:cstheme="majorHAnsi"/>
        </w:rPr>
        <w:t xml:space="preserve">Not necessarily, but profitability alone does not answer questions about cash flow, margins, capacity or future plans. Advisory can be useful when you want to understand what is driving results and plan the next </w:t>
      </w:r>
      <w:r w:rsidRPr="0046767C">
        <w:rPr>
          <w:rFonts w:asciiTheme="majorHAnsi" w:hAnsiTheme="majorHAnsi" w:cstheme="majorHAnsi"/>
        </w:rPr>
        <w:t>stage of the business.</w:t>
      </w:r>
    </w:p>
    <w:p w:rsidR="00C32AD1" w:rsidRPr="0046767C" w:rsidRDefault="008A1249">
      <w:pPr>
        <w:pStyle w:val="Heading3"/>
        <w:rPr>
          <w:rFonts w:cstheme="majorHAnsi"/>
        </w:rPr>
      </w:pPr>
      <w:r w:rsidRPr="0046767C">
        <w:rPr>
          <w:rFonts w:cstheme="majorHAnsi"/>
        </w:rPr>
        <w:t>Can a business advisor help with growth planning?</w:t>
      </w:r>
    </w:p>
    <w:p w:rsidR="00C32AD1" w:rsidRPr="0046767C" w:rsidRDefault="008A1249">
      <w:pPr>
        <w:rPr>
          <w:rFonts w:asciiTheme="majorHAnsi" w:hAnsiTheme="majorHAnsi" w:cstheme="majorHAnsi"/>
        </w:rPr>
      </w:pPr>
      <w:r w:rsidRPr="0046767C">
        <w:rPr>
          <w:rFonts w:asciiTheme="majorHAnsi" w:hAnsiTheme="majorHAnsi" w:cstheme="majorHAnsi"/>
        </w:rPr>
        <w:t>Yes. Financial advisory work can help test the financial assumptions behind growth, including sales expectations, staffing, overheads, cash requirements and timing. The commercial dec</w:t>
      </w:r>
      <w:r w:rsidRPr="0046767C">
        <w:rPr>
          <w:rFonts w:asciiTheme="majorHAnsi" w:hAnsiTheme="majorHAnsi" w:cstheme="majorHAnsi"/>
        </w:rPr>
        <w:t>ision remains with the business owner.</w:t>
      </w:r>
    </w:p>
    <w:p w:rsidR="00C32AD1" w:rsidRPr="0046767C" w:rsidRDefault="008A1249">
      <w:pPr>
        <w:pStyle w:val="Heading3"/>
        <w:rPr>
          <w:rFonts w:cstheme="majorHAnsi"/>
        </w:rPr>
      </w:pPr>
      <w:r w:rsidRPr="0046767C">
        <w:rPr>
          <w:rFonts w:cstheme="majorHAnsi"/>
        </w:rPr>
        <w:t>How often should I meet with a business advisor?</w:t>
      </w:r>
    </w:p>
    <w:p w:rsidR="00C32AD1" w:rsidRPr="0046767C" w:rsidRDefault="008A1249">
      <w:pPr>
        <w:rPr>
          <w:rFonts w:asciiTheme="majorHAnsi" w:hAnsiTheme="majorHAnsi" w:cstheme="majorHAnsi"/>
        </w:rPr>
      </w:pPr>
      <w:r w:rsidRPr="0046767C">
        <w:rPr>
          <w:rFonts w:asciiTheme="majorHAnsi" w:hAnsiTheme="majorHAnsi" w:cstheme="majorHAnsi"/>
        </w:rPr>
        <w:t>It depends on the complexity of the business and the decisions being made. Some businesses need a one-off review, while others benefit from monthly or quarterly meeting</w:t>
      </w:r>
      <w:r w:rsidRPr="0046767C">
        <w:rPr>
          <w:rFonts w:asciiTheme="majorHAnsi" w:hAnsiTheme="majorHAnsi" w:cstheme="majorHAnsi"/>
        </w:rPr>
        <w:t>s tied to management reporting and forecasts.</w:t>
      </w:r>
    </w:p>
    <w:p w:rsidR="00C32AD1" w:rsidRPr="0046767C" w:rsidRDefault="008A1249">
      <w:pPr>
        <w:spacing w:before="160" w:after="240"/>
        <w:rPr>
          <w:rFonts w:asciiTheme="majorHAnsi" w:hAnsiTheme="majorHAnsi" w:cstheme="majorHAnsi"/>
        </w:rPr>
      </w:pPr>
      <w:r w:rsidRPr="0046767C">
        <w:rPr>
          <w:rFonts w:asciiTheme="majorHAnsi" w:hAnsiTheme="majorHAnsi" w:cstheme="majorHAnsi"/>
          <w:b/>
        </w:rPr>
        <w:t xml:space="preserve">If you want clearer financial information and a more structured approach to business decisions, book an appointment with Financially Up to discuss the right advisory scope for your business. </w:t>
      </w:r>
      <w:hyperlink r:id="rId13">
        <w:r w:rsidRPr="0046767C">
          <w:rPr>
            <w:rFonts w:asciiTheme="majorHAnsi" w:hAnsiTheme="majorHAnsi" w:cstheme="majorHAnsi"/>
            <w:color w:val="1C7C54"/>
            <w:u w:val="single"/>
          </w:rPr>
          <w:t>Book an Appointment</w:t>
        </w:r>
      </w:hyperlink>
    </w:p>
    <w:p w:rsidR="00034B79" w:rsidRPr="0046767C" w:rsidRDefault="00034B79">
      <w:pPr>
        <w:spacing w:after="200" w:line="276" w:lineRule="auto"/>
        <w:rPr>
          <w:rFonts w:asciiTheme="majorHAnsi" w:eastAsiaTheme="minorEastAsia" w:hAnsiTheme="majorHAnsi" w:cstheme="majorHAnsi"/>
          <w:b/>
          <w:color w:val="1C7C54"/>
          <w:sz w:val="17"/>
        </w:rPr>
      </w:pPr>
      <w:r w:rsidRPr="0046767C">
        <w:rPr>
          <w:rFonts w:asciiTheme="majorHAnsi" w:hAnsiTheme="majorHAnsi" w:cstheme="majorHAnsi"/>
        </w:rPr>
        <w:br w:type="page"/>
      </w:r>
    </w:p>
    <w:p w:rsidR="00C32AD1" w:rsidRPr="0046767C" w:rsidRDefault="00034B79" w:rsidP="0046767C">
      <w:pPr>
        <w:pStyle w:val="Title"/>
      </w:pPr>
      <w:r w:rsidRPr="0046767C">
        <w:lastRenderedPageBreak/>
        <w:t xml:space="preserve">2- </w:t>
      </w:r>
      <w:r w:rsidR="008A1249" w:rsidRPr="0046767C">
        <w:t>Cash Flow Management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6973" w:type="dxa"/>
            <w:shd w:val="clear" w:color="auto" w:fill="auto"/>
            <w:vAlign w:val="center"/>
          </w:tcPr>
          <w:p w:rsidR="00C32AD1" w:rsidRPr="0046767C" w:rsidRDefault="008A1249">
            <w:pPr>
              <w:spacing w:after="0"/>
              <w:rPr>
                <w:rFonts w:asciiTheme="majorHAnsi" w:hAnsiTheme="majorHAnsi" w:cstheme="majorHAnsi"/>
              </w:rPr>
            </w:pPr>
            <w:hyperlink r:id="rId14">
              <w:r w:rsidRPr="0046767C">
                <w:rPr>
                  <w:rFonts w:asciiTheme="majorHAnsi" w:hAnsiTheme="majorHAnsi" w:cstheme="majorHAnsi"/>
                  <w:color w:val="1C7C54"/>
                  <w:u w:val="single"/>
                </w:rPr>
                <w:t>https://financiallyup.com.au/services/business-advisory/cash-flow-management/</w:t>
              </w:r>
            </w:hyperlink>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cash flow forecasting</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Cash Flow Forecasting &amp; Mana</w:t>
            </w:r>
            <w:r w:rsidRPr="0046767C">
              <w:rPr>
                <w:rFonts w:asciiTheme="majorHAnsi" w:hAnsiTheme="majorHAnsi" w:cstheme="majorHAnsi"/>
                <w:sz w:val="17"/>
              </w:rPr>
              <w:t>gement Services | Financially Up</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Cash flow forecasting for Australian businesses. Understand upcoming cash needs, test scenarios and plan for payments with Financially Up.</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Cash Flow Forecasting and Management Services</w:t>
            </w:r>
          </w:p>
        </w:tc>
      </w:tr>
    </w:tbl>
    <w:p w:rsidR="00C32AD1" w:rsidRPr="0046767C" w:rsidRDefault="00C32AD1">
      <w:pPr>
        <w:spacing w:after="40"/>
        <w:rPr>
          <w:rFonts w:asciiTheme="majorHAnsi" w:hAnsiTheme="majorHAnsi" w:cstheme="majorHAnsi"/>
        </w:rPr>
      </w:pPr>
    </w:p>
    <w:p w:rsidR="00C32AD1" w:rsidRPr="0046767C" w:rsidRDefault="008A1249">
      <w:pPr>
        <w:pStyle w:val="Heading1"/>
        <w:rPr>
          <w:rFonts w:cstheme="majorHAnsi"/>
        </w:rPr>
      </w:pPr>
      <w:r w:rsidRPr="0046767C">
        <w:rPr>
          <w:rFonts w:cstheme="majorHAnsi"/>
        </w:rPr>
        <w:t>Cash Flow Forecasting and Management Services</w:t>
      </w:r>
    </w:p>
    <w:p w:rsidR="00C32AD1" w:rsidRPr="0046767C" w:rsidRDefault="008A1249">
      <w:pPr>
        <w:rPr>
          <w:rFonts w:asciiTheme="majorHAnsi" w:hAnsiTheme="majorHAnsi" w:cstheme="majorHAnsi"/>
        </w:rPr>
      </w:pPr>
      <w:r w:rsidRPr="0046767C">
        <w:rPr>
          <w:rFonts w:asciiTheme="majorHAnsi" w:hAnsiTheme="majorHAnsi" w:cstheme="majorHAnsi"/>
        </w:rPr>
        <w:t xml:space="preserve">Cash flow forecasting estimates the money expected to move into and out of your business over future weeks or months. It helps business owners see potential </w:t>
      </w:r>
      <w:r w:rsidRPr="0046767C">
        <w:rPr>
          <w:rFonts w:asciiTheme="majorHAnsi" w:hAnsiTheme="majorHAnsi" w:cstheme="majorHAnsi"/>
        </w:rPr>
        <w:t>shortfalls, surpluses and payment pressure before the bank balance becomes the only warning signal.</w:t>
      </w:r>
    </w:p>
    <w:p w:rsidR="00C32AD1" w:rsidRPr="0046767C" w:rsidRDefault="008A1249">
      <w:pPr>
        <w:rPr>
          <w:rFonts w:asciiTheme="majorHAnsi" w:hAnsiTheme="majorHAnsi" w:cstheme="majorHAnsi"/>
        </w:rPr>
      </w:pPr>
      <w:r w:rsidRPr="0046767C">
        <w:rPr>
          <w:rFonts w:asciiTheme="majorHAnsi" w:hAnsiTheme="majorHAnsi" w:cstheme="majorHAnsi"/>
        </w:rPr>
        <w:t xml:space="preserve">Financially Up provides cash flow forecasting and cash flow management services for businesses that need better visibility over customer receipts, supplier </w:t>
      </w:r>
      <w:r w:rsidRPr="0046767C">
        <w:rPr>
          <w:rFonts w:asciiTheme="majorHAnsi" w:hAnsiTheme="majorHAnsi" w:cstheme="majorHAnsi"/>
        </w:rPr>
        <w:t>payments, wages, tax obligations, finance commitments and planned spending. The goal is to create a realistic forward view that can be updated as actual results change.</w:t>
      </w:r>
    </w:p>
    <w:p w:rsidR="00C32AD1" w:rsidRPr="0046767C" w:rsidRDefault="008A1249">
      <w:pPr>
        <w:spacing w:before="160" w:after="240"/>
        <w:rPr>
          <w:rFonts w:asciiTheme="majorHAnsi" w:hAnsiTheme="majorHAnsi" w:cstheme="majorHAnsi"/>
        </w:rPr>
      </w:pPr>
      <w:r w:rsidRPr="0046767C">
        <w:rPr>
          <w:rFonts w:asciiTheme="majorHAnsi" w:hAnsiTheme="majorHAnsi" w:cstheme="majorHAnsi"/>
          <w:b/>
        </w:rPr>
        <w:t>If cash feels tight, uneven or difficult to predict, an initial discussion can help ide</w:t>
      </w:r>
      <w:r w:rsidRPr="0046767C">
        <w:rPr>
          <w:rFonts w:asciiTheme="majorHAnsi" w:hAnsiTheme="majorHAnsi" w:cstheme="majorHAnsi"/>
          <w:b/>
        </w:rPr>
        <w:t xml:space="preserve">ntify the main cash drivers and the appropriate forecasting period. </w:t>
      </w:r>
      <w:hyperlink r:id="rId15">
        <w:r w:rsidRPr="0046767C">
          <w:rPr>
            <w:rFonts w:asciiTheme="majorHAnsi" w:hAnsiTheme="majorHAnsi" w:cstheme="majorHAnsi"/>
            <w:color w:val="1C7C54"/>
            <w:u w:val="single"/>
          </w:rPr>
          <w:t>Book an Appointment</w:t>
        </w:r>
      </w:hyperlink>
    </w:p>
    <w:p w:rsidR="00C32AD1" w:rsidRPr="0046767C" w:rsidRDefault="008A1249">
      <w:pPr>
        <w:pStyle w:val="Heading2"/>
        <w:rPr>
          <w:rFonts w:cstheme="majorHAnsi"/>
        </w:rPr>
      </w:pPr>
      <w:r w:rsidRPr="0046767C">
        <w:rPr>
          <w:rFonts w:cstheme="majorHAnsi"/>
        </w:rPr>
        <w:t>What is cash flow forecasting?</w:t>
      </w:r>
    </w:p>
    <w:p w:rsidR="00C32AD1" w:rsidRPr="0046767C" w:rsidRDefault="008A1249">
      <w:pPr>
        <w:rPr>
          <w:rFonts w:asciiTheme="majorHAnsi" w:hAnsiTheme="majorHAnsi" w:cstheme="majorHAnsi"/>
        </w:rPr>
      </w:pPr>
      <w:r w:rsidRPr="0046767C">
        <w:rPr>
          <w:rFonts w:asciiTheme="majorHAnsi" w:hAnsiTheme="majorHAnsi" w:cstheme="majorHAnsi"/>
        </w:rPr>
        <w:t xml:space="preserve">A cash flow forecast estimates when cash is expected to enter and leave </w:t>
      </w:r>
      <w:r w:rsidRPr="0046767C">
        <w:rPr>
          <w:rFonts w:asciiTheme="majorHAnsi" w:hAnsiTheme="majorHAnsi" w:cstheme="majorHAnsi"/>
        </w:rPr>
        <w:t>the business over a future period. Business.gov.au explains that forecasting helps a business assess whether expected income will cover its costs and identify possible shortages or surpluses. Unlike a profit and loss report, the forecast focuses on payment</w:t>
      </w:r>
      <w:r w:rsidRPr="0046767C">
        <w:rPr>
          <w:rFonts w:asciiTheme="majorHAnsi" w:hAnsiTheme="majorHAnsi" w:cstheme="majorHAnsi"/>
        </w:rPr>
        <w:t xml:space="preserve"> timing and the resulting cash balance.</w:t>
      </w:r>
    </w:p>
    <w:p w:rsidR="00C32AD1" w:rsidRPr="0046767C" w:rsidRDefault="008A1249">
      <w:pPr>
        <w:rPr>
          <w:rFonts w:asciiTheme="majorHAnsi" w:hAnsiTheme="majorHAnsi" w:cstheme="majorHAnsi"/>
        </w:rPr>
      </w:pPr>
      <w:r w:rsidRPr="0046767C">
        <w:rPr>
          <w:rFonts w:asciiTheme="majorHAnsi" w:hAnsiTheme="majorHAnsi" w:cstheme="majorHAnsi"/>
        </w:rPr>
        <w:t>That timing matters because a business can report an accounting profit while still struggling to meet bills. Sales made on credit, slow-paying customers, inventory purchases, GST and PAYG obligations, loan repayments</w:t>
      </w:r>
      <w:r w:rsidRPr="0046767C">
        <w:rPr>
          <w:rFonts w:asciiTheme="majorHAnsi" w:hAnsiTheme="majorHAnsi" w:cstheme="majorHAnsi"/>
        </w:rPr>
        <w:t>, equipment purchases and seasonal costs can all create a gap between profit and available cash.</w:t>
      </w:r>
    </w:p>
    <w:p w:rsidR="00C32AD1" w:rsidRPr="0046767C" w:rsidRDefault="008A1249">
      <w:pPr>
        <w:pStyle w:val="Heading2"/>
        <w:rPr>
          <w:rFonts w:cstheme="majorHAnsi"/>
        </w:rPr>
      </w:pPr>
      <w:r w:rsidRPr="0046767C">
        <w:rPr>
          <w:rFonts w:cstheme="majorHAnsi"/>
        </w:rPr>
        <w:t>When may a business need cash flow forecasting services?</w:t>
      </w:r>
    </w:p>
    <w:p w:rsidR="00C32AD1" w:rsidRPr="0046767C" w:rsidRDefault="008A1249">
      <w:pPr>
        <w:rPr>
          <w:rFonts w:asciiTheme="majorHAnsi" w:hAnsiTheme="majorHAnsi" w:cstheme="majorHAnsi"/>
        </w:rPr>
      </w:pPr>
      <w:r w:rsidRPr="0046767C">
        <w:rPr>
          <w:rFonts w:asciiTheme="majorHAnsi" w:hAnsiTheme="majorHAnsi" w:cstheme="majorHAnsi"/>
        </w:rPr>
        <w:t>Cash flow forecasting is useful when future cash availability is uncertain or a decision could materia</w:t>
      </w:r>
      <w:r w:rsidRPr="0046767C">
        <w:rPr>
          <w:rFonts w:asciiTheme="majorHAnsi" w:hAnsiTheme="majorHAnsi" w:cstheme="majorHAnsi"/>
        </w:rPr>
        <w:t>lly change receipts and payments. Common situations include: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sales are growing but the bank balance is under pressure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customer payment timing is unpredictable or debtors are increasing</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the business has seasonal peaks and quiet periods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large BAS, tax, payro</w:t>
      </w:r>
      <w:r w:rsidRPr="0046767C">
        <w:rPr>
          <w:rFonts w:asciiTheme="majorHAnsi" w:hAnsiTheme="majorHAnsi" w:cstheme="majorHAnsi"/>
        </w:rPr>
        <w:t>ll, superannuation or supplier payments are approaching</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new staff, equipment, premises or marketing spend is being considered</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finance repayments or other fixed commitments are increasing</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the owner wants to understand how long available cash will last under</w:t>
      </w:r>
      <w:r w:rsidRPr="0046767C">
        <w:rPr>
          <w:rFonts w:asciiTheme="majorHAnsi" w:hAnsiTheme="majorHAnsi" w:cstheme="majorHAnsi"/>
        </w:rPr>
        <w:t xml:space="preserve"> different scenarios</w:t>
      </w:r>
    </w:p>
    <w:p w:rsidR="00C32AD1" w:rsidRPr="0046767C" w:rsidRDefault="008A1249">
      <w:pPr>
        <w:pStyle w:val="Heading2"/>
        <w:rPr>
          <w:rFonts w:cstheme="majorHAnsi"/>
        </w:rPr>
      </w:pPr>
      <w:r w:rsidRPr="0046767C">
        <w:rPr>
          <w:rFonts w:cstheme="majorHAnsi"/>
        </w:rPr>
        <w:t>What goes into a useful cash flow forecast?</w:t>
      </w:r>
    </w:p>
    <w:p w:rsidR="00C32AD1" w:rsidRPr="0046767C" w:rsidRDefault="008A1249">
      <w:pPr>
        <w:rPr>
          <w:rFonts w:asciiTheme="majorHAnsi" w:hAnsiTheme="majorHAnsi" w:cstheme="majorHAnsi"/>
        </w:rPr>
      </w:pPr>
      <w:r w:rsidRPr="0046767C">
        <w:rPr>
          <w:rFonts w:asciiTheme="majorHAnsi" w:hAnsiTheme="majorHAnsi" w:cstheme="majorHAnsi"/>
        </w:rPr>
        <w:t xml:space="preserve">A forecast should be based on the actual payment patterns of the business rather than simply spreading annual income and expenses evenly across months. Depending on the business, Financially </w:t>
      </w:r>
      <w:r w:rsidRPr="0046767C">
        <w:rPr>
          <w:rFonts w:asciiTheme="majorHAnsi" w:hAnsiTheme="majorHAnsi" w:cstheme="majorHAnsi"/>
        </w:rPr>
        <w:t>Up may review:</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opening bank balances and available cash</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expected customer receipts and debtor collection patterns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supplier payments and aged payables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lastRenderedPageBreak/>
        <w:t>wages, superannuation and payroll-related costs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GST, PAYG instalments, PAYG withholding and other tax paym</w:t>
      </w:r>
      <w:r w:rsidRPr="0046767C">
        <w:rPr>
          <w:rFonts w:asciiTheme="majorHAnsi" w:hAnsiTheme="majorHAnsi" w:cstheme="majorHAnsi"/>
        </w:rPr>
        <w:t>ents where applicable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loan, lease and finance repayments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rent, insurance, subscriptions and other recurring overheads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capital expenditure and one-off payments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owner drawings, distributions or other planned cash movements where relevant</w:t>
      </w:r>
    </w:p>
    <w:p w:rsidR="00C32AD1" w:rsidRPr="0046767C" w:rsidRDefault="008A1249">
      <w:pPr>
        <w:rPr>
          <w:rFonts w:asciiTheme="majorHAnsi" w:hAnsiTheme="majorHAnsi" w:cstheme="majorHAnsi"/>
        </w:rPr>
      </w:pPr>
      <w:r w:rsidRPr="0046767C">
        <w:rPr>
          <w:rFonts w:asciiTheme="majorHAnsi" w:hAnsiTheme="majorHAnsi" w:cstheme="majorHAnsi"/>
        </w:rPr>
        <w:t xml:space="preserve">The forecast period </w:t>
      </w:r>
      <w:r w:rsidRPr="0046767C">
        <w:rPr>
          <w:rFonts w:asciiTheme="majorHAnsi" w:hAnsiTheme="majorHAnsi" w:cstheme="majorHAnsi"/>
        </w:rPr>
        <w:t>can vary. A short rolling forecast suits week-by-week cash pressure; a longer monthly forecast supports broader planning. The format should match the decision.</w:t>
      </w:r>
    </w:p>
    <w:p w:rsidR="00C32AD1" w:rsidRPr="0046767C" w:rsidRDefault="008A1249">
      <w:pPr>
        <w:pStyle w:val="Heading2"/>
        <w:rPr>
          <w:rFonts w:cstheme="majorHAnsi"/>
        </w:rPr>
      </w:pPr>
      <w:r w:rsidRPr="0046767C">
        <w:rPr>
          <w:rFonts w:cstheme="majorHAnsi"/>
        </w:rPr>
        <w:t>Cash flow forecasting is different from a budget</w:t>
      </w:r>
    </w:p>
    <w:p w:rsidR="00C32AD1" w:rsidRPr="0046767C" w:rsidRDefault="008A1249">
      <w:pPr>
        <w:rPr>
          <w:rFonts w:asciiTheme="majorHAnsi" w:hAnsiTheme="majorHAnsi" w:cstheme="majorHAnsi"/>
        </w:rPr>
      </w:pPr>
      <w:r w:rsidRPr="0046767C">
        <w:rPr>
          <w:rFonts w:asciiTheme="majorHAnsi" w:hAnsiTheme="majorHAnsi" w:cstheme="majorHAnsi"/>
        </w:rPr>
        <w:t xml:space="preserve">A budget sets targets for what the business </w:t>
      </w:r>
      <w:r w:rsidRPr="0046767C">
        <w:rPr>
          <w:rFonts w:asciiTheme="majorHAnsi" w:hAnsiTheme="majorHAnsi" w:cstheme="majorHAnsi"/>
        </w:rPr>
        <w:t>intends to earn and spend. A forecast uses current data, recent trends and updated assumptions to estimate what is likely to happen next. Business.gov.au recommends using the budget to set goals and the forecast to monitor performance and respond to change</w:t>
      </w:r>
      <w:r w:rsidRPr="0046767C">
        <w:rPr>
          <w:rFonts w:asciiTheme="majorHAnsi" w:hAnsiTheme="majorHAnsi" w:cstheme="majorHAnsi"/>
        </w:rPr>
        <w:t>s.</w:t>
      </w:r>
    </w:p>
    <w:p w:rsidR="00C32AD1" w:rsidRPr="0046767C" w:rsidRDefault="008A1249">
      <w:pPr>
        <w:rPr>
          <w:rFonts w:asciiTheme="majorHAnsi" w:hAnsiTheme="majorHAnsi" w:cstheme="majorHAnsi"/>
        </w:rPr>
      </w:pPr>
      <w:r w:rsidRPr="0046767C">
        <w:rPr>
          <w:rFonts w:asciiTheme="majorHAnsi" w:hAnsiTheme="majorHAnsi" w:cstheme="majorHAnsi"/>
        </w:rPr>
        <w:t xml:space="preserve">If your business needs a full planning model covering revenue, costs and performance targets, our </w:t>
      </w:r>
      <w:hyperlink r:id="rId16">
        <w:r w:rsidRPr="0046767C">
          <w:rPr>
            <w:rFonts w:asciiTheme="majorHAnsi" w:hAnsiTheme="majorHAnsi" w:cstheme="majorHAnsi"/>
            <w:color w:val="1C7C54"/>
            <w:u w:val="single"/>
          </w:rPr>
          <w:t>budgeting and forecasting service</w:t>
        </w:r>
      </w:hyperlink>
      <w:r w:rsidRPr="0046767C">
        <w:rPr>
          <w:rFonts w:asciiTheme="majorHAnsi" w:hAnsiTheme="majorHAnsi" w:cstheme="majorHAnsi"/>
        </w:rPr>
        <w:t xml:space="preserve"> is the more appropriate</w:t>
      </w:r>
      <w:r w:rsidRPr="0046767C">
        <w:rPr>
          <w:rFonts w:asciiTheme="majorHAnsi" w:hAnsiTheme="majorHAnsi" w:cstheme="majorHAnsi"/>
        </w:rPr>
        <w:t xml:space="preserve"> page. Cash flow forecasting focuses specifically on the timing and availability of cash.</w:t>
      </w:r>
    </w:p>
    <w:p w:rsidR="00C32AD1" w:rsidRPr="0046767C" w:rsidRDefault="008A1249">
      <w:pPr>
        <w:pStyle w:val="Heading2"/>
        <w:rPr>
          <w:rFonts w:cstheme="majorHAnsi"/>
        </w:rPr>
      </w:pPr>
      <w:r w:rsidRPr="0046767C">
        <w:rPr>
          <w:rFonts w:cstheme="majorHAnsi"/>
        </w:rPr>
        <w:t>How cash flow advisory can support decisions</w:t>
      </w:r>
    </w:p>
    <w:p w:rsidR="00C32AD1" w:rsidRPr="0046767C" w:rsidRDefault="008A1249">
      <w:pPr>
        <w:rPr>
          <w:rFonts w:asciiTheme="majorHAnsi" w:hAnsiTheme="majorHAnsi" w:cstheme="majorHAnsi"/>
        </w:rPr>
      </w:pPr>
      <w:r w:rsidRPr="0046767C">
        <w:rPr>
          <w:rFonts w:asciiTheme="majorHAnsi" w:hAnsiTheme="majorHAnsi" w:cstheme="majorHAnsi"/>
        </w:rPr>
        <w:t>A forecast becomes more useful when it is used to test decisions rather than simply record numbers. Financially Up can mo</w:t>
      </w:r>
      <w:r w:rsidRPr="0046767C">
        <w:rPr>
          <w:rFonts w:asciiTheme="majorHAnsi" w:hAnsiTheme="majorHAnsi" w:cstheme="majorHAnsi"/>
        </w:rPr>
        <w:t>del different assumptions, such as slower customer collections, a change in sales, a new employee, a major purchase or revised supplier terms. Scenario analysis can show how sensitive the cash position is to those assumptions.</w:t>
      </w:r>
    </w:p>
    <w:p w:rsidR="00C32AD1" w:rsidRPr="0046767C" w:rsidRDefault="008A1249">
      <w:pPr>
        <w:rPr>
          <w:rFonts w:asciiTheme="majorHAnsi" w:hAnsiTheme="majorHAnsi" w:cstheme="majorHAnsi"/>
        </w:rPr>
      </w:pPr>
      <w:r w:rsidRPr="0046767C">
        <w:rPr>
          <w:rFonts w:asciiTheme="majorHAnsi" w:hAnsiTheme="majorHAnsi" w:cstheme="majorHAnsi"/>
        </w:rPr>
        <w:t>This does not predict the fut</w:t>
      </w:r>
      <w:r w:rsidRPr="0046767C">
        <w:rPr>
          <w:rFonts w:asciiTheme="majorHAnsi" w:hAnsiTheme="majorHAnsi" w:cstheme="majorHAnsi"/>
        </w:rPr>
        <w:t>ure with certainty. Forecasts depend on the quality of the underlying data and assumptions. The practical value comes from making those assumptions visible, monitoring actual results and updating the forecast when circumstances change.</w:t>
      </w:r>
    </w:p>
    <w:p w:rsidR="00C32AD1" w:rsidRPr="0046767C" w:rsidRDefault="008A1249">
      <w:pPr>
        <w:pStyle w:val="Heading2"/>
        <w:rPr>
          <w:rFonts w:cstheme="majorHAnsi"/>
        </w:rPr>
      </w:pPr>
      <w:r w:rsidRPr="0046767C">
        <w:rPr>
          <w:rFonts w:cstheme="majorHAnsi"/>
        </w:rPr>
        <w:t>Cash flow and tax ob</w:t>
      </w:r>
      <w:r w:rsidRPr="0046767C">
        <w:rPr>
          <w:rFonts w:cstheme="majorHAnsi"/>
        </w:rPr>
        <w:t>ligations</w:t>
      </w:r>
    </w:p>
    <w:p w:rsidR="00C32AD1" w:rsidRPr="0046767C" w:rsidRDefault="008A1249">
      <w:pPr>
        <w:rPr>
          <w:rFonts w:asciiTheme="majorHAnsi" w:hAnsiTheme="majorHAnsi" w:cstheme="majorHAnsi"/>
        </w:rPr>
      </w:pPr>
      <w:r w:rsidRPr="0046767C">
        <w:rPr>
          <w:rFonts w:asciiTheme="majorHAnsi" w:hAnsiTheme="majorHAnsi" w:cstheme="majorHAnsi"/>
        </w:rPr>
        <w:t>Tax and super obligations can create significant cash pressure if they are omitted from the forecast. Depending on the business, planning may need to allow for GST, PAYG withholding, PAYG instalments, income tax and employee super. From 1 July 20</w:t>
      </w:r>
      <w:r w:rsidRPr="0046767C">
        <w:rPr>
          <w:rFonts w:asciiTheme="majorHAnsi" w:hAnsiTheme="majorHAnsi" w:cstheme="majorHAnsi"/>
        </w:rPr>
        <w:t>26, employers generally need to make super guarantee contributions for employee earnings on the Payday Super timetable. The ATO says the fund must generally receive the contribution within seven business days after payday, with exceptions including some ne</w:t>
      </w:r>
      <w:r w:rsidRPr="0046767C">
        <w:rPr>
          <w:rFonts w:asciiTheme="majorHAnsi" w:hAnsiTheme="majorHAnsi" w:cstheme="majorHAnsi"/>
        </w:rPr>
        <w:t>w employees. The business’s actual obligations and dates should be checked against its entity, payroll and reporting circumstances.</w:t>
      </w:r>
    </w:p>
    <w:p w:rsidR="00C32AD1" w:rsidRPr="0046767C" w:rsidRDefault="008A1249">
      <w:pPr>
        <w:rPr>
          <w:rFonts w:asciiTheme="majorHAnsi" w:hAnsiTheme="majorHAnsi" w:cstheme="majorHAnsi"/>
        </w:rPr>
      </w:pPr>
      <w:r w:rsidRPr="0046767C">
        <w:rPr>
          <w:rFonts w:asciiTheme="majorHAnsi" w:hAnsiTheme="majorHAnsi" w:cstheme="majorHAnsi"/>
        </w:rPr>
        <w:t>Where tax or BAS obligations are already overdue, a forecast can support planning but does not resolve the outstanding compl</w:t>
      </w:r>
      <w:r w:rsidRPr="0046767C">
        <w:rPr>
          <w:rFonts w:asciiTheme="majorHAnsi" w:hAnsiTheme="majorHAnsi" w:cstheme="majorHAnsi"/>
        </w:rPr>
        <w:t>iance matter. The overdue lodgment or debt still needs to be addressed separately.</w:t>
      </w:r>
    </w:p>
    <w:p w:rsidR="00C32AD1" w:rsidRPr="0046767C" w:rsidRDefault="008A1249">
      <w:pPr>
        <w:pStyle w:val="Heading2"/>
        <w:rPr>
          <w:rFonts w:cstheme="majorHAnsi"/>
        </w:rPr>
      </w:pPr>
      <w:r w:rsidRPr="0046767C">
        <w:rPr>
          <w:rFonts w:cstheme="majorHAnsi"/>
        </w:rPr>
        <w:t>What records should you prepare?</w:t>
      </w:r>
    </w:p>
    <w:p w:rsidR="00C32AD1" w:rsidRPr="0046767C" w:rsidRDefault="008A1249">
      <w:pPr>
        <w:rPr>
          <w:rFonts w:asciiTheme="majorHAnsi" w:hAnsiTheme="majorHAnsi" w:cstheme="majorHAnsi"/>
        </w:rPr>
      </w:pPr>
      <w:r w:rsidRPr="0046767C">
        <w:rPr>
          <w:rFonts w:asciiTheme="majorHAnsi" w:hAnsiTheme="majorHAnsi" w:cstheme="majorHAnsi"/>
        </w:rPr>
        <w:t>Useful records generally include current bank balances, recent financial statements, aged receivables and payables, payroll information, tax</w:t>
      </w:r>
      <w:r w:rsidRPr="0046767C">
        <w:rPr>
          <w:rFonts w:asciiTheme="majorHAnsi" w:hAnsiTheme="majorHAnsi" w:cstheme="majorHAnsi"/>
        </w:rPr>
        <w:t xml:space="preserve"> liabilities, loan schedules, recurring payment commitments and details of expected sales or major expenses. If the accounting file is not up to date, some bookkeeping or reconciliation work may be needed before the forecast can be relied on.</w:t>
      </w:r>
    </w:p>
    <w:p w:rsidR="00C32AD1" w:rsidRPr="0046767C" w:rsidRDefault="008A1249">
      <w:pPr>
        <w:rPr>
          <w:rFonts w:asciiTheme="majorHAnsi" w:hAnsiTheme="majorHAnsi" w:cstheme="majorHAnsi"/>
        </w:rPr>
      </w:pPr>
      <w:r w:rsidRPr="0046767C">
        <w:rPr>
          <w:rFonts w:asciiTheme="majorHAnsi" w:hAnsiTheme="majorHAnsi" w:cstheme="majorHAnsi"/>
        </w:rPr>
        <w:t xml:space="preserve">Our </w:t>
      </w:r>
      <w:hyperlink r:id="rId17">
        <w:r w:rsidRPr="0046767C">
          <w:rPr>
            <w:rFonts w:asciiTheme="majorHAnsi" w:hAnsiTheme="majorHAnsi" w:cstheme="majorHAnsi"/>
            <w:color w:val="1C7C54"/>
            <w:u w:val="single"/>
          </w:rPr>
          <w:t>business financial statements service</w:t>
        </w:r>
      </w:hyperlink>
      <w:r w:rsidRPr="0046767C">
        <w:rPr>
          <w:rFonts w:asciiTheme="majorHAnsi" w:hAnsiTheme="majorHAnsi" w:cstheme="majorHAnsi"/>
        </w:rPr>
        <w:t xml:space="preserve"> can support businesses that need clearer historical financial information before forecasting. The broader </w:t>
      </w:r>
      <w:hyperlink r:id="rId18">
        <w:r w:rsidRPr="0046767C">
          <w:rPr>
            <w:rFonts w:asciiTheme="majorHAnsi" w:hAnsiTheme="majorHAnsi" w:cstheme="majorHAnsi"/>
            <w:color w:val="1C7C54"/>
            <w:u w:val="single"/>
          </w:rPr>
          <w:t>business advisory service</w:t>
        </w:r>
      </w:hyperlink>
      <w:r w:rsidRPr="0046767C">
        <w:rPr>
          <w:rFonts w:asciiTheme="majorHAnsi" w:hAnsiTheme="majorHAnsi" w:cstheme="majorHAnsi"/>
        </w:rPr>
        <w:t xml:space="preserve"> can also help where cash flow is only one part of a wider performance or growth issue.</w:t>
      </w:r>
    </w:p>
    <w:p w:rsidR="00C32AD1" w:rsidRPr="0046767C" w:rsidRDefault="008A1249">
      <w:pPr>
        <w:pStyle w:val="Heading2"/>
        <w:rPr>
          <w:rFonts w:cstheme="majorHAnsi"/>
        </w:rPr>
      </w:pPr>
      <w:r w:rsidRPr="0046767C">
        <w:rPr>
          <w:rFonts w:cstheme="majorHAnsi"/>
        </w:rPr>
        <w:lastRenderedPageBreak/>
        <w:t>How Financially Up can help</w:t>
      </w:r>
    </w:p>
    <w:p w:rsidR="00C32AD1" w:rsidRPr="0046767C" w:rsidRDefault="008A1249">
      <w:pPr>
        <w:rPr>
          <w:rFonts w:asciiTheme="majorHAnsi" w:hAnsiTheme="majorHAnsi" w:cstheme="majorHAnsi"/>
        </w:rPr>
      </w:pPr>
      <w:r w:rsidRPr="0046767C">
        <w:rPr>
          <w:rFonts w:asciiTheme="majorHAnsi" w:hAnsiTheme="majorHAnsi" w:cstheme="majorHAnsi"/>
        </w:rPr>
        <w:t>Financially Up can build or review a forecast, test assumpt</w:t>
      </w:r>
      <w:r w:rsidRPr="0046767C">
        <w:rPr>
          <w:rFonts w:asciiTheme="majorHAnsi" w:hAnsiTheme="majorHAnsi" w:cstheme="majorHAnsi"/>
        </w:rPr>
        <w:t>ions, identify pressure points and establish a process for comparing actual cash movements with expectations. The focus is practical: understand when cash should move, what obligations need funding and which assumptions require close monitoring.</w:t>
      </w:r>
    </w:p>
    <w:p w:rsidR="00C32AD1" w:rsidRPr="0046767C" w:rsidRDefault="008A1249">
      <w:pPr>
        <w:rPr>
          <w:rFonts w:asciiTheme="majorHAnsi" w:hAnsiTheme="majorHAnsi" w:cstheme="majorHAnsi"/>
        </w:rPr>
      </w:pPr>
      <w:r w:rsidRPr="0046767C">
        <w:rPr>
          <w:rFonts w:asciiTheme="majorHAnsi" w:hAnsiTheme="majorHAnsi" w:cstheme="majorHAnsi"/>
        </w:rPr>
        <w:t>Financiall</w:t>
      </w:r>
      <w:r w:rsidRPr="0046767C">
        <w:rPr>
          <w:rFonts w:asciiTheme="majorHAnsi" w:hAnsiTheme="majorHAnsi" w:cstheme="majorHAnsi"/>
        </w:rPr>
        <w:t>y Up is a registered tax agent with more than 10 years of experience. Our team includes CPA and IPA professionals, and we work with clients Australia-wide through online and in-person appointments.</w:t>
      </w:r>
    </w:p>
    <w:p w:rsidR="00C32AD1" w:rsidRPr="0046767C" w:rsidRDefault="008A1249">
      <w:pPr>
        <w:pStyle w:val="Heading2"/>
        <w:rPr>
          <w:rFonts w:cstheme="majorHAnsi"/>
        </w:rPr>
      </w:pPr>
      <w:r w:rsidRPr="0046767C">
        <w:rPr>
          <w:rFonts w:cstheme="majorHAnsi"/>
        </w:rPr>
        <w:t>Frequently asked questions</w:t>
      </w:r>
    </w:p>
    <w:p w:rsidR="00C32AD1" w:rsidRPr="0046767C" w:rsidRDefault="008A1249">
      <w:pPr>
        <w:pStyle w:val="Heading3"/>
        <w:rPr>
          <w:rFonts w:cstheme="majorHAnsi"/>
        </w:rPr>
      </w:pPr>
      <w:r w:rsidRPr="0046767C">
        <w:rPr>
          <w:rFonts w:cstheme="majorHAnsi"/>
        </w:rPr>
        <w:t>How far ahead should a cash flo</w:t>
      </w:r>
      <w:r w:rsidRPr="0046767C">
        <w:rPr>
          <w:rFonts w:cstheme="majorHAnsi"/>
        </w:rPr>
        <w:t>w forecast go?</w:t>
      </w:r>
    </w:p>
    <w:p w:rsidR="00C32AD1" w:rsidRPr="0046767C" w:rsidRDefault="008A1249">
      <w:pPr>
        <w:rPr>
          <w:rFonts w:asciiTheme="majorHAnsi" w:hAnsiTheme="majorHAnsi" w:cstheme="majorHAnsi"/>
        </w:rPr>
      </w:pPr>
      <w:r w:rsidRPr="0046767C">
        <w:rPr>
          <w:rFonts w:asciiTheme="majorHAnsi" w:hAnsiTheme="majorHAnsi" w:cstheme="majorHAnsi"/>
        </w:rPr>
        <w:t>There is no single period that suits every business. A business under short-term cash pressure may need a detailed rolling forecast, while a stable business may use a monthly forecast over a longer period. The period should match the decisio</w:t>
      </w:r>
      <w:r w:rsidRPr="0046767C">
        <w:rPr>
          <w:rFonts w:asciiTheme="majorHAnsi" w:hAnsiTheme="majorHAnsi" w:cstheme="majorHAnsi"/>
        </w:rPr>
        <w:t>n-making need.</w:t>
      </w:r>
    </w:p>
    <w:p w:rsidR="00C32AD1" w:rsidRPr="0046767C" w:rsidRDefault="008A1249">
      <w:pPr>
        <w:pStyle w:val="Heading3"/>
        <w:rPr>
          <w:rFonts w:cstheme="majorHAnsi"/>
        </w:rPr>
      </w:pPr>
      <w:r w:rsidRPr="0046767C">
        <w:rPr>
          <w:rFonts w:cstheme="majorHAnsi"/>
        </w:rPr>
        <w:t>Can a profitable business have cash flow problems?</w:t>
      </w:r>
    </w:p>
    <w:p w:rsidR="00C32AD1" w:rsidRPr="0046767C" w:rsidRDefault="008A1249">
      <w:pPr>
        <w:rPr>
          <w:rFonts w:asciiTheme="majorHAnsi" w:hAnsiTheme="majorHAnsi" w:cstheme="majorHAnsi"/>
        </w:rPr>
      </w:pPr>
      <w:r w:rsidRPr="0046767C">
        <w:rPr>
          <w:rFonts w:asciiTheme="majorHAnsi" w:hAnsiTheme="majorHAnsi" w:cstheme="majorHAnsi"/>
        </w:rPr>
        <w:t>Yes. Profit records income and expenses under accounting rules, while cash flow tracks when money actually enters and leaves the business. Delayed customer payments, stock purchases, tax pay</w:t>
      </w:r>
      <w:r w:rsidRPr="0046767C">
        <w:rPr>
          <w:rFonts w:asciiTheme="majorHAnsi" w:hAnsiTheme="majorHAnsi" w:cstheme="majorHAnsi"/>
        </w:rPr>
        <w:t>ments, loan principal and capital expenditure can create cash pressure even when the business reports a profit.</w:t>
      </w:r>
    </w:p>
    <w:p w:rsidR="00C32AD1" w:rsidRPr="0046767C" w:rsidRDefault="008A1249">
      <w:pPr>
        <w:pStyle w:val="Heading3"/>
        <w:rPr>
          <w:rFonts w:cstheme="majorHAnsi"/>
        </w:rPr>
      </w:pPr>
      <w:r w:rsidRPr="0046767C">
        <w:rPr>
          <w:rFonts w:cstheme="majorHAnsi"/>
        </w:rPr>
        <w:t>How often should a cash flow forecast be updated?</w:t>
      </w:r>
    </w:p>
    <w:p w:rsidR="00C32AD1" w:rsidRPr="0046767C" w:rsidRDefault="008A1249">
      <w:pPr>
        <w:rPr>
          <w:rFonts w:asciiTheme="majorHAnsi" w:hAnsiTheme="majorHAnsi" w:cstheme="majorHAnsi"/>
        </w:rPr>
      </w:pPr>
      <w:r w:rsidRPr="0046767C">
        <w:rPr>
          <w:rFonts w:asciiTheme="majorHAnsi" w:hAnsiTheme="majorHAnsi" w:cstheme="majorHAnsi"/>
        </w:rPr>
        <w:t>Update frequency depends on volatility and risk. Monthly updates may be sufficient for some bu</w:t>
      </w:r>
      <w:r w:rsidRPr="0046767C">
        <w:rPr>
          <w:rFonts w:asciiTheme="majorHAnsi" w:hAnsiTheme="majorHAnsi" w:cstheme="majorHAnsi"/>
        </w:rPr>
        <w:t>sinesses; weekly updates can be more useful when cash is tight or receipts and payments are changing quickly.</w:t>
      </w:r>
    </w:p>
    <w:p w:rsidR="00C32AD1" w:rsidRPr="0046767C" w:rsidRDefault="008A1249">
      <w:pPr>
        <w:pStyle w:val="Heading3"/>
        <w:rPr>
          <w:rFonts w:cstheme="majorHAnsi"/>
        </w:rPr>
      </w:pPr>
      <w:r w:rsidRPr="0046767C">
        <w:rPr>
          <w:rFonts w:cstheme="majorHAnsi"/>
        </w:rPr>
        <w:t>Can Financially Up help if my cash flow forecast shows a shortfall?</w:t>
      </w:r>
    </w:p>
    <w:p w:rsidR="00C32AD1" w:rsidRPr="0046767C" w:rsidRDefault="008A1249">
      <w:pPr>
        <w:rPr>
          <w:rFonts w:asciiTheme="majorHAnsi" w:hAnsiTheme="majorHAnsi" w:cstheme="majorHAnsi"/>
        </w:rPr>
      </w:pPr>
      <w:r w:rsidRPr="0046767C">
        <w:rPr>
          <w:rFonts w:asciiTheme="majorHAnsi" w:hAnsiTheme="majorHAnsi" w:cstheme="majorHAnsi"/>
        </w:rPr>
        <w:t xml:space="preserve">We can help </w:t>
      </w:r>
      <w:r w:rsidR="0021131B">
        <w:rPr>
          <w:rFonts w:asciiTheme="majorHAnsi" w:hAnsiTheme="majorHAnsi" w:cstheme="majorHAnsi"/>
        </w:rPr>
        <w:t>analyze</w:t>
      </w:r>
      <w:r w:rsidRPr="0046767C">
        <w:rPr>
          <w:rFonts w:asciiTheme="majorHAnsi" w:hAnsiTheme="majorHAnsi" w:cstheme="majorHAnsi"/>
        </w:rPr>
        <w:t xml:space="preserve"> the drivers, update assumptions and model practical scenar</w:t>
      </w:r>
      <w:r w:rsidRPr="0046767C">
        <w:rPr>
          <w:rFonts w:asciiTheme="majorHAnsi" w:hAnsiTheme="majorHAnsi" w:cstheme="majorHAnsi"/>
        </w:rPr>
        <w:t>ios within our accounting and advisory scope. Decisions about finance products, lending approvals or legal restructuring may require a lender, appropriately authorised adviser or legal professional.</w:t>
      </w:r>
    </w:p>
    <w:p w:rsidR="00C32AD1" w:rsidRPr="0046767C" w:rsidRDefault="008A1249">
      <w:pPr>
        <w:spacing w:before="160" w:after="240"/>
        <w:rPr>
          <w:rFonts w:asciiTheme="majorHAnsi" w:hAnsiTheme="majorHAnsi" w:cstheme="majorHAnsi"/>
        </w:rPr>
      </w:pPr>
      <w:r w:rsidRPr="0046767C">
        <w:rPr>
          <w:rFonts w:asciiTheme="majorHAnsi" w:hAnsiTheme="majorHAnsi" w:cstheme="majorHAnsi"/>
          <w:b/>
        </w:rPr>
        <w:t>If you need better visibility over upcoming cash requirem</w:t>
      </w:r>
      <w:r w:rsidRPr="0046767C">
        <w:rPr>
          <w:rFonts w:asciiTheme="majorHAnsi" w:hAnsiTheme="majorHAnsi" w:cstheme="majorHAnsi"/>
          <w:b/>
        </w:rPr>
        <w:t xml:space="preserve">ents, book an appointment with Financially Up to discuss cash flow forecasting and the information needed to get started. </w:t>
      </w:r>
      <w:hyperlink r:id="rId19">
        <w:r w:rsidRPr="0046767C">
          <w:rPr>
            <w:rFonts w:asciiTheme="majorHAnsi" w:hAnsiTheme="majorHAnsi" w:cstheme="majorHAnsi"/>
            <w:color w:val="1C7C54"/>
            <w:u w:val="single"/>
          </w:rPr>
          <w:t>Book an Appointment</w:t>
        </w:r>
      </w:hyperlink>
    </w:p>
    <w:p w:rsidR="00034B79" w:rsidRPr="0046767C" w:rsidRDefault="00034B79">
      <w:pPr>
        <w:spacing w:after="200" w:line="276" w:lineRule="auto"/>
        <w:rPr>
          <w:rFonts w:asciiTheme="majorHAnsi" w:eastAsiaTheme="minorEastAsia" w:hAnsiTheme="majorHAnsi" w:cstheme="majorHAnsi"/>
          <w:b/>
          <w:color w:val="1C7C54"/>
          <w:sz w:val="17"/>
        </w:rPr>
      </w:pPr>
      <w:r w:rsidRPr="0046767C">
        <w:rPr>
          <w:rFonts w:asciiTheme="majorHAnsi" w:hAnsiTheme="majorHAnsi" w:cstheme="majorHAnsi"/>
        </w:rPr>
        <w:br w:type="page"/>
      </w:r>
    </w:p>
    <w:p w:rsidR="00C32AD1" w:rsidRPr="0046767C" w:rsidRDefault="00034B79">
      <w:pPr>
        <w:pStyle w:val="Title"/>
        <w:rPr>
          <w:rFonts w:cstheme="majorHAnsi"/>
        </w:rPr>
      </w:pPr>
      <w:r w:rsidRPr="0046767C">
        <w:rPr>
          <w:rFonts w:cstheme="majorHAnsi"/>
        </w:rPr>
        <w:lastRenderedPageBreak/>
        <w:t xml:space="preserve">3- </w:t>
      </w:r>
      <w:r w:rsidR="008A1249" w:rsidRPr="0046767C">
        <w:rPr>
          <w:rFonts w:cstheme="majorHAnsi"/>
        </w:rPr>
        <w:t>Budgeting &amp; Forecasting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6973" w:type="dxa"/>
            <w:shd w:val="clear" w:color="auto" w:fill="auto"/>
            <w:vAlign w:val="center"/>
          </w:tcPr>
          <w:p w:rsidR="00C32AD1" w:rsidRPr="0046767C" w:rsidRDefault="008A1249">
            <w:pPr>
              <w:spacing w:after="0"/>
              <w:rPr>
                <w:rFonts w:asciiTheme="majorHAnsi" w:hAnsiTheme="majorHAnsi" w:cstheme="majorHAnsi"/>
              </w:rPr>
            </w:pPr>
            <w:hyperlink r:id="rId20">
              <w:r w:rsidRPr="0046767C">
                <w:rPr>
                  <w:rFonts w:asciiTheme="majorHAnsi" w:hAnsiTheme="majorHAnsi" w:cstheme="majorHAnsi"/>
                  <w:color w:val="1C7C54"/>
                  <w:u w:val="single"/>
                </w:rPr>
                <w:t>https://financiallyup.com.au/services/business-advisory/budgeting-forecasting/</w:t>
              </w:r>
            </w:hyperlink>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budgeting services for small business</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Budgeting Services for Small Business | Financially Up</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Budgeting services for small business, including forecasts, scenario planning and budget-versus-actual reviews to support clearer financial decisions.</w:t>
            </w:r>
          </w:p>
        </w:tc>
      </w:tr>
      <w:tr w:rsidR="00C32AD1" w:rsidRPr="0046767C" w:rsidTr="00034B79">
        <w:trPr>
          <w:cantSplit/>
          <w:jc w:val="center"/>
        </w:trPr>
        <w:tc>
          <w:tcPr>
            <w:tcW w:w="2268" w:type="dxa"/>
            <w:shd w:val="clear" w:color="auto" w:fill="D9EAF7"/>
            <w:vAlign w:val="center"/>
          </w:tcPr>
          <w:p w:rsidR="00C32AD1" w:rsidRPr="0046767C" w:rsidRDefault="008A1249">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6973" w:type="dxa"/>
            <w:shd w:val="clear" w:color="auto" w:fill="auto"/>
            <w:vAlign w:val="center"/>
          </w:tcPr>
          <w:p w:rsidR="00C32AD1" w:rsidRPr="0046767C" w:rsidRDefault="008A1249">
            <w:pPr>
              <w:spacing w:after="0"/>
              <w:rPr>
                <w:rFonts w:asciiTheme="majorHAnsi" w:hAnsiTheme="majorHAnsi" w:cstheme="majorHAnsi"/>
              </w:rPr>
            </w:pPr>
            <w:r w:rsidRPr="0046767C">
              <w:rPr>
                <w:rFonts w:asciiTheme="majorHAnsi" w:hAnsiTheme="majorHAnsi" w:cstheme="majorHAnsi"/>
                <w:sz w:val="17"/>
              </w:rPr>
              <w:t>Budgeting Services for Small Business</w:t>
            </w:r>
          </w:p>
        </w:tc>
      </w:tr>
    </w:tbl>
    <w:p w:rsidR="00C32AD1" w:rsidRPr="0046767C" w:rsidRDefault="00C32AD1">
      <w:pPr>
        <w:spacing w:after="40"/>
        <w:rPr>
          <w:rFonts w:asciiTheme="majorHAnsi" w:hAnsiTheme="majorHAnsi" w:cstheme="majorHAnsi"/>
        </w:rPr>
      </w:pPr>
    </w:p>
    <w:p w:rsidR="00C32AD1" w:rsidRPr="0046767C" w:rsidRDefault="008A1249">
      <w:pPr>
        <w:pStyle w:val="Heading1"/>
        <w:rPr>
          <w:rFonts w:cstheme="majorHAnsi"/>
        </w:rPr>
      </w:pPr>
      <w:r w:rsidRPr="0046767C">
        <w:rPr>
          <w:rFonts w:cstheme="majorHAnsi"/>
        </w:rPr>
        <w:t>Budgeting Services for Small Business</w:t>
      </w:r>
    </w:p>
    <w:p w:rsidR="00C32AD1" w:rsidRPr="0046767C" w:rsidRDefault="008A1249">
      <w:pPr>
        <w:rPr>
          <w:rFonts w:asciiTheme="majorHAnsi" w:hAnsiTheme="majorHAnsi" w:cstheme="majorHAnsi"/>
        </w:rPr>
      </w:pPr>
      <w:r w:rsidRPr="0046767C">
        <w:rPr>
          <w:rFonts w:asciiTheme="majorHAnsi" w:hAnsiTheme="majorHAnsi" w:cstheme="majorHAnsi"/>
        </w:rPr>
        <w:t xml:space="preserve">Budgeting services for small business help owners convert business goals into financial targets for revenue, costs, profit and cash. A useful budget gives the business a plan; a forecast then </w:t>
      </w:r>
      <w:r w:rsidRPr="0046767C">
        <w:rPr>
          <w:rFonts w:asciiTheme="majorHAnsi" w:hAnsiTheme="majorHAnsi" w:cstheme="majorHAnsi"/>
        </w:rPr>
        <w:t>updates expectations as actual results, market conditions and assumptions change.</w:t>
      </w:r>
    </w:p>
    <w:p w:rsidR="00C32AD1" w:rsidRPr="0046767C" w:rsidRDefault="008A1249">
      <w:pPr>
        <w:rPr>
          <w:rFonts w:asciiTheme="majorHAnsi" w:hAnsiTheme="majorHAnsi" w:cstheme="majorHAnsi"/>
        </w:rPr>
      </w:pPr>
      <w:r w:rsidRPr="0046767C">
        <w:rPr>
          <w:rFonts w:asciiTheme="majorHAnsi" w:hAnsiTheme="majorHAnsi" w:cstheme="majorHAnsi"/>
        </w:rPr>
        <w:t xml:space="preserve">Financially Up provides business budgeting services and financial forecasting services for owners who want more structure around planning, performance monitoring and </w:t>
      </w:r>
      <w:r w:rsidRPr="0046767C">
        <w:rPr>
          <w:rFonts w:asciiTheme="majorHAnsi" w:hAnsiTheme="majorHAnsi" w:cstheme="majorHAnsi"/>
        </w:rPr>
        <w:t>decision-making. The work can support annual planning, growth decisions, cost control, cash management and regular management reviews.</w:t>
      </w:r>
    </w:p>
    <w:p w:rsidR="00C32AD1" w:rsidRPr="0046767C" w:rsidRDefault="008A1249">
      <w:pPr>
        <w:spacing w:before="160" w:after="240"/>
        <w:rPr>
          <w:rFonts w:asciiTheme="majorHAnsi" w:hAnsiTheme="majorHAnsi" w:cstheme="majorHAnsi"/>
        </w:rPr>
      </w:pPr>
      <w:r w:rsidRPr="0046767C">
        <w:rPr>
          <w:rFonts w:asciiTheme="majorHAnsi" w:hAnsiTheme="majorHAnsi" w:cstheme="majorHAnsi"/>
          <w:b/>
        </w:rPr>
        <w:t>An initial discussion can identify the decisions your budget needs to support, the right planning period and the financia</w:t>
      </w:r>
      <w:r w:rsidRPr="0046767C">
        <w:rPr>
          <w:rFonts w:asciiTheme="majorHAnsi" w:hAnsiTheme="majorHAnsi" w:cstheme="majorHAnsi"/>
          <w:b/>
        </w:rPr>
        <w:t xml:space="preserve">l information available to build it. </w:t>
      </w:r>
      <w:hyperlink r:id="rId21">
        <w:r w:rsidRPr="0046767C">
          <w:rPr>
            <w:rFonts w:asciiTheme="majorHAnsi" w:hAnsiTheme="majorHAnsi" w:cstheme="majorHAnsi"/>
            <w:color w:val="1C7C54"/>
            <w:u w:val="single"/>
          </w:rPr>
          <w:t>Book an Appointment</w:t>
        </w:r>
      </w:hyperlink>
    </w:p>
    <w:p w:rsidR="00C32AD1" w:rsidRPr="0046767C" w:rsidRDefault="008A1249">
      <w:pPr>
        <w:pStyle w:val="Heading2"/>
        <w:rPr>
          <w:rFonts w:cstheme="majorHAnsi"/>
        </w:rPr>
      </w:pPr>
      <w:r w:rsidRPr="0046767C">
        <w:rPr>
          <w:rFonts w:cstheme="majorHAnsi"/>
        </w:rPr>
        <w:t>What is the difference between a budget and a forecast?</w:t>
      </w:r>
    </w:p>
    <w:p w:rsidR="00C32AD1" w:rsidRPr="0046767C" w:rsidRDefault="008A1249">
      <w:pPr>
        <w:rPr>
          <w:rFonts w:asciiTheme="majorHAnsi" w:hAnsiTheme="majorHAnsi" w:cstheme="majorHAnsi"/>
        </w:rPr>
      </w:pPr>
      <w:r w:rsidRPr="0046767C">
        <w:rPr>
          <w:rFonts w:asciiTheme="majorHAnsi" w:hAnsiTheme="majorHAnsi" w:cstheme="majorHAnsi"/>
        </w:rPr>
        <w:t>A budget is the financial plan for what the business wants or expects to achie</w:t>
      </w:r>
      <w:r w:rsidRPr="0046767C">
        <w:rPr>
          <w:rFonts w:asciiTheme="majorHAnsi" w:hAnsiTheme="majorHAnsi" w:cstheme="majorHAnsi"/>
        </w:rPr>
        <w:t>ve over a defined period. A forecast uses current financial data, recent trends and updated assumptions to estimate what is now likely to happen.</w:t>
      </w:r>
    </w:p>
    <w:p w:rsidR="00C32AD1" w:rsidRPr="0046767C" w:rsidRDefault="008A1249">
      <w:pPr>
        <w:rPr>
          <w:rFonts w:asciiTheme="majorHAnsi" w:hAnsiTheme="majorHAnsi" w:cstheme="majorHAnsi"/>
        </w:rPr>
      </w:pPr>
      <w:r w:rsidRPr="0046767C">
        <w:rPr>
          <w:rFonts w:asciiTheme="majorHAnsi" w:hAnsiTheme="majorHAnsi" w:cstheme="majorHAnsi"/>
        </w:rPr>
        <w:t xml:space="preserve">Business.gov.au makes the same distinction: a budget helps set goals and direct money, while a forecast helps </w:t>
      </w:r>
      <w:r w:rsidRPr="0046767C">
        <w:rPr>
          <w:rFonts w:asciiTheme="majorHAnsi" w:hAnsiTheme="majorHAnsi" w:cstheme="majorHAnsi"/>
        </w:rPr>
        <w:t>monitor performance and adjust plans as circumstances change. Used together, they are more useful than preparing a budget once and leaving it untouched.</w:t>
      </w:r>
    </w:p>
    <w:p w:rsidR="00C32AD1" w:rsidRPr="0046767C" w:rsidRDefault="008A1249">
      <w:pPr>
        <w:pStyle w:val="Heading2"/>
        <w:rPr>
          <w:rFonts w:cstheme="majorHAnsi"/>
        </w:rPr>
      </w:pPr>
      <w:r w:rsidRPr="0046767C">
        <w:rPr>
          <w:rFonts w:cstheme="majorHAnsi"/>
        </w:rPr>
        <w:t>Who may need budgeting and forecasting services?</w:t>
      </w:r>
    </w:p>
    <w:p w:rsidR="00C32AD1" w:rsidRPr="0046767C" w:rsidRDefault="008A1249">
      <w:pPr>
        <w:rPr>
          <w:rFonts w:asciiTheme="majorHAnsi" w:hAnsiTheme="majorHAnsi" w:cstheme="majorHAnsi"/>
        </w:rPr>
      </w:pPr>
      <w:r w:rsidRPr="0046767C">
        <w:rPr>
          <w:rFonts w:asciiTheme="majorHAnsi" w:hAnsiTheme="majorHAnsi" w:cstheme="majorHAnsi"/>
        </w:rPr>
        <w:t>Budgeting and forecasting can be useful for many estab</w:t>
      </w:r>
      <w:r w:rsidRPr="0046767C">
        <w:rPr>
          <w:rFonts w:asciiTheme="majorHAnsi" w:hAnsiTheme="majorHAnsi" w:cstheme="majorHAnsi"/>
        </w:rPr>
        <w:t>lished businesses, but they are particularly valuable when the owner needs to make decisions before the results are known. Common situations include: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planning the next financial year and setting realistic targets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preparing for growth, hiring, new locations</w:t>
      </w:r>
      <w:r w:rsidRPr="0046767C">
        <w:rPr>
          <w:rFonts w:asciiTheme="majorHAnsi" w:hAnsiTheme="majorHAnsi" w:cstheme="majorHAnsi"/>
        </w:rPr>
        <w:t xml:space="preserve"> or major purchases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costs are rising and margins need closer monitoring</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sales are volatile, seasonal or changing by product or service line</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actual results regularly differ from expectations and the business needs better variance analysis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finance discussion</w:t>
      </w:r>
      <w:r w:rsidRPr="0046767C">
        <w:rPr>
          <w:rFonts w:asciiTheme="majorHAnsi" w:hAnsiTheme="majorHAnsi" w:cstheme="majorHAnsi"/>
        </w:rPr>
        <w:t>s require clearer projections and assumptions</w:t>
      </w:r>
    </w:p>
    <w:p w:rsidR="00C32AD1" w:rsidRPr="0046767C" w:rsidRDefault="008A1249">
      <w:pPr>
        <w:pStyle w:val="ListBullet"/>
        <w:rPr>
          <w:rFonts w:asciiTheme="majorHAnsi" w:hAnsiTheme="majorHAnsi" w:cstheme="majorHAnsi"/>
        </w:rPr>
      </w:pPr>
      <w:r w:rsidRPr="0046767C">
        <w:rPr>
          <w:rFonts w:asciiTheme="majorHAnsi" w:hAnsiTheme="majorHAnsi" w:cstheme="majorHAnsi"/>
        </w:rPr>
        <w:t>management wants a regular reporting cycle rather than relying only on year-end accounts</w:t>
      </w:r>
    </w:p>
    <w:p w:rsidR="00C32AD1" w:rsidRPr="0046767C" w:rsidRDefault="008A1249">
      <w:pPr>
        <w:pStyle w:val="Heading2"/>
        <w:rPr>
          <w:rFonts w:cstheme="majorHAnsi"/>
        </w:rPr>
      </w:pPr>
      <w:r w:rsidRPr="0046767C">
        <w:rPr>
          <w:rFonts w:cstheme="majorHAnsi"/>
        </w:rPr>
        <w:t>What should a small business budget include?</w:t>
      </w:r>
    </w:p>
    <w:p w:rsidR="00C32AD1" w:rsidRPr="0046767C" w:rsidRDefault="008A1249">
      <w:pPr>
        <w:rPr>
          <w:rFonts w:asciiTheme="majorHAnsi" w:hAnsiTheme="majorHAnsi" w:cstheme="majorHAnsi"/>
        </w:rPr>
      </w:pPr>
      <w:r w:rsidRPr="0046767C">
        <w:rPr>
          <w:rFonts w:asciiTheme="majorHAnsi" w:hAnsiTheme="majorHAnsi" w:cstheme="majorHAnsi"/>
        </w:rPr>
        <w:t xml:space="preserve">The structure depends on the business, but a practical budget will usually </w:t>
      </w:r>
      <w:r w:rsidRPr="0046767C">
        <w:rPr>
          <w:rFonts w:asciiTheme="majorHAnsi" w:hAnsiTheme="majorHAnsi" w:cstheme="majorHAnsi"/>
        </w:rPr>
        <w:t>cover expected revenue, direct costs, gross profit, employment costs, overheads and other operating expenses. It may also include financing costs, capital expenditure and cash-flow implications where these are relevant to the planning decision.</w:t>
      </w:r>
    </w:p>
    <w:p w:rsidR="00C32AD1" w:rsidRPr="0046767C" w:rsidRDefault="008A1249">
      <w:pPr>
        <w:rPr>
          <w:rFonts w:asciiTheme="majorHAnsi" w:hAnsiTheme="majorHAnsi" w:cstheme="majorHAnsi"/>
        </w:rPr>
      </w:pPr>
      <w:r w:rsidRPr="0046767C">
        <w:rPr>
          <w:rFonts w:asciiTheme="majorHAnsi" w:hAnsiTheme="majorHAnsi" w:cstheme="majorHAnsi"/>
        </w:rPr>
        <w:t>The assumpt</w:t>
      </w:r>
      <w:r w:rsidRPr="0046767C">
        <w:rPr>
          <w:rFonts w:asciiTheme="majorHAnsi" w:hAnsiTheme="majorHAnsi" w:cstheme="majorHAnsi"/>
        </w:rPr>
        <w:t>ions are just as important as the numbers. Revenue may depend on volumes, prices, capacity, customer retention or seasonality. Wages may depend on headcount, hours, salary reviews and payroll on-costs. Rent, software, insurance and other overheads may chan</w:t>
      </w:r>
      <w:r w:rsidRPr="0046767C">
        <w:rPr>
          <w:rFonts w:asciiTheme="majorHAnsi" w:hAnsiTheme="majorHAnsi" w:cstheme="majorHAnsi"/>
        </w:rPr>
        <w:t>ge at different dates. A credible budget documents these assumptions rather than hiding them inside a spreadsheet.</w:t>
      </w:r>
    </w:p>
    <w:p w:rsidR="00C32AD1" w:rsidRPr="0046767C" w:rsidRDefault="008A1249">
      <w:pPr>
        <w:pStyle w:val="Heading2"/>
        <w:rPr>
          <w:rFonts w:cstheme="majorHAnsi"/>
        </w:rPr>
      </w:pPr>
      <w:r w:rsidRPr="0046767C">
        <w:rPr>
          <w:rFonts w:cstheme="majorHAnsi"/>
        </w:rPr>
        <w:lastRenderedPageBreak/>
        <w:t>Financial forecasting should be updated as circumstances change</w:t>
      </w:r>
    </w:p>
    <w:p w:rsidR="00C32AD1" w:rsidRPr="0046767C" w:rsidRDefault="008A1249">
      <w:pPr>
        <w:rPr>
          <w:rFonts w:asciiTheme="majorHAnsi" w:hAnsiTheme="majorHAnsi" w:cstheme="majorHAnsi"/>
        </w:rPr>
      </w:pPr>
      <w:r w:rsidRPr="0046767C">
        <w:rPr>
          <w:rFonts w:asciiTheme="majorHAnsi" w:hAnsiTheme="majorHAnsi" w:cstheme="majorHAnsi"/>
        </w:rPr>
        <w:t xml:space="preserve">A forecast should not be treated as a fixed promise. It is an estimate based </w:t>
      </w:r>
      <w:r w:rsidRPr="0046767C">
        <w:rPr>
          <w:rFonts w:asciiTheme="majorHAnsi" w:hAnsiTheme="majorHAnsi" w:cstheme="majorHAnsi"/>
        </w:rPr>
        <w:t>on available information. As actual results come in, assumptions should be reviewed and the expected outcome updated. This helps owners distinguish between a temporary timing difference and a genuine change in performance.</w:t>
      </w:r>
    </w:p>
    <w:p w:rsidR="00C32AD1" w:rsidRPr="0046767C" w:rsidRDefault="008A1249">
      <w:pPr>
        <w:rPr>
          <w:rFonts w:asciiTheme="majorHAnsi" w:hAnsiTheme="majorHAnsi" w:cstheme="majorHAnsi"/>
        </w:rPr>
      </w:pPr>
      <w:r w:rsidRPr="0046767C">
        <w:rPr>
          <w:rFonts w:asciiTheme="majorHAnsi" w:hAnsiTheme="majorHAnsi" w:cstheme="majorHAnsi"/>
        </w:rPr>
        <w:t xml:space="preserve">For example, if revenue is below </w:t>
      </w:r>
      <w:r w:rsidRPr="0046767C">
        <w:rPr>
          <w:rFonts w:asciiTheme="majorHAnsi" w:hAnsiTheme="majorHAnsi" w:cstheme="majorHAnsi"/>
        </w:rPr>
        <w:t>budget, the next question is why. The cause may be lower sales volume, delayed invoicing, pricing, customer mix, capacity or seasonality. A forecast can then reflect the updated position and show the expected effect on profit and cash.</w:t>
      </w:r>
    </w:p>
    <w:p w:rsidR="00C32AD1" w:rsidRPr="0046767C" w:rsidRDefault="008A1249">
      <w:pPr>
        <w:pStyle w:val="Heading2"/>
        <w:rPr>
          <w:rFonts w:cstheme="majorHAnsi"/>
        </w:rPr>
      </w:pPr>
      <w:r w:rsidRPr="0046767C">
        <w:rPr>
          <w:rFonts w:cstheme="majorHAnsi"/>
        </w:rPr>
        <w:t>Budget-versus-actual</w:t>
      </w:r>
      <w:r w:rsidRPr="0046767C">
        <w:rPr>
          <w:rFonts w:cstheme="majorHAnsi"/>
        </w:rPr>
        <w:t xml:space="preserve"> reporting makes the plan useful</w:t>
      </w:r>
    </w:p>
    <w:p w:rsidR="00C32AD1" w:rsidRPr="0046767C" w:rsidRDefault="008A1249">
      <w:pPr>
        <w:rPr>
          <w:rFonts w:asciiTheme="majorHAnsi" w:hAnsiTheme="majorHAnsi" w:cstheme="majorHAnsi"/>
        </w:rPr>
      </w:pPr>
      <w:r w:rsidRPr="0046767C">
        <w:rPr>
          <w:rFonts w:asciiTheme="majorHAnsi" w:hAnsiTheme="majorHAnsi" w:cstheme="majorHAnsi"/>
        </w:rPr>
        <w:t>A budget becomes more valuable when actual results are compared against it. Variance analysis can identify where performance is ahead or behind plan and help management focus on the areas that need explanation.</w:t>
      </w:r>
    </w:p>
    <w:p w:rsidR="00C32AD1" w:rsidRPr="0046767C" w:rsidRDefault="008A1249">
      <w:pPr>
        <w:rPr>
          <w:rFonts w:asciiTheme="majorHAnsi" w:hAnsiTheme="majorHAnsi" w:cstheme="majorHAnsi"/>
        </w:rPr>
      </w:pPr>
      <w:r w:rsidRPr="0046767C">
        <w:rPr>
          <w:rFonts w:asciiTheme="majorHAnsi" w:hAnsiTheme="majorHAnsi" w:cstheme="majorHAnsi"/>
        </w:rPr>
        <w:t xml:space="preserve">Financially </w:t>
      </w:r>
      <w:r w:rsidRPr="0046767C">
        <w:rPr>
          <w:rFonts w:asciiTheme="majorHAnsi" w:hAnsiTheme="majorHAnsi" w:cstheme="majorHAnsi"/>
        </w:rPr>
        <w:t xml:space="preserve">Up can help structure budget-versus-actual reviews around the key drivers of the business. This may include revenue, gross margin, labour costs, overheads, debtor collections, cash and selected operational measures. The aim is to make management reporting </w:t>
      </w:r>
      <w:r w:rsidRPr="0046767C">
        <w:rPr>
          <w:rFonts w:asciiTheme="majorHAnsi" w:hAnsiTheme="majorHAnsi" w:cstheme="majorHAnsi"/>
        </w:rPr>
        <w:t>decision-focused rather than producing a long report that no one uses.</w:t>
      </w:r>
    </w:p>
    <w:p w:rsidR="00C32AD1" w:rsidRPr="0046767C" w:rsidRDefault="008A1249">
      <w:pPr>
        <w:pStyle w:val="Heading2"/>
        <w:rPr>
          <w:rFonts w:cstheme="majorHAnsi"/>
        </w:rPr>
      </w:pPr>
      <w:r w:rsidRPr="0046767C">
        <w:rPr>
          <w:rFonts w:cstheme="majorHAnsi"/>
        </w:rPr>
        <w:t>Scenario planning for business decisions</w:t>
      </w:r>
    </w:p>
    <w:p w:rsidR="00C32AD1" w:rsidRPr="0046767C" w:rsidRDefault="008A1249">
      <w:pPr>
        <w:rPr>
          <w:rFonts w:asciiTheme="majorHAnsi" w:hAnsiTheme="majorHAnsi" w:cstheme="majorHAnsi"/>
        </w:rPr>
      </w:pPr>
      <w:r w:rsidRPr="0046767C">
        <w:rPr>
          <w:rFonts w:asciiTheme="majorHAnsi" w:hAnsiTheme="majorHAnsi" w:cstheme="majorHAnsi"/>
        </w:rPr>
        <w:t>Forecasting can also be used to test alternative scenarios before a decision is made. A business may want to compare different sales assumptions</w:t>
      </w:r>
      <w:r w:rsidRPr="0046767C">
        <w:rPr>
          <w:rFonts w:asciiTheme="majorHAnsi" w:hAnsiTheme="majorHAnsi" w:cstheme="majorHAnsi"/>
        </w:rPr>
        <w:t>, staffing levels, pricing changes, rent commitments, equipment purchases or timing options. Scenario analysis does not remove commercial risk, but it can show the financial consequences of the assumptions being considered.</w:t>
      </w:r>
    </w:p>
    <w:p w:rsidR="00C32AD1" w:rsidRPr="0046767C" w:rsidRDefault="008A1249">
      <w:pPr>
        <w:rPr>
          <w:rFonts w:asciiTheme="majorHAnsi" w:hAnsiTheme="majorHAnsi" w:cstheme="majorHAnsi"/>
        </w:rPr>
      </w:pPr>
      <w:r w:rsidRPr="0046767C">
        <w:rPr>
          <w:rFonts w:asciiTheme="majorHAnsi" w:hAnsiTheme="majorHAnsi" w:cstheme="majorHAnsi"/>
        </w:rPr>
        <w:t>If the main concern is specifica</w:t>
      </w:r>
      <w:r w:rsidRPr="0046767C">
        <w:rPr>
          <w:rFonts w:asciiTheme="majorHAnsi" w:hAnsiTheme="majorHAnsi" w:cstheme="majorHAnsi"/>
        </w:rPr>
        <w:t xml:space="preserve">lly the timing of receipts and payments, our </w:t>
      </w:r>
      <w:hyperlink r:id="rId22">
        <w:r w:rsidRPr="0046767C">
          <w:rPr>
            <w:rFonts w:asciiTheme="majorHAnsi" w:hAnsiTheme="majorHAnsi" w:cstheme="majorHAnsi"/>
            <w:color w:val="1C7C54"/>
            <w:u w:val="single"/>
          </w:rPr>
          <w:t>cash flow forecasting service</w:t>
        </w:r>
      </w:hyperlink>
      <w:r w:rsidRPr="0046767C">
        <w:rPr>
          <w:rFonts w:asciiTheme="majorHAnsi" w:hAnsiTheme="majorHAnsi" w:cstheme="majorHAnsi"/>
        </w:rPr>
        <w:t xml:space="preserve"> focuses on liquidity and upcoming cash requirements. If the business needs a broader</w:t>
      </w:r>
      <w:r w:rsidRPr="0046767C">
        <w:rPr>
          <w:rFonts w:asciiTheme="majorHAnsi" w:hAnsiTheme="majorHAnsi" w:cstheme="majorHAnsi"/>
        </w:rPr>
        <w:t xml:space="preserve"> review of financial performance and management priorities, our </w:t>
      </w:r>
      <w:hyperlink r:id="rId23">
        <w:r w:rsidRPr="0046767C">
          <w:rPr>
            <w:rFonts w:asciiTheme="majorHAnsi" w:hAnsiTheme="majorHAnsi" w:cstheme="majorHAnsi"/>
            <w:color w:val="1C7C54"/>
            <w:u w:val="single"/>
          </w:rPr>
          <w:t>business advisory service</w:t>
        </w:r>
      </w:hyperlink>
      <w:r w:rsidRPr="0046767C">
        <w:rPr>
          <w:rFonts w:asciiTheme="majorHAnsi" w:hAnsiTheme="majorHAnsi" w:cstheme="majorHAnsi"/>
        </w:rPr>
        <w:t xml:space="preserve"> may be more appropriate.</w:t>
      </w:r>
    </w:p>
    <w:p w:rsidR="00C32AD1" w:rsidRPr="0046767C" w:rsidRDefault="008A1249">
      <w:pPr>
        <w:pStyle w:val="Heading2"/>
        <w:rPr>
          <w:rFonts w:cstheme="majorHAnsi"/>
        </w:rPr>
      </w:pPr>
      <w:r w:rsidRPr="0046767C">
        <w:rPr>
          <w:rFonts w:cstheme="majorHAnsi"/>
        </w:rPr>
        <w:t>What records and information are needed?</w:t>
      </w:r>
    </w:p>
    <w:p w:rsidR="00C32AD1" w:rsidRPr="0046767C" w:rsidRDefault="008A1249">
      <w:pPr>
        <w:rPr>
          <w:rFonts w:asciiTheme="majorHAnsi" w:hAnsiTheme="majorHAnsi" w:cstheme="majorHAnsi"/>
        </w:rPr>
      </w:pPr>
      <w:r w:rsidRPr="0046767C">
        <w:rPr>
          <w:rFonts w:asciiTheme="majorHAnsi" w:hAnsiTheme="majorHAnsi" w:cstheme="majorHAnsi"/>
        </w:rPr>
        <w:t>Useful information gener</w:t>
      </w:r>
      <w:r w:rsidRPr="0046767C">
        <w:rPr>
          <w:rFonts w:asciiTheme="majorHAnsi" w:hAnsiTheme="majorHAnsi" w:cstheme="majorHAnsi"/>
        </w:rPr>
        <w:t>ally includes current and prior-year profit and loss statements, balance sheets, sales data, payroll information, major contracts or commitments, known cost changes, current cash or finance commitments and the owner’s operational assumptions for the period</w:t>
      </w:r>
      <w:r w:rsidRPr="0046767C">
        <w:rPr>
          <w:rFonts w:asciiTheme="majorHAnsi" w:hAnsiTheme="majorHAnsi" w:cstheme="majorHAnsi"/>
        </w:rPr>
        <w:t xml:space="preserve"> ahead.</w:t>
      </w:r>
    </w:p>
    <w:p w:rsidR="00C32AD1" w:rsidRPr="0046767C" w:rsidRDefault="008A1249">
      <w:pPr>
        <w:rPr>
          <w:rFonts w:asciiTheme="majorHAnsi" w:hAnsiTheme="majorHAnsi" w:cstheme="majorHAnsi"/>
        </w:rPr>
      </w:pPr>
      <w:r w:rsidRPr="0046767C">
        <w:rPr>
          <w:rFonts w:asciiTheme="majorHAnsi" w:hAnsiTheme="majorHAnsi" w:cstheme="majorHAnsi"/>
        </w:rPr>
        <w:t xml:space="preserve">Historical results are useful because they reveal seasonality, margins and cost patterns. However, a forecast should not simply repeat last year. Known changes in pricing, staffing, customers, capacity, costs or strategy need to be reflected </w:t>
      </w:r>
      <w:r w:rsidRPr="0046767C">
        <w:rPr>
          <w:rFonts w:asciiTheme="majorHAnsi" w:hAnsiTheme="majorHAnsi" w:cstheme="majorHAnsi"/>
        </w:rPr>
        <w:t>explicitly.</w:t>
      </w:r>
    </w:p>
    <w:p w:rsidR="00C32AD1" w:rsidRPr="0046767C" w:rsidRDefault="008A1249">
      <w:pPr>
        <w:rPr>
          <w:rFonts w:asciiTheme="majorHAnsi" w:hAnsiTheme="majorHAnsi" w:cstheme="majorHAnsi"/>
        </w:rPr>
      </w:pPr>
      <w:r w:rsidRPr="0046767C">
        <w:rPr>
          <w:rFonts w:asciiTheme="majorHAnsi" w:hAnsiTheme="majorHAnsi" w:cstheme="majorHAnsi"/>
        </w:rPr>
        <w:t xml:space="preserve">Where the underlying financial records are not reliable, it may be necessary to improve the accounting information first. Our </w:t>
      </w:r>
      <w:hyperlink r:id="rId24">
        <w:r w:rsidRPr="0046767C">
          <w:rPr>
            <w:rFonts w:asciiTheme="majorHAnsi" w:hAnsiTheme="majorHAnsi" w:cstheme="majorHAnsi"/>
            <w:color w:val="1C7C54"/>
            <w:u w:val="single"/>
          </w:rPr>
          <w:t>business financia</w:t>
        </w:r>
        <w:r w:rsidRPr="0046767C">
          <w:rPr>
            <w:rFonts w:asciiTheme="majorHAnsi" w:hAnsiTheme="majorHAnsi" w:cstheme="majorHAnsi"/>
            <w:color w:val="1C7C54"/>
            <w:u w:val="single"/>
          </w:rPr>
          <w:t>l statements service</w:t>
        </w:r>
      </w:hyperlink>
      <w:r w:rsidRPr="0046767C">
        <w:rPr>
          <w:rFonts w:asciiTheme="majorHAnsi" w:hAnsiTheme="majorHAnsi" w:cstheme="majorHAnsi"/>
        </w:rPr>
        <w:t xml:space="preserve"> can support businesses that need a clearer historical reporting base before planning forward.</w:t>
      </w:r>
    </w:p>
    <w:p w:rsidR="00C32AD1" w:rsidRPr="0046767C" w:rsidRDefault="008A1249">
      <w:pPr>
        <w:pStyle w:val="Heading2"/>
        <w:rPr>
          <w:rFonts w:cstheme="majorHAnsi"/>
        </w:rPr>
      </w:pPr>
      <w:r w:rsidRPr="0046767C">
        <w:rPr>
          <w:rFonts w:cstheme="majorHAnsi"/>
        </w:rPr>
        <w:t>How Financially Up can help</w:t>
      </w:r>
    </w:p>
    <w:p w:rsidR="00C32AD1" w:rsidRPr="0046767C" w:rsidRDefault="008A1249">
      <w:pPr>
        <w:rPr>
          <w:rFonts w:asciiTheme="majorHAnsi" w:hAnsiTheme="majorHAnsi" w:cstheme="majorHAnsi"/>
        </w:rPr>
      </w:pPr>
      <w:r w:rsidRPr="0046767C">
        <w:rPr>
          <w:rFonts w:asciiTheme="majorHAnsi" w:hAnsiTheme="majorHAnsi" w:cstheme="majorHAnsi"/>
        </w:rPr>
        <w:t>Financially Up can help build annual budgets, rolling forecasts, scenario models and budget-versus-actual reporti</w:t>
      </w:r>
      <w:r w:rsidRPr="0046767C">
        <w:rPr>
          <w:rFonts w:asciiTheme="majorHAnsi" w:hAnsiTheme="majorHAnsi" w:cstheme="majorHAnsi"/>
        </w:rPr>
        <w:t>ng. We work with the business owner to identify key assumptions, connect the model to available accounting data and make the output useful for ongoing decisions.</w:t>
      </w:r>
    </w:p>
    <w:p w:rsidR="00C32AD1" w:rsidRPr="0046767C" w:rsidRDefault="008A1249">
      <w:pPr>
        <w:rPr>
          <w:rFonts w:asciiTheme="majorHAnsi" w:hAnsiTheme="majorHAnsi" w:cstheme="majorHAnsi"/>
        </w:rPr>
      </w:pPr>
      <w:r w:rsidRPr="0046767C">
        <w:rPr>
          <w:rFonts w:asciiTheme="majorHAnsi" w:hAnsiTheme="majorHAnsi" w:cstheme="majorHAnsi"/>
        </w:rPr>
        <w:t>The service is financial planning and business advisory support. It does not guarantee that fo</w:t>
      </w:r>
      <w:r w:rsidRPr="0046767C">
        <w:rPr>
          <w:rFonts w:asciiTheme="majorHAnsi" w:hAnsiTheme="majorHAnsi" w:cstheme="majorHAnsi"/>
        </w:rPr>
        <w:t>recast results will occur, and it does not replace legal advice, lending decisions or regulated financial product advice where those matters arise.</w:t>
      </w:r>
    </w:p>
    <w:p w:rsidR="00C32AD1" w:rsidRPr="0046767C" w:rsidRDefault="008A1249">
      <w:pPr>
        <w:pStyle w:val="Heading2"/>
        <w:rPr>
          <w:rFonts w:cstheme="majorHAnsi"/>
        </w:rPr>
      </w:pPr>
      <w:r w:rsidRPr="0046767C">
        <w:rPr>
          <w:rFonts w:cstheme="majorHAnsi"/>
        </w:rPr>
        <w:t>Why choose Financially Up?</w:t>
      </w:r>
    </w:p>
    <w:p w:rsidR="00C32AD1" w:rsidRPr="0046767C" w:rsidRDefault="008A1249">
      <w:pPr>
        <w:rPr>
          <w:rFonts w:asciiTheme="majorHAnsi" w:hAnsiTheme="majorHAnsi" w:cstheme="majorHAnsi"/>
        </w:rPr>
      </w:pPr>
      <w:r w:rsidRPr="0046767C">
        <w:rPr>
          <w:rFonts w:asciiTheme="majorHAnsi" w:hAnsiTheme="majorHAnsi" w:cstheme="majorHAnsi"/>
        </w:rPr>
        <w:t>Financially Up is a registered tax agent with more than 10 years of experience ac</w:t>
      </w:r>
      <w:r w:rsidRPr="0046767C">
        <w:rPr>
          <w:rFonts w:asciiTheme="majorHAnsi" w:hAnsiTheme="majorHAnsi" w:cstheme="majorHAnsi"/>
        </w:rPr>
        <w:t xml:space="preserve">ross accounting, taxation, bookkeeping and business advisory. Our team includes CPA and IPA professionals, and we support businesses across </w:t>
      </w:r>
      <w:r w:rsidRPr="0046767C">
        <w:rPr>
          <w:rFonts w:asciiTheme="majorHAnsi" w:hAnsiTheme="majorHAnsi" w:cstheme="majorHAnsi"/>
        </w:rPr>
        <w:lastRenderedPageBreak/>
        <w:t>Australia through online and in-person appointments. This allows budgeting and forecasting to stay connected with th</w:t>
      </w:r>
      <w:r w:rsidRPr="0046767C">
        <w:rPr>
          <w:rFonts w:asciiTheme="majorHAnsi" w:hAnsiTheme="majorHAnsi" w:cstheme="majorHAnsi"/>
        </w:rPr>
        <w:t>e accounting data and tax obligations that affect the business in practice.</w:t>
      </w:r>
    </w:p>
    <w:p w:rsidR="00C32AD1" w:rsidRPr="0046767C" w:rsidRDefault="008A1249">
      <w:pPr>
        <w:pStyle w:val="Heading2"/>
        <w:rPr>
          <w:rFonts w:cstheme="majorHAnsi"/>
        </w:rPr>
      </w:pPr>
      <w:r w:rsidRPr="0046767C">
        <w:rPr>
          <w:rFonts w:cstheme="majorHAnsi"/>
        </w:rPr>
        <w:t>Frequently asked questions</w:t>
      </w:r>
    </w:p>
    <w:p w:rsidR="00C32AD1" w:rsidRPr="0046767C" w:rsidRDefault="008A1249">
      <w:pPr>
        <w:pStyle w:val="Heading3"/>
        <w:rPr>
          <w:rFonts w:cstheme="majorHAnsi"/>
        </w:rPr>
      </w:pPr>
      <w:r w:rsidRPr="0046767C">
        <w:rPr>
          <w:rFonts w:cstheme="majorHAnsi"/>
        </w:rPr>
        <w:t>How often should a small business prepare a budget?</w:t>
      </w:r>
    </w:p>
    <w:p w:rsidR="00C32AD1" w:rsidRPr="0046767C" w:rsidRDefault="008A1249">
      <w:pPr>
        <w:rPr>
          <w:rFonts w:asciiTheme="majorHAnsi" w:hAnsiTheme="majorHAnsi" w:cstheme="majorHAnsi"/>
        </w:rPr>
      </w:pPr>
      <w:r w:rsidRPr="0046767C">
        <w:rPr>
          <w:rFonts w:asciiTheme="majorHAnsi" w:hAnsiTheme="majorHAnsi" w:cstheme="majorHAnsi"/>
        </w:rPr>
        <w:t>Many businesses prepare an annual budget and review it during the year. Business.gov.au suggests writ</w:t>
      </w:r>
      <w:r w:rsidRPr="0046767C">
        <w:rPr>
          <w:rFonts w:asciiTheme="majorHAnsi" w:hAnsiTheme="majorHAnsi" w:cstheme="majorHAnsi"/>
        </w:rPr>
        <w:t>ing a budget annually and considering a mid-year review, while forecasts can be updated more frequently as circumstances change.</w:t>
      </w:r>
    </w:p>
    <w:p w:rsidR="00C32AD1" w:rsidRPr="0046767C" w:rsidRDefault="008A1249">
      <w:pPr>
        <w:pStyle w:val="Heading3"/>
        <w:rPr>
          <w:rFonts w:cstheme="majorHAnsi"/>
        </w:rPr>
      </w:pPr>
      <w:r w:rsidRPr="0046767C">
        <w:rPr>
          <w:rFonts w:cstheme="majorHAnsi"/>
        </w:rPr>
        <w:t>What is a rolling forecast?</w:t>
      </w:r>
    </w:p>
    <w:p w:rsidR="00C32AD1" w:rsidRPr="0046767C" w:rsidRDefault="008A1249">
      <w:pPr>
        <w:rPr>
          <w:rFonts w:asciiTheme="majorHAnsi" w:hAnsiTheme="majorHAnsi" w:cstheme="majorHAnsi"/>
        </w:rPr>
      </w:pPr>
      <w:r w:rsidRPr="0046767C">
        <w:rPr>
          <w:rFonts w:asciiTheme="majorHAnsi" w:hAnsiTheme="majorHAnsi" w:cstheme="majorHAnsi"/>
        </w:rPr>
        <w:t>A rolling forecast is updated regularly so the business continues to look forward over a consistent</w:t>
      </w:r>
      <w:r w:rsidRPr="0046767C">
        <w:rPr>
          <w:rFonts w:asciiTheme="majorHAnsi" w:hAnsiTheme="majorHAnsi" w:cstheme="majorHAnsi"/>
        </w:rPr>
        <w:t xml:space="preserve"> future period. As one month or quarter is completed, another future period is added and assumptions are refreshed.</w:t>
      </w:r>
    </w:p>
    <w:p w:rsidR="00C32AD1" w:rsidRPr="0046767C" w:rsidRDefault="008A1249">
      <w:pPr>
        <w:pStyle w:val="Heading3"/>
        <w:rPr>
          <w:rFonts w:cstheme="majorHAnsi"/>
        </w:rPr>
      </w:pPr>
      <w:r w:rsidRPr="0046767C">
        <w:rPr>
          <w:rFonts w:cstheme="majorHAnsi"/>
        </w:rPr>
        <w:t>Can budgeting services help with a business loan application?</w:t>
      </w:r>
    </w:p>
    <w:p w:rsidR="00C32AD1" w:rsidRPr="0046767C" w:rsidRDefault="008A1249">
      <w:pPr>
        <w:rPr>
          <w:rFonts w:asciiTheme="majorHAnsi" w:hAnsiTheme="majorHAnsi" w:cstheme="majorHAnsi"/>
        </w:rPr>
      </w:pPr>
      <w:r w:rsidRPr="0046767C">
        <w:rPr>
          <w:rFonts w:asciiTheme="majorHAnsi" w:hAnsiTheme="majorHAnsi" w:cstheme="majorHAnsi"/>
        </w:rPr>
        <w:t>A budget or forecast can help explain expected revenue, costs, cash flow and r</w:t>
      </w:r>
      <w:r w:rsidRPr="0046767C">
        <w:rPr>
          <w:rFonts w:asciiTheme="majorHAnsi" w:hAnsiTheme="majorHAnsi" w:cstheme="majorHAnsi"/>
        </w:rPr>
        <w:t>epayment capacity, and lenders may request projections. Approval and lending terms remain decisions for the lender.</w:t>
      </w:r>
    </w:p>
    <w:p w:rsidR="00C32AD1" w:rsidRPr="0046767C" w:rsidRDefault="008A1249">
      <w:pPr>
        <w:pStyle w:val="Heading3"/>
        <w:rPr>
          <w:rFonts w:cstheme="majorHAnsi"/>
        </w:rPr>
      </w:pPr>
      <w:r w:rsidRPr="0046767C">
        <w:rPr>
          <w:rFonts w:cstheme="majorHAnsi"/>
        </w:rPr>
        <w:t>Do I need accurate bookkeeping before preparing a forecast?</w:t>
      </w:r>
    </w:p>
    <w:p w:rsidR="00C32AD1" w:rsidRPr="0046767C" w:rsidRDefault="008A1249">
      <w:pPr>
        <w:rPr>
          <w:rFonts w:asciiTheme="majorHAnsi" w:hAnsiTheme="majorHAnsi" w:cstheme="majorHAnsi"/>
        </w:rPr>
      </w:pPr>
      <w:r w:rsidRPr="0046767C">
        <w:rPr>
          <w:rFonts w:asciiTheme="majorHAnsi" w:hAnsiTheme="majorHAnsi" w:cstheme="majorHAnsi"/>
        </w:rPr>
        <w:t>Reliable current data makes forecasting more useful. If records are incomplete o</w:t>
      </w:r>
      <w:r w:rsidRPr="0046767C">
        <w:rPr>
          <w:rFonts w:asciiTheme="majorHAnsi" w:hAnsiTheme="majorHAnsi" w:cstheme="majorHAnsi"/>
        </w:rPr>
        <w:t>r unreconciled, the assumptions may be less reliable, so bookkeeping or accounting clean-up may be needed first.</w:t>
      </w:r>
    </w:p>
    <w:p w:rsidR="00034B79" w:rsidRPr="0046767C" w:rsidRDefault="008A1249">
      <w:pPr>
        <w:spacing w:before="160" w:after="240"/>
        <w:rPr>
          <w:rFonts w:asciiTheme="majorHAnsi" w:hAnsiTheme="majorHAnsi" w:cstheme="majorHAnsi"/>
          <w:color w:val="1C7C54"/>
          <w:u w:val="single"/>
        </w:rPr>
      </w:pPr>
      <w:r w:rsidRPr="0046767C">
        <w:rPr>
          <w:rFonts w:asciiTheme="majorHAnsi" w:hAnsiTheme="majorHAnsi" w:cstheme="majorHAnsi"/>
          <w:b/>
        </w:rPr>
        <w:t>If you want a clearer financial plan and a practical way to update it as the business changes, book an appointment with Financially Up to discu</w:t>
      </w:r>
      <w:r w:rsidRPr="0046767C">
        <w:rPr>
          <w:rFonts w:asciiTheme="majorHAnsi" w:hAnsiTheme="majorHAnsi" w:cstheme="majorHAnsi"/>
          <w:b/>
        </w:rPr>
        <w:t xml:space="preserve">ss budgeting and forecasting services. </w:t>
      </w:r>
      <w:hyperlink r:id="rId25">
        <w:r w:rsidRPr="0046767C">
          <w:rPr>
            <w:rFonts w:asciiTheme="majorHAnsi" w:hAnsiTheme="majorHAnsi" w:cstheme="majorHAnsi"/>
            <w:color w:val="1C7C54"/>
            <w:u w:val="single"/>
          </w:rPr>
          <w:t>Book an Appointment</w:t>
        </w:r>
      </w:hyperlink>
    </w:p>
    <w:p w:rsidR="00034B79" w:rsidRPr="0046767C" w:rsidRDefault="00034B79">
      <w:pPr>
        <w:spacing w:after="200" w:line="276" w:lineRule="auto"/>
        <w:rPr>
          <w:rFonts w:asciiTheme="majorHAnsi" w:hAnsiTheme="majorHAnsi" w:cstheme="majorHAnsi"/>
          <w:color w:val="1C7C54"/>
          <w:u w:val="single"/>
        </w:rPr>
      </w:pPr>
      <w:r w:rsidRPr="0046767C">
        <w:rPr>
          <w:rFonts w:asciiTheme="majorHAnsi" w:hAnsiTheme="majorHAnsi" w:cstheme="majorHAnsi"/>
          <w:color w:val="1C7C54"/>
          <w:u w:val="single"/>
        </w:rPr>
        <w:br w:type="page"/>
      </w:r>
    </w:p>
    <w:p w:rsidR="00034B79" w:rsidRPr="0046767C" w:rsidRDefault="00034B79" w:rsidP="00034B79">
      <w:pPr>
        <w:pStyle w:val="Title"/>
        <w:rPr>
          <w:rFonts w:cstheme="majorHAnsi"/>
        </w:rPr>
      </w:pPr>
      <w:r w:rsidRPr="0046767C">
        <w:rPr>
          <w:rFonts w:cstheme="majorHAnsi"/>
        </w:rPr>
        <w:lastRenderedPageBreak/>
        <w:t>4-</w:t>
      </w:r>
      <w:r w:rsidRPr="0046767C">
        <w:rPr>
          <w:rFonts w:cstheme="majorHAnsi"/>
        </w:rPr>
        <w:t xml:space="preserve"> Business Growth</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7560"/>
      </w:tblGrid>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URL</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https://financiallyup.com.au/services/business-advisory/business-growth/</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Primary Keyword</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growth consultant</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SEO Title</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Growth Consultant Australia | Financially Up</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Meta Description</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Ready to grow your business? Financially Up helps review margins, cash flow and capacity, then build a practical growth plan grounded in your numbers.</w:t>
            </w:r>
          </w:p>
        </w:tc>
      </w:tr>
    </w:tbl>
    <w:p w:rsidR="00034B79" w:rsidRPr="0046767C" w:rsidRDefault="00034B79" w:rsidP="00034B79">
      <w:pPr>
        <w:pStyle w:val="Heading1"/>
        <w:rPr>
          <w:rFonts w:cstheme="majorHAnsi"/>
        </w:rPr>
      </w:pPr>
      <w:r w:rsidRPr="0046767C">
        <w:rPr>
          <w:rFonts w:cstheme="majorHAnsi"/>
        </w:rPr>
        <w:t>Business Growth Consultant for Practical Growth Planning</w:t>
      </w:r>
    </w:p>
    <w:p w:rsidR="00034B79" w:rsidRPr="0046767C" w:rsidRDefault="00034B79" w:rsidP="00034B79">
      <w:pPr>
        <w:rPr>
          <w:rFonts w:asciiTheme="majorHAnsi" w:hAnsiTheme="majorHAnsi" w:cstheme="majorHAnsi"/>
        </w:rPr>
      </w:pPr>
      <w:r w:rsidRPr="0046767C">
        <w:rPr>
          <w:rFonts w:asciiTheme="majorHAnsi" w:hAnsiTheme="majorHAnsi" w:cstheme="majorHAnsi"/>
        </w:rPr>
        <w:t>More sales do not always mean more cash or profit. Growth can stretch staff, stock, systems and funding before the extra revenue is collected. Business growth consulting starts by understanding what is working, where profit is lost and what the business can support next.</w:t>
      </w:r>
    </w:p>
    <w:p w:rsidR="00034B79" w:rsidRPr="0046767C" w:rsidRDefault="00034B79" w:rsidP="00034B79">
      <w:pPr>
        <w:rPr>
          <w:rFonts w:asciiTheme="majorHAnsi" w:hAnsiTheme="majorHAnsi" w:cstheme="majorHAnsi"/>
        </w:rPr>
      </w:pPr>
      <w:r w:rsidRPr="0046767C">
        <w:rPr>
          <w:rFonts w:asciiTheme="majorHAnsi" w:hAnsiTheme="majorHAnsi" w:cstheme="majorHAnsi"/>
        </w:rPr>
        <w:t>Financially Up works with owners who want to expand with clearer financial information. As your business growth consultant, we review performance, test the assumptions behind a proposed move and help turn priorities into measurable actions. Book an Appointment to discuss your current results and the decision ahead.</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When does a business need growth advice?</w:t>
      </w:r>
    </w:p>
    <w:p w:rsidR="00034B79" w:rsidRPr="0046767C" w:rsidRDefault="00034B79" w:rsidP="00034B79">
      <w:pPr>
        <w:rPr>
          <w:rFonts w:asciiTheme="majorHAnsi" w:hAnsiTheme="majorHAnsi" w:cstheme="majorHAnsi"/>
        </w:rPr>
      </w:pPr>
      <w:r w:rsidRPr="0046767C">
        <w:rPr>
          <w:rFonts w:asciiTheme="majorHAnsi" w:hAnsiTheme="majorHAnsi" w:cstheme="majorHAnsi"/>
        </w:rPr>
        <w:t>You may be considering another location, new staff, a larger contract, additional equipment or a new service. You may already be growing but find that cash is tighter and the owner is busier. Both situations benefit from a closer look at margins, capacity and working capital.</w:t>
      </w:r>
    </w:p>
    <w:p w:rsidR="00034B79" w:rsidRPr="0046767C" w:rsidRDefault="00034B79" w:rsidP="00034B79">
      <w:pPr>
        <w:rPr>
          <w:rFonts w:asciiTheme="majorHAnsi" w:hAnsiTheme="majorHAnsi" w:cstheme="majorHAnsi"/>
        </w:rPr>
      </w:pPr>
      <w:r w:rsidRPr="0046767C">
        <w:rPr>
          <w:rFonts w:asciiTheme="majorHAnsi" w:hAnsiTheme="majorHAnsi" w:cstheme="majorHAnsi"/>
        </w:rPr>
        <w:t>There is no set turnover at which an adviser becomes useful. A small business growth consultant can be most valuable when a decision requires money or commitments that are hard to reverse. The aim is to establish what the business can afford, which outcomes matter and how progress will be measured.</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does business growth planning involve?</w:t>
      </w:r>
    </w:p>
    <w:p w:rsidR="00034B79" w:rsidRPr="0046767C" w:rsidRDefault="00034B79" w:rsidP="00034B79">
      <w:pPr>
        <w:rPr>
          <w:rFonts w:asciiTheme="majorHAnsi" w:hAnsiTheme="majorHAnsi" w:cstheme="majorHAnsi"/>
        </w:rPr>
      </w:pPr>
      <w:r w:rsidRPr="0046767C">
        <w:rPr>
          <w:rFonts w:asciiTheme="majorHAnsi" w:hAnsiTheme="majorHAnsi" w:cstheme="majorHAnsi"/>
        </w:rPr>
        <w:t>We begin with the accounts and the operating facts. Revenue trends, gross margin, overheads, debtor collection, stock and debt commitments can show whether a promising idea is financially workable. We then examine what would change if sales, prices, costs or timing differ from your expectations.</w:t>
      </w:r>
    </w:p>
    <w:p w:rsidR="00034B79" w:rsidRPr="0046767C" w:rsidRDefault="00034B79" w:rsidP="00034B79">
      <w:pPr>
        <w:rPr>
          <w:rFonts w:asciiTheme="majorHAnsi" w:hAnsiTheme="majorHAnsi" w:cstheme="majorHAnsi"/>
        </w:rPr>
      </w:pPr>
      <w:r w:rsidRPr="0046767C">
        <w:rPr>
          <w:rFonts w:asciiTheme="majorHAnsi" w:hAnsiTheme="majorHAnsi" w:cstheme="majorHAnsi"/>
        </w:rPr>
        <w:t>An effective growth plan connects a goal to the resources it needs. For example, winning a larger contract may require extra labour and materials before the customer pays. The contract can be profitable on paper yet create a cash shortage during delivery. A cash flow forecast helps reveal that gap and the funding required to manage it.</w:t>
      </w:r>
    </w:p>
    <w:p w:rsidR="00034B79" w:rsidRPr="0046767C" w:rsidRDefault="00034B79" w:rsidP="00034B79">
      <w:pPr>
        <w:rPr>
          <w:rFonts w:asciiTheme="majorHAnsi" w:hAnsiTheme="majorHAnsi" w:cstheme="majorHAnsi"/>
        </w:rPr>
      </w:pPr>
      <w:r w:rsidRPr="0046767C">
        <w:rPr>
          <w:rFonts w:asciiTheme="majorHAnsi" w:hAnsiTheme="majorHAnsi" w:cstheme="majorHAnsi"/>
        </w:rPr>
        <w:t>Your plan might include a small number of decisions: which products or customers to focus on, what capacity needs to be added, what return is expected and when to review the results. The detail should match the size and complexity of the business rather than become a document no one uses.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Profit, cash flow and capacity are different questions</w:t>
      </w:r>
    </w:p>
    <w:p w:rsidR="00034B79" w:rsidRPr="0046767C" w:rsidRDefault="00034B79" w:rsidP="00034B79">
      <w:pPr>
        <w:rPr>
          <w:rFonts w:asciiTheme="majorHAnsi" w:hAnsiTheme="majorHAnsi" w:cstheme="majorHAnsi"/>
        </w:rPr>
      </w:pPr>
      <w:r w:rsidRPr="0046767C">
        <w:rPr>
          <w:rFonts w:asciiTheme="majorHAnsi" w:hAnsiTheme="majorHAnsi" w:cstheme="majorHAnsi"/>
        </w:rPr>
        <w:t>Profit measures the result of trading over a period; cash flow tracks when money actually arrives and leaves. Both matter. A business can report a profit while carrying slow-paying debtors, large inventory or tax amounts due before receipts arrive. The Australian Government's business guidance recommends forecasting cash flow when testing changes to operations.</w:t>
      </w:r>
    </w:p>
    <w:p w:rsidR="00034B79" w:rsidRPr="0046767C" w:rsidRDefault="00034B79" w:rsidP="00034B79">
      <w:pPr>
        <w:rPr>
          <w:rFonts w:asciiTheme="majorHAnsi" w:hAnsiTheme="majorHAnsi" w:cstheme="majorHAnsi"/>
        </w:rPr>
      </w:pPr>
      <w:r w:rsidRPr="0046767C">
        <w:rPr>
          <w:rFonts w:asciiTheme="majorHAnsi" w:hAnsiTheme="majorHAnsi" w:cstheme="majorHAnsi"/>
        </w:rPr>
        <w:lastRenderedPageBreak/>
        <w:t>We can review management reports and build a forecast based on known commitments and reasonable scenarios. We can also assess whether the bookkeeping provides timely figures. If the underlying data is incomplete, part of the work is to establish reliable information before relying on a projection.</w:t>
      </w:r>
    </w:p>
    <w:p w:rsidR="00034B79" w:rsidRPr="0046767C" w:rsidRDefault="00034B79" w:rsidP="00034B79">
      <w:pPr>
        <w:rPr>
          <w:rFonts w:asciiTheme="majorHAnsi" w:hAnsiTheme="majorHAnsi" w:cstheme="majorHAnsi"/>
        </w:rPr>
      </w:pPr>
      <w:r w:rsidRPr="0046767C">
        <w:rPr>
          <w:rFonts w:asciiTheme="majorHAnsi" w:hAnsiTheme="majorHAnsi" w:cstheme="majorHAnsi"/>
        </w:rPr>
        <w:t>Growth also creates operational demands. Hiring may need payroll processes and supervision; expanding locations may need stock controls and consistent reporting. Financially Up can address the accounting, tax and financial management implications and help identify operational or legal questions for other advisers.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might a growth review look at?</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Trends by service, product, customer or location, where the data supports that detail</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Gross margin, pricing and the effect of rising input costs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Staff, contractor and equipment capacity</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Debtors, inventory, working capital and cash conversion</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Upcoming tax, superannuation, loan and lease payments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Scenarios for slower sales, delayed customers or higher costs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A few useful measures to review after implementation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The right measures depend on the business. We avoid treating a benchmark or target as proof that a particular expansion will succeed.</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How Financially Up supports the decision</w:t>
      </w:r>
    </w:p>
    <w:p w:rsidR="00034B79" w:rsidRPr="0046767C" w:rsidRDefault="00034B79" w:rsidP="00034B79">
      <w:pPr>
        <w:rPr>
          <w:rFonts w:asciiTheme="majorHAnsi" w:hAnsiTheme="majorHAnsi" w:cstheme="majorHAnsi"/>
        </w:rPr>
      </w:pPr>
      <w:r w:rsidRPr="0046767C">
        <w:rPr>
          <w:rFonts w:asciiTheme="majorHAnsi" w:hAnsiTheme="majorHAnsi" w:cstheme="majorHAnsi"/>
        </w:rPr>
        <w:t>Our business growth services can include reviewing your financial statements, discussing the proposed opportunity, preparing budgets or cash flow forecasts, and meeting to assess actual performance against the plan. We explain the assumptions and where more evidence is needed. You remain responsible for commercial decisions; a forecast is a tool for testing them, not a guaranteed result.</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If growth involves bringing in an investor, acquiring a competitor or deciding what a business is worth, our </w:t>
      </w:r>
      <w:hyperlink r:id="rId26">
        <w:r w:rsidRPr="0046767C">
          <w:rPr>
            <w:rFonts w:asciiTheme="majorHAnsi" w:hAnsiTheme="majorHAnsi" w:cstheme="majorHAnsi"/>
            <w:color w:val="0563C1"/>
            <w:u w:val="single"/>
          </w:rPr>
          <w:t>business valuation services</w:t>
        </w:r>
      </w:hyperlink>
      <w:r w:rsidRPr="0046767C">
        <w:rPr>
          <w:rFonts w:asciiTheme="majorHAnsi" w:hAnsiTheme="majorHAnsi" w:cstheme="majorHAnsi"/>
        </w:rPr>
        <w:t xml:space="preserve"> address a different question. A planned acquisition or exit has its own due diligence and tax issues, covered by our </w:t>
      </w:r>
      <w:hyperlink r:id="rId27">
        <w:r w:rsidRPr="0046767C">
          <w:rPr>
            <w:rFonts w:asciiTheme="majorHAnsi" w:hAnsiTheme="majorHAnsi" w:cstheme="majorHAnsi"/>
            <w:color w:val="0563C1"/>
            <w:u w:val="single"/>
          </w:rPr>
          <w:t>buying and selling a business service</w:t>
        </w:r>
      </w:hyperlink>
      <w:r w:rsidRPr="0046767C">
        <w:rPr>
          <w:rFonts w:asciiTheme="majorHAnsi" w:hAnsiTheme="majorHAnsi" w:cstheme="majorHAnsi"/>
        </w:rPr>
        <w:t>.</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to bring to the first discussion</w:t>
      </w:r>
    </w:p>
    <w:p w:rsidR="00034B79" w:rsidRPr="0046767C" w:rsidRDefault="00034B79" w:rsidP="00034B79">
      <w:pPr>
        <w:rPr>
          <w:rFonts w:asciiTheme="majorHAnsi" w:hAnsiTheme="majorHAnsi" w:cstheme="majorHAnsi"/>
        </w:rPr>
      </w:pPr>
      <w:r w:rsidRPr="0046767C">
        <w:rPr>
          <w:rFonts w:asciiTheme="majorHAnsi" w:hAnsiTheme="majorHAnsi" w:cstheme="majorHAnsi"/>
        </w:rPr>
        <w:t>Recent financial statements, management reports, a current debtors list, loan details and a short description of the opportunity provide a useful starting point. Bring any existing budget or forecast, even if it is rough. We can agree which figures need checking and the scope of analysis before further work begins.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Why choose Financially Up for business growth planning?</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Financially Up is a registered tax agent with more than 10 years of experience across accounting, taxation, bookkeeping and business advisory work. Our team includes CPA and IPA professionals and supports </w:t>
      </w:r>
      <w:proofErr w:type="gramStart"/>
      <w:r w:rsidRPr="0046767C">
        <w:rPr>
          <w:rFonts w:asciiTheme="majorHAnsi" w:hAnsiTheme="majorHAnsi" w:cstheme="majorHAnsi"/>
        </w:rPr>
        <w:t>clients</w:t>
      </w:r>
      <w:proofErr w:type="gramEnd"/>
      <w:r w:rsidRPr="0046767C">
        <w:rPr>
          <w:rFonts w:asciiTheme="majorHAnsi" w:hAnsiTheme="majorHAnsi" w:cstheme="majorHAnsi"/>
        </w:rPr>
        <w:t xml:space="preserve"> Australia-wide through online and in-person appointments. We explain the assumptions behind forecasts and keep the work focused on the decision the owner needs to make.</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Business growth FAQs</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Can an accountant help with business growth?</w:t>
      </w:r>
    </w:p>
    <w:p w:rsidR="00034B79" w:rsidRPr="0046767C" w:rsidRDefault="0021131B" w:rsidP="00034B79">
      <w:pPr>
        <w:rPr>
          <w:rFonts w:asciiTheme="majorHAnsi" w:hAnsiTheme="majorHAnsi" w:cstheme="majorHAnsi"/>
        </w:rPr>
      </w:pPr>
      <w:r>
        <w:rPr>
          <w:rFonts w:asciiTheme="majorHAnsi" w:hAnsiTheme="majorHAnsi" w:cstheme="majorHAnsi"/>
        </w:rPr>
        <w:t>Yes. An accountant can analyz</w:t>
      </w:r>
      <w:r w:rsidR="00034B79" w:rsidRPr="0046767C">
        <w:rPr>
          <w:rFonts w:asciiTheme="majorHAnsi" w:hAnsiTheme="majorHAnsi" w:cstheme="majorHAnsi"/>
        </w:rPr>
        <w:t>e margins, cash flow, funding needs and financial performance, and help you monitor a practical plan. Marketing, finance applications and legal work may require separate specialists.</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Does higher turnover mean the business is growing well?</w:t>
      </w:r>
    </w:p>
    <w:p w:rsidR="00034B79" w:rsidRPr="0046767C" w:rsidRDefault="00034B79" w:rsidP="00034B79">
      <w:pPr>
        <w:rPr>
          <w:rFonts w:asciiTheme="majorHAnsi" w:hAnsiTheme="majorHAnsi" w:cstheme="majorHAnsi"/>
        </w:rPr>
      </w:pPr>
      <w:r w:rsidRPr="0046767C">
        <w:rPr>
          <w:rFonts w:asciiTheme="majorHAnsi" w:hAnsiTheme="majorHAnsi" w:cstheme="majorHAnsi"/>
        </w:rPr>
        <w:t>Not necessarily. The additional sales need to support costs, cash requirements and an acceptable return for the risks taken.</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What if my bookkeeping is behind?</w:t>
      </w:r>
    </w:p>
    <w:p w:rsidR="00034B79" w:rsidRPr="0046767C" w:rsidRDefault="00034B79" w:rsidP="00034B79">
      <w:pPr>
        <w:rPr>
          <w:rFonts w:asciiTheme="majorHAnsi" w:hAnsiTheme="majorHAnsi" w:cstheme="majorHAnsi"/>
        </w:rPr>
      </w:pPr>
      <w:r w:rsidRPr="0046767C">
        <w:rPr>
          <w:rFonts w:asciiTheme="majorHAnsi" w:hAnsiTheme="majorHAnsi" w:cstheme="majorHAnsi"/>
        </w:rPr>
        <w:t>We first identify which information is reliable and what needs updating. A growth decision should not rely on figures known to be incomplete.</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lastRenderedPageBreak/>
        <w:t>How often should a growth plan be reviewed?</w:t>
      </w:r>
    </w:p>
    <w:p w:rsidR="00034B79" w:rsidRPr="0046767C" w:rsidRDefault="00034B79" w:rsidP="00034B79">
      <w:pPr>
        <w:rPr>
          <w:rFonts w:asciiTheme="majorHAnsi" w:hAnsiTheme="majorHAnsi" w:cstheme="majorHAnsi"/>
        </w:rPr>
      </w:pPr>
      <w:r w:rsidRPr="0046767C">
        <w:rPr>
          <w:rFonts w:asciiTheme="majorHAnsi" w:hAnsiTheme="majorHAnsi" w:cstheme="majorHAnsi"/>
        </w:rPr>
        <w:t>Review it when material assumptions change and at intervals suited to the decision. A new contract or location usually calls for more frequent checks during the early stages.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Plan the next move with your numbers</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Bring the opportunity and your recent results to Financially Up. We can help assess the financial position, test the plan and agree practical measures for the next stage. </w:t>
      </w:r>
      <w:r w:rsidRPr="0046767C">
        <w:rPr>
          <w:rFonts w:asciiTheme="majorHAnsi" w:hAnsiTheme="majorHAnsi" w:cstheme="majorHAnsi"/>
          <w:color w:val="0070C0"/>
          <w:u w:val="single"/>
        </w:rPr>
        <w:t>Book an Appointment</w:t>
      </w:r>
      <w:r w:rsidRPr="0046767C">
        <w:rPr>
          <w:rFonts w:asciiTheme="majorHAnsi" w:hAnsiTheme="majorHAnsi" w:cstheme="majorHAnsi"/>
        </w:rPr>
        <w:t>.</w:t>
      </w:r>
    </w:p>
    <w:p w:rsidR="00034B79" w:rsidRPr="0046767C" w:rsidRDefault="00034B79" w:rsidP="00034B79">
      <w:pPr>
        <w:rPr>
          <w:rFonts w:asciiTheme="majorHAnsi" w:hAnsiTheme="majorHAnsi" w:cstheme="majorHAnsi"/>
        </w:rPr>
      </w:pPr>
      <w:r w:rsidRPr="0046767C">
        <w:rPr>
          <w:rFonts w:asciiTheme="majorHAnsi" w:hAnsiTheme="majorHAnsi" w:cstheme="majorHAnsi"/>
        </w:rPr>
        <w:br w:type="page"/>
      </w:r>
    </w:p>
    <w:p w:rsidR="00034B79" w:rsidRPr="0046767C" w:rsidRDefault="00034B79" w:rsidP="00034B79">
      <w:pPr>
        <w:pStyle w:val="Title"/>
        <w:rPr>
          <w:rFonts w:cstheme="majorHAnsi"/>
        </w:rPr>
      </w:pPr>
      <w:r w:rsidRPr="0046767C">
        <w:rPr>
          <w:rFonts w:cstheme="majorHAnsi"/>
        </w:rPr>
        <w:lastRenderedPageBreak/>
        <w:t>5</w:t>
      </w:r>
      <w:r w:rsidRPr="0046767C">
        <w:rPr>
          <w:rFonts w:cstheme="majorHAnsi"/>
        </w:rPr>
        <w:t>-</w:t>
      </w:r>
      <w:r w:rsidRPr="0046767C">
        <w:rPr>
          <w:rFonts w:cstheme="majorHAnsi"/>
        </w:rPr>
        <w:t xml:space="preserve"> Business Valuations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7560"/>
      </w:tblGrid>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URL</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https://financiallyup.com.au/services/business-advisory/business-valuations/</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Primary Keyword</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valuation services</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SEO Title</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Valuation Services | Financially Up</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Meta Description</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Need to understand what a business may be worth? Financially Up reviews financial performance, assets and valuation assumptions for informed decisions.</w:t>
            </w:r>
          </w:p>
        </w:tc>
      </w:tr>
      <w:tr w:rsidR="00034B79" w:rsidRPr="0046767C" w:rsidTr="00034B79">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H1</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Valuation Services</w:t>
            </w:r>
          </w:p>
        </w:tc>
      </w:tr>
    </w:tbl>
    <w:p w:rsidR="00034B79" w:rsidRPr="0046767C" w:rsidRDefault="00034B79" w:rsidP="00034B79">
      <w:pPr>
        <w:pStyle w:val="Heading1"/>
        <w:rPr>
          <w:rFonts w:cstheme="majorHAnsi"/>
        </w:rPr>
      </w:pPr>
      <w:r w:rsidRPr="0046767C">
        <w:rPr>
          <w:rFonts w:cstheme="majorHAnsi"/>
        </w:rPr>
        <w:t>Business Valuation Services</w:t>
      </w:r>
    </w:p>
    <w:p w:rsidR="00034B79" w:rsidRPr="0046767C" w:rsidRDefault="00034B79" w:rsidP="00034B79">
      <w:pPr>
        <w:rPr>
          <w:rFonts w:asciiTheme="majorHAnsi" w:hAnsiTheme="majorHAnsi" w:cstheme="majorHAnsi"/>
        </w:rPr>
      </w:pPr>
      <w:r w:rsidRPr="0046767C">
        <w:rPr>
          <w:rFonts w:asciiTheme="majorHAnsi" w:hAnsiTheme="majorHAnsi" w:cstheme="majorHAnsi"/>
        </w:rPr>
        <w:t>An asking price is not the same as a supported business value. The figure depends on what is being valued, the reason for the valuation, the financial evidence, future prospects and the terms of a proposed transaction. A business that is profitable can still be difficult to sell at the price its owner expects.</w:t>
      </w:r>
    </w:p>
    <w:p w:rsidR="00034B79" w:rsidRPr="0046767C" w:rsidRDefault="00034B79" w:rsidP="00034B79">
      <w:pPr>
        <w:rPr>
          <w:rFonts w:asciiTheme="majorHAnsi" w:hAnsiTheme="majorHAnsi" w:cstheme="majorHAnsi"/>
        </w:rPr>
      </w:pPr>
      <w:r w:rsidRPr="0046767C">
        <w:rPr>
          <w:rFonts w:asciiTheme="majorHAnsi" w:hAnsiTheme="majorHAnsi" w:cstheme="majorHAnsi"/>
        </w:rPr>
        <w:t>Financially Up provides business valuation services within an agreed scope to help owners and prospective buyers understand the numbers and assumptions behind a value. We begin by clarifying the purpose. A preliminary commercial estimate for planning differs from a formal report required for litigation, tax, a shareholder dispute or an external lender. Book an Appointment to discuss what the valuation needs to support.</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When might you need a business valuation?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Common reasons include preparing for a sale, considering an acquisition, bringing in a new owner, succession planning or testing whether a proposed price is reasonable. A valuation can also inform discussions with investors or lenders. Each purpose can require a different basis, date, level of investigation and documentation.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The first question is therefore not simply “What is my business worth?” It is “What interest or assets are being valued, for whom, at what date and for what decision?” We agree these points before selecting an approach or requesting extensive records.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How is a business valued?</w:t>
      </w:r>
    </w:p>
    <w:p w:rsidR="00034B79" w:rsidRPr="0046767C" w:rsidRDefault="00034B79" w:rsidP="00034B79">
      <w:pPr>
        <w:rPr>
          <w:rFonts w:asciiTheme="majorHAnsi" w:hAnsiTheme="majorHAnsi" w:cstheme="majorHAnsi"/>
        </w:rPr>
      </w:pPr>
      <w:r w:rsidRPr="0046767C">
        <w:rPr>
          <w:rFonts w:asciiTheme="majorHAnsi" w:hAnsiTheme="majorHAnsi" w:cstheme="majorHAnsi"/>
        </w:rPr>
        <w:t>There is no one calculation suitable for every business. Common approaches consider earnings or cash flow, the value of net assets, or evidence from comparable transactions. The method and assumptions need to fit the business, its industry and the quality of the available information.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An earnings approach may require adjustments for unusual items, owner remuneration, related-party transactions and costs a buyer would actually incur. A cash flow approach depends on supportable forecasts and the risks attached to them. An asset-based approach may be more relevant where significant assets underpin the business or trading earnings do not represent its value. Comparable sale information can be useful, but the businesses and transaction terms must genuinely be comparable.</w:t>
      </w:r>
    </w:p>
    <w:p w:rsidR="00034B79" w:rsidRPr="0046767C" w:rsidRDefault="00034B79" w:rsidP="00034B79">
      <w:pPr>
        <w:rPr>
          <w:rFonts w:asciiTheme="majorHAnsi" w:hAnsiTheme="majorHAnsi" w:cstheme="majorHAnsi"/>
        </w:rPr>
      </w:pPr>
      <w:r w:rsidRPr="0046767C">
        <w:rPr>
          <w:rFonts w:asciiTheme="majorHAnsi" w:hAnsiTheme="majorHAnsi" w:cstheme="majorHAnsi"/>
        </w:rPr>
        <w:t>No formula automatically converts annual profit into sale price. The Australian Government advises gathering business information and considering a suitable valuation method before relying on a figure.</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lastRenderedPageBreak/>
        <w:t>What affects the value beyond the accounts?</w:t>
      </w:r>
    </w:p>
    <w:p w:rsidR="00034B79" w:rsidRPr="0046767C" w:rsidRDefault="00034B79" w:rsidP="00034B79">
      <w:pPr>
        <w:rPr>
          <w:rFonts w:asciiTheme="majorHAnsi" w:hAnsiTheme="majorHAnsi" w:cstheme="majorHAnsi"/>
        </w:rPr>
      </w:pPr>
      <w:r w:rsidRPr="0046767C">
        <w:rPr>
          <w:rFonts w:asciiTheme="majorHAnsi" w:hAnsiTheme="majorHAnsi" w:cstheme="majorHAnsi"/>
        </w:rPr>
        <w:t>Financial statements are the starting point, not the entire picture. Customer concentration, recurring revenue, contracts, lease terms, dependence on the owner, staff retention and quality of records can change how a buyer views earnings. Liabilities, working capital and the assets included in the sale also matter.</w:t>
      </w:r>
    </w:p>
    <w:p w:rsidR="00034B79" w:rsidRPr="0046767C" w:rsidRDefault="00034B79" w:rsidP="00034B79">
      <w:pPr>
        <w:rPr>
          <w:rFonts w:asciiTheme="majorHAnsi" w:hAnsiTheme="majorHAnsi" w:cstheme="majorHAnsi"/>
        </w:rPr>
      </w:pPr>
      <w:r w:rsidRPr="0046767C">
        <w:rPr>
          <w:rFonts w:asciiTheme="majorHAnsi" w:hAnsiTheme="majorHAnsi" w:cstheme="majorHAnsi"/>
        </w:rPr>
        <w:t>For example, a price may assume that stock is included, or that a certain amount of cash and working capital remains at completion. Another offer may price those items separately. We help you compare the basis of each proposal so two headline figures are not mistaken for equivalent offers.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Which documents are useful?</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Financial statements and tax returns for relevant recent years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Current management accounts and a breakdown of significant revenue streams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Details of owner wages, related-party payments and unusual transactions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Asset and loan schedules, stock and debtor information</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Material contracts, leases and licences</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Budgets or forecasts with the assumptions behind them</w:t>
      </w:r>
    </w:p>
    <w:p w:rsidR="00034B79" w:rsidRPr="0046767C" w:rsidRDefault="00034B79" w:rsidP="00034B79">
      <w:pPr>
        <w:pStyle w:val="ListBullet"/>
        <w:spacing w:after="40" w:line="250" w:lineRule="auto"/>
        <w:ind w:left="360" w:hanging="360"/>
        <w:rPr>
          <w:rFonts w:asciiTheme="majorHAnsi" w:hAnsiTheme="majorHAnsi" w:cstheme="majorHAnsi"/>
        </w:rPr>
      </w:pPr>
      <w:r w:rsidRPr="0046767C">
        <w:rPr>
          <w:rFonts w:asciiTheme="majorHAnsi" w:hAnsiTheme="majorHAnsi" w:cstheme="majorHAnsi"/>
        </w:rPr>
        <w:t>The proposed sale terms or purpose of the valuation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If the books require substantial correction, a reliable valuation may depend on completing that work first. We identify the gaps and agree on any additional analysis rather than inventing </w:t>
      </w:r>
      <w:r w:rsidR="0021131B" w:rsidRPr="0046767C">
        <w:rPr>
          <w:rFonts w:asciiTheme="majorHAnsi" w:hAnsiTheme="majorHAnsi" w:cstheme="majorHAnsi"/>
        </w:rPr>
        <w:t>normalized</w:t>
      </w:r>
      <w:r w:rsidRPr="0046767C">
        <w:rPr>
          <w:rFonts w:asciiTheme="majorHAnsi" w:hAnsiTheme="majorHAnsi" w:cstheme="majorHAnsi"/>
        </w:rPr>
        <w:t xml:space="preserve"> earnings.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Understanding the scope of our service</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As a business valuation accountant, Financially Up can </w:t>
      </w:r>
      <w:r w:rsidR="0021131B">
        <w:rPr>
          <w:rFonts w:asciiTheme="majorHAnsi" w:hAnsiTheme="majorHAnsi" w:cstheme="majorHAnsi"/>
        </w:rPr>
        <w:t>analyze</w:t>
      </w:r>
      <w:r w:rsidRPr="0046767C">
        <w:rPr>
          <w:rFonts w:asciiTheme="majorHAnsi" w:hAnsiTheme="majorHAnsi" w:cstheme="majorHAnsi"/>
        </w:rPr>
        <w:t xml:space="preserve"> the available financial information, explain assumptions and produce an agreed valuation analysis for commercial planning. We will state its purpose, basis, information relied on and material limitations. The scope must be determined before any report is described as suitable for a third party.</w:t>
      </w:r>
    </w:p>
    <w:p w:rsidR="00034B79" w:rsidRPr="0046767C" w:rsidRDefault="00034B79" w:rsidP="00034B79">
      <w:pPr>
        <w:rPr>
          <w:rFonts w:asciiTheme="majorHAnsi" w:hAnsiTheme="majorHAnsi" w:cstheme="majorHAnsi"/>
        </w:rPr>
      </w:pPr>
      <w:r w:rsidRPr="0046767C">
        <w:rPr>
          <w:rFonts w:asciiTheme="majorHAnsi" w:hAnsiTheme="majorHAnsi" w:cstheme="majorHAnsi"/>
        </w:rPr>
        <w:t>Some situations call for an independent expert or a specialist report with particular legal, professional or evidentiary requirements. A court dispute, compulsory transfer, tax market valuation or regulated financial transaction may have its own standard. We can help identify when that expertise is needed and work with the appointed professional. We do not describe a planning estimate as a certified or independent expert valuation.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If you are preparing a sale, our </w:t>
      </w:r>
      <w:hyperlink r:id="rId28">
        <w:r w:rsidRPr="0046767C">
          <w:rPr>
            <w:rFonts w:asciiTheme="majorHAnsi" w:hAnsiTheme="majorHAnsi" w:cstheme="majorHAnsi"/>
            <w:color w:val="0563C1"/>
            <w:u w:val="single"/>
          </w:rPr>
          <w:t>buying and selling a business service</w:t>
        </w:r>
      </w:hyperlink>
      <w:r w:rsidRPr="0046767C">
        <w:rPr>
          <w:rFonts w:asciiTheme="majorHAnsi" w:hAnsiTheme="majorHAnsi" w:cstheme="majorHAnsi"/>
        </w:rPr>
        <w:t xml:space="preserve"> covers due diligence, structure, tax and transition issues beyond price. If you are considering expansion instead, our </w:t>
      </w:r>
      <w:hyperlink r:id="rId29">
        <w:r w:rsidRPr="0046767C">
          <w:rPr>
            <w:rFonts w:asciiTheme="majorHAnsi" w:hAnsiTheme="majorHAnsi" w:cstheme="majorHAnsi"/>
            <w:color w:val="0563C1"/>
            <w:u w:val="single"/>
          </w:rPr>
          <w:t>business growth service</w:t>
        </w:r>
      </w:hyperlink>
      <w:r w:rsidRPr="0046767C">
        <w:rPr>
          <w:rFonts w:asciiTheme="majorHAnsi" w:hAnsiTheme="majorHAnsi" w:cstheme="majorHAnsi"/>
        </w:rPr>
        <w:t xml:space="preserve"> focuses on forecasts and capacity.</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Value and tax are connected but distinct</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The value used in a negotiation does not by itself settle the tax consequences of a sale or transfer. Whether a deal involves assets, shares or interests in a trust can affect the tax and GST analysis. Small business CGT concessions may be relevant only if the detailed eligibility requirements are satisfied. Those matters need transaction-specific review before contract terms are </w:t>
      </w:r>
      <w:r w:rsidR="0021131B">
        <w:rPr>
          <w:rFonts w:asciiTheme="majorHAnsi" w:hAnsiTheme="majorHAnsi" w:cstheme="majorHAnsi"/>
        </w:rPr>
        <w:t>finalized</w:t>
      </w:r>
      <w:r w:rsidRPr="0046767C">
        <w:rPr>
          <w:rFonts w:asciiTheme="majorHAnsi" w:hAnsiTheme="majorHAnsi" w:cstheme="majorHAnsi"/>
        </w:rPr>
        <w:t>.</w:t>
      </w:r>
    </w:p>
    <w:p w:rsidR="00034B79" w:rsidRPr="0046767C" w:rsidRDefault="00034B79" w:rsidP="00034B79">
      <w:pPr>
        <w:rPr>
          <w:rFonts w:asciiTheme="majorHAnsi" w:hAnsiTheme="majorHAnsi" w:cstheme="majorHAnsi"/>
        </w:rPr>
      </w:pPr>
      <w:r w:rsidRPr="0046767C">
        <w:rPr>
          <w:rFonts w:asciiTheme="majorHAnsi" w:hAnsiTheme="majorHAnsi" w:cstheme="majorHAnsi"/>
        </w:rPr>
        <w:t>Financially Up can review the accounting and tax implications within the agreed scope and coordinate with the lawyer drafting the transaction documents. A valuation is not a guarantee that a buyer will offer or a lender will accept a stated price.</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Why choose Financially Up for a business valuation?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Financially Up is a registered tax agent with more than 10 years of experience. Our team includes CPA and IPA professionals and supports </w:t>
      </w:r>
      <w:proofErr w:type="gramStart"/>
      <w:r w:rsidRPr="0046767C">
        <w:rPr>
          <w:rFonts w:asciiTheme="majorHAnsi" w:hAnsiTheme="majorHAnsi" w:cstheme="majorHAnsi"/>
        </w:rPr>
        <w:t>clients</w:t>
      </w:r>
      <w:proofErr w:type="gramEnd"/>
      <w:r w:rsidRPr="0046767C">
        <w:rPr>
          <w:rFonts w:asciiTheme="majorHAnsi" w:hAnsiTheme="majorHAnsi" w:cstheme="majorHAnsi"/>
        </w:rPr>
        <w:t xml:space="preserve"> Australia-wide through online and in-person appointments. We define the valuation purpose and limitations before starting and do not present a commercial planning estimate as an independent expert or certified valuation.</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lastRenderedPageBreak/>
        <w:t>Business valuation FAQs</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Can I value a business using a profit multiple?</w:t>
      </w:r>
    </w:p>
    <w:p w:rsidR="00034B79" w:rsidRPr="0046767C" w:rsidRDefault="00034B79" w:rsidP="00034B79">
      <w:pPr>
        <w:rPr>
          <w:rFonts w:asciiTheme="majorHAnsi" w:hAnsiTheme="majorHAnsi" w:cstheme="majorHAnsi"/>
        </w:rPr>
      </w:pPr>
      <w:r w:rsidRPr="0046767C">
        <w:rPr>
          <w:rFonts w:asciiTheme="majorHAnsi" w:hAnsiTheme="majorHAnsi" w:cstheme="majorHAnsi"/>
        </w:rPr>
        <w:t>A multiple can be one input, but it needs a supportable earnings figure and evidence that the multiple fits the business and transaction. A generic industry number is not a valuation on its own.</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Is goodwill included?</w:t>
      </w:r>
    </w:p>
    <w:p w:rsidR="00034B79" w:rsidRPr="0046767C" w:rsidRDefault="00034B79" w:rsidP="00034B79">
      <w:pPr>
        <w:rPr>
          <w:rFonts w:asciiTheme="majorHAnsi" w:hAnsiTheme="majorHAnsi" w:cstheme="majorHAnsi"/>
        </w:rPr>
      </w:pPr>
      <w:r w:rsidRPr="0046767C">
        <w:rPr>
          <w:rFonts w:asciiTheme="majorHAnsi" w:hAnsiTheme="majorHAnsi" w:cstheme="majorHAnsi"/>
        </w:rPr>
        <w:t>Goodwill may be part of an overall business value, depending on the method and what is being transferred. It should not be added again if already reflected in an earnings-based calculation.</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Do I need a formal independent valuation?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That depends on the purpose and the party relying on it. Tell us whether the work is for planning, a buyer, a lender, a legal dispute or a tax requirement so the appropriate scope and specialist can be identified.</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Will a valuation tell me the final sale price?</w:t>
      </w:r>
    </w:p>
    <w:p w:rsidR="00034B79" w:rsidRPr="0046767C" w:rsidRDefault="00034B79" w:rsidP="00034B79">
      <w:pPr>
        <w:rPr>
          <w:rFonts w:asciiTheme="majorHAnsi" w:hAnsiTheme="majorHAnsi" w:cstheme="majorHAnsi"/>
        </w:rPr>
      </w:pPr>
      <w:r w:rsidRPr="0046767C">
        <w:rPr>
          <w:rFonts w:asciiTheme="majorHAnsi" w:hAnsiTheme="majorHAnsi" w:cstheme="majorHAnsi"/>
        </w:rPr>
        <w:t>No. A negotiated price also reflects buyer demand, deal terms, financing and due diligence findings. The valuation provides a reasoned basis for discussion.</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Start with the purpose of the valuation</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Bring recent financial information and explain the decision the valuation must support. Financially Up can identify the appropriate scope, records and next steps. </w:t>
      </w:r>
      <w:r w:rsidRPr="0046767C">
        <w:rPr>
          <w:rFonts w:asciiTheme="majorHAnsi" w:hAnsiTheme="majorHAnsi" w:cstheme="majorHAnsi"/>
          <w:color w:val="0070C0"/>
          <w:u w:val="single"/>
        </w:rPr>
        <w:t>Book an Appointment</w:t>
      </w:r>
      <w:r w:rsidRPr="0046767C">
        <w:rPr>
          <w:rFonts w:asciiTheme="majorHAnsi" w:hAnsiTheme="majorHAnsi" w:cstheme="majorHAnsi"/>
        </w:rPr>
        <w:t>.</w:t>
      </w:r>
    </w:p>
    <w:p w:rsidR="00034B79" w:rsidRPr="0046767C" w:rsidRDefault="00034B79" w:rsidP="00034B79">
      <w:pPr>
        <w:rPr>
          <w:rFonts w:asciiTheme="majorHAnsi" w:hAnsiTheme="majorHAnsi" w:cstheme="majorHAnsi"/>
        </w:rPr>
      </w:pPr>
      <w:r w:rsidRPr="0046767C">
        <w:rPr>
          <w:rFonts w:asciiTheme="majorHAnsi" w:hAnsiTheme="majorHAnsi" w:cstheme="majorHAnsi"/>
        </w:rPr>
        <w:br w:type="page"/>
      </w:r>
    </w:p>
    <w:p w:rsidR="00034B79" w:rsidRPr="0046767C" w:rsidRDefault="00034B79" w:rsidP="00034B79">
      <w:pPr>
        <w:pStyle w:val="Title"/>
        <w:rPr>
          <w:rFonts w:cstheme="majorHAnsi"/>
        </w:rPr>
      </w:pPr>
      <w:r w:rsidRPr="0046767C">
        <w:rPr>
          <w:rFonts w:cstheme="majorHAnsi"/>
        </w:rPr>
        <w:lastRenderedPageBreak/>
        <w:t>6</w:t>
      </w:r>
      <w:r w:rsidR="000C5EC8" w:rsidRPr="0046767C">
        <w:rPr>
          <w:rFonts w:cstheme="majorHAnsi"/>
        </w:rPr>
        <w:t>-</w:t>
      </w:r>
      <w:r w:rsidRPr="0046767C">
        <w:rPr>
          <w:rFonts w:cstheme="majorHAnsi"/>
        </w:rPr>
        <w:t xml:space="preserve"> Buying and Selling a Business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7560"/>
      </w:tblGrid>
      <w:tr w:rsidR="00034B79" w:rsidRPr="0046767C" w:rsidTr="000C5EC8">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URL</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https://financiallyup.com.au/services/business-advisory/buying-selling-business/</w:t>
            </w:r>
          </w:p>
        </w:tc>
      </w:tr>
      <w:tr w:rsidR="00034B79" w:rsidRPr="0046767C" w:rsidTr="000C5EC8">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Primary Keyword</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sale advisor</w:t>
            </w:r>
          </w:p>
        </w:tc>
      </w:tr>
      <w:tr w:rsidR="00034B79" w:rsidRPr="0046767C" w:rsidTr="000C5EC8">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SEO Title</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Sale Advisor | Buying and Selling a Business</w:t>
            </w:r>
          </w:p>
        </w:tc>
      </w:tr>
      <w:tr w:rsidR="00034B79" w:rsidRPr="0046767C" w:rsidTr="000C5EC8">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Meta Description</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Buying or selling a business? Financially Up reviews financial records, transaction structure and tax considerations before you commit to a transaction.</w:t>
            </w:r>
          </w:p>
        </w:tc>
      </w:tr>
      <w:tr w:rsidR="00034B79" w:rsidRPr="0046767C" w:rsidTr="000C5EC8">
        <w:trPr>
          <w:jc w:val="center"/>
        </w:trPr>
        <w:tc>
          <w:tcPr>
            <w:tcW w:w="2304" w:type="dxa"/>
            <w:shd w:val="clear" w:color="auto" w:fill="D9EAF7"/>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b/>
                <w:sz w:val="19"/>
              </w:rPr>
              <w:t>H1</w:t>
            </w:r>
          </w:p>
        </w:tc>
        <w:tc>
          <w:tcPr>
            <w:tcW w:w="7560" w:type="dxa"/>
            <w:tcMar>
              <w:top w:w="110" w:type="dxa"/>
              <w:left w:w="140" w:type="dxa"/>
              <w:bottom w:w="110" w:type="dxa"/>
              <w:right w:w="140" w:type="dxa"/>
            </w:tcMar>
            <w:vAlign w:val="center"/>
          </w:tcPr>
          <w:p w:rsidR="00034B79" w:rsidRPr="0046767C" w:rsidRDefault="00034B79" w:rsidP="006D0C1D">
            <w:pPr>
              <w:rPr>
                <w:rFonts w:asciiTheme="majorHAnsi" w:hAnsiTheme="majorHAnsi" w:cstheme="majorHAnsi"/>
              </w:rPr>
            </w:pPr>
            <w:r w:rsidRPr="0046767C">
              <w:rPr>
                <w:rFonts w:asciiTheme="majorHAnsi" w:hAnsiTheme="majorHAnsi" w:cstheme="majorHAnsi"/>
                <w:sz w:val="19"/>
              </w:rPr>
              <w:t>Business Sale Advisor for Buyers and Sellers</w:t>
            </w:r>
          </w:p>
        </w:tc>
      </w:tr>
    </w:tbl>
    <w:p w:rsidR="00034B79" w:rsidRPr="0046767C" w:rsidRDefault="00034B79" w:rsidP="00034B79">
      <w:pPr>
        <w:pStyle w:val="Heading1"/>
        <w:rPr>
          <w:rFonts w:cstheme="majorHAnsi"/>
        </w:rPr>
      </w:pPr>
      <w:r w:rsidRPr="0046767C">
        <w:rPr>
          <w:rFonts w:cstheme="majorHAnsi"/>
        </w:rPr>
        <w:t>Business Sale Advisor for Buyers and Sellers</w:t>
      </w:r>
    </w:p>
    <w:p w:rsidR="00034B79" w:rsidRPr="0046767C" w:rsidRDefault="00034B79" w:rsidP="00034B79">
      <w:pPr>
        <w:rPr>
          <w:rFonts w:asciiTheme="majorHAnsi" w:hAnsiTheme="majorHAnsi" w:cstheme="majorHAnsi"/>
        </w:rPr>
      </w:pPr>
      <w:r w:rsidRPr="0046767C">
        <w:rPr>
          <w:rFonts w:asciiTheme="majorHAnsi" w:hAnsiTheme="majorHAnsi" w:cstheme="majorHAnsi"/>
        </w:rPr>
        <w:t>Buying or selling a business involves more than agreeing on a price. Financial records must support the claims made about performance, the contract must identify what changes hands, and both sides need to understand tax, funding and transition obligations. Key decisions often become difficult to change once terms are signed.</w:t>
      </w:r>
    </w:p>
    <w:p w:rsidR="00034B79" w:rsidRPr="0046767C" w:rsidRDefault="00034B79" w:rsidP="00034B79">
      <w:pPr>
        <w:rPr>
          <w:rFonts w:asciiTheme="majorHAnsi" w:hAnsiTheme="majorHAnsi" w:cstheme="majorHAnsi"/>
        </w:rPr>
      </w:pPr>
      <w:r w:rsidRPr="0046767C">
        <w:rPr>
          <w:rFonts w:asciiTheme="majorHAnsi" w:hAnsiTheme="majorHAnsi" w:cstheme="majorHAnsi"/>
        </w:rPr>
        <w:t>Financially Up provides accounting and tax support for business acquisitions and sales. As a business sale advisor, we help sellers prepare reliable figures and help buyers examine the financial information presented to them. We work alongside lawyers, brokers, lenders and other specialists where their services are required. Book an Appointment before accepting or making a binding offer.</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should a seller prepare?</w:t>
      </w:r>
    </w:p>
    <w:p w:rsidR="00034B79" w:rsidRPr="0046767C" w:rsidRDefault="00034B79" w:rsidP="00034B79">
      <w:pPr>
        <w:rPr>
          <w:rFonts w:asciiTheme="majorHAnsi" w:hAnsiTheme="majorHAnsi" w:cstheme="majorHAnsi"/>
        </w:rPr>
      </w:pPr>
      <w:r w:rsidRPr="0046767C">
        <w:rPr>
          <w:rFonts w:asciiTheme="majorHAnsi" w:hAnsiTheme="majorHAnsi" w:cstheme="majorHAnsi"/>
        </w:rPr>
        <w:t>A buyer will usually want to see evidence of revenue, profit, assets, liabilities and the stability of the business. Recent financial statements, tax returns and management accounts should reconcile to source records. Unusual expenses, owner remuneration and related-party dealings need clear explanations rather than last-minute adjustments without support.</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Sellers also need to identify what is included in the proposed transaction: stock, equipment, intellectual property, contracts, goodwill, cash, debtors or liabilities. Employees, leases, licences and supplier arrangements may require separate attention. Having the information </w:t>
      </w:r>
      <w:r w:rsidR="0021131B" w:rsidRPr="0046767C">
        <w:rPr>
          <w:rFonts w:asciiTheme="majorHAnsi" w:hAnsiTheme="majorHAnsi" w:cstheme="majorHAnsi"/>
        </w:rPr>
        <w:t>organized</w:t>
      </w:r>
      <w:r w:rsidRPr="0046767C">
        <w:rPr>
          <w:rFonts w:asciiTheme="majorHAnsi" w:hAnsiTheme="majorHAnsi" w:cstheme="majorHAnsi"/>
        </w:rPr>
        <w:t xml:space="preserve"> can make due diligence more efficient and expose issues that should be addressed before marketing the business.</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Our </w:t>
      </w:r>
      <w:hyperlink r:id="rId30">
        <w:r w:rsidRPr="0046767C">
          <w:rPr>
            <w:rFonts w:asciiTheme="majorHAnsi" w:hAnsiTheme="majorHAnsi" w:cstheme="majorHAnsi"/>
            <w:color w:val="0563C1"/>
            <w:u w:val="single"/>
          </w:rPr>
          <w:t>business valuation services</w:t>
        </w:r>
      </w:hyperlink>
      <w:r w:rsidRPr="0046767C">
        <w:rPr>
          <w:rFonts w:asciiTheme="majorHAnsi" w:hAnsiTheme="majorHAnsi" w:cstheme="majorHAnsi"/>
        </w:rPr>
        <w:t xml:space="preserve"> can help examine a proposed price and its assumptions. A value analysis is distinct from preparing the sale contract or finding a buyer.</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should a buyer check?</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Buying a business accountant support begins with verifying the numbers behind the proposal. We compare financial statements, tax returns, activity statements and available source records, then examine margins, working capital, </w:t>
      </w:r>
      <w:proofErr w:type="gramStart"/>
      <w:r w:rsidRPr="0046767C">
        <w:rPr>
          <w:rFonts w:asciiTheme="majorHAnsi" w:hAnsiTheme="majorHAnsi" w:cstheme="majorHAnsi"/>
        </w:rPr>
        <w:t>cash</w:t>
      </w:r>
      <w:proofErr w:type="gramEnd"/>
      <w:r w:rsidRPr="0046767C">
        <w:rPr>
          <w:rFonts w:asciiTheme="majorHAnsi" w:hAnsiTheme="majorHAnsi" w:cstheme="majorHAnsi"/>
        </w:rPr>
        <w:t xml:space="preserve"> flow and material obligations. The scope of due diligence depends on the business and the access the seller provides.</w:t>
      </w:r>
    </w:p>
    <w:p w:rsidR="00034B79" w:rsidRPr="0046767C" w:rsidRDefault="00034B79" w:rsidP="00034B79">
      <w:pPr>
        <w:rPr>
          <w:rFonts w:asciiTheme="majorHAnsi" w:hAnsiTheme="majorHAnsi" w:cstheme="majorHAnsi"/>
        </w:rPr>
      </w:pPr>
      <w:r w:rsidRPr="0046767C">
        <w:rPr>
          <w:rFonts w:asciiTheme="majorHAnsi" w:hAnsiTheme="majorHAnsi" w:cstheme="majorHAnsi"/>
        </w:rPr>
        <w:t>Ask whether the reported earnings depend on the current owner, a few customers, a favourable lease or unusually low wages. Consider the costs of replacing the owner’s work and funding stock, staff and tax obligations after completion. Forecasts supplied by a seller should be treated as assumptions to test, not assured results.</w:t>
      </w:r>
    </w:p>
    <w:p w:rsidR="00034B79" w:rsidRPr="0046767C" w:rsidRDefault="00034B79" w:rsidP="00034B79">
      <w:pPr>
        <w:rPr>
          <w:rFonts w:asciiTheme="majorHAnsi" w:hAnsiTheme="majorHAnsi" w:cstheme="majorHAnsi"/>
        </w:rPr>
      </w:pPr>
      <w:r w:rsidRPr="0046767C">
        <w:rPr>
          <w:rFonts w:asciiTheme="majorHAnsi" w:hAnsiTheme="majorHAnsi" w:cstheme="majorHAnsi"/>
        </w:rPr>
        <w:t>Legal due diligence is equally important. A lawyer should review the contract, title to assets, lease, licences, employment matters, warranties and transfer conditions. We can identify financial questions for that review without claiming to verify legal ownership or regulatory approvals.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lastRenderedPageBreak/>
        <w:t>Asset sale, share sale or another arrangement?</w:t>
      </w:r>
    </w:p>
    <w:p w:rsidR="00034B79" w:rsidRPr="0046767C" w:rsidRDefault="00034B79" w:rsidP="00034B79">
      <w:pPr>
        <w:rPr>
          <w:rFonts w:asciiTheme="majorHAnsi" w:hAnsiTheme="majorHAnsi" w:cstheme="majorHAnsi"/>
        </w:rPr>
      </w:pPr>
      <w:r w:rsidRPr="0046767C">
        <w:rPr>
          <w:rFonts w:asciiTheme="majorHAnsi" w:hAnsiTheme="majorHAnsi" w:cstheme="majorHAnsi"/>
        </w:rPr>
        <w:t>The structure of a transaction affects what the buyer acquires and what the seller disposes of. An asset sale can involve separate treatment for trading stock, depreciating assets and goodwill. A share sale transfers an interest in the company, with its history and liabilities requiring careful due diligence. Trust interests and business restructures add further complexity.</w:t>
      </w:r>
    </w:p>
    <w:p w:rsidR="00034B79" w:rsidRPr="0046767C" w:rsidRDefault="00034B79" w:rsidP="00034B79">
      <w:pPr>
        <w:rPr>
          <w:rFonts w:asciiTheme="majorHAnsi" w:hAnsiTheme="majorHAnsi" w:cstheme="majorHAnsi"/>
        </w:rPr>
      </w:pPr>
      <w:r w:rsidRPr="0046767C">
        <w:rPr>
          <w:rFonts w:asciiTheme="majorHAnsi" w:hAnsiTheme="majorHAnsi" w:cstheme="majorHAnsi"/>
        </w:rPr>
        <w:t>The tax outcome cannot be inferred from the headline purchase price. Sellers may need to consider income tax, CGT and potential small business CGT concessions, which have detailed eligibility requirements. GST treatment depends on the transaction. A business sale can be GST-free as a going concern only where all relevant conditions are met, including written agreement, a GST-registered or required-to-be-registered buyer, supply of everything necessary for continued operation, and the seller carrying on the enterprise until the day of supply.</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We review the proposed transaction with the lawyer before contracts are </w:t>
      </w:r>
      <w:r w:rsidR="0021131B">
        <w:rPr>
          <w:rFonts w:asciiTheme="majorHAnsi" w:hAnsiTheme="majorHAnsi" w:cstheme="majorHAnsi"/>
        </w:rPr>
        <w:t>finalized</w:t>
      </w:r>
      <w:r w:rsidRPr="0046767C">
        <w:rPr>
          <w:rFonts w:asciiTheme="majorHAnsi" w:hAnsiTheme="majorHAnsi" w:cstheme="majorHAnsi"/>
        </w:rPr>
        <w:t xml:space="preserve"> so the accounting and tax assumptions match the documented deal. We do not draft legal terms or guarantee concession eligibility.</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about employees and the handover?</w:t>
      </w:r>
    </w:p>
    <w:p w:rsidR="00034B79" w:rsidRPr="0046767C" w:rsidRDefault="00034B79" w:rsidP="00034B79">
      <w:pPr>
        <w:rPr>
          <w:rFonts w:asciiTheme="majorHAnsi" w:hAnsiTheme="majorHAnsi" w:cstheme="majorHAnsi"/>
        </w:rPr>
      </w:pPr>
      <w:r w:rsidRPr="0046767C">
        <w:rPr>
          <w:rFonts w:asciiTheme="majorHAnsi" w:hAnsiTheme="majorHAnsi" w:cstheme="majorHAnsi"/>
        </w:rPr>
        <w:t>A transaction can affect employee entitlements, payroll reporting, registrations, licences and ongoing customer relationships. Which obligations remain with the seller or transfer to the buyer depends on the structure and applicable law. Both parties should identify these matters early rather than leave them to settlement week.</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For the seller, tax and payment obligations should be considered alongside the proposed proceeds. For the buyer, an opening balance sheet, funding plan and first months of cash flow help show what capital is needed after completion. Our </w:t>
      </w:r>
      <w:hyperlink r:id="rId31">
        <w:r w:rsidRPr="0046767C">
          <w:rPr>
            <w:rFonts w:asciiTheme="majorHAnsi" w:hAnsiTheme="majorHAnsi" w:cstheme="majorHAnsi"/>
            <w:color w:val="0563C1"/>
            <w:u w:val="single"/>
          </w:rPr>
          <w:t>business growth service</w:t>
        </w:r>
      </w:hyperlink>
      <w:r w:rsidRPr="0046767C">
        <w:rPr>
          <w:rFonts w:asciiTheme="majorHAnsi" w:hAnsiTheme="majorHAnsi" w:cstheme="majorHAnsi"/>
        </w:rPr>
        <w:t xml:space="preserve"> explains the post-acquisition forecast and capacity questions.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How Financially Up supports the transaction</w:t>
      </w:r>
    </w:p>
    <w:p w:rsidR="00034B79" w:rsidRPr="0046767C" w:rsidRDefault="00034B79" w:rsidP="00034B79">
      <w:pPr>
        <w:rPr>
          <w:rFonts w:asciiTheme="majorHAnsi" w:hAnsiTheme="majorHAnsi" w:cstheme="majorHAnsi"/>
        </w:rPr>
      </w:pPr>
      <w:r w:rsidRPr="0046767C">
        <w:rPr>
          <w:rFonts w:asciiTheme="majorHAnsi" w:hAnsiTheme="majorHAnsi" w:cstheme="majorHAnsi"/>
        </w:rPr>
        <w:t xml:space="preserve">Our business sale advisory work can include reviewing financial statements and tax returns, reconciling key figures, </w:t>
      </w:r>
      <w:r w:rsidR="0021131B" w:rsidRPr="0046767C">
        <w:rPr>
          <w:rFonts w:asciiTheme="majorHAnsi" w:hAnsiTheme="majorHAnsi" w:cstheme="majorHAnsi"/>
        </w:rPr>
        <w:t>analyzing</w:t>
      </w:r>
      <w:r w:rsidRPr="0046767C">
        <w:rPr>
          <w:rFonts w:asciiTheme="majorHAnsi" w:hAnsiTheme="majorHAnsi" w:cstheme="majorHAnsi"/>
        </w:rPr>
        <w:t xml:space="preserve"> earnings and working capital, modelling cash flow, explaining tax considerations and preparing questions for the other side. We agree on whether the engagement is for a buyer, seller or another party and define the documents and periods covered.</w:t>
      </w:r>
    </w:p>
    <w:p w:rsidR="00034B79" w:rsidRPr="0046767C" w:rsidRDefault="00034B79" w:rsidP="00034B79">
      <w:pPr>
        <w:rPr>
          <w:rFonts w:asciiTheme="majorHAnsi" w:hAnsiTheme="majorHAnsi" w:cstheme="majorHAnsi"/>
        </w:rPr>
      </w:pPr>
      <w:r w:rsidRPr="0046767C">
        <w:rPr>
          <w:rFonts w:asciiTheme="majorHAnsi" w:hAnsiTheme="majorHAnsi" w:cstheme="majorHAnsi"/>
        </w:rPr>
        <w:t>For buyers, we report what the records support, what remains uncertain and what information is still needed. For sellers, we help assemble coherent financial information and identify inconsistencies before they delay a transaction. A review of selected records is not an audit or a guarantee about future earnings.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What to bring to the first meeting</w:t>
      </w:r>
    </w:p>
    <w:p w:rsidR="00034B79" w:rsidRPr="0046767C" w:rsidRDefault="00034B79" w:rsidP="00034B79">
      <w:pPr>
        <w:rPr>
          <w:rFonts w:asciiTheme="majorHAnsi" w:hAnsiTheme="majorHAnsi" w:cstheme="majorHAnsi"/>
        </w:rPr>
      </w:pPr>
      <w:r w:rsidRPr="0046767C">
        <w:rPr>
          <w:rFonts w:asciiTheme="majorHAnsi" w:hAnsiTheme="majorHAnsi" w:cstheme="majorHAnsi"/>
        </w:rPr>
        <w:t>Bring the proposed price or offer, business description, latest financial statements, tax returns, management accounts and any available sale memorandum or draft contract. If you are the buyer, provide the access granted for due diligence and the decision date. If you are the seller, explain the desired timetable and which assets or interests you intend to transfer.</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Why choose Financially Up for a business sale or acquisition?</w:t>
      </w:r>
    </w:p>
    <w:p w:rsidR="00034B79" w:rsidRPr="0046767C" w:rsidRDefault="00034B79" w:rsidP="00034B79">
      <w:pPr>
        <w:rPr>
          <w:rFonts w:asciiTheme="majorHAnsi" w:hAnsiTheme="majorHAnsi" w:cstheme="majorHAnsi"/>
        </w:rPr>
      </w:pPr>
      <w:r w:rsidRPr="0046767C">
        <w:rPr>
          <w:rFonts w:asciiTheme="majorHAnsi" w:hAnsiTheme="majorHAnsi" w:cstheme="majorHAnsi"/>
        </w:rPr>
        <w:t>Financially Up is a registered tax agent with more than 10 years of experience across accounting, tax and business advisory work. Our CPA and IPA professionals support buyers and sellers Australia-wide through online and in-person appointments. We define the records and periods reviewed, identify unresolved issues and coordinate with lawyers, brokers, lenders or other specialists where required.</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Buying and selling business FAQs</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Should I sign a contract before financial due diligence?</w:t>
      </w:r>
    </w:p>
    <w:p w:rsidR="00034B79" w:rsidRPr="0046767C" w:rsidRDefault="00034B79" w:rsidP="00034B79">
      <w:pPr>
        <w:rPr>
          <w:rFonts w:asciiTheme="majorHAnsi" w:hAnsiTheme="majorHAnsi" w:cstheme="majorHAnsi"/>
        </w:rPr>
      </w:pPr>
      <w:r w:rsidRPr="0046767C">
        <w:rPr>
          <w:rFonts w:asciiTheme="majorHAnsi" w:hAnsiTheme="majorHAnsi" w:cstheme="majorHAnsi"/>
        </w:rPr>
        <w:t>Seek legal and accounting advice before committing. The effect of conditions and the time available for due diligence depend on the contract drafted for the transaction.</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lastRenderedPageBreak/>
        <w:t>Does a business sale always include GST?</w:t>
      </w:r>
    </w:p>
    <w:p w:rsidR="00034B79" w:rsidRPr="0046767C" w:rsidRDefault="00034B79" w:rsidP="00034B79">
      <w:pPr>
        <w:rPr>
          <w:rFonts w:asciiTheme="majorHAnsi" w:hAnsiTheme="majorHAnsi" w:cstheme="majorHAnsi"/>
        </w:rPr>
      </w:pPr>
      <w:r w:rsidRPr="0046767C">
        <w:rPr>
          <w:rFonts w:asciiTheme="majorHAnsi" w:hAnsiTheme="majorHAnsi" w:cstheme="majorHAnsi"/>
        </w:rPr>
        <w:t>No. Treatment depends on what is sold and the relevant conditions. A qualifying GST-free going concern requires more than simply calling the business operational.</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Are small business CGT concessions automatic when I sell?</w:t>
      </w:r>
    </w:p>
    <w:p w:rsidR="00034B79" w:rsidRPr="0046767C" w:rsidRDefault="00034B79" w:rsidP="00034B79">
      <w:pPr>
        <w:rPr>
          <w:rFonts w:asciiTheme="majorHAnsi" w:hAnsiTheme="majorHAnsi" w:cstheme="majorHAnsi"/>
        </w:rPr>
      </w:pPr>
      <w:r w:rsidRPr="0046767C">
        <w:rPr>
          <w:rFonts w:asciiTheme="majorHAnsi" w:hAnsiTheme="majorHAnsi" w:cstheme="majorHAnsi"/>
        </w:rPr>
        <w:t>No. They have detailed conditions relating to the entity, asset and transaction. Eligibility needs a separate review.</w:t>
      </w:r>
    </w:p>
    <w:p w:rsidR="00034B79" w:rsidRPr="0046767C" w:rsidRDefault="00034B79" w:rsidP="00034B79">
      <w:pPr>
        <w:pStyle w:val="WebH3"/>
        <w:rPr>
          <w:rFonts w:asciiTheme="majorHAnsi" w:hAnsiTheme="majorHAnsi" w:cstheme="majorHAnsi"/>
        </w:rPr>
      </w:pPr>
      <w:r w:rsidRPr="0046767C">
        <w:rPr>
          <w:rFonts w:asciiTheme="majorHAnsi" w:hAnsiTheme="majorHAnsi" w:cstheme="majorHAnsi"/>
        </w:rPr>
        <w:t>Can Financially Up negotiate the sale or draft the agreement?</w:t>
      </w:r>
    </w:p>
    <w:p w:rsidR="00034B79" w:rsidRPr="0046767C" w:rsidRDefault="00034B79" w:rsidP="00034B79">
      <w:pPr>
        <w:rPr>
          <w:rFonts w:asciiTheme="majorHAnsi" w:hAnsiTheme="majorHAnsi" w:cstheme="majorHAnsi"/>
        </w:rPr>
      </w:pPr>
      <w:r w:rsidRPr="0046767C">
        <w:rPr>
          <w:rFonts w:asciiTheme="majorHAnsi" w:hAnsiTheme="majorHAnsi" w:cstheme="majorHAnsi"/>
        </w:rPr>
        <w:t>We provide accounting, tax and financial analysis within the agreed scope. A broker may manage marketing or negotiation, and a lawyer should advise on and draft legal documents.</w:t>
      </w:r>
    </w:p>
    <w:p w:rsidR="00034B79" w:rsidRPr="0046767C" w:rsidRDefault="00034B79" w:rsidP="00034B79">
      <w:pPr>
        <w:pStyle w:val="WebH2"/>
        <w:rPr>
          <w:rFonts w:asciiTheme="majorHAnsi" w:hAnsiTheme="majorHAnsi" w:cstheme="majorHAnsi"/>
        </w:rPr>
      </w:pPr>
      <w:r w:rsidRPr="0046767C">
        <w:rPr>
          <w:rFonts w:asciiTheme="majorHAnsi" w:hAnsiTheme="majorHAnsi" w:cstheme="majorHAnsi"/>
        </w:rPr>
        <w:t>Discuss the deal before committing</w:t>
      </w:r>
    </w:p>
    <w:p w:rsidR="000C5EC8" w:rsidRPr="0046767C" w:rsidRDefault="00034B79" w:rsidP="00034B79">
      <w:pPr>
        <w:rPr>
          <w:rFonts w:asciiTheme="majorHAnsi" w:hAnsiTheme="majorHAnsi" w:cstheme="majorHAnsi"/>
        </w:rPr>
      </w:pPr>
      <w:r w:rsidRPr="0046767C">
        <w:rPr>
          <w:rFonts w:asciiTheme="majorHAnsi" w:hAnsiTheme="majorHAnsi" w:cstheme="majorHAnsi"/>
        </w:rPr>
        <w:t xml:space="preserve">The earlier we see the records and proposed terms, the more useful the review can be. Financially Up can help you identify financial and tax questions to resolve before the transaction progresses. </w:t>
      </w:r>
      <w:r w:rsidRPr="0046767C">
        <w:rPr>
          <w:rFonts w:asciiTheme="majorHAnsi" w:hAnsiTheme="majorHAnsi" w:cstheme="majorHAnsi"/>
          <w:color w:val="0070C0"/>
          <w:u w:val="single"/>
        </w:rPr>
        <w:t>Book an Appointment</w:t>
      </w:r>
      <w:r w:rsidRPr="0046767C">
        <w:rPr>
          <w:rFonts w:asciiTheme="majorHAnsi" w:hAnsiTheme="majorHAnsi" w:cstheme="majorHAnsi"/>
        </w:rPr>
        <w:t>.</w:t>
      </w:r>
    </w:p>
    <w:p w:rsidR="000C5EC8" w:rsidRPr="0046767C" w:rsidRDefault="000C5EC8">
      <w:pPr>
        <w:spacing w:after="200" w:line="276" w:lineRule="auto"/>
        <w:rPr>
          <w:rFonts w:asciiTheme="majorHAnsi" w:hAnsiTheme="majorHAnsi" w:cstheme="majorHAnsi"/>
        </w:rPr>
      </w:pPr>
      <w:r w:rsidRPr="0046767C">
        <w:rPr>
          <w:rFonts w:asciiTheme="majorHAnsi" w:hAnsiTheme="majorHAnsi" w:cstheme="majorHAnsi"/>
        </w:rPr>
        <w:br w:type="page"/>
      </w:r>
    </w:p>
    <w:p w:rsidR="00FC1CAE" w:rsidRPr="0046767C" w:rsidRDefault="00FC1CAE" w:rsidP="00FC1CAE">
      <w:pPr>
        <w:pStyle w:val="Title"/>
        <w:rPr>
          <w:rFonts w:cstheme="majorHAnsi"/>
        </w:rPr>
      </w:pPr>
      <w:r w:rsidRPr="0046767C">
        <w:rPr>
          <w:rFonts w:cstheme="majorHAnsi"/>
        </w:rPr>
        <w:lastRenderedPageBreak/>
        <w:t xml:space="preserve">7- </w:t>
      </w:r>
      <w:r w:rsidRPr="0046767C">
        <w:rPr>
          <w:rFonts w:cstheme="majorHAnsi"/>
        </w:rPr>
        <w:t>KPI Reporting</w:t>
      </w:r>
    </w:p>
    <w:tbl>
      <w:tblPr>
        <w:tblW w:w="9749" w:type="dxa"/>
        <w:jc w:val="center"/>
        <w:tblLayout w:type="fixed"/>
        <w:tblLook w:val="04A0" w:firstRow="1" w:lastRow="0" w:firstColumn="1" w:lastColumn="0" w:noHBand="0" w:noVBand="1"/>
      </w:tblPr>
      <w:tblGrid>
        <w:gridCol w:w="2333"/>
        <w:gridCol w:w="7416"/>
      </w:tblGrid>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hyperlink r:id="rId32">
              <w:r w:rsidRPr="0046767C">
                <w:rPr>
                  <w:rFonts w:asciiTheme="majorHAnsi" w:hAnsiTheme="majorHAnsi" w:cstheme="majorHAnsi"/>
                  <w:color w:val="0B8142"/>
                  <w:u w:val="single"/>
                </w:rPr>
                <w:t>https://financiallyup.com.au/services/business-advisory/kpi-reporting/</w:t>
              </w:r>
            </w:hyperlink>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KPI reporting services</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KPI Reporting Services for Business | Financially Up</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Turn business figures into useful decisions. Financially Up helps define relevant KPIs, build clear reports and review what the results mean for your business.</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KPI Reporting Services for Clearer Business Decisions</w:t>
            </w:r>
          </w:p>
        </w:tc>
      </w:tr>
    </w:tbl>
    <w:p w:rsidR="00FC1CAE" w:rsidRPr="0046767C" w:rsidRDefault="00FC1CAE" w:rsidP="00FC1CAE">
      <w:pPr>
        <w:spacing w:after="20"/>
        <w:rPr>
          <w:rFonts w:asciiTheme="majorHAnsi" w:hAnsiTheme="majorHAnsi" w:cstheme="majorHAnsi"/>
        </w:rPr>
      </w:pPr>
    </w:p>
    <w:p w:rsidR="00FC1CAE" w:rsidRPr="0046767C" w:rsidRDefault="00FC1CAE" w:rsidP="00FC1CAE">
      <w:pPr>
        <w:pStyle w:val="Heading1"/>
        <w:rPr>
          <w:rFonts w:cstheme="majorHAnsi"/>
        </w:rPr>
      </w:pPr>
      <w:r w:rsidRPr="0046767C">
        <w:rPr>
          <w:rFonts w:cstheme="majorHAnsi"/>
        </w:rPr>
        <w:t>KPI Reporting Services for Clearer Business Decisions</w:t>
      </w:r>
    </w:p>
    <w:p w:rsidR="00FC1CAE" w:rsidRPr="0046767C" w:rsidRDefault="00FC1CAE" w:rsidP="00FC1CAE">
      <w:pPr>
        <w:rPr>
          <w:rFonts w:asciiTheme="majorHAnsi" w:hAnsiTheme="majorHAnsi" w:cstheme="majorHAnsi"/>
        </w:rPr>
      </w:pPr>
      <w:r w:rsidRPr="0046767C">
        <w:rPr>
          <w:rFonts w:asciiTheme="majorHAnsi" w:hAnsiTheme="majorHAnsi" w:cstheme="majorHAnsi"/>
        </w:rPr>
        <w:t>KPI reporting services turn selected business data into measures you can review and act on. A useful report shows whether the business is progressing towards its goals, where results have changed and which questions need attention. It should help you decide what to investigate, rather than leave you with another spreadsheet to file away.</w:t>
      </w:r>
    </w:p>
    <w:p w:rsidR="00FC1CAE" w:rsidRPr="0046767C" w:rsidRDefault="00FC1CAE" w:rsidP="00FC1CAE">
      <w:pPr>
        <w:spacing w:before="140" w:after="220"/>
        <w:rPr>
          <w:rFonts w:asciiTheme="majorHAnsi" w:hAnsiTheme="majorHAnsi" w:cstheme="majorHAnsi"/>
        </w:rPr>
      </w:pPr>
      <w:r w:rsidRPr="0046767C">
        <w:rPr>
          <w:rFonts w:asciiTheme="majorHAnsi" w:hAnsiTheme="majorHAnsi" w:cstheme="majorHAnsi"/>
          <w:b/>
        </w:rPr>
        <w:t xml:space="preserve">Financially Up helps owners and managers choose measures that suit their business, establish a reliable reporting process and discuss what the numbers mean. </w:t>
      </w:r>
      <w:hyperlink r:id="rId33">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to talk through your current reports, decisions and available data.</w:t>
      </w:r>
    </w:p>
    <w:p w:rsidR="00FC1CAE" w:rsidRPr="0046767C" w:rsidRDefault="00FC1CAE" w:rsidP="00FC1CAE">
      <w:pPr>
        <w:pStyle w:val="Heading2"/>
        <w:rPr>
          <w:rFonts w:cstheme="majorHAnsi"/>
        </w:rPr>
      </w:pPr>
      <w:r w:rsidRPr="0046767C">
        <w:rPr>
          <w:rFonts w:cstheme="majorHAnsi"/>
        </w:rPr>
        <w:t>What is a business KPI report?</w:t>
      </w:r>
    </w:p>
    <w:p w:rsidR="00FC1CAE" w:rsidRPr="0046767C" w:rsidRDefault="00FC1CAE" w:rsidP="00FC1CAE">
      <w:pPr>
        <w:rPr>
          <w:rFonts w:asciiTheme="majorHAnsi" w:hAnsiTheme="majorHAnsi" w:cstheme="majorHAnsi"/>
        </w:rPr>
      </w:pPr>
      <w:r w:rsidRPr="0046767C">
        <w:rPr>
          <w:rFonts w:asciiTheme="majorHAnsi" w:hAnsiTheme="majorHAnsi" w:cstheme="majorHAnsi"/>
        </w:rPr>
        <w:t>A key performance indicator, or KPI, is a measure linked to an important business objective. Business KPI reporting brings a manageable set of these measures together over a consistent period, with definitions and comparisons that make changes visible.</w:t>
      </w:r>
    </w:p>
    <w:p w:rsidR="00FC1CAE" w:rsidRPr="0046767C" w:rsidRDefault="00FC1CAE" w:rsidP="00FC1CAE">
      <w:pPr>
        <w:rPr>
          <w:rFonts w:asciiTheme="majorHAnsi" w:hAnsiTheme="majorHAnsi" w:cstheme="majorHAnsi"/>
        </w:rPr>
      </w:pPr>
      <w:r w:rsidRPr="0046767C">
        <w:rPr>
          <w:rFonts w:asciiTheme="majorHAnsi" w:hAnsiTheme="majorHAnsi" w:cstheme="majorHAnsi"/>
        </w:rPr>
        <w:t>A monthly report might show sales, gross margin, outstanding invoices and cash alongside budget or prior-period figures. An owner of a service business might also monitor billable work, job margins or work in progress, if those records are dependable. A retailer may need stock turnover and sales by product category. More measures do not automatically make a better report: each one should prompt a useful question or action.</w:t>
      </w:r>
    </w:p>
    <w:p w:rsidR="00FC1CAE" w:rsidRPr="0046767C" w:rsidRDefault="00FC1CAE" w:rsidP="00FC1CAE">
      <w:pPr>
        <w:pStyle w:val="Heading2"/>
        <w:rPr>
          <w:rFonts w:cstheme="majorHAnsi"/>
        </w:rPr>
      </w:pPr>
      <w:r w:rsidRPr="0046767C">
        <w:rPr>
          <w:rFonts w:cstheme="majorHAnsi"/>
        </w:rPr>
        <w:t>When does KPI reporting help?</w:t>
      </w:r>
    </w:p>
    <w:p w:rsidR="00FC1CAE" w:rsidRPr="0046767C" w:rsidRDefault="00FC1CAE" w:rsidP="00FC1CAE">
      <w:pPr>
        <w:rPr>
          <w:rFonts w:asciiTheme="majorHAnsi" w:hAnsiTheme="majorHAnsi" w:cstheme="majorHAnsi"/>
        </w:rPr>
      </w:pPr>
      <w:r w:rsidRPr="0046767C">
        <w:rPr>
          <w:rFonts w:asciiTheme="majorHAnsi" w:hAnsiTheme="majorHAnsi" w:cstheme="majorHAnsi"/>
        </w:rPr>
        <w:t>You may need reporting when revenue is rising but cash feels tight, costs are creeping up, managers rely on different versions of the numbers, or a new location or service needs closer monitoring. A regular reporting rhythm can also support conversations among business partners and managers who need a shared view of performance.</w:t>
      </w:r>
    </w:p>
    <w:p w:rsidR="00FC1CAE" w:rsidRPr="0046767C" w:rsidRDefault="00FC1CAE" w:rsidP="00FC1CAE">
      <w:pPr>
        <w:rPr>
          <w:rFonts w:asciiTheme="majorHAnsi" w:hAnsiTheme="majorHAnsi" w:cstheme="majorHAnsi"/>
        </w:rPr>
      </w:pPr>
      <w:r w:rsidRPr="0046767C">
        <w:rPr>
          <w:rFonts w:asciiTheme="majorHAnsi" w:hAnsiTheme="majorHAnsi" w:cstheme="majorHAnsi"/>
        </w:rPr>
        <w:t>If you already receive a profit and loss statement but cannot see which activities drive the result, management KPI reporting can add the relevant detail. It is especially useful when you have a decision to make soon, such as whether to change prices, recruit staff or adjust capacity.</w:t>
      </w:r>
    </w:p>
    <w:p w:rsidR="00FC1CAE" w:rsidRPr="0046767C" w:rsidRDefault="00FC1CAE" w:rsidP="00FC1CAE">
      <w:pPr>
        <w:pStyle w:val="Heading2"/>
        <w:rPr>
          <w:rFonts w:cstheme="majorHAnsi"/>
        </w:rPr>
      </w:pPr>
      <w:r w:rsidRPr="0046767C">
        <w:rPr>
          <w:rFonts w:cstheme="majorHAnsi"/>
        </w:rPr>
        <w:t>Choosing measures that reflect the real business</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We start with your decisions and business model, then trace each proposed measure to a source. Common financial KPI reporting measures include revenue, gross margin, operating costs, cash balance, debtor days and budget variance. Operational measures might include jobs completed, </w:t>
      </w:r>
      <w:r w:rsidR="0021131B" w:rsidRPr="0046767C">
        <w:rPr>
          <w:rFonts w:asciiTheme="majorHAnsi" w:hAnsiTheme="majorHAnsi" w:cstheme="majorHAnsi"/>
        </w:rPr>
        <w:t>utilization</w:t>
      </w:r>
      <w:r w:rsidRPr="0046767C">
        <w:rPr>
          <w:rFonts w:asciiTheme="majorHAnsi" w:hAnsiTheme="majorHAnsi" w:cstheme="majorHAnsi"/>
        </w:rPr>
        <w:t>, repeat customers or delivery times. The combination depends on what you can measure consistently and what you can influence.</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Definitions matter. For example, a gross margin comparison is misleading if one month includes direct labour in cost of sales and the next records it as overhead. A dashboard also needs the right frequency: daily sales may be useful to </w:t>
      </w:r>
      <w:r w:rsidRPr="0046767C">
        <w:rPr>
          <w:rFonts w:asciiTheme="majorHAnsi" w:hAnsiTheme="majorHAnsi" w:cstheme="majorHAnsi"/>
        </w:rPr>
        <w:lastRenderedPageBreak/>
        <w:t>a retailer, while a monthly review may suit a smaller professional practice. We agree which comparisons are meaningful before treating an apparent trend as a problem.</w:t>
      </w:r>
    </w:p>
    <w:p w:rsidR="00FC1CAE" w:rsidRPr="0046767C" w:rsidRDefault="00FC1CAE" w:rsidP="00FC1CAE">
      <w:pPr>
        <w:rPr>
          <w:rFonts w:asciiTheme="majorHAnsi" w:hAnsiTheme="majorHAnsi" w:cstheme="majorHAnsi"/>
        </w:rPr>
      </w:pPr>
      <w:r w:rsidRPr="0046767C">
        <w:rPr>
          <w:rFonts w:asciiTheme="majorHAnsi" w:hAnsiTheme="majorHAnsi" w:cstheme="majorHAnsi"/>
        </w:rPr>
        <w:t>Business.gov.au recommends reviewing the profit and loss statement, balance sheet, cash flow statement and budget when assessing financial health. A KPI report can draw from those records, but should not be mistaken for a substitute for accurate accounts or regular financial statements.</w:t>
      </w:r>
    </w:p>
    <w:p w:rsidR="00FC1CAE" w:rsidRPr="0046767C" w:rsidRDefault="00FC1CAE" w:rsidP="00FC1CAE">
      <w:pPr>
        <w:pStyle w:val="Heading2"/>
        <w:rPr>
          <w:rFonts w:cstheme="majorHAnsi"/>
        </w:rPr>
      </w:pPr>
      <w:r w:rsidRPr="0046767C">
        <w:rPr>
          <w:rFonts w:cstheme="majorHAnsi"/>
        </w:rPr>
        <w:t>What can a KPI dashboard show?</w:t>
      </w:r>
    </w:p>
    <w:p w:rsidR="00FC1CAE" w:rsidRPr="0046767C" w:rsidRDefault="00FC1CAE" w:rsidP="00FC1CAE">
      <w:pPr>
        <w:rPr>
          <w:rFonts w:asciiTheme="majorHAnsi" w:hAnsiTheme="majorHAnsi" w:cstheme="majorHAnsi"/>
        </w:rPr>
      </w:pPr>
      <w:r w:rsidRPr="0046767C">
        <w:rPr>
          <w:rFonts w:asciiTheme="majorHAnsi" w:hAnsiTheme="majorHAnsi" w:cstheme="majorHAnsi"/>
        </w:rPr>
        <w:t>KPI dashboard services can present a short visual summary with trends, targets and explanations. The point is to make information easier to read, not to turn uncertain figures into precise answers. A dashboard might include:</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The current result and a comparable prior period</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Actual performance against an agreed budget or target</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 clear definition and source for each measure</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Notes on exceptional items or missing data</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An owner, action and review date for issues worth investigating</w:t>
      </w:r>
    </w:p>
    <w:p w:rsidR="00FC1CAE" w:rsidRPr="0046767C" w:rsidRDefault="00FC1CAE" w:rsidP="00FC1CAE">
      <w:pPr>
        <w:rPr>
          <w:rFonts w:asciiTheme="majorHAnsi" w:hAnsiTheme="majorHAnsi" w:cstheme="majorHAnsi"/>
        </w:rPr>
      </w:pPr>
      <w:r w:rsidRPr="0046767C">
        <w:rPr>
          <w:rFonts w:asciiTheme="majorHAnsi" w:hAnsiTheme="majorHAnsi" w:cstheme="majorHAnsi"/>
        </w:rPr>
        <w:t>Targets should reflect the business's own plan and capacity. A red indicator on its own does not explain what caused a change. We help interpret the figures with context from operations, seasonality and one-off events.</w:t>
      </w:r>
    </w:p>
    <w:p w:rsidR="00FC1CAE" w:rsidRPr="0046767C" w:rsidRDefault="00FC1CAE" w:rsidP="00FC1CAE">
      <w:pPr>
        <w:pStyle w:val="Heading2"/>
        <w:rPr>
          <w:rFonts w:cstheme="majorHAnsi"/>
        </w:rPr>
      </w:pPr>
      <w:r w:rsidRPr="0046767C">
        <w:rPr>
          <w:rFonts w:cstheme="majorHAnsi"/>
        </w:rPr>
        <w:t>How Financially Up can help</w:t>
      </w:r>
    </w:p>
    <w:p w:rsidR="00FC1CAE" w:rsidRPr="0046767C" w:rsidRDefault="00FC1CAE" w:rsidP="00FC1CAE">
      <w:pPr>
        <w:rPr>
          <w:rFonts w:asciiTheme="majorHAnsi" w:hAnsiTheme="majorHAnsi" w:cstheme="majorHAnsi"/>
        </w:rPr>
      </w:pPr>
      <w:r w:rsidRPr="0046767C">
        <w:rPr>
          <w:rFonts w:asciiTheme="majorHAnsi" w:hAnsiTheme="majorHAnsi" w:cstheme="majorHAnsi"/>
        </w:rPr>
        <w:t>Our work can include reviewing source records, selecting KPIs with you, designing a reporting format, establishing a review cycle and discussing variances. As a KPI reporting accountant, we can connect management reporting to the underlying accounts and explain where bookkeeping classifications or timing affect the result. The agreed scope may cover a one-off design or ongoing review.</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A report may reveal that a product's margin has fallen; the next step might be a deeper </w:t>
      </w:r>
      <w:hyperlink r:id="rId34">
        <w:r w:rsidRPr="0046767C">
          <w:rPr>
            <w:rFonts w:asciiTheme="majorHAnsi" w:hAnsiTheme="majorHAnsi" w:cstheme="majorHAnsi"/>
            <w:color w:val="0B8142"/>
            <w:u w:val="single"/>
          </w:rPr>
          <w:t>profitability analysis</w:t>
        </w:r>
      </w:hyperlink>
      <w:r w:rsidRPr="0046767C">
        <w:rPr>
          <w:rFonts w:asciiTheme="majorHAnsi" w:hAnsiTheme="majorHAnsi" w:cstheme="majorHAnsi"/>
        </w:rPr>
        <w:t xml:space="preserve">. If you are using the measures to guide an expansion, our </w:t>
      </w:r>
      <w:hyperlink r:id="rId35">
        <w:r w:rsidRPr="0046767C">
          <w:rPr>
            <w:rFonts w:asciiTheme="majorHAnsi" w:hAnsiTheme="majorHAnsi" w:cstheme="majorHAnsi"/>
            <w:color w:val="0B8142"/>
            <w:u w:val="single"/>
          </w:rPr>
          <w:t>business growth planning</w:t>
        </w:r>
      </w:hyperlink>
      <w:r w:rsidRPr="0046767C">
        <w:rPr>
          <w:rFonts w:asciiTheme="majorHAnsi" w:hAnsiTheme="majorHAnsi" w:cstheme="majorHAnsi"/>
        </w:rPr>
        <w:t xml:space="preserve"> focuses on the broader decision and its cash needs. For comparisons with other businesses, see our </w:t>
      </w:r>
      <w:hyperlink r:id="rId36">
        <w:r w:rsidRPr="0046767C">
          <w:rPr>
            <w:rFonts w:asciiTheme="majorHAnsi" w:hAnsiTheme="majorHAnsi" w:cstheme="majorHAnsi"/>
            <w:color w:val="0B8142"/>
            <w:u w:val="single"/>
          </w:rPr>
          <w:t>business benchmarking services</w:t>
        </w:r>
      </w:hyperlink>
      <w:r w:rsidRPr="0046767C">
        <w:rPr>
          <w:rFonts w:asciiTheme="majorHAnsi" w:hAnsiTheme="majorHAnsi" w:cstheme="majorHAnsi"/>
        </w:rPr>
        <w:t>.</w:t>
      </w:r>
    </w:p>
    <w:p w:rsidR="00FC1CAE" w:rsidRPr="0046767C" w:rsidRDefault="00FC1CAE" w:rsidP="00FC1CAE">
      <w:pPr>
        <w:pStyle w:val="Heading2"/>
        <w:rPr>
          <w:rFonts w:cstheme="majorHAnsi"/>
        </w:rPr>
      </w:pPr>
      <w:r w:rsidRPr="0046767C">
        <w:rPr>
          <w:rFonts w:cstheme="majorHAnsi"/>
        </w:rPr>
        <w:t>What to expect and what to bring</w:t>
      </w:r>
    </w:p>
    <w:p w:rsidR="00FC1CAE" w:rsidRPr="0046767C" w:rsidRDefault="00FC1CAE" w:rsidP="00FC1CAE">
      <w:pPr>
        <w:rPr>
          <w:rFonts w:asciiTheme="majorHAnsi" w:hAnsiTheme="majorHAnsi" w:cstheme="majorHAnsi"/>
        </w:rPr>
      </w:pPr>
      <w:r w:rsidRPr="0046767C">
        <w:rPr>
          <w:rFonts w:asciiTheme="majorHAnsi" w:hAnsiTheme="majorHAnsi" w:cstheme="majorHAnsi"/>
        </w:rPr>
        <w:t>We first ask what decisions you make regularly and what reports you currently use. We review recent accounts, budgets, invoices or operational records as relevant, then agree the measures, definitions, format and frequency. Once reporting begins, we review whether it actually answers your questions and adjust it when your business changes.</w:t>
      </w:r>
    </w:p>
    <w:p w:rsidR="00FC1CAE" w:rsidRPr="0046767C" w:rsidRDefault="00FC1CAE" w:rsidP="00FC1CAE">
      <w:pPr>
        <w:rPr>
          <w:rFonts w:asciiTheme="majorHAnsi" w:hAnsiTheme="majorHAnsi" w:cstheme="majorHAnsi"/>
        </w:rPr>
      </w:pPr>
      <w:r w:rsidRPr="0046767C">
        <w:rPr>
          <w:rFonts w:asciiTheme="majorHAnsi" w:hAnsiTheme="majorHAnsi" w:cstheme="majorHAnsi"/>
        </w:rPr>
        <w:t>Bring recent financial statements or management accounts, your current reporting pack, any budget, and examples of decisions you struggle to make. If source data is incomplete, we will identify the gaps and agree what can be reported reliably before building a dashboard around it.</w:t>
      </w:r>
    </w:p>
    <w:p w:rsidR="00FC1CAE" w:rsidRPr="0046767C" w:rsidRDefault="00FC1CAE" w:rsidP="00FC1CAE">
      <w:pPr>
        <w:pStyle w:val="Heading2"/>
        <w:rPr>
          <w:rFonts w:cstheme="majorHAnsi"/>
        </w:rPr>
      </w:pPr>
      <w:r w:rsidRPr="0046767C">
        <w:rPr>
          <w:rFonts w:cstheme="majorHAnsi"/>
        </w:rPr>
        <w:t>Why choose Financially Up?</w:t>
      </w:r>
    </w:p>
    <w:p w:rsidR="00FC1CAE" w:rsidRPr="0046767C" w:rsidRDefault="00FC1CAE" w:rsidP="00FC1CAE">
      <w:pPr>
        <w:rPr>
          <w:rFonts w:asciiTheme="majorHAnsi" w:hAnsiTheme="majorHAnsi" w:cstheme="majorHAnsi"/>
        </w:rPr>
      </w:pPr>
      <w:r w:rsidRPr="0046767C">
        <w:rPr>
          <w:rFonts w:asciiTheme="majorHAnsi" w:hAnsiTheme="majorHAnsi" w:cstheme="majorHAnsi"/>
        </w:rPr>
        <w:t>Financially Up Pty Ltd brings accounting and business advisory work together. Our team includes CPA and IPA members and has more than 10 years of experience. We offer online and in-person appointments to businesses across Australia. We focus on reports that an owner can understand and use, with scope and reporting frequency agreed to suit the business.</w:t>
      </w:r>
    </w:p>
    <w:p w:rsidR="00FC1CAE" w:rsidRPr="0046767C" w:rsidRDefault="00FC1CAE" w:rsidP="00FC1CAE">
      <w:pPr>
        <w:pStyle w:val="Heading2"/>
        <w:rPr>
          <w:rFonts w:cstheme="majorHAnsi"/>
        </w:rPr>
      </w:pPr>
      <w:r w:rsidRPr="0046767C">
        <w:rPr>
          <w:rFonts w:cstheme="majorHAnsi"/>
        </w:rPr>
        <w:t>KPI reporting FAQs</w:t>
      </w:r>
    </w:p>
    <w:p w:rsidR="00FC1CAE" w:rsidRPr="0046767C" w:rsidRDefault="00FC1CAE" w:rsidP="00FC1CAE">
      <w:pPr>
        <w:pStyle w:val="Heading3"/>
        <w:rPr>
          <w:rFonts w:cstheme="majorHAnsi"/>
        </w:rPr>
      </w:pPr>
      <w:r w:rsidRPr="0046767C">
        <w:rPr>
          <w:rFonts w:cstheme="majorHAnsi"/>
        </w:rPr>
        <w:t>What is the difference between KPI reporting and financial statements?</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Financial statements </w:t>
      </w:r>
      <w:r w:rsidR="0021131B" w:rsidRPr="0046767C">
        <w:rPr>
          <w:rFonts w:asciiTheme="majorHAnsi" w:hAnsiTheme="majorHAnsi" w:cstheme="majorHAnsi"/>
        </w:rPr>
        <w:t>summarize</w:t>
      </w:r>
      <w:r w:rsidRPr="0046767C">
        <w:rPr>
          <w:rFonts w:asciiTheme="majorHAnsi" w:hAnsiTheme="majorHAnsi" w:cstheme="majorHAnsi"/>
        </w:rPr>
        <w:t xml:space="preserve"> financial results and position. KPI reporting selects measures tied to decisions, sometimes combining financial and operational information. Both rely on consistent underlying records.</w:t>
      </w:r>
    </w:p>
    <w:p w:rsidR="00FC1CAE" w:rsidRPr="0046767C" w:rsidRDefault="00FC1CAE" w:rsidP="00FC1CAE">
      <w:pPr>
        <w:pStyle w:val="Heading3"/>
        <w:rPr>
          <w:rFonts w:cstheme="majorHAnsi"/>
        </w:rPr>
      </w:pPr>
      <w:r w:rsidRPr="0046767C">
        <w:rPr>
          <w:rFonts w:cstheme="majorHAnsi"/>
        </w:rPr>
        <w:lastRenderedPageBreak/>
        <w:t>Which KPIs should a small business track?</w:t>
      </w:r>
    </w:p>
    <w:p w:rsidR="00FC1CAE" w:rsidRPr="0046767C" w:rsidRDefault="00FC1CAE" w:rsidP="00FC1CAE">
      <w:pPr>
        <w:rPr>
          <w:rFonts w:asciiTheme="majorHAnsi" w:hAnsiTheme="majorHAnsi" w:cstheme="majorHAnsi"/>
        </w:rPr>
      </w:pPr>
      <w:r w:rsidRPr="0046767C">
        <w:rPr>
          <w:rFonts w:asciiTheme="majorHAnsi" w:hAnsiTheme="majorHAnsi" w:cstheme="majorHAnsi"/>
        </w:rPr>
        <w:t>Usually a small set covering sales quality, margin, cash and the main operational drivers. The useful mix depends on the industry, business model and current priorities.</w:t>
      </w:r>
    </w:p>
    <w:p w:rsidR="00FC1CAE" w:rsidRPr="0046767C" w:rsidRDefault="00FC1CAE" w:rsidP="00FC1CAE">
      <w:pPr>
        <w:pStyle w:val="Heading3"/>
        <w:rPr>
          <w:rFonts w:cstheme="majorHAnsi"/>
        </w:rPr>
      </w:pPr>
      <w:r w:rsidRPr="0046767C">
        <w:rPr>
          <w:rFonts w:cstheme="majorHAnsi"/>
        </w:rPr>
        <w:t>Do I need special dashboard software?</w:t>
      </w:r>
    </w:p>
    <w:p w:rsidR="00FC1CAE" w:rsidRPr="0046767C" w:rsidRDefault="00FC1CAE" w:rsidP="00FC1CAE">
      <w:pPr>
        <w:rPr>
          <w:rFonts w:asciiTheme="majorHAnsi" w:hAnsiTheme="majorHAnsi" w:cstheme="majorHAnsi"/>
        </w:rPr>
      </w:pPr>
      <w:r w:rsidRPr="0046767C">
        <w:rPr>
          <w:rFonts w:asciiTheme="majorHAnsi" w:hAnsiTheme="majorHAnsi" w:cstheme="majorHAnsi"/>
        </w:rPr>
        <w:t>Not necessarily. We can discuss a suitable format based on your systems, data quality and who needs the report. Clear definitions and regular review matter more than a particular tool.</w:t>
      </w:r>
    </w:p>
    <w:p w:rsidR="00FC1CAE" w:rsidRPr="0046767C" w:rsidRDefault="00FC1CAE" w:rsidP="00FC1CAE">
      <w:pPr>
        <w:pStyle w:val="Heading3"/>
        <w:rPr>
          <w:rFonts w:cstheme="majorHAnsi"/>
        </w:rPr>
      </w:pPr>
      <w:r w:rsidRPr="0046767C">
        <w:rPr>
          <w:rFonts w:cstheme="majorHAnsi"/>
        </w:rPr>
        <w:t>How often should we review KPIs?</w:t>
      </w:r>
    </w:p>
    <w:p w:rsidR="00FC1CAE" w:rsidRPr="0046767C" w:rsidRDefault="00FC1CAE" w:rsidP="00FC1CAE">
      <w:pPr>
        <w:rPr>
          <w:rFonts w:asciiTheme="majorHAnsi" w:hAnsiTheme="majorHAnsi" w:cstheme="majorHAnsi"/>
        </w:rPr>
      </w:pPr>
      <w:r w:rsidRPr="0046767C">
        <w:rPr>
          <w:rFonts w:asciiTheme="majorHAnsi" w:hAnsiTheme="majorHAnsi" w:cstheme="majorHAnsi"/>
        </w:rPr>
        <w:t>Use a frequency that lets you act before a problem grows. Some measures need weekly review; others are more meaningful monthly or quarterly.</w:t>
      </w:r>
    </w:p>
    <w:p w:rsidR="00FC1CAE" w:rsidRPr="0046767C" w:rsidRDefault="00FC1CAE" w:rsidP="00FC1CAE">
      <w:pPr>
        <w:pStyle w:val="Heading2"/>
        <w:rPr>
          <w:rFonts w:cstheme="majorHAnsi"/>
        </w:rPr>
      </w:pPr>
      <w:r w:rsidRPr="0046767C">
        <w:rPr>
          <w:rFonts w:cstheme="majorHAnsi"/>
        </w:rPr>
        <w:t>Make your reports useful</w:t>
      </w:r>
    </w:p>
    <w:p w:rsidR="00FC1CAE" w:rsidRPr="0046767C" w:rsidRDefault="00FC1CAE" w:rsidP="00FC1CAE">
      <w:pPr>
        <w:spacing w:before="140" w:after="220"/>
        <w:rPr>
          <w:rFonts w:asciiTheme="majorHAnsi" w:hAnsiTheme="majorHAnsi" w:cstheme="majorHAnsi"/>
        </w:rPr>
      </w:pPr>
      <w:hyperlink r:id="rId37">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with Financially Up to review what you currently measure, which decisions the information needs to support and what a practical KPI reporting scope would involve.</w:t>
      </w:r>
    </w:p>
    <w:p w:rsidR="00FC1CAE" w:rsidRPr="0046767C" w:rsidRDefault="00FC1CAE">
      <w:pPr>
        <w:spacing w:after="200" w:line="276" w:lineRule="auto"/>
        <w:rPr>
          <w:rFonts w:asciiTheme="majorHAnsi" w:hAnsiTheme="majorHAnsi" w:cstheme="majorHAnsi"/>
        </w:rPr>
      </w:pPr>
      <w:r w:rsidRPr="0046767C">
        <w:rPr>
          <w:rFonts w:asciiTheme="majorHAnsi" w:hAnsiTheme="majorHAnsi" w:cstheme="majorHAnsi"/>
        </w:rPr>
        <w:br w:type="page"/>
      </w:r>
    </w:p>
    <w:p w:rsidR="00FC1CAE" w:rsidRPr="0046767C" w:rsidRDefault="00FC1CAE" w:rsidP="00FC1CAE">
      <w:pPr>
        <w:pStyle w:val="Title"/>
        <w:rPr>
          <w:rFonts w:cstheme="majorHAnsi"/>
        </w:rPr>
      </w:pPr>
      <w:r w:rsidRPr="0046767C">
        <w:rPr>
          <w:rFonts w:cstheme="majorHAnsi"/>
        </w:rPr>
        <w:lastRenderedPageBreak/>
        <w:t xml:space="preserve">8- </w:t>
      </w:r>
      <w:r w:rsidRPr="0046767C">
        <w:rPr>
          <w:rFonts w:cstheme="majorHAnsi"/>
        </w:rPr>
        <w:t>Profitability</w:t>
      </w:r>
    </w:p>
    <w:tbl>
      <w:tblPr>
        <w:tblW w:w="9749" w:type="dxa"/>
        <w:jc w:val="center"/>
        <w:tblLayout w:type="fixed"/>
        <w:tblLook w:val="04A0" w:firstRow="1" w:lastRow="0" w:firstColumn="1" w:lastColumn="0" w:noHBand="0" w:noVBand="1"/>
      </w:tblPr>
      <w:tblGrid>
        <w:gridCol w:w="2333"/>
        <w:gridCol w:w="7416"/>
      </w:tblGrid>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hyperlink r:id="rId38">
              <w:r w:rsidRPr="0046767C">
                <w:rPr>
                  <w:rFonts w:asciiTheme="majorHAnsi" w:hAnsiTheme="majorHAnsi" w:cstheme="majorHAnsi"/>
                  <w:color w:val="0B8142"/>
                  <w:u w:val="single"/>
                </w:rPr>
                <w:t>https://financiallyup.com.au/services/business-advisory/profitability/</w:t>
              </w:r>
            </w:hyperlink>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profitability consulting</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Profitability Consulting for Business | Financially Up</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Understand where profit is made and lost. Financially Up reviews margins, pricing and costs, then helps you test opportunities to improve profitability.</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Profitability Consulting Grounded in Your Business Numbers</w:t>
            </w:r>
          </w:p>
        </w:tc>
      </w:tr>
    </w:tbl>
    <w:p w:rsidR="00FC1CAE" w:rsidRPr="0046767C" w:rsidRDefault="00FC1CAE" w:rsidP="00FC1CAE">
      <w:pPr>
        <w:spacing w:after="20"/>
        <w:rPr>
          <w:rFonts w:asciiTheme="majorHAnsi" w:hAnsiTheme="majorHAnsi" w:cstheme="majorHAnsi"/>
        </w:rPr>
      </w:pPr>
    </w:p>
    <w:p w:rsidR="00FC1CAE" w:rsidRPr="0046767C" w:rsidRDefault="00FC1CAE" w:rsidP="00FC1CAE">
      <w:pPr>
        <w:pStyle w:val="Heading1"/>
        <w:rPr>
          <w:rFonts w:cstheme="majorHAnsi"/>
        </w:rPr>
      </w:pPr>
      <w:r w:rsidRPr="0046767C">
        <w:rPr>
          <w:rFonts w:cstheme="majorHAnsi"/>
        </w:rPr>
        <w:t>Profitability Consulting Grounded in Your Business Numbers</w:t>
      </w:r>
    </w:p>
    <w:p w:rsidR="00FC1CAE" w:rsidRPr="0046767C" w:rsidRDefault="00FC1CAE" w:rsidP="00FC1CAE">
      <w:pPr>
        <w:rPr>
          <w:rFonts w:asciiTheme="majorHAnsi" w:hAnsiTheme="majorHAnsi" w:cstheme="majorHAnsi"/>
        </w:rPr>
      </w:pPr>
      <w:r w:rsidRPr="0046767C">
        <w:rPr>
          <w:rFonts w:asciiTheme="majorHAnsi" w:hAnsiTheme="majorHAnsi" w:cstheme="majorHAnsi"/>
        </w:rPr>
        <w:t>Profitability consulting helps a business understand what it earns from its work after the relevant costs are considered, then identify changes worth testing. Higher sales do not always bring higher profit. A busy product line can absorb labour, materials and overhead while contributing less than expected.</w:t>
      </w:r>
    </w:p>
    <w:p w:rsidR="00FC1CAE" w:rsidRPr="0046767C" w:rsidRDefault="00FC1CAE" w:rsidP="00FC1CAE">
      <w:pPr>
        <w:spacing w:before="140" w:after="220"/>
        <w:rPr>
          <w:rFonts w:asciiTheme="majorHAnsi" w:hAnsiTheme="majorHAnsi" w:cstheme="majorHAnsi"/>
        </w:rPr>
      </w:pPr>
      <w:r w:rsidRPr="0046767C">
        <w:rPr>
          <w:rFonts w:asciiTheme="majorHAnsi" w:hAnsiTheme="majorHAnsi" w:cstheme="majorHAnsi"/>
          <w:b/>
        </w:rPr>
        <w:t xml:space="preserve">Financially Up works with owners who want to see where profit is made, where it leaks away and which changes may be realistic. We start with your accounts and how the business operates, rather than assuming that cutting costs or raising prices is always the answer. </w:t>
      </w:r>
      <w:hyperlink r:id="rId39">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to discuss the profit concern and the information available.</w:t>
      </w:r>
    </w:p>
    <w:p w:rsidR="00FC1CAE" w:rsidRPr="0046767C" w:rsidRDefault="00FC1CAE" w:rsidP="00FC1CAE">
      <w:pPr>
        <w:pStyle w:val="Heading2"/>
        <w:rPr>
          <w:rFonts w:cstheme="majorHAnsi"/>
        </w:rPr>
      </w:pPr>
      <w:r w:rsidRPr="0046767C">
        <w:rPr>
          <w:rFonts w:cstheme="majorHAnsi"/>
        </w:rPr>
        <w:t>When is a profitability review useful?</w:t>
      </w:r>
    </w:p>
    <w:p w:rsidR="00FC1CAE" w:rsidRPr="0046767C" w:rsidRDefault="00FC1CAE" w:rsidP="00FC1CAE">
      <w:pPr>
        <w:rPr>
          <w:rFonts w:asciiTheme="majorHAnsi" w:hAnsiTheme="majorHAnsi" w:cstheme="majorHAnsi"/>
        </w:rPr>
      </w:pPr>
      <w:r w:rsidRPr="0046767C">
        <w:rPr>
          <w:rFonts w:asciiTheme="majorHAnsi" w:hAnsiTheme="majorHAnsi" w:cstheme="majorHAnsi"/>
        </w:rPr>
        <w:t>A review can help when turnover has grown but take-home results have stalled, rising input costs have eroded margins, some customers seem expensive to serve, or a service line needs a decision. It can also help when a business is preparing a budget and needs to know which assumptions drive the result.</w:t>
      </w:r>
    </w:p>
    <w:p w:rsidR="00FC1CAE" w:rsidRPr="0046767C" w:rsidRDefault="00FC1CAE" w:rsidP="00FC1CAE">
      <w:pPr>
        <w:rPr>
          <w:rFonts w:asciiTheme="majorHAnsi" w:hAnsiTheme="majorHAnsi" w:cstheme="majorHAnsi"/>
        </w:rPr>
      </w:pPr>
      <w:r w:rsidRPr="0046767C">
        <w:rPr>
          <w:rFonts w:asciiTheme="majorHAnsi" w:hAnsiTheme="majorHAnsi" w:cstheme="majorHAnsi"/>
        </w:rPr>
        <w:t>You need not wait for a reported loss. An apparently profitable business may have little room for unexpected costs, owner pay, debt commitments or reinvestment. Conversely, a temporary decline may have a clear cause that should be separated from an ongoing margin problem.</w:t>
      </w:r>
    </w:p>
    <w:p w:rsidR="00FC1CAE" w:rsidRPr="0046767C" w:rsidRDefault="00FC1CAE" w:rsidP="00FC1CAE">
      <w:pPr>
        <w:pStyle w:val="Heading2"/>
        <w:rPr>
          <w:rFonts w:cstheme="majorHAnsi"/>
        </w:rPr>
      </w:pPr>
      <w:r w:rsidRPr="0046767C">
        <w:rPr>
          <w:rFonts w:cstheme="majorHAnsi"/>
        </w:rPr>
        <w:t>How do you find what drives profit?</w:t>
      </w:r>
    </w:p>
    <w:p w:rsidR="00FC1CAE" w:rsidRPr="0046767C" w:rsidRDefault="00FC1CAE" w:rsidP="00FC1CAE">
      <w:pPr>
        <w:rPr>
          <w:rFonts w:asciiTheme="majorHAnsi" w:hAnsiTheme="majorHAnsi" w:cstheme="majorHAnsi"/>
        </w:rPr>
      </w:pPr>
      <w:r w:rsidRPr="0046767C">
        <w:rPr>
          <w:rFonts w:asciiTheme="majorHAnsi" w:hAnsiTheme="majorHAnsi" w:cstheme="majorHAnsi"/>
        </w:rPr>
        <w:t>We examine revenue and costs at a level your records can support. Gross profit shows what remains after relevant direct costs; net profit reflects further operating costs. The classification of those costs needs to be consistent before periods or activities can be compared.</w:t>
      </w:r>
    </w:p>
    <w:p w:rsidR="00FC1CAE" w:rsidRPr="0046767C" w:rsidRDefault="00FC1CAE" w:rsidP="00FC1CAE">
      <w:pPr>
        <w:rPr>
          <w:rFonts w:asciiTheme="majorHAnsi" w:hAnsiTheme="majorHAnsi" w:cstheme="majorHAnsi"/>
        </w:rPr>
      </w:pPr>
      <w:r w:rsidRPr="0046767C">
        <w:rPr>
          <w:rFonts w:asciiTheme="majorHAnsi" w:hAnsiTheme="majorHAnsi" w:cstheme="majorHAnsi"/>
        </w:rPr>
        <w:t>A profitability analysis might examine price, product mix, labour time, purchasing, rework, overhead and customer concentration. For example, two jobs with the same invoice value may have very different outcomes when one requires more staff hours or follow-up work. Where time or cost records are missing, we can flag the uncertainty and help establish a better way to capture it.</w:t>
      </w:r>
    </w:p>
    <w:p w:rsidR="00FC1CAE" w:rsidRPr="0046767C" w:rsidRDefault="00FC1CAE" w:rsidP="00FC1CAE">
      <w:pPr>
        <w:rPr>
          <w:rFonts w:asciiTheme="majorHAnsi" w:hAnsiTheme="majorHAnsi" w:cstheme="majorHAnsi"/>
        </w:rPr>
      </w:pPr>
      <w:r w:rsidRPr="0046767C">
        <w:rPr>
          <w:rFonts w:asciiTheme="majorHAnsi" w:hAnsiTheme="majorHAnsi" w:cstheme="majorHAnsi"/>
        </w:rPr>
        <w:t>We may also compare budget with actual performance and look at changes across periods. A one-off expense, seasonal demand or a changed supplier arrangement can distort a simple comparison. The aim is to understand causes before choosing a response.</w:t>
      </w:r>
    </w:p>
    <w:p w:rsidR="00FC1CAE" w:rsidRPr="0046767C" w:rsidRDefault="00FC1CAE" w:rsidP="00FC1CAE">
      <w:pPr>
        <w:pStyle w:val="Heading2"/>
        <w:rPr>
          <w:rFonts w:cstheme="majorHAnsi"/>
        </w:rPr>
      </w:pPr>
      <w:r w:rsidRPr="0046767C">
        <w:rPr>
          <w:rFonts w:cstheme="majorHAnsi"/>
        </w:rPr>
        <w:t>Profit and cash need separate attention</w:t>
      </w:r>
    </w:p>
    <w:p w:rsidR="00FC1CAE" w:rsidRPr="0046767C" w:rsidRDefault="00FC1CAE" w:rsidP="00FC1CAE">
      <w:pPr>
        <w:rPr>
          <w:rFonts w:asciiTheme="majorHAnsi" w:hAnsiTheme="majorHAnsi" w:cstheme="majorHAnsi"/>
        </w:rPr>
      </w:pPr>
      <w:r w:rsidRPr="0046767C">
        <w:rPr>
          <w:rFonts w:asciiTheme="majorHAnsi" w:hAnsiTheme="majorHAnsi" w:cstheme="majorHAnsi"/>
        </w:rPr>
        <w:t>Profit reflects income and expenses recorded for a period; cash depends on when customers pay and obligations fall due. Improving margin can help but may not immediately fix a cash shortage. Slower debtor collection or stock purchases may place pressure on cash even when a profit and loss statement shows a positive result.</w:t>
      </w:r>
    </w:p>
    <w:p w:rsidR="00FC1CAE" w:rsidRPr="0046767C" w:rsidRDefault="00FC1CAE" w:rsidP="00FC1CAE">
      <w:pPr>
        <w:rPr>
          <w:rFonts w:asciiTheme="majorHAnsi" w:hAnsiTheme="majorHAnsi" w:cstheme="majorHAnsi"/>
        </w:rPr>
      </w:pPr>
      <w:r w:rsidRPr="0046767C">
        <w:rPr>
          <w:rFonts w:asciiTheme="majorHAnsi" w:hAnsiTheme="majorHAnsi" w:cstheme="majorHAnsi"/>
        </w:rPr>
        <w:lastRenderedPageBreak/>
        <w:t>Business.gov.au recommends reviewing financial statements and budgets together when assessing a business's financial health. Our profitability analysis services can connect those reports with practical operating questions, while a cash flow forecast can help test the timing of a proposed change.</w:t>
      </w:r>
    </w:p>
    <w:p w:rsidR="00FC1CAE" w:rsidRPr="0046767C" w:rsidRDefault="00FC1CAE" w:rsidP="00FC1CAE">
      <w:pPr>
        <w:pStyle w:val="Heading2"/>
        <w:rPr>
          <w:rFonts w:cstheme="majorHAnsi"/>
        </w:rPr>
      </w:pPr>
      <w:r w:rsidRPr="0046767C">
        <w:rPr>
          <w:rFonts w:cstheme="majorHAnsi"/>
        </w:rPr>
        <w:t>What changes might the analysis support?</w:t>
      </w:r>
    </w:p>
    <w:p w:rsidR="00FC1CAE" w:rsidRPr="0046767C" w:rsidRDefault="00FC1CAE" w:rsidP="00FC1CAE">
      <w:pPr>
        <w:rPr>
          <w:rFonts w:asciiTheme="majorHAnsi" w:hAnsiTheme="majorHAnsi" w:cstheme="majorHAnsi"/>
        </w:rPr>
      </w:pPr>
      <w:r w:rsidRPr="0046767C">
        <w:rPr>
          <w:rFonts w:asciiTheme="majorHAnsi" w:hAnsiTheme="majorHAnsi" w:cstheme="majorHAnsi"/>
        </w:rPr>
        <w:t>Possible actions depend on the evidence and your market. They may include:</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Reviewing prices against direct costs and demand</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Adjusting the mix of products, services or customers</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Improving quoting, job costing or time recording</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Renegotiating a supplier arrangement or reducing avoidable waste</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Examining recurring overhead before adding capacity</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Setting a budget and tracking a small set of margin measures</w:t>
      </w:r>
    </w:p>
    <w:p w:rsidR="00FC1CAE" w:rsidRPr="0046767C" w:rsidRDefault="00FC1CAE" w:rsidP="00FC1CAE">
      <w:pPr>
        <w:rPr>
          <w:rFonts w:asciiTheme="majorHAnsi" w:hAnsiTheme="majorHAnsi" w:cstheme="majorHAnsi"/>
        </w:rPr>
      </w:pPr>
      <w:r w:rsidRPr="0046767C">
        <w:rPr>
          <w:rFonts w:asciiTheme="majorHAnsi" w:hAnsiTheme="majorHAnsi" w:cstheme="majorHAnsi"/>
        </w:rPr>
        <w:t>A profit improvement consultant can help model the potential effect of an option. For example, a price increase might improve margin per job but affect volume; a staffing change might increase capacity while adding fixed costs. We test reasonable scenarios and explain assumptions rather than promise a result.</w:t>
      </w:r>
    </w:p>
    <w:p w:rsidR="00FC1CAE" w:rsidRPr="0046767C" w:rsidRDefault="00FC1CAE" w:rsidP="00FC1CAE">
      <w:pPr>
        <w:pStyle w:val="Heading2"/>
        <w:rPr>
          <w:rFonts w:cstheme="majorHAnsi"/>
        </w:rPr>
      </w:pPr>
      <w:r w:rsidRPr="0046767C">
        <w:rPr>
          <w:rFonts w:cstheme="majorHAnsi"/>
        </w:rPr>
        <w:t>How should improvement options be tested?</w:t>
      </w:r>
    </w:p>
    <w:p w:rsidR="00FC1CAE" w:rsidRPr="0046767C" w:rsidRDefault="00FC1CAE" w:rsidP="00FC1CAE">
      <w:pPr>
        <w:rPr>
          <w:rFonts w:asciiTheme="majorHAnsi" w:hAnsiTheme="majorHAnsi" w:cstheme="majorHAnsi"/>
        </w:rPr>
      </w:pPr>
      <w:r w:rsidRPr="0046767C">
        <w:rPr>
          <w:rFonts w:asciiTheme="majorHAnsi" w:hAnsiTheme="majorHAnsi" w:cstheme="majorHAnsi"/>
        </w:rPr>
        <w:t>An option should be tested against the constraint it is intended to address. Pricing analysis may consider direct cost, available capacity, customer response and product mix. A cost change should distinguish avoidable spending from resources needed to maintain quality, delivery or sales. A staffing decision should consider productive capacity as well as wages, payroll on-costs and the time required to reach expected output.</w:t>
      </w:r>
    </w:p>
    <w:p w:rsidR="00FC1CAE" w:rsidRPr="0046767C" w:rsidRDefault="00FC1CAE" w:rsidP="00FC1CAE">
      <w:pPr>
        <w:rPr>
          <w:rFonts w:asciiTheme="majorHAnsi" w:hAnsiTheme="majorHAnsi" w:cstheme="majorHAnsi"/>
        </w:rPr>
      </w:pPr>
      <w:r w:rsidRPr="0046767C">
        <w:rPr>
          <w:rFonts w:asciiTheme="majorHAnsi" w:hAnsiTheme="majorHAnsi" w:cstheme="majorHAnsi"/>
        </w:rPr>
        <w:t>The business also needs a review period and a small set of measures for checking the result. Financially Up can help document the assumption, expected financial effect and evidence to monitor, so management can compare the actual outcome with the model and adjust the next decision.</w:t>
      </w:r>
    </w:p>
    <w:p w:rsidR="00FC1CAE" w:rsidRPr="0046767C" w:rsidRDefault="00FC1CAE" w:rsidP="00FC1CAE">
      <w:pPr>
        <w:pStyle w:val="Heading2"/>
        <w:rPr>
          <w:rFonts w:cstheme="majorHAnsi"/>
        </w:rPr>
      </w:pPr>
      <w:r w:rsidRPr="0046767C">
        <w:rPr>
          <w:rFonts w:cstheme="majorHAnsi"/>
        </w:rPr>
        <w:t>What Financially Up can do with you</w:t>
      </w:r>
    </w:p>
    <w:p w:rsidR="00FC1CAE" w:rsidRPr="0046767C" w:rsidRDefault="00FC1CAE" w:rsidP="00FC1CAE">
      <w:pPr>
        <w:rPr>
          <w:rFonts w:asciiTheme="majorHAnsi" w:hAnsiTheme="majorHAnsi" w:cstheme="majorHAnsi"/>
        </w:rPr>
      </w:pPr>
      <w:r w:rsidRPr="0046767C">
        <w:rPr>
          <w:rFonts w:asciiTheme="majorHAnsi" w:hAnsiTheme="majorHAnsi" w:cstheme="majorHAnsi"/>
        </w:rPr>
        <w:t>Our profit improvement services can include a review of financial statements and management data, analysis by activity where records allow, discussion of operational drivers and a plan for measuring changes. We can help establish regular reporting so you can see whether an action is working. We agree the scope and data needs before undertaking detailed analysis.</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If the core decision is how to monitor business performance month by month, our </w:t>
      </w:r>
      <w:hyperlink r:id="rId40">
        <w:r w:rsidRPr="0046767C">
          <w:rPr>
            <w:rFonts w:asciiTheme="majorHAnsi" w:hAnsiTheme="majorHAnsi" w:cstheme="majorHAnsi"/>
            <w:color w:val="0B8142"/>
            <w:u w:val="single"/>
          </w:rPr>
          <w:t>KPI reporting services</w:t>
        </w:r>
      </w:hyperlink>
      <w:r w:rsidRPr="0046767C">
        <w:rPr>
          <w:rFonts w:asciiTheme="majorHAnsi" w:hAnsiTheme="majorHAnsi" w:cstheme="majorHAnsi"/>
        </w:rPr>
        <w:t xml:space="preserve"> cover that reporting rhythm. If you want a qualified comparison with other businesses, see </w:t>
      </w:r>
      <w:hyperlink r:id="rId41">
        <w:r w:rsidRPr="0046767C">
          <w:rPr>
            <w:rFonts w:asciiTheme="majorHAnsi" w:hAnsiTheme="majorHAnsi" w:cstheme="majorHAnsi"/>
            <w:color w:val="0B8142"/>
            <w:u w:val="single"/>
          </w:rPr>
          <w:t>business benchmarking</w:t>
        </w:r>
      </w:hyperlink>
      <w:r w:rsidRPr="0046767C">
        <w:rPr>
          <w:rFonts w:asciiTheme="majorHAnsi" w:hAnsiTheme="majorHAnsi" w:cstheme="majorHAnsi"/>
        </w:rPr>
        <w:t xml:space="preserve">. When a profitability review forms part of an expansion decision, our </w:t>
      </w:r>
      <w:hyperlink r:id="rId42">
        <w:r w:rsidRPr="0046767C">
          <w:rPr>
            <w:rFonts w:asciiTheme="majorHAnsi" w:hAnsiTheme="majorHAnsi" w:cstheme="majorHAnsi"/>
            <w:color w:val="0B8142"/>
            <w:u w:val="single"/>
          </w:rPr>
          <w:t>business growth advice</w:t>
        </w:r>
      </w:hyperlink>
      <w:r w:rsidRPr="0046767C">
        <w:rPr>
          <w:rFonts w:asciiTheme="majorHAnsi" w:hAnsiTheme="majorHAnsi" w:cstheme="majorHAnsi"/>
        </w:rPr>
        <w:t xml:space="preserve"> addresses capacity and funding as well.</w:t>
      </w:r>
    </w:p>
    <w:p w:rsidR="00FC1CAE" w:rsidRPr="0046767C" w:rsidRDefault="00FC1CAE" w:rsidP="00FC1CAE">
      <w:pPr>
        <w:pStyle w:val="Heading2"/>
        <w:rPr>
          <w:rFonts w:cstheme="majorHAnsi"/>
        </w:rPr>
      </w:pPr>
      <w:r w:rsidRPr="0046767C">
        <w:rPr>
          <w:rFonts w:cstheme="majorHAnsi"/>
        </w:rPr>
        <w:t>What happens in the first discussion?</w:t>
      </w:r>
    </w:p>
    <w:p w:rsidR="00FC1CAE" w:rsidRPr="0046767C" w:rsidRDefault="00FC1CAE" w:rsidP="00FC1CAE">
      <w:pPr>
        <w:rPr>
          <w:rFonts w:asciiTheme="majorHAnsi" w:hAnsiTheme="majorHAnsi" w:cstheme="majorHAnsi"/>
        </w:rPr>
      </w:pPr>
      <w:r w:rsidRPr="0046767C">
        <w:rPr>
          <w:rFonts w:asciiTheme="majorHAnsi" w:hAnsiTheme="majorHAnsi" w:cstheme="majorHAnsi"/>
        </w:rPr>
        <w:t>Tell us where you suspect profit is being lost and what decisions you need to make. Recent financial statements, management accounts, sales by product or service, pricing schedules and any job-cost or time records provide a useful start. We check whether the figures support the level of detail requested and agree what further work is sensible.</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Financially Up Pty Ltd has more than 10 years of experience, with a team including CPA and IPA members. We work with clients across Australia through online and in-person appointments. As a registered tax agent, we can </w:t>
      </w:r>
      <w:r w:rsidR="0021131B" w:rsidRPr="0046767C">
        <w:rPr>
          <w:rFonts w:asciiTheme="majorHAnsi" w:hAnsiTheme="majorHAnsi" w:cstheme="majorHAnsi"/>
        </w:rPr>
        <w:t>recognize</w:t>
      </w:r>
      <w:r w:rsidRPr="0046767C">
        <w:rPr>
          <w:rFonts w:asciiTheme="majorHAnsi" w:hAnsiTheme="majorHAnsi" w:cstheme="majorHAnsi"/>
        </w:rPr>
        <w:t xml:space="preserve"> where a proposal also raises tax questions; tax treatment and commercial profitability are separate issues to assess on their own facts.</w:t>
      </w:r>
    </w:p>
    <w:p w:rsidR="00FC1CAE" w:rsidRPr="0046767C" w:rsidRDefault="00FC1CAE" w:rsidP="00FC1CAE">
      <w:pPr>
        <w:pStyle w:val="Heading2"/>
        <w:rPr>
          <w:rFonts w:cstheme="majorHAnsi"/>
        </w:rPr>
      </w:pPr>
      <w:r w:rsidRPr="0046767C">
        <w:rPr>
          <w:rFonts w:cstheme="majorHAnsi"/>
        </w:rPr>
        <w:lastRenderedPageBreak/>
        <w:t>Profitability FAQs</w:t>
      </w:r>
    </w:p>
    <w:p w:rsidR="00FC1CAE" w:rsidRPr="0046767C" w:rsidRDefault="00FC1CAE" w:rsidP="00FC1CAE">
      <w:pPr>
        <w:pStyle w:val="Heading3"/>
        <w:rPr>
          <w:rFonts w:cstheme="majorHAnsi"/>
        </w:rPr>
      </w:pPr>
      <w:r w:rsidRPr="0046767C">
        <w:rPr>
          <w:rFonts w:cstheme="majorHAnsi"/>
        </w:rPr>
        <w:t>Can profitability consulting help a small business?</w:t>
      </w:r>
    </w:p>
    <w:p w:rsidR="00FC1CAE" w:rsidRPr="0046767C" w:rsidRDefault="00FC1CAE" w:rsidP="00FC1CAE">
      <w:pPr>
        <w:rPr>
          <w:rFonts w:asciiTheme="majorHAnsi" w:hAnsiTheme="majorHAnsi" w:cstheme="majorHAnsi"/>
        </w:rPr>
      </w:pPr>
      <w:r w:rsidRPr="0046767C">
        <w:rPr>
          <w:rFonts w:asciiTheme="majorHAnsi" w:hAnsiTheme="majorHAnsi" w:cstheme="majorHAnsi"/>
        </w:rPr>
        <w:t>Yes, if its records support an analysis suited to its size. Even a simple review of margins, recurring costs and pricing assumptions can clarify where to investigate.</w:t>
      </w:r>
    </w:p>
    <w:p w:rsidR="00FC1CAE" w:rsidRPr="0046767C" w:rsidRDefault="00FC1CAE" w:rsidP="00FC1CAE">
      <w:pPr>
        <w:pStyle w:val="Heading3"/>
        <w:rPr>
          <w:rFonts w:cstheme="majorHAnsi"/>
        </w:rPr>
      </w:pPr>
      <w:r w:rsidRPr="0046767C">
        <w:rPr>
          <w:rFonts w:cstheme="majorHAnsi"/>
        </w:rPr>
        <w:t>Will lowering expenses always improve profit?</w:t>
      </w:r>
    </w:p>
    <w:p w:rsidR="00FC1CAE" w:rsidRPr="0046767C" w:rsidRDefault="00FC1CAE" w:rsidP="00FC1CAE">
      <w:pPr>
        <w:rPr>
          <w:rFonts w:asciiTheme="majorHAnsi" w:hAnsiTheme="majorHAnsi" w:cstheme="majorHAnsi"/>
        </w:rPr>
      </w:pPr>
      <w:r w:rsidRPr="0046767C">
        <w:rPr>
          <w:rFonts w:asciiTheme="majorHAnsi" w:hAnsiTheme="majorHAnsi" w:cstheme="majorHAnsi"/>
        </w:rPr>
        <w:t>No. Cutting a cost that supports quality, delivery or sales can harm the business. The expected effect and operational trade-offs need to be considered.</w:t>
      </w:r>
    </w:p>
    <w:p w:rsidR="00FC1CAE" w:rsidRPr="0046767C" w:rsidRDefault="00FC1CAE" w:rsidP="00FC1CAE">
      <w:pPr>
        <w:pStyle w:val="Heading3"/>
        <w:rPr>
          <w:rFonts w:cstheme="majorHAnsi"/>
        </w:rPr>
      </w:pPr>
      <w:r w:rsidRPr="0046767C">
        <w:rPr>
          <w:rFonts w:cstheme="majorHAnsi"/>
        </w:rPr>
        <w:t>What if I do not know profit by customer or job?</w:t>
      </w:r>
    </w:p>
    <w:p w:rsidR="00FC1CAE" w:rsidRPr="0046767C" w:rsidRDefault="00FC1CAE" w:rsidP="00FC1CAE">
      <w:pPr>
        <w:rPr>
          <w:rFonts w:asciiTheme="majorHAnsi" w:hAnsiTheme="majorHAnsi" w:cstheme="majorHAnsi"/>
        </w:rPr>
      </w:pPr>
      <w:r w:rsidRPr="0046767C">
        <w:rPr>
          <w:rFonts w:asciiTheme="majorHAnsi" w:hAnsiTheme="majorHAnsi" w:cstheme="majorHAnsi"/>
        </w:rPr>
        <w:t>We can start with the figures available and identify what extra cost or time information would make a more detailed comparison reliable.</w:t>
      </w:r>
    </w:p>
    <w:p w:rsidR="00FC1CAE" w:rsidRPr="0046767C" w:rsidRDefault="00FC1CAE" w:rsidP="00FC1CAE">
      <w:pPr>
        <w:pStyle w:val="Heading3"/>
        <w:rPr>
          <w:rFonts w:cstheme="majorHAnsi"/>
        </w:rPr>
      </w:pPr>
      <w:r w:rsidRPr="0046767C">
        <w:rPr>
          <w:rFonts w:cstheme="majorHAnsi"/>
        </w:rPr>
        <w:t>Is a profitable business necessarily cash healthy?</w:t>
      </w:r>
    </w:p>
    <w:p w:rsidR="00FC1CAE" w:rsidRPr="0046767C" w:rsidRDefault="00FC1CAE" w:rsidP="00FC1CAE">
      <w:pPr>
        <w:rPr>
          <w:rFonts w:asciiTheme="majorHAnsi" w:hAnsiTheme="majorHAnsi" w:cstheme="majorHAnsi"/>
        </w:rPr>
      </w:pPr>
      <w:r w:rsidRPr="0046767C">
        <w:rPr>
          <w:rFonts w:asciiTheme="majorHAnsi" w:hAnsiTheme="majorHAnsi" w:cstheme="majorHAnsi"/>
        </w:rPr>
        <w:t>No. Profit and cash are different measures. Payment timing, inventory and debt obligations can create pressure even when the accounts show profit.</w:t>
      </w:r>
    </w:p>
    <w:p w:rsidR="00FC1CAE" w:rsidRPr="0046767C" w:rsidRDefault="00FC1CAE" w:rsidP="00FC1CAE">
      <w:pPr>
        <w:pStyle w:val="Heading2"/>
        <w:rPr>
          <w:rFonts w:cstheme="majorHAnsi"/>
        </w:rPr>
      </w:pPr>
      <w:r w:rsidRPr="0046767C">
        <w:rPr>
          <w:rFonts w:cstheme="majorHAnsi"/>
        </w:rPr>
        <w:t>Understand the drivers before changing course</w:t>
      </w:r>
    </w:p>
    <w:p w:rsidR="00FC1CAE" w:rsidRPr="0046767C" w:rsidRDefault="00FC1CAE" w:rsidP="00FC1CAE">
      <w:pPr>
        <w:spacing w:before="140" w:after="220"/>
        <w:rPr>
          <w:rFonts w:asciiTheme="majorHAnsi" w:hAnsiTheme="majorHAnsi" w:cstheme="majorHAnsi"/>
        </w:rPr>
      </w:pPr>
      <w:hyperlink r:id="rId43">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with Financially Up to discuss the profitability question, the records available and a practical scope for </w:t>
      </w:r>
      <w:r w:rsidR="0021131B" w:rsidRPr="0046767C">
        <w:rPr>
          <w:rFonts w:asciiTheme="majorHAnsi" w:hAnsiTheme="majorHAnsi" w:cstheme="majorHAnsi"/>
          <w:b/>
        </w:rPr>
        <w:t>analyzing</w:t>
      </w:r>
      <w:r w:rsidRPr="0046767C">
        <w:rPr>
          <w:rFonts w:asciiTheme="majorHAnsi" w:hAnsiTheme="majorHAnsi" w:cstheme="majorHAnsi"/>
          <w:b/>
        </w:rPr>
        <w:t xml:space="preserve"> and monitoring your options.</w:t>
      </w:r>
    </w:p>
    <w:p w:rsidR="00FC1CAE" w:rsidRPr="0046767C" w:rsidRDefault="00FC1CAE">
      <w:pPr>
        <w:spacing w:after="200" w:line="276" w:lineRule="auto"/>
        <w:rPr>
          <w:rFonts w:asciiTheme="majorHAnsi" w:hAnsiTheme="majorHAnsi" w:cstheme="majorHAnsi"/>
        </w:rPr>
      </w:pPr>
      <w:r w:rsidRPr="0046767C">
        <w:rPr>
          <w:rFonts w:asciiTheme="majorHAnsi" w:hAnsiTheme="majorHAnsi" w:cstheme="majorHAnsi"/>
        </w:rPr>
        <w:br w:type="page"/>
      </w:r>
    </w:p>
    <w:p w:rsidR="00FC1CAE" w:rsidRPr="0046767C" w:rsidRDefault="001C136B" w:rsidP="00FC1CAE">
      <w:pPr>
        <w:pStyle w:val="Title"/>
        <w:rPr>
          <w:rFonts w:cstheme="majorHAnsi"/>
        </w:rPr>
      </w:pPr>
      <w:r w:rsidRPr="0046767C">
        <w:rPr>
          <w:rFonts w:cstheme="majorHAnsi"/>
        </w:rPr>
        <w:lastRenderedPageBreak/>
        <w:t xml:space="preserve">9- </w:t>
      </w:r>
      <w:r w:rsidR="00FC1CAE" w:rsidRPr="0046767C">
        <w:rPr>
          <w:rFonts w:cstheme="majorHAnsi"/>
        </w:rPr>
        <w:t>Benchmarking</w:t>
      </w:r>
    </w:p>
    <w:tbl>
      <w:tblPr>
        <w:tblW w:w="9749" w:type="dxa"/>
        <w:jc w:val="center"/>
        <w:tblLayout w:type="fixed"/>
        <w:tblLook w:val="04A0" w:firstRow="1" w:lastRow="0" w:firstColumn="1" w:lastColumn="0" w:noHBand="0" w:noVBand="1"/>
      </w:tblPr>
      <w:tblGrid>
        <w:gridCol w:w="2333"/>
        <w:gridCol w:w="7416"/>
      </w:tblGrid>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7416" w:type="dxa"/>
            <w:tcBorders>
              <w:top w:val="single" w:sz="6" w:space="0" w:color="D9D9D9"/>
              <w:left w:val="single" w:sz="6" w:space="0" w:color="D9D9D9"/>
              <w:bottom w:val="single" w:sz="6" w:space="0" w:color="D9D9D9"/>
              <w:right w:val="single" w:sz="6" w:space="0" w:color="D9D9D9"/>
            </w:tcBorders>
            <w:shd w:val="clear" w:color="auto" w:fill="F3F6F4"/>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hyperlink r:id="rId44">
              <w:r w:rsidRPr="0046767C">
                <w:rPr>
                  <w:rFonts w:asciiTheme="majorHAnsi" w:hAnsiTheme="majorHAnsi" w:cstheme="majorHAnsi"/>
                  <w:color w:val="0B8142"/>
                  <w:u w:val="single"/>
                </w:rPr>
                <w:t>https://financiallyup.com.au/services/business-advisory/benchmarking/</w:t>
              </w:r>
            </w:hyperlink>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business benchmarking services</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Business Benchmarking Services | Financially Up</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7416" w:type="dxa"/>
            <w:tcBorders>
              <w:top w:val="single" w:sz="6" w:space="0" w:color="D9D9D9"/>
              <w:left w:val="single" w:sz="6" w:space="0" w:color="D9D9D9"/>
              <w:bottom w:val="single" w:sz="6" w:space="0" w:color="D9D9D9"/>
              <w:right w:val="single" w:sz="6" w:space="0" w:color="D9D9D9"/>
            </w:tcBorders>
            <w:shd w:val="clear" w:color="auto" w:fill="F3F6F4"/>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Compare business performance with context. Financially Up helps select suitable benchmarks, explain differences and identify questions worth investigating.</w:t>
            </w:r>
          </w:p>
        </w:tc>
      </w:tr>
      <w:tr w:rsidR="00FC1CAE" w:rsidRPr="0046767C" w:rsidTr="00FC1CAE">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Business Benchmarking Services with Useful Context</w:t>
            </w:r>
          </w:p>
        </w:tc>
      </w:tr>
    </w:tbl>
    <w:p w:rsidR="00FC1CAE" w:rsidRPr="0046767C" w:rsidRDefault="00FC1CAE" w:rsidP="00FC1CAE">
      <w:pPr>
        <w:spacing w:after="20"/>
        <w:rPr>
          <w:rFonts w:asciiTheme="majorHAnsi" w:hAnsiTheme="majorHAnsi" w:cstheme="majorHAnsi"/>
        </w:rPr>
      </w:pPr>
    </w:p>
    <w:p w:rsidR="00FC1CAE" w:rsidRPr="0046767C" w:rsidRDefault="00FC1CAE" w:rsidP="00FC1CAE">
      <w:pPr>
        <w:pStyle w:val="Heading1"/>
        <w:rPr>
          <w:rFonts w:cstheme="majorHAnsi"/>
        </w:rPr>
      </w:pPr>
      <w:r w:rsidRPr="0046767C">
        <w:rPr>
          <w:rFonts w:cstheme="majorHAnsi"/>
        </w:rPr>
        <w:t>Business Benchmarking Services with Useful Context</w:t>
      </w:r>
    </w:p>
    <w:p w:rsidR="00FC1CAE" w:rsidRPr="0046767C" w:rsidRDefault="00FC1CAE" w:rsidP="00FC1CAE">
      <w:pPr>
        <w:rPr>
          <w:rFonts w:asciiTheme="majorHAnsi" w:hAnsiTheme="majorHAnsi" w:cstheme="majorHAnsi"/>
        </w:rPr>
      </w:pPr>
      <w:r w:rsidRPr="0046767C">
        <w:rPr>
          <w:rFonts w:asciiTheme="majorHAnsi" w:hAnsiTheme="majorHAnsi" w:cstheme="majorHAnsi"/>
        </w:rPr>
        <w:t>Business benchmarking services compare selected results with earlier performance, your plans or suitable external reference points. The comparison can reveal where to ask better questions about costs, margins, productivity or cash. A benchmark is a starting point for investigation, not a grade or a prediction of what your business should earn.</w:t>
      </w:r>
    </w:p>
    <w:p w:rsidR="00FC1CAE" w:rsidRPr="0046767C" w:rsidRDefault="00FC1CAE" w:rsidP="00FC1CAE">
      <w:pPr>
        <w:spacing w:before="140" w:after="220"/>
        <w:rPr>
          <w:rFonts w:asciiTheme="majorHAnsi" w:hAnsiTheme="majorHAnsi" w:cstheme="majorHAnsi"/>
        </w:rPr>
      </w:pPr>
      <w:r w:rsidRPr="0046767C">
        <w:rPr>
          <w:rFonts w:asciiTheme="majorHAnsi" w:hAnsiTheme="majorHAnsi" w:cstheme="majorHAnsi"/>
          <w:b/>
        </w:rPr>
        <w:t xml:space="preserve">Financially Up helps owners choose relevant measures, check that figures are comparable and interpret differences in light of their business model. </w:t>
      </w:r>
      <w:hyperlink r:id="rId45">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to discuss what you want to compare and why.</w:t>
      </w:r>
    </w:p>
    <w:p w:rsidR="00FC1CAE" w:rsidRPr="0046767C" w:rsidRDefault="00FC1CAE" w:rsidP="00FC1CAE">
      <w:pPr>
        <w:pStyle w:val="Heading2"/>
        <w:rPr>
          <w:rFonts w:cstheme="majorHAnsi"/>
        </w:rPr>
      </w:pPr>
      <w:r w:rsidRPr="0046767C">
        <w:rPr>
          <w:rFonts w:cstheme="majorHAnsi"/>
        </w:rPr>
        <w:t>What does business performance benchmarking involve?</w:t>
      </w:r>
    </w:p>
    <w:p w:rsidR="00FC1CAE" w:rsidRPr="0046767C" w:rsidRDefault="00FC1CAE" w:rsidP="00FC1CAE">
      <w:pPr>
        <w:rPr>
          <w:rFonts w:asciiTheme="majorHAnsi" w:hAnsiTheme="majorHAnsi" w:cstheme="majorHAnsi"/>
        </w:rPr>
      </w:pPr>
      <w:r w:rsidRPr="0046767C">
        <w:rPr>
          <w:rFonts w:asciiTheme="majorHAnsi" w:hAnsiTheme="majorHAnsi" w:cstheme="majorHAnsi"/>
        </w:rPr>
        <w:t>Benchmarking begins by deciding which decision the comparison should inform. An internal benchmark may compare current results with the previous year, budget, another location or another product line. External benchmarks may use published industry data where relevant and available. Both approaches need consistent definitions and a clear period.</w:t>
      </w:r>
    </w:p>
    <w:p w:rsidR="00FC1CAE" w:rsidRPr="0046767C" w:rsidRDefault="00FC1CAE" w:rsidP="00FC1CAE">
      <w:pPr>
        <w:rPr>
          <w:rFonts w:asciiTheme="majorHAnsi" w:hAnsiTheme="majorHAnsi" w:cstheme="majorHAnsi"/>
        </w:rPr>
      </w:pPr>
      <w:r w:rsidRPr="0046767C">
        <w:rPr>
          <w:rFonts w:asciiTheme="majorHAnsi" w:hAnsiTheme="majorHAnsi" w:cstheme="majorHAnsi"/>
        </w:rPr>
        <w:t>Financial benchmarking services may look at gross margin, wage costs, overhead ratios, debtor collection or other financial measures. An operational comparison may consider labour hours, jobs completed or stock movement. The right set is small enough to discuss and closely linked to an action you could take.</w:t>
      </w:r>
    </w:p>
    <w:p w:rsidR="00FC1CAE" w:rsidRPr="0046767C" w:rsidRDefault="00FC1CAE" w:rsidP="00FC1CAE">
      <w:pPr>
        <w:rPr>
          <w:rFonts w:asciiTheme="majorHAnsi" w:hAnsiTheme="majorHAnsi" w:cstheme="majorHAnsi"/>
        </w:rPr>
      </w:pPr>
      <w:r w:rsidRPr="0046767C">
        <w:rPr>
          <w:rFonts w:asciiTheme="majorHAnsi" w:hAnsiTheme="majorHAnsi" w:cstheme="majorHAnsi"/>
        </w:rPr>
        <w:t>The Australian Government's business guidance encourages regular review of the profit and loss statement, balance sheet, cash flow and budget to identify unusual trends. Benchmarking builds on that review by making a deliberate comparison, then asking what accounts for any difference.</w:t>
      </w:r>
    </w:p>
    <w:p w:rsidR="00FC1CAE" w:rsidRPr="0046767C" w:rsidRDefault="00FC1CAE" w:rsidP="00FC1CAE">
      <w:pPr>
        <w:pStyle w:val="Heading2"/>
        <w:rPr>
          <w:rFonts w:cstheme="majorHAnsi"/>
        </w:rPr>
      </w:pPr>
      <w:r w:rsidRPr="0046767C">
        <w:rPr>
          <w:rFonts w:cstheme="majorHAnsi"/>
        </w:rPr>
        <w:t>Why can industry averages mislead?</w:t>
      </w:r>
    </w:p>
    <w:p w:rsidR="00FC1CAE" w:rsidRPr="0046767C" w:rsidRDefault="00FC1CAE" w:rsidP="00FC1CAE">
      <w:pPr>
        <w:rPr>
          <w:rFonts w:asciiTheme="majorHAnsi" w:hAnsiTheme="majorHAnsi" w:cstheme="majorHAnsi"/>
        </w:rPr>
      </w:pPr>
      <w:r w:rsidRPr="0046767C">
        <w:rPr>
          <w:rFonts w:asciiTheme="majorHAnsi" w:hAnsiTheme="majorHAnsi" w:cstheme="majorHAnsi"/>
        </w:rPr>
        <w:t>Two businesses in the same sector may have different products, locations, pricing, hours, staffing, size, customer types and accounting treatments. A higher wage ratio could reflect a more labour-intensive</w:t>
      </w:r>
      <w:bookmarkStart w:id="0" w:name="_GoBack"/>
      <w:bookmarkEnd w:id="0"/>
      <w:r w:rsidRPr="0046767C">
        <w:rPr>
          <w:rFonts w:asciiTheme="majorHAnsi" w:hAnsiTheme="majorHAnsi" w:cstheme="majorHAnsi"/>
        </w:rPr>
        <w:t xml:space="preserve"> service or an intentional investment in capacity. A lower expense ratio may mask work performed by an owner without comparable pay.</w:t>
      </w:r>
    </w:p>
    <w:p w:rsidR="00FC1CAE" w:rsidRPr="0046767C" w:rsidRDefault="00FC1CAE" w:rsidP="00FC1CAE">
      <w:pPr>
        <w:rPr>
          <w:rFonts w:asciiTheme="majorHAnsi" w:hAnsiTheme="majorHAnsi" w:cstheme="majorHAnsi"/>
        </w:rPr>
      </w:pPr>
      <w:r w:rsidRPr="0046767C">
        <w:rPr>
          <w:rFonts w:asciiTheme="majorHAnsi" w:hAnsiTheme="majorHAnsi" w:cstheme="majorHAnsi"/>
        </w:rPr>
        <w:t>Published figures also vary in sample, age and definition. Some datasets cover only particular business sizes or industries. Industry benchmarking services should therefore name the source, period and measure used and explain material limits. We do not present an average as a compulsory target or evidence that a business has underperformed.</w:t>
      </w:r>
    </w:p>
    <w:p w:rsidR="00FC1CAE" w:rsidRPr="0046767C" w:rsidRDefault="00FC1CAE" w:rsidP="00FC1CAE">
      <w:pPr>
        <w:rPr>
          <w:rFonts w:asciiTheme="majorHAnsi" w:hAnsiTheme="majorHAnsi" w:cstheme="majorHAnsi"/>
        </w:rPr>
      </w:pPr>
      <w:r w:rsidRPr="0046767C">
        <w:rPr>
          <w:rFonts w:asciiTheme="majorHAnsi" w:hAnsiTheme="majorHAnsi" w:cstheme="majorHAnsi"/>
        </w:rPr>
        <w:t>For example, a café with table service and one focused on takeaway may report different labour and premises costs despite being grouped within a similar broad industry category. The difference may be commercially sensible. A useful comparison asks whether pricing, service model and customer demand explain the result.</w:t>
      </w:r>
    </w:p>
    <w:p w:rsidR="00FC1CAE" w:rsidRPr="0046767C" w:rsidRDefault="00FC1CAE" w:rsidP="00FC1CAE">
      <w:pPr>
        <w:pStyle w:val="Heading2"/>
        <w:rPr>
          <w:rFonts w:cstheme="majorHAnsi"/>
        </w:rPr>
      </w:pPr>
      <w:r w:rsidRPr="0046767C">
        <w:rPr>
          <w:rFonts w:cstheme="majorHAnsi"/>
        </w:rPr>
        <w:lastRenderedPageBreak/>
        <w:t>How do ATO small business benchmarks fit?</w:t>
      </w:r>
    </w:p>
    <w:p w:rsidR="00FC1CAE" w:rsidRPr="0046767C" w:rsidRDefault="00FC1CAE" w:rsidP="00FC1CAE">
      <w:pPr>
        <w:rPr>
          <w:rFonts w:asciiTheme="majorHAnsi" w:hAnsiTheme="majorHAnsi" w:cstheme="majorHAnsi"/>
        </w:rPr>
      </w:pPr>
      <w:r w:rsidRPr="0046767C">
        <w:rPr>
          <w:rFonts w:asciiTheme="majorHAnsi" w:hAnsiTheme="majorHAnsi" w:cstheme="majorHAnsi"/>
        </w:rPr>
        <w:t>The ATO publishes small business benchmarks for selected industries using information reported in tax returns and activity statements. These ranges can provide an external comparison where the industry, turnover range and ratio definition match the business. They do not replace a review of the business model, accounting classifications or current operating conditions.</w:t>
      </w:r>
    </w:p>
    <w:p w:rsidR="00FC1CAE" w:rsidRPr="0046767C" w:rsidRDefault="00FC1CAE" w:rsidP="00FC1CAE">
      <w:pPr>
        <w:rPr>
          <w:rFonts w:asciiTheme="majorHAnsi" w:hAnsiTheme="majorHAnsi" w:cstheme="majorHAnsi"/>
        </w:rPr>
      </w:pPr>
      <w:r w:rsidRPr="0046767C">
        <w:rPr>
          <w:rFonts w:asciiTheme="majorHAnsi" w:hAnsiTheme="majorHAnsi" w:cstheme="majorHAnsi"/>
        </w:rPr>
        <w:t>The ATO also uses benchmarks with other risk indicators to identify businesses that may not be reporting all income. A result outside a published range should therefore be checked carefully and supported by accurate records and a commercial explanation. For advisory purposes, the benchmark remains a prompt for investigation rather than a standalone conclusion about performance.</w:t>
      </w:r>
    </w:p>
    <w:p w:rsidR="00FC1CAE" w:rsidRPr="0046767C" w:rsidRDefault="00FC1CAE" w:rsidP="00FC1CAE">
      <w:pPr>
        <w:pStyle w:val="Heading2"/>
        <w:rPr>
          <w:rFonts w:cstheme="majorHAnsi"/>
        </w:rPr>
      </w:pPr>
      <w:r w:rsidRPr="0046767C">
        <w:rPr>
          <w:rFonts w:cstheme="majorHAnsi"/>
        </w:rPr>
        <w:t>How we approach a benchmark review</w:t>
      </w:r>
    </w:p>
    <w:p w:rsidR="00FC1CAE" w:rsidRPr="0046767C" w:rsidRDefault="00FC1CAE" w:rsidP="00FC1CAE">
      <w:pPr>
        <w:rPr>
          <w:rFonts w:asciiTheme="majorHAnsi" w:hAnsiTheme="majorHAnsi" w:cstheme="majorHAnsi"/>
        </w:rPr>
      </w:pPr>
      <w:r w:rsidRPr="0046767C">
        <w:rPr>
          <w:rFonts w:asciiTheme="majorHAnsi" w:hAnsiTheme="majorHAnsi" w:cstheme="majorHAnsi"/>
        </w:rPr>
        <w:t>First we clarify the question: is your concern falling margin, unusually high overhead, uneven branch results or a new budget? We then check your own data, including whether items have been classified consistently. Depending on the question, we select internal comparisons and evaluate whether an external source is suitable.</w:t>
      </w:r>
    </w:p>
    <w:p w:rsidR="00FC1CAE" w:rsidRPr="0046767C" w:rsidRDefault="00FC1CAE" w:rsidP="00FC1CAE">
      <w:pPr>
        <w:rPr>
          <w:rFonts w:asciiTheme="majorHAnsi" w:hAnsiTheme="majorHAnsi" w:cstheme="majorHAnsi"/>
        </w:rPr>
      </w:pPr>
      <w:r w:rsidRPr="0046767C">
        <w:rPr>
          <w:rFonts w:asciiTheme="majorHAnsi" w:hAnsiTheme="majorHAnsi" w:cstheme="majorHAnsi"/>
        </w:rPr>
        <w:t>We discuss differences with you and consider factors the figures cannot show on their own. The outcome may be a small set of hypotheses, further data to collect or a practical measure to monitor. Benchmarking is most helpful when followed by a decision and a later check of its effects.</w:t>
      </w:r>
    </w:p>
    <w:p w:rsidR="00FC1CAE" w:rsidRPr="0046767C" w:rsidRDefault="00FC1CAE" w:rsidP="00FC1CAE">
      <w:pPr>
        <w:rPr>
          <w:rFonts w:asciiTheme="majorHAnsi" w:hAnsiTheme="majorHAnsi" w:cstheme="majorHAnsi"/>
        </w:rPr>
      </w:pPr>
      <w:r w:rsidRPr="0046767C">
        <w:rPr>
          <w:rFonts w:asciiTheme="majorHAnsi" w:hAnsiTheme="majorHAnsi" w:cstheme="majorHAnsi"/>
        </w:rPr>
        <w:t>A business benchmarking consultant can support this process by making the comparison transparent. If good peer data is unavailable, we can still compare your own results over time and explain the limitation. SME benchmarking services should reflect the resources and decisions of a smaller enterprise, without forcing complex reporting that no one uses.</w:t>
      </w:r>
    </w:p>
    <w:p w:rsidR="00FC1CAE" w:rsidRPr="0046767C" w:rsidRDefault="00FC1CAE" w:rsidP="00FC1CAE">
      <w:pPr>
        <w:pStyle w:val="Heading2"/>
        <w:rPr>
          <w:rFonts w:cstheme="majorHAnsi"/>
        </w:rPr>
      </w:pPr>
      <w:r w:rsidRPr="0046767C">
        <w:rPr>
          <w:rFonts w:cstheme="majorHAnsi"/>
        </w:rPr>
        <w:t>What questions can benchmarking uncover?</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Has gross margin changed because of pricing, cost or product mix?</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Are staffing costs rising with productive activity or ahead of demand?</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Does one site perform differently because its customers or expenses differ?</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Are debtors taking longer to pay than in prior periods?</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Has an apparent improvement come from a one-off event or a changed accounting classification?</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Where a comparison points to a margin issue, our </w:t>
      </w:r>
      <w:hyperlink r:id="rId46">
        <w:r w:rsidRPr="0046767C">
          <w:rPr>
            <w:rFonts w:asciiTheme="majorHAnsi" w:hAnsiTheme="majorHAnsi" w:cstheme="majorHAnsi"/>
            <w:color w:val="0B8142"/>
            <w:u w:val="single"/>
          </w:rPr>
          <w:t>profitability consulting</w:t>
        </w:r>
      </w:hyperlink>
      <w:r w:rsidRPr="0046767C">
        <w:rPr>
          <w:rFonts w:asciiTheme="majorHAnsi" w:hAnsiTheme="majorHAnsi" w:cstheme="majorHAnsi"/>
        </w:rPr>
        <w:t xml:space="preserve"> can examine the underlying drivers. If you need regular measures after the review, </w:t>
      </w:r>
      <w:hyperlink r:id="rId47">
        <w:r w:rsidRPr="0046767C">
          <w:rPr>
            <w:rFonts w:asciiTheme="majorHAnsi" w:hAnsiTheme="majorHAnsi" w:cstheme="majorHAnsi"/>
            <w:color w:val="0B8142"/>
            <w:u w:val="single"/>
          </w:rPr>
          <w:t>KPI reporting</w:t>
        </w:r>
      </w:hyperlink>
      <w:r w:rsidRPr="0046767C">
        <w:rPr>
          <w:rFonts w:asciiTheme="majorHAnsi" w:hAnsiTheme="majorHAnsi" w:cstheme="majorHAnsi"/>
        </w:rPr>
        <w:t xml:space="preserve"> focuses on repeatable management information. For an expansion decision, </w:t>
      </w:r>
      <w:hyperlink r:id="rId48">
        <w:r w:rsidRPr="0046767C">
          <w:rPr>
            <w:rFonts w:asciiTheme="majorHAnsi" w:hAnsiTheme="majorHAnsi" w:cstheme="majorHAnsi"/>
            <w:color w:val="0B8142"/>
            <w:u w:val="single"/>
          </w:rPr>
          <w:t>business growth consulting</w:t>
        </w:r>
      </w:hyperlink>
      <w:r w:rsidRPr="0046767C">
        <w:rPr>
          <w:rFonts w:asciiTheme="majorHAnsi" w:hAnsiTheme="majorHAnsi" w:cstheme="majorHAnsi"/>
        </w:rPr>
        <w:t xml:space="preserve"> brings the comparison into a wider plan.</w:t>
      </w:r>
    </w:p>
    <w:p w:rsidR="00FC1CAE" w:rsidRPr="0046767C" w:rsidRDefault="00FC1CAE" w:rsidP="00FC1CAE">
      <w:pPr>
        <w:pStyle w:val="Heading2"/>
        <w:rPr>
          <w:rFonts w:cstheme="majorHAnsi"/>
        </w:rPr>
      </w:pPr>
      <w:r w:rsidRPr="0046767C">
        <w:rPr>
          <w:rFonts w:cstheme="majorHAnsi"/>
        </w:rPr>
        <w:t>What to bring and what to expect</w:t>
      </w:r>
    </w:p>
    <w:p w:rsidR="00FC1CAE" w:rsidRPr="0046767C" w:rsidRDefault="00FC1CAE" w:rsidP="00FC1CAE">
      <w:pPr>
        <w:rPr>
          <w:rFonts w:asciiTheme="majorHAnsi" w:hAnsiTheme="majorHAnsi" w:cstheme="majorHAnsi"/>
        </w:rPr>
      </w:pPr>
      <w:r w:rsidRPr="0046767C">
        <w:rPr>
          <w:rFonts w:asciiTheme="majorHAnsi" w:hAnsiTheme="majorHAnsi" w:cstheme="majorHAnsi"/>
        </w:rPr>
        <w:t>Recent financial statements, management reports, budgets and a description of the business units you want to compare are useful. Tell us about major changes in pricing, staff, locations or accounting methods. We can then agree the comparison period, available sources and scope of analysis before drawing conclusions.</w:t>
      </w:r>
    </w:p>
    <w:p w:rsidR="00FC1CAE" w:rsidRPr="0046767C" w:rsidRDefault="00FC1CAE" w:rsidP="00FC1CAE">
      <w:pPr>
        <w:rPr>
          <w:rFonts w:asciiTheme="majorHAnsi" w:hAnsiTheme="majorHAnsi" w:cstheme="majorHAnsi"/>
        </w:rPr>
      </w:pPr>
      <w:r w:rsidRPr="0046767C">
        <w:rPr>
          <w:rFonts w:asciiTheme="majorHAnsi" w:hAnsiTheme="majorHAnsi" w:cstheme="majorHAnsi"/>
        </w:rPr>
        <w:t>Financially Up Pty Ltd offers online and in-person appointments to clients across Australia. Our team includes CPA and IPA members and has more than 10 years of experience. We aim to explain both what the data suggests and where a comparison cannot support a firm conclusion.</w:t>
      </w:r>
    </w:p>
    <w:p w:rsidR="00FC1CAE" w:rsidRPr="0046767C" w:rsidRDefault="00FC1CAE" w:rsidP="00FC1CAE">
      <w:pPr>
        <w:pStyle w:val="Heading2"/>
        <w:rPr>
          <w:rFonts w:cstheme="majorHAnsi"/>
        </w:rPr>
      </w:pPr>
      <w:r w:rsidRPr="0046767C">
        <w:rPr>
          <w:rFonts w:cstheme="majorHAnsi"/>
        </w:rPr>
        <w:t>Benchmarking FAQs</w:t>
      </w:r>
    </w:p>
    <w:p w:rsidR="00FC1CAE" w:rsidRPr="0046767C" w:rsidRDefault="00FC1CAE" w:rsidP="00FC1CAE">
      <w:pPr>
        <w:pStyle w:val="Heading3"/>
        <w:rPr>
          <w:rFonts w:cstheme="majorHAnsi"/>
        </w:rPr>
      </w:pPr>
      <w:r w:rsidRPr="0046767C">
        <w:rPr>
          <w:rFonts w:cstheme="majorHAnsi"/>
        </w:rPr>
        <w:t>Can I benchmark my business if no reliable industry data exists?</w:t>
      </w:r>
    </w:p>
    <w:p w:rsidR="00FC1CAE" w:rsidRPr="0046767C" w:rsidRDefault="00FC1CAE" w:rsidP="00FC1CAE">
      <w:pPr>
        <w:rPr>
          <w:rFonts w:asciiTheme="majorHAnsi" w:hAnsiTheme="majorHAnsi" w:cstheme="majorHAnsi"/>
        </w:rPr>
      </w:pPr>
      <w:r w:rsidRPr="0046767C">
        <w:rPr>
          <w:rFonts w:asciiTheme="majorHAnsi" w:hAnsiTheme="majorHAnsi" w:cstheme="majorHAnsi"/>
        </w:rPr>
        <w:t>Yes. Comparing your own periods, locations or plans can still be valuable, provided differences in operations and accounting are explained.</w:t>
      </w:r>
    </w:p>
    <w:p w:rsidR="00FC1CAE" w:rsidRPr="0046767C" w:rsidRDefault="00FC1CAE" w:rsidP="00FC1CAE">
      <w:pPr>
        <w:pStyle w:val="Heading3"/>
        <w:rPr>
          <w:rFonts w:cstheme="majorHAnsi"/>
        </w:rPr>
      </w:pPr>
      <w:r w:rsidRPr="0046767C">
        <w:rPr>
          <w:rFonts w:cstheme="majorHAnsi"/>
        </w:rPr>
        <w:lastRenderedPageBreak/>
        <w:t>Is an industry average the right target for my business?</w:t>
      </w:r>
    </w:p>
    <w:p w:rsidR="00FC1CAE" w:rsidRPr="0046767C" w:rsidRDefault="00FC1CAE" w:rsidP="00FC1CAE">
      <w:pPr>
        <w:rPr>
          <w:rFonts w:asciiTheme="majorHAnsi" w:hAnsiTheme="majorHAnsi" w:cstheme="majorHAnsi"/>
        </w:rPr>
      </w:pPr>
      <w:r w:rsidRPr="0046767C">
        <w:rPr>
          <w:rFonts w:asciiTheme="majorHAnsi" w:hAnsiTheme="majorHAnsi" w:cstheme="majorHAnsi"/>
        </w:rPr>
        <w:t>Not automatically. It may prompt a question, but your pricing, strategy and cost structure can justify a different result.</w:t>
      </w:r>
    </w:p>
    <w:p w:rsidR="00FC1CAE" w:rsidRPr="0046767C" w:rsidRDefault="00FC1CAE" w:rsidP="00FC1CAE">
      <w:pPr>
        <w:pStyle w:val="Heading3"/>
        <w:rPr>
          <w:rFonts w:cstheme="majorHAnsi"/>
        </w:rPr>
      </w:pPr>
      <w:r w:rsidRPr="0046767C">
        <w:rPr>
          <w:rFonts w:cstheme="majorHAnsi"/>
        </w:rPr>
        <w:t>What is the difference between benchmarking and KPI reporting?</w:t>
      </w:r>
    </w:p>
    <w:p w:rsidR="00FC1CAE" w:rsidRPr="0046767C" w:rsidRDefault="00FC1CAE" w:rsidP="00FC1CAE">
      <w:pPr>
        <w:rPr>
          <w:rFonts w:asciiTheme="majorHAnsi" w:hAnsiTheme="majorHAnsi" w:cstheme="majorHAnsi"/>
        </w:rPr>
      </w:pPr>
      <w:r w:rsidRPr="0046767C">
        <w:rPr>
          <w:rFonts w:asciiTheme="majorHAnsi" w:hAnsiTheme="majorHAnsi" w:cstheme="majorHAnsi"/>
        </w:rPr>
        <w:t>Benchmarking focuses on a comparison and its interpretation. KPI reporting establishes a regular set of measures for monitoring performance; the two can work together.</w:t>
      </w:r>
    </w:p>
    <w:p w:rsidR="00FC1CAE" w:rsidRPr="0046767C" w:rsidRDefault="00FC1CAE" w:rsidP="00FC1CAE">
      <w:pPr>
        <w:pStyle w:val="Heading3"/>
        <w:rPr>
          <w:rFonts w:cstheme="majorHAnsi"/>
        </w:rPr>
      </w:pPr>
      <w:r w:rsidRPr="0046767C">
        <w:rPr>
          <w:rFonts w:cstheme="majorHAnsi"/>
        </w:rPr>
        <w:t>Can benchmarking identify why profit is low?</w:t>
      </w:r>
    </w:p>
    <w:p w:rsidR="00FC1CAE" w:rsidRPr="0046767C" w:rsidRDefault="00FC1CAE" w:rsidP="00FC1CAE">
      <w:pPr>
        <w:rPr>
          <w:rFonts w:asciiTheme="majorHAnsi" w:hAnsiTheme="majorHAnsi" w:cstheme="majorHAnsi"/>
        </w:rPr>
      </w:pPr>
      <w:r w:rsidRPr="0046767C">
        <w:rPr>
          <w:rFonts w:asciiTheme="majorHAnsi" w:hAnsiTheme="majorHAnsi" w:cstheme="majorHAnsi"/>
        </w:rPr>
        <w:t>It can highlight an area worth examining. Finding the cause usually requires further analysis of pricing, costs, activity and the quality of the underlying records.</w:t>
      </w:r>
    </w:p>
    <w:p w:rsidR="00FC1CAE" w:rsidRPr="0046767C" w:rsidRDefault="00FC1CAE" w:rsidP="00FC1CAE">
      <w:pPr>
        <w:pStyle w:val="Heading2"/>
        <w:rPr>
          <w:rFonts w:cstheme="majorHAnsi"/>
        </w:rPr>
      </w:pPr>
      <w:r w:rsidRPr="0046767C">
        <w:rPr>
          <w:rFonts w:cstheme="majorHAnsi"/>
        </w:rPr>
        <w:t>Compare with purpose</w:t>
      </w:r>
    </w:p>
    <w:p w:rsidR="00FC1CAE" w:rsidRPr="0046767C" w:rsidRDefault="00FC1CAE" w:rsidP="00FC1CAE">
      <w:pPr>
        <w:spacing w:before="140" w:after="220"/>
        <w:rPr>
          <w:rFonts w:asciiTheme="majorHAnsi" w:hAnsiTheme="majorHAnsi" w:cstheme="majorHAnsi"/>
        </w:rPr>
      </w:pPr>
      <w:hyperlink r:id="rId49">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to discuss the performance question, suitable comparison points and what a useful business benchmarking review could cover.</w:t>
      </w:r>
    </w:p>
    <w:p w:rsidR="00FC1CAE" w:rsidRPr="0046767C" w:rsidRDefault="00FC1CAE">
      <w:pPr>
        <w:spacing w:after="200" w:line="276" w:lineRule="auto"/>
        <w:rPr>
          <w:rFonts w:asciiTheme="majorHAnsi" w:hAnsiTheme="majorHAnsi" w:cstheme="majorHAnsi"/>
        </w:rPr>
      </w:pPr>
      <w:r w:rsidRPr="0046767C">
        <w:rPr>
          <w:rFonts w:asciiTheme="majorHAnsi" w:hAnsiTheme="majorHAnsi" w:cstheme="majorHAnsi"/>
        </w:rPr>
        <w:br w:type="page"/>
      </w:r>
    </w:p>
    <w:p w:rsidR="00FC1CAE" w:rsidRPr="0046767C" w:rsidRDefault="001C136B" w:rsidP="00FC1CAE">
      <w:pPr>
        <w:pStyle w:val="Title"/>
        <w:rPr>
          <w:rFonts w:cstheme="majorHAnsi"/>
        </w:rPr>
      </w:pPr>
      <w:r w:rsidRPr="0046767C">
        <w:rPr>
          <w:rFonts w:cstheme="majorHAnsi"/>
        </w:rPr>
        <w:lastRenderedPageBreak/>
        <w:t xml:space="preserve">10- </w:t>
      </w:r>
      <w:r w:rsidR="00FC1CAE" w:rsidRPr="0046767C">
        <w:rPr>
          <w:rFonts w:cstheme="majorHAnsi"/>
        </w:rPr>
        <w:t>Succession Planning</w:t>
      </w:r>
    </w:p>
    <w:tbl>
      <w:tblPr>
        <w:tblW w:w="9749" w:type="dxa"/>
        <w:jc w:val="center"/>
        <w:tblLayout w:type="fixed"/>
        <w:tblLook w:val="04A0" w:firstRow="1" w:lastRow="0" w:firstColumn="1" w:lastColumn="0" w:noHBand="0" w:noVBand="1"/>
      </w:tblPr>
      <w:tblGrid>
        <w:gridCol w:w="2333"/>
        <w:gridCol w:w="7416"/>
      </w:tblGrid>
      <w:tr w:rsidR="00FC1CAE" w:rsidRPr="0046767C" w:rsidTr="001C136B">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URL</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hyperlink r:id="rId50">
              <w:r w:rsidRPr="0046767C">
                <w:rPr>
                  <w:rFonts w:asciiTheme="majorHAnsi" w:hAnsiTheme="majorHAnsi" w:cstheme="majorHAnsi"/>
                  <w:color w:val="0B8142"/>
                  <w:u w:val="single"/>
                </w:rPr>
                <w:t>https://financiallyup.com.au/services/business-advisory/succession-planning/</w:t>
              </w:r>
            </w:hyperlink>
          </w:p>
        </w:tc>
      </w:tr>
      <w:tr w:rsidR="00FC1CAE" w:rsidRPr="0046767C" w:rsidTr="001C136B">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Primary keyword</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business succession planning services</w:t>
            </w:r>
          </w:p>
        </w:tc>
      </w:tr>
      <w:tr w:rsidR="00FC1CAE" w:rsidRPr="0046767C" w:rsidTr="001C136B">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SEO title</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Business Succession Planning Services | Financially Up</w:t>
            </w:r>
          </w:p>
        </w:tc>
      </w:tr>
      <w:tr w:rsidR="00FC1CAE" w:rsidRPr="0046767C" w:rsidTr="001C136B">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Meta description</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Prepare for a business handover or exit. Financially Up helps owners review financial readiness, transition options and tax questions with suitable specialists.</w:t>
            </w:r>
          </w:p>
        </w:tc>
      </w:tr>
      <w:tr w:rsidR="00FC1CAE" w:rsidRPr="0046767C" w:rsidTr="001C136B">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color w:val="1F497D" w:themeColor="text2"/>
              </w:rPr>
            </w:pPr>
            <w:r w:rsidRPr="0046767C">
              <w:rPr>
                <w:rFonts w:asciiTheme="majorHAnsi" w:hAnsiTheme="majorHAnsi" w:cstheme="majorHAnsi"/>
                <w:b/>
                <w:color w:val="1F497D" w:themeColor="text2"/>
                <w:sz w:val="17"/>
              </w:rPr>
              <w:t>H1</w:t>
            </w:r>
          </w:p>
        </w:tc>
        <w:tc>
          <w:tcPr>
            <w:tcW w:w="7416" w:type="dxa"/>
            <w:tcBorders>
              <w:top w:val="single" w:sz="6" w:space="0" w:color="D9D9D9"/>
              <w:left w:val="single" w:sz="6" w:space="0" w:color="D9D9D9"/>
              <w:bottom w:val="single" w:sz="6" w:space="0" w:color="D9D9D9"/>
              <w:right w:val="single" w:sz="6" w:space="0" w:color="D9D9D9"/>
            </w:tcBorders>
            <w:shd w:val="clear" w:color="auto" w:fill="auto"/>
            <w:tcMar>
              <w:top w:w="90" w:type="dxa"/>
              <w:left w:w="90" w:type="dxa"/>
              <w:bottom w:w="90" w:type="dxa"/>
              <w:right w:w="90" w:type="dxa"/>
            </w:tcMar>
            <w:vAlign w:val="center"/>
          </w:tcPr>
          <w:p w:rsidR="00FC1CAE" w:rsidRPr="0046767C" w:rsidRDefault="00FC1CAE" w:rsidP="006D0C1D">
            <w:pPr>
              <w:spacing w:after="0"/>
              <w:rPr>
                <w:rFonts w:asciiTheme="majorHAnsi" w:hAnsiTheme="majorHAnsi" w:cstheme="majorHAnsi"/>
              </w:rPr>
            </w:pPr>
            <w:r w:rsidRPr="0046767C">
              <w:rPr>
                <w:rFonts w:asciiTheme="majorHAnsi" w:hAnsiTheme="majorHAnsi" w:cstheme="majorHAnsi"/>
                <w:sz w:val="17"/>
              </w:rPr>
              <w:t>Business Succession Planning Services</w:t>
            </w:r>
          </w:p>
        </w:tc>
      </w:tr>
    </w:tbl>
    <w:p w:rsidR="00FC1CAE" w:rsidRPr="0046767C" w:rsidRDefault="00FC1CAE" w:rsidP="00FC1CAE">
      <w:pPr>
        <w:spacing w:after="20"/>
        <w:rPr>
          <w:rFonts w:asciiTheme="majorHAnsi" w:hAnsiTheme="majorHAnsi" w:cstheme="majorHAnsi"/>
        </w:rPr>
      </w:pPr>
    </w:p>
    <w:p w:rsidR="00FC1CAE" w:rsidRPr="0046767C" w:rsidRDefault="00FC1CAE" w:rsidP="00FC1CAE">
      <w:pPr>
        <w:pStyle w:val="Heading1"/>
        <w:rPr>
          <w:rFonts w:cstheme="majorHAnsi"/>
        </w:rPr>
      </w:pPr>
      <w:r w:rsidRPr="0046767C">
        <w:rPr>
          <w:rFonts w:cstheme="majorHAnsi"/>
        </w:rPr>
        <w:t>Business Succession Planning Services</w:t>
      </w:r>
    </w:p>
    <w:p w:rsidR="00FC1CAE" w:rsidRPr="0046767C" w:rsidRDefault="00FC1CAE" w:rsidP="00FC1CAE">
      <w:pPr>
        <w:rPr>
          <w:rFonts w:asciiTheme="majorHAnsi" w:hAnsiTheme="majorHAnsi" w:cstheme="majorHAnsi"/>
        </w:rPr>
      </w:pPr>
      <w:r w:rsidRPr="0046767C">
        <w:rPr>
          <w:rFonts w:asciiTheme="majorHAnsi" w:hAnsiTheme="majorHAnsi" w:cstheme="majorHAnsi"/>
        </w:rPr>
        <w:t>Business succession planning services help an owner prepare for someone else to take over, whether through a family handover, an internal transition or a future sale. The work starts before a transfer date is fixed: the business may need clearer records, a realistic assessment of value, capable successors and time to address tax and funding questions.</w:t>
      </w:r>
    </w:p>
    <w:p w:rsidR="00FC1CAE" w:rsidRPr="0046767C" w:rsidRDefault="00FC1CAE" w:rsidP="00FC1CAE">
      <w:pPr>
        <w:spacing w:before="140" w:after="220"/>
        <w:rPr>
          <w:rFonts w:asciiTheme="majorHAnsi" w:hAnsiTheme="majorHAnsi" w:cstheme="majorHAnsi"/>
        </w:rPr>
      </w:pPr>
      <w:r w:rsidRPr="0046767C">
        <w:rPr>
          <w:rFonts w:asciiTheme="majorHAnsi" w:hAnsiTheme="majorHAnsi" w:cstheme="majorHAnsi"/>
          <w:b/>
        </w:rPr>
        <w:t xml:space="preserve">Financially Up supports the accounting and business planning side of succession. We help you assess financial readiness, compare possible pathways and identify where legal or other specialist advice is needed. </w:t>
      </w:r>
      <w:hyperlink r:id="rId51">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to discuss your plans and how far along you are.</w:t>
      </w:r>
    </w:p>
    <w:p w:rsidR="00FC1CAE" w:rsidRPr="0046767C" w:rsidRDefault="00FC1CAE" w:rsidP="00FC1CAE">
      <w:pPr>
        <w:pStyle w:val="Heading2"/>
        <w:rPr>
          <w:rFonts w:cstheme="majorHAnsi"/>
        </w:rPr>
      </w:pPr>
      <w:r w:rsidRPr="0046767C">
        <w:rPr>
          <w:rFonts w:cstheme="majorHAnsi"/>
        </w:rPr>
        <w:t>When should an owner start succession planning?</w:t>
      </w:r>
    </w:p>
    <w:p w:rsidR="00FC1CAE" w:rsidRPr="0046767C" w:rsidRDefault="00FC1CAE" w:rsidP="00FC1CAE">
      <w:pPr>
        <w:rPr>
          <w:rFonts w:asciiTheme="majorHAnsi" w:hAnsiTheme="majorHAnsi" w:cstheme="majorHAnsi"/>
        </w:rPr>
      </w:pPr>
      <w:r w:rsidRPr="0046767C">
        <w:rPr>
          <w:rFonts w:asciiTheme="majorHAnsi" w:hAnsiTheme="majorHAnsi" w:cstheme="majorHAnsi"/>
        </w:rPr>
        <w:t>Start while you still have choices and time to act. A planned retirement, health concern, family conversation, approach from a buyer or change in ownership can prompt a review. Preparing early also helps if circumstances require an earlier-than-expected exit. The Australian Government advises keeping succession plans current as personal and business circumstances change.</w:t>
      </w:r>
    </w:p>
    <w:p w:rsidR="00FC1CAE" w:rsidRPr="0046767C" w:rsidRDefault="00FC1CAE" w:rsidP="00FC1CAE">
      <w:pPr>
        <w:rPr>
          <w:rFonts w:asciiTheme="majorHAnsi" w:hAnsiTheme="majorHAnsi" w:cstheme="majorHAnsi"/>
        </w:rPr>
      </w:pPr>
      <w:r w:rsidRPr="0046767C">
        <w:rPr>
          <w:rFonts w:asciiTheme="majorHAnsi" w:hAnsiTheme="majorHAnsi" w:cstheme="majorHAnsi"/>
        </w:rPr>
        <w:t>For a small business, the owner may hold customer relationships, approvals and practical knowledge that are hard to hand over at short notice. A succession plan considers how the business will continue, who will make decisions and which obligations need to be addressed during a transition.</w:t>
      </w:r>
    </w:p>
    <w:p w:rsidR="00FC1CAE" w:rsidRPr="0046767C" w:rsidRDefault="00FC1CAE" w:rsidP="00FC1CAE">
      <w:pPr>
        <w:rPr>
          <w:rFonts w:asciiTheme="majorHAnsi" w:hAnsiTheme="majorHAnsi" w:cstheme="majorHAnsi"/>
        </w:rPr>
      </w:pPr>
      <w:r w:rsidRPr="0046767C">
        <w:rPr>
          <w:rFonts w:asciiTheme="majorHAnsi" w:hAnsiTheme="majorHAnsi" w:cstheme="majorHAnsi"/>
        </w:rPr>
        <w:t>Operational readiness matters as much as the proposed ownership change. Business.gov.au recommends documenting policies, procedures and processes, planning for a sudden transition and keeping the succession plan current. Capturing key contacts, system access, delegated authorities and recurring obligations can reduce reliance on the owner and give a successor a clearer starting point.</w:t>
      </w:r>
    </w:p>
    <w:p w:rsidR="00FC1CAE" w:rsidRPr="0046767C" w:rsidRDefault="00FC1CAE" w:rsidP="00FC1CAE">
      <w:pPr>
        <w:pStyle w:val="Heading2"/>
        <w:rPr>
          <w:rFonts w:cstheme="majorHAnsi"/>
        </w:rPr>
      </w:pPr>
      <w:r w:rsidRPr="0046767C">
        <w:rPr>
          <w:rFonts w:cstheme="majorHAnsi"/>
        </w:rPr>
        <w:t>What belongs in a succession plan?</w:t>
      </w:r>
    </w:p>
    <w:p w:rsidR="00FC1CAE" w:rsidRPr="0046767C" w:rsidRDefault="00FC1CAE" w:rsidP="00FC1CAE">
      <w:pPr>
        <w:rPr>
          <w:rFonts w:asciiTheme="majorHAnsi" w:hAnsiTheme="majorHAnsi" w:cstheme="majorHAnsi"/>
        </w:rPr>
      </w:pPr>
      <w:r w:rsidRPr="0046767C">
        <w:rPr>
          <w:rFonts w:asciiTheme="majorHAnsi" w:hAnsiTheme="majorHAnsi" w:cstheme="majorHAnsi"/>
        </w:rPr>
        <w:t>The answer depends on whether ownership, management or both will change. A practical plan may cover:</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The owner's preferred timing, income needs and role after transition</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Possible successors and their readiness to manage the business</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A working understanding of business value and the assets involved</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How a transfer or purchase might be funded</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The quality of accounts, contracts and operational records</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The implications for staff, customers, suppliers and key approvals</w:t>
      </w:r>
    </w:p>
    <w:p w:rsidR="00FC1CAE" w:rsidRPr="0046767C" w:rsidRDefault="00FC1CAE" w:rsidP="00FC1CAE">
      <w:pPr>
        <w:pStyle w:val="ListBullet"/>
        <w:ind w:left="403" w:hanging="230"/>
        <w:rPr>
          <w:rFonts w:asciiTheme="majorHAnsi" w:hAnsiTheme="majorHAnsi" w:cstheme="majorHAnsi"/>
        </w:rPr>
      </w:pPr>
      <w:r w:rsidRPr="0046767C">
        <w:rPr>
          <w:rFonts w:asciiTheme="majorHAnsi" w:hAnsiTheme="majorHAnsi" w:cstheme="majorHAnsi"/>
        </w:rPr>
        <w:t>Tax questions, legal documents and a timetable for specialist advice</w:t>
      </w:r>
    </w:p>
    <w:p w:rsidR="00FC1CAE" w:rsidRPr="0046767C" w:rsidRDefault="00FC1CAE" w:rsidP="00FC1CAE">
      <w:pPr>
        <w:rPr>
          <w:rFonts w:asciiTheme="majorHAnsi" w:hAnsiTheme="majorHAnsi" w:cstheme="majorHAnsi"/>
        </w:rPr>
      </w:pPr>
      <w:r w:rsidRPr="0046767C">
        <w:rPr>
          <w:rFonts w:asciiTheme="majorHAnsi" w:hAnsiTheme="majorHAnsi" w:cstheme="majorHAnsi"/>
        </w:rPr>
        <w:t>The plan should identify decisions and responsibilities rather than assume that a family member wants or can afford to take over. Family business succession planning can require sensitive conversations about roles, fairness, funding and control. Those matters call for coordinated financial and legal advice appropriate to the people involved.</w:t>
      </w:r>
    </w:p>
    <w:p w:rsidR="00FC1CAE" w:rsidRPr="0046767C" w:rsidRDefault="00FC1CAE" w:rsidP="00FC1CAE">
      <w:pPr>
        <w:pStyle w:val="Heading2"/>
        <w:rPr>
          <w:rFonts w:cstheme="majorHAnsi"/>
        </w:rPr>
      </w:pPr>
      <w:r w:rsidRPr="0046767C">
        <w:rPr>
          <w:rFonts w:cstheme="majorHAnsi"/>
        </w:rPr>
        <w:lastRenderedPageBreak/>
        <w:t>Handover, sale or another pathway?</w:t>
      </w:r>
    </w:p>
    <w:p w:rsidR="00FC1CAE" w:rsidRPr="0046767C" w:rsidRDefault="00FC1CAE" w:rsidP="00FC1CAE">
      <w:pPr>
        <w:rPr>
          <w:rFonts w:asciiTheme="majorHAnsi" w:hAnsiTheme="majorHAnsi" w:cstheme="majorHAnsi"/>
        </w:rPr>
      </w:pPr>
      <w:r w:rsidRPr="0046767C">
        <w:rPr>
          <w:rFonts w:asciiTheme="majorHAnsi" w:hAnsiTheme="majorHAnsi" w:cstheme="majorHAnsi"/>
        </w:rPr>
        <w:t>A successor may be a family member, co-owner, employee or external buyer. Each pathway raises different questions about price, timing, control, continuity and funding. A business succession planning consultant can help you compare the commercial implications, but the right option depends on your objectives and the available people and resources.</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A gradual transition may allow responsibilities to move over time, provided ownership and decision-making arrangements are clear. A sale can involve preparing information for buyer due diligence and negotiating what assets and liabilities transfer. Our </w:t>
      </w:r>
      <w:hyperlink r:id="rId52">
        <w:r w:rsidRPr="0046767C">
          <w:rPr>
            <w:rFonts w:asciiTheme="majorHAnsi" w:hAnsiTheme="majorHAnsi" w:cstheme="majorHAnsi"/>
            <w:color w:val="0B8142"/>
            <w:u w:val="single"/>
          </w:rPr>
          <w:t>business valuation services</w:t>
        </w:r>
      </w:hyperlink>
      <w:r w:rsidRPr="0046767C">
        <w:rPr>
          <w:rFonts w:asciiTheme="majorHAnsi" w:hAnsiTheme="majorHAnsi" w:cstheme="majorHAnsi"/>
        </w:rPr>
        <w:t xml:space="preserve"> can address the financial basis for a proposed value; our </w:t>
      </w:r>
      <w:hyperlink r:id="rId53">
        <w:r w:rsidRPr="0046767C">
          <w:rPr>
            <w:rFonts w:asciiTheme="majorHAnsi" w:hAnsiTheme="majorHAnsi" w:cstheme="majorHAnsi"/>
            <w:color w:val="0B8142"/>
            <w:u w:val="single"/>
          </w:rPr>
          <w:t>buying and selling a business advice</w:t>
        </w:r>
      </w:hyperlink>
      <w:r w:rsidRPr="0046767C">
        <w:rPr>
          <w:rFonts w:asciiTheme="majorHAnsi" w:hAnsiTheme="majorHAnsi" w:cstheme="majorHAnsi"/>
        </w:rPr>
        <w:t xml:space="preserve"> addresses transaction planning in more detail.</w:t>
      </w:r>
    </w:p>
    <w:p w:rsidR="00FC1CAE" w:rsidRPr="0046767C" w:rsidRDefault="00FC1CAE" w:rsidP="00FC1CAE">
      <w:pPr>
        <w:pStyle w:val="Heading2"/>
        <w:rPr>
          <w:rFonts w:cstheme="majorHAnsi"/>
        </w:rPr>
      </w:pPr>
      <w:r w:rsidRPr="0046767C">
        <w:rPr>
          <w:rFonts w:cstheme="majorHAnsi"/>
        </w:rPr>
        <w:t>What tax and legal issues may arise?</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A transfer can have capital gains tax, income tax, GST or other consequences depending on the entity, assets, </w:t>
      </w:r>
      <w:proofErr w:type="gramStart"/>
      <w:r w:rsidRPr="0046767C">
        <w:rPr>
          <w:rFonts w:asciiTheme="majorHAnsi" w:hAnsiTheme="majorHAnsi" w:cstheme="majorHAnsi"/>
        </w:rPr>
        <w:t>consideration</w:t>
      </w:r>
      <w:proofErr w:type="gramEnd"/>
      <w:r w:rsidRPr="0046767C">
        <w:rPr>
          <w:rFonts w:asciiTheme="majorHAnsi" w:hAnsiTheme="majorHAnsi" w:cstheme="majorHAnsi"/>
        </w:rPr>
        <w:t xml:space="preserve"> and transaction structure. A family transfer is not automatically tax-free because it is between relatives. The ATO recommends documenting significant structural changes and asset transfers, including their tax impact and relevant acquisition, cost-base, improvement and valuation information. Eligibility for any small business CGT concession has specific conditions, including requirements that depend on the asset and business circumstances, and should be checked before a concession is applied.</w:t>
      </w:r>
    </w:p>
    <w:p w:rsidR="00FC1CAE" w:rsidRPr="0046767C" w:rsidRDefault="00FC1CAE" w:rsidP="00FC1CAE">
      <w:pPr>
        <w:rPr>
          <w:rFonts w:asciiTheme="majorHAnsi" w:hAnsiTheme="majorHAnsi" w:cstheme="majorHAnsi"/>
        </w:rPr>
      </w:pPr>
      <w:r w:rsidRPr="0046767C">
        <w:rPr>
          <w:rFonts w:asciiTheme="majorHAnsi" w:hAnsiTheme="majorHAnsi" w:cstheme="majorHAnsi"/>
        </w:rPr>
        <w:t>As a registered tax agent, Financially Up can review tax implications within an agreed scope and coordinate accounting information. A solicitor may be needed for sale documents, shareholder arrangements, wills, trusts or estate planning. Regulated financial advice may be needed for personal retirement and investment decisions. We do not treat those services as automatically included in an accounting engagement.</w:t>
      </w:r>
    </w:p>
    <w:p w:rsidR="00FC1CAE" w:rsidRPr="0046767C" w:rsidRDefault="00FC1CAE" w:rsidP="00FC1CAE">
      <w:pPr>
        <w:pStyle w:val="Heading2"/>
        <w:rPr>
          <w:rFonts w:cstheme="majorHAnsi"/>
        </w:rPr>
      </w:pPr>
      <w:r w:rsidRPr="0046767C">
        <w:rPr>
          <w:rFonts w:cstheme="majorHAnsi"/>
        </w:rPr>
        <w:t>How Financially Up supports the process</w:t>
      </w:r>
    </w:p>
    <w:p w:rsidR="00FC1CAE" w:rsidRPr="0046767C" w:rsidRDefault="00FC1CAE" w:rsidP="00FC1CAE">
      <w:pPr>
        <w:rPr>
          <w:rFonts w:asciiTheme="majorHAnsi" w:hAnsiTheme="majorHAnsi" w:cstheme="majorHAnsi"/>
        </w:rPr>
      </w:pPr>
      <w:r w:rsidRPr="0046767C">
        <w:rPr>
          <w:rFonts w:asciiTheme="majorHAnsi" w:hAnsiTheme="majorHAnsi" w:cstheme="majorHAnsi"/>
        </w:rPr>
        <w:t>We can help clarify the owner's goals, review financial statements and cash needs, identify gaps in records, model alternative transition scenarios and track the actions needed before a proposed handover. Our role as a succession planning accountant is to make the financial and tax issues visible and help you prepare for informed discussions with the other people and advisers involved.</w:t>
      </w:r>
    </w:p>
    <w:p w:rsidR="00FC1CAE" w:rsidRPr="0046767C" w:rsidRDefault="00FC1CAE" w:rsidP="00FC1CAE">
      <w:pPr>
        <w:rPr>
          <w:rFonts w:asciiTheme="majorHAnsi" w:hAnsiTheme="majorHAnsi" w:cstheme="majorHAnsi"/>
        </w:rPr>
      </w:pPr>
      <w:r w:rsidRPr="0046767C">
        <w:rPr>
          <w:rFonts w:asciiTheme="majorHAnsi" w:hAnsiTheme="majorHAnsi" w:cstheme="majorHAnsi"/>
        </w:rPr>
        <w:t xml:space="preserve">If the proposed transition depends on maintaining performance before a sale, </w:t>
      </w:r>
      <w:hyperlink r:id="rId54">
        <w:r w:rsidRPr="0046767C">
          <w:rPr>
            <w:rFonts w:asciiTheme="majorHAnsi" w:hAnsiTheme="majorHAnsi" w:cstheme="majorHAnsi"/>
            <w:color w:val="0B8142"/>
            <w:u w:val="single"/>
          </w:rPr>
          <w:t>profitability consulting</w:t>
        </w:r>
      </w:hyperlink>
      <w:r w:rsidRPr="0046767C">
        <w:rPr>
          <w:rFonts w:asciiTheme="majorHAnsi" w:hAnsiTheme="majorHAnsi" w:cstheme="majorHAnsi"/>
        </w:rPr>
        <w:t xml:space="preserve"> may help identify where results need closer analysis. We can also discuss whether a separate valuation or transaction engagement is appropriate. The scope and sequence should fit the decision, not a fixed template.</w:t>
      </w:r>
    </w:p>
    <w:p w:rsidR="00FC1CAE" w:rsidRPr="0046767C" w:rsidRDefault="00FC1CAE" w:rsidP="00FC1CAE">
      <w:pPr>
        <w:pStyle w:val="Heading2"/>
        <w:rPr>
          <w:rFonts w:cstheme="majorHAnsi"/>
        </w:rPr>
      </w:pPr>
      <w:r w:rsidRPr="0046767C">
        <w:rPr>
          <w:rFonts w:cstheme="majorHAnsi"/>
        </w:rPr>
        <w:t>What should you bring to the first meeting?</w:t>
      </w:r>
    </w:p>
    <w:p w:rsidR="00FC1CAE" w:rsidRPr="0046767C" w:rsidRDefault="00FC1CAE" w:rsidP="00FC1CAE">
      <w:pPr>
        <w:rPr>
          <w:rFonts w:asciiTheme="majorHAnsi" w:hAnsiTheme="majorHAnsi" w:cstheme="majorHAnsi"/>
        </w:rPr>
      </w:pPr>
      <w:r w:rsidRPr="0046767C">
        <w:rPr>
          <w:rFonts w:asciiTheme="majorHAnsi" w:hAnsiTheme="majorHAnsi" w:cstheme="majorHAnsi"/>
        </w:rPr>
        <w:t>Bring your most recent financial statements, details of the ownership structure, any existing shareholder or partnership arrangements, an outline of the assets and debts, and your preferred timeframe. If a potential successor has already been identified, explain their role and what has been discussed. We can identify missing information and agree the next practical step without requiring every decision to be made at once.</w:t>
      </w:r>
    </w:p>
    <w:p w:rsidR="00FC1CAE" w:rsidRPr="0046767C" w:rsidRDefault="00FC1CAE" w:rsidP="00FC1CAE">
      <w:pPr>
        <w:rPr>
          <w:rFonts w:asciiTheme="majorHAnsi" w:hAnsiTheme="majorHAnsi" w:cstheme="majorHAnsi"/>
        </w:rPr>
      </w:pPr>
      <w:r w:rsidRPr="0046767C">
        <w:rPr>
          <w:rFonts w:asciiTheme="majorHAnsi" w:hAnsiTheme="majorHAnsi" w:cstheme="majorHAnsi"/>
        </w:rPr>
        <w:t>Financially Up Pty Ltd has more than 10 years of experience and a team including CPA and IPA members. We provide online and in-person appointment options across Australia. We keep the accounting work grounded in the owner's objectives and acknowledge when a transition also needs legal or other specialist input.</w:t>
      </w:r>
    </w:p>
    <w:p w:rsidR="00FC1CAE" w:rsidRPr="0046767C" w:rsidRDefault="00FC1CAE" w:rsidP="00FC1CAE">
      <w:pPr>
        <w:pStyle w:val="Heading2"/>
        <w:rPr>
          <w:rFonts w:cstheme="majorHAnsi"/>
        </w:rPr>
      </w:pPr>
      <w:r w:rsidRPr="0046767C">
        <w:rPr>
          <w:rFonts w:cstheme="majorHAnsi"/>
        </w:rPr>
        <w:t>Succession planning FAQs</w:t>
      </w:r>
    </w:p>
    <w:p w:rsidR="00FC1CAE" w:rsidRPr="0046767C" w:rsidRDefault="00FC1CAE" w:rsidP="00FC1CAE">
      <w:pPr>
        <w:pStyle w:val="Heading3"/>
        <w:rPr>
          <w:rFonts w:cstheme="majorHAnsi"/>
        </w:rPr>
      </w:pPr>
      <w:r w:rsidRPr="0046767C">
        <w:rPr>
          <w:rFonts w:cstheme="majorHAnsi"/>
        </w:rPr>
        <w:t>Is succession planning only for owners near retirement?</w:t>
      </w:r>
    </w:p>
    <w:p w:rsidR="00FC1CAE" w:rsidRPr="0046767C" w:rsidRDefault="00FC1CAE" w:rsidP="00FC1CAE">
      <w:pPr>
        <w:rPr>
          <w:rFonts w:asciiTheme="majorHAnsi" w:hAnsiTheme="majorHAnsi" w:cstheme="majorHAnsi"/>
        </w:rPr>
      </w:pPr>
      <w:r w:rsidRPr="0046767C">
        <w:rPr>
          <w:rFonts w:asciiTheme="majorHAnsi" w:hAnsiTheme="majorHAnsi" w:cstheme="majorHAnsi"/>
        </w:rPr>
        <w:t>No. It can help any owner who wants continuity if they step away, transfer a stake or receive an unexpected offer.</w:t>
      </w:r>
    </w:p>
    <w:p w:rsidR="00FC1CAE" w:rsidRPr="0046767C" w:rsidRDefault="00FC1CAE" w:rsidP="00FC1CAE">
      <w:pPr>
        <w:pStyle w:val="Heading3"/>
        <w:rPr>
          <w:rFonts w:cstheme="majorHAnsi"/>
        </w:rPr>
      </w:pPr>
      <w:r w:rsidRPr="0046767C">
        <w:rPr>
          <w:rFonts w:cstheme="majorHAnsi"/>
        </w:rPr>
        <w:t>Can I hand my business to a family member without a sale?</w:t>
      </w:r>
    </w:p>
    <w:p w:rsidR="00FC1CAE" w:rsidRPr="0046767C" w:rsidRDefault="00FC1CAE" w:rsidP="00FC1CAE">
      <w:pPr>
        <w:rPr>
          <w:rFonts w:asciiTheme="majorHAnsi" w:hAnsiTheme="majorHAnsi" w:cstheme="majorHAnsi"/>
        </w:rPr>
      </w:pPr>
      <w:r w:rsidRPr="0046767C">
        <w:rPr>
          <w:rFonts w:asciiTheme="majorHAnsi" w:hAnsiTheme="majorHAnsi" w:cstheme="majorHAnsi"/>
        </w:rPr>
        <w:t>A transfer may be possible, but ownership documents, funding, tax and family expectations still need careful review. A gift does not automatically remove tax consequences.</w:t>
      </w:r>
    </w:p>
    <w:p w:rsidR="00FC1CAE" w:rsidRPr="0046767C" w:rsidRDefault="00FC1CAE" w:rsidP="00FC1CAE">
      <w:pPr>
        <w:pStyle w:val="Heading3"/>
        <w:rPr>
          <w:rFonts w:cstheme="majorHAnsi"/>
        </w:rPr>
      </w:pPr>
      <w:r w:rsidRPr="0046767C">
        <w:rPr>
          <w:rFonts w:cstheme="majorHAnsi"/>
        </w:rPr>
        <w:lastRenderedPageBreak/>
        <w:t>Do I need a business valuation first?</w:t>
      </w:r>
    </w:p>
    <w:p w:rsidR="00FC1CAE" w:rsidRPr="0046767C" w:rsidRDefault="00FC1CAE" w:rsidP="00FC1CAE">
      <w:pPr>
        <w:rPr>
          <w:rFonts w:asciiTheme="majorHAnsi" w:hAnsiTheme="majorHAnsi" w:cstheme="majorHAnsi"/>
        </w:rPr>
      </w:pPr>
      <w:r w:rsidRPr="0046767C">
        <w:rPr>
          <w:rFonts w:asciiTheme="majorHAnsi" w:hAnsiTheme="majorHAnsi" w:cstheme="majorHAnsi"/>
        </w:rPr>
        <w:t>You may need an indication of value to compare options, but the type and formality of valuation depend on the intended transaction and who will rely on it.</w:t>
      </w:r>
    </w:p>
    <w:p w:rsidR="00FC1CAE" w:rsidRPr="0046767C" w:rsidRDefault="00FC1CAE" w:rsidP="00FC1CAE">
      <w:pPr>
        <w:pStyle w:val="Heading3"/>
        <w:rPr>
          <w:rFonts w:cstheme="majorHAnsi"/>
        </w:rPr>
      </w:pPr>
      <w:r w:rsidRPr="0046767C">
        <w:rPr>
          <w:rFonts w:cstheme="majorHAnsi"/>
        </w:rPr>
        <w:t>How is succession planning different from selling a business?</w:t>
      </w:r>
    </w:p>
    <w:p w:rsidR="00FC1CAE" w:rsidRPr="0046767C" w:rsidRDefault="00FC1CAE" w:rsidP="00FC1CAE">
      <w:pPr>
        <w:rPr>
          <w:rFonts w:asciiTheme="majorHAnsi" w:hAnsiTheme="majorHAnsi" w:cstheme="majorHAnsi"/>
        </w:rPr>
      </w:pPr>
      <w:r w:rsidRPr="0046767C">
        <w:rPr>
          <w:rFonts w:asciiTheme="majorHAnsi" w:hAnsiTheme="majorHAnsi" w:cstheme="majorHAnsi"/>
        </w:rPr>
        <w:t>Succession planning prepares ownership and management continuity over time. A sale is one possible outcome and involves its own negotiation, due diligence and transaction work.</w:t>
      </w:r>
    </w:p>
    <w:p w:rsidR="00FC1CAE" w:rsidRPr="0046767C" w:rsidRDefault="00FC1CAE" w:rsidP="00FC1CAE">
      <w:pPr>
        <w:pStyle w:val="Heading2"/>
        <w:rPr>
          <w:rFonts w:cstheme="majorHAnsi"/>
        </w:rPr>
      </w:pPr>
      <w:r w:rsidRPr="0046767C">
        <w:rPr>
          <w:rFonts w:cstheme="majorHAnsi"/>
        </w:rPr>
        <w:t>Prepare for the next chapter</w:t>
      </w:r>
    </w:p>
    <w:p w:rsidR="00FC1CAE" w:rsidRPr="0046767C" w:rsidRDefault="00FC1CAE" w:rsidP="00FC1CAE">
      <w:pPr>
        <w:spacing w:before="140" w:after="220"/>
        <w:rPr>
          <w:rFonts w:asciiTheme="majorHAnsi" w:hAnsiTheme="majorHAnsi" w:cstheme="majorHAnsi"/>
        </w:rPr>
      </w:pPr>
      <w:hyperlink r:id="rId55">
        <w:r w:rsidRPr="0046767C">
          <w:rPr>
            <w:rFonts w:asciiTheme="majorHAnsi" w:hAnsiTheme="majorHAnsi" w:cstheme="majorHAnsi"/>
            <w:b/>
            <w:color w:val="0B8142"/>
            <w:u w:val="single"/>
          </w:rPr>
          <w:t>Book an Appointment</w:t>
        </w:r>
      </w:hyperlink>
      <w:r w:rsidRPr="0046767C">
        <w:rPr>
          <w:rFonts w:asciiTheme="majorHAnsi" w:hAnsiTheme="majorHAnsi" w:cstheme="majorHAnsi"/>
          <w:b/>
        </w:rPr>
        <w:t xml:space="preserve"> with Financially Up to discuss your preferred transition, the financial records available, possible tax questions and which specialist advisers may need to be involved.</w:t>
      </w:r>
    </w:p>
    <w:p w:rsidR="00034B79" w:rsidRPr="0046767C" w:rsidRDefault="00034B79" w:rsidP="00034B79">
      <w:pPr>
        <w:rPr>
          <w:rFonts w:asciiTheme="majorHAnsi" w:hAnsiTheme="majorHAnsi" w:cstheme="majorHAnsi"/>
        </w:rPr>
      </w:pPr>
    </w:p>
    <w:p w:rsidR="00C32AD1" w:rsidRPr="0046767C" w:rsidRDefault="00C32AD1">
      <w:pPr>
        <w:rPr>
          <w:rFonts w:asciiTheme="majorHAnsi" w:hAnsiTheme="majorHAnsi" w:cstheme="majorHAnsi"/>
        </w:rPr>
      </w:pPr>
    </w:p>
    <w:sectPr w:rsidR="00C32AD1" w:rsidRPr="0046767C" w:rsidSect="00034616">
      <w:pgSz w:w="11906" w:h="16838"/>
      <w:pgMar w:top="1134" w:right="1191" w:bottom="1020" w:left="1191" w:header="45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1249" w:rsidRDefault="008A1249">
      <w:pPr>
        <w:spacing w:after="0" w:line="240" w:lineRule="auto"/>
      </w:pPr>
      <w:r>
        <w:separator/>
      </w:r>
    </w:p>
  </w:endnote>
  <w:endnote w:type="continuationSeparator" w:id="0">
    <w:p w:rsidR="008A1249" w:rsidRDefault="008A1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1249" w:rsidRDefault="008A1249">
      <w:pPr>
        <w:spacing w:after="0" w:line="240" w:lineRule="auto"/>
      </w:pPr>
      <w:r>
        <w:separator/>
      </w:r>
    </w:p>
  </w:footnote>
  <w:footnote w:type="continuationSeparator" w:id="0">
    <w:p w:rsidR="008A1249" w:rsidRDefault="008A12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CE67A5"/>
    <w:multiLevelType w:val="hybridMultilevel"/>
    <w:tmpl w:val="13AAA510"/>
    <w:lvl w:ilvl="0" w:tplc="07EC54C8">
      <w:start w:val="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B79"/>
    <w:rsid w:val="0006063C"/>
    <w:rsid w:val="000C5EC8"/>
    <w:rsid w:val="0015074B"/>
    <w:rsid w:val="001C136B"/>
    <w:rsid w:val="0021131B"/>
    <w:rsid w:val="0029639D"/>
    <w:rsid w:val="00326F90"/>
    <w:rsid w:val="0046767C"/>
    <w:rsid w:val="008A1249"/>
    <w:rsid w:val="00AA1D8D"/>
    <w:rsid w:val="00B47730"/>
    <w:rsid w:val="00C32AD1"/>
    <w:rsid w:val="00CB0664"/>
    <w:rsid w:val="00FC1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979D6B-C268-40A8-9BEF-8439AA36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71" w:lineRule="auto"/>
    </w:pPr>
    <w:rPr>
      <w:rFonts w:ascii="Aptos" w:eastAsia="Aptos" w:hAnsi="Aptos"/>
      <w:color w:val="2B2B2B"/>
      <w:sz w:val="20"/>
    </w:rPr>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1C7C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42"/>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Aptos" w:hAnsi="Aptos"/>
      <w:b/>
      <w:color w:val="1C7C54"/>
      <w:sz w:val="17"/>
    </w:rPr>
  </w:style>
  <w:style w:type="paragraph" w:customStyle="1" w:styleId="Small">
    <w:name w:val="Small"/>
    <w:pPr>
      <w:spacing w:after="80"/>
    </w:pPr>
    <w:rPr>
      <w:rFonts w:ascii="Aptos" w:hAnsi="Aptos"/>
      <w:color w:val="5F6368"/>
      <w:sz w:val="17"/>
    </w:rPr>
  </w:style>
  <w:style w:type="paragraph" w:customStyle="1" w:styleId="WebH2">
    <w:name w:val="Web H2"/>
    <w:basedOn w:val="Normal"/>
    <w:rsid w:val="00034B79"/>
    <w:pPr>
      <w:keepNext/>
      <w:spacing w:before="200" w:after="80" w:line="250" w:lineRule="auto"/>
      <w:outlineLvl w:val="1"/>
    </w:pPr>
    <w:rPr>
      <w:rFonts w:eastAsiaTheme="minorEastAsia"/>
      <w:b/>
      <w:color w:val="000000"/>
      <w:sz w:val="26"/>
    </w:rPr>
  </w:style>
  <w:style w:type="paragraph" w:customStyle="1" w:styleId="WebH3">
    <w:name w:val="Web H3"/>
    <w:basedOn w:val="Normal"/>
    <w:rsid w:val="00034B79"/>
    <w:pPr>
      <w:keepNext/>
      <w:spacing w:before="140" w:after="40" w:line="250" w:lineRule="auto"/>
      <w:outlineLvl w:val="2"/>
    </w:pPr>
    <w:rPr>
      <w:rFonts w:eastAsiaTheme="minorEastAsia"/>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book-appointment" TargetMode="External"/><Relationship Id="rId18" Type="http://schemas.openxmlformats.org/officeDocument/2006/relationships/hyperlink" Target="https://financiallyup.com.au/services/business-advisory/" TargetMode="External"/><Relationship Id="rId26" Type="http://schemas.openxmlformats.org/officeDocument/2006/relationships/hyperlink" Target="https://financiallyup.com.au/services/business-advisory/business-valuations/" TargetMode="External"/><Relationship Id="rId39" Type="http://schemas.openxmlformats.org/officeDocument/2006/relationships/hyperlink" Target="https://financiallyup.com.au/book-appointment" TargetMode="External"/><Relationship Id="rId21" Type="http://schemas.openxmlformats.org/officeDocument/2006/relationships/hyperlink" Target="https://financiallyup.com.au/book-appointment" TargetMode="External"/><Relationship Id="rId34" Type="http://schemas.openxmlformats.org/officeDocument/2006/relationships/hyperlink" Target="https://financiallyup.com.au/services/business-advisory/profitability/" TargetMode="External"/><Relationship Id="rId42" Type="http://schemas.openxmlformats.org/officeDocument/2006/relationships/hyperlink" Target="https://financiallyup.com.au/services/business-advisory/business-growth/" TargetMode="External"/><Relationship Id="rId47" Type="http://schemas.openxmlformats.org/officeDocument/2006/relationships/hyperlink" Target="https://financiallyup.com.au/services/business-advisory/kpi-reporting/" TargetMode="External"/><Relationship Id="rId50" Type="http://schemas.openxmlformats.org/officeDocument/2006/relationships/hyperlink" Target="https://financiallyup.com.au/services/business-advisory/succession-planning/" TargetMode="External"/><Relationship Id="rId55" Type="http://schemas.openxmlformats.org/officeDocument/2006/relationships/hyperlink" Target="https://financiallyup.com.au/book-appointme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services/business-advisory/budgeting-forecasting/" TargetMode="External"/><Relationship Id="rId29" Type="http://schemas.openxmlformats.org/officeDocument/2006/relationships/hyperlink" Target="https://financiallyup.com.au/services/business-advisory/business-growth/" TargetMode="External"/><Relationship Id="rId11" Type="http://schemas.openxmlformats.org/officeDocument/2006/relationships/hyperlink" Target="https://financiallyup.com.au/services/business-advisory/budgeting-forecasting/" TargetMode="External"/><Relationship Id="rId24" Type="http://schemas.openxmlformats.org/officeDocument/2006/relationships/hyperlink" Target="https://financiallyup.com.au/services/business-tax/business-financial-statements/" TargetMode="External"/><Relationship Id="rId32" Type="http://schemas.openxmlformats.org/officeDocument/2006/relationships/hyperlink" Target="https://financiallyup.com.au/services/business-advisory/kpi-reporting/" TargetMode="External"/><Relationship Id="rId37" Type="http://schemas.openxmlformats.org/officeDocument/2006/relationships/hyperlink" Target="https://financiallyup.com.au/book-appointment" TargetMode="External"/><Relationship Id="rId40" Type="http://schemas.openxmlformats.org/officeDocument/2006/relationships/hyperlink" Target="https://financiallyup.com.au/services/business-advisory/kpi-reporting/" TargetMode="External"/><Relationship Id="rId45" Type="http://schemas.openxmlformats.org/officeDocument/2006/relationships/hyperlink" Target="https://financiallyup.com.au/book-appointment" TargetMode="External"/><Relationship Id="rId53" Type="http://schemas.openxmlformats.org/officeDocument/2006/relationships/hyperlink" Target="https://financiallyup.com.au/services/business-advisory/buying-selling-business/" TargetMode="External"/><Relationship Id="rId5" Type="http://schemas.openxmlformats.org/officeDocument/2006/relationships/webSettings" Target="webSettings.xml"/><Relationship Id="rId19" Type="http://schemas.openxmlformats.org/officeDocument/2006/relationships/hyperlink" Target="https://financiallyup.com.au/book-appointment" TargetMode="External"/><Relationship Id="rId4" Type="http://schemas.openxmlformats.org/officeDocument/2006/relationships/settings" Target="settings.xml"/><Relationship Id="rId9" Type="http://schemas.openxmlformats.org/officeDocument/2006/relationships/hyperlink" Target="https://financiallyup.com.au/book-appointment" TargetMode="External"/><Relationship Id="rId14" Type="http://schemas.openxmlformats.org/officeDocument/2006/relationships/hyperlink" Target="https://financiallyup.com.au/services/business-advisory/cash-flow-management/" TargetMode="External"/><Relationship Id="rId22" Type="http://schemas.openxmlformats.org/officeDocument/2006/relationships/hyperlink" Target="https://financiallyup.com.au/services/business-advisory/cash-flow-management/" TargetMode="External"/><Relationship Id="rId27" Type="http://schemas.openxmlformats.org/officeDocument/2006/relationships/hyperlink" Target="https://financiallyup.com.au/services/business-advisory/buying-selling-business/" TargetMode="External"/><Relationship Id="rId30" Type="http://schemas.openxmlformats.org/officeDocument/2006/relationships/hyperlink" Target="https://financiallyup.com.au/services/business-advisory/business-valuations/" TargetMode="External"/><Relationship Id="rId35" Type="http://schemas.openxmlformats.org/officeDocument/2006/relationships/hyperlink" Target="https://financiallyup.com.au/services/business-advisory/business-growth/" TargetMode="External"/><Relationship Id="rId43" Type="http://schemas.openxmlformats.org/officeDocument/2006/relationships/hyperlink" Target="https://financiallyup.com.au/book-appointment" TargetMode="External"/><Relationship Id="rId48" Type="http://schemas.openxmlformats.org/officeDocument/2006/relationships/hyperlink" Target="https://financiallyup.com.au/services/business-advisory/business-growth/" TargetMode="External"/><Relationship Id="rId56" Type="http://schemas.openxmlformats.org/officeDocument/2006/relationships/fontTable" Target="fontTable.xml"/><Relationship Id="rId8" Type="http://schemas.openxmlformats.org/officeDocument/2006/relationships/hyperlink" Target="https://financiallyup.com.au/services/business-advisory/" TargetMode="External"/><Relationship Id="rId51" Type="http://schemas.openxmlformats.org/officeDocument/2006/relationships/hyperlink" Target="https://financiallyup.com.au/book-appointment" TargetMode="External"/><Relationship Id="rId3" Type="http://schemas.openxmlformats.org/officeDocument/2006/relationships/styles" Target="styles.xml"/><Relationship Id="rId12" Type="http://schemas.openxmlformats.org/officeDocument/2006/relationships/hyperlink" Target="https://financiallyup.com.au/services/business-tax/business-financial-statements/" TargetMode="External"/><Relationship Id="rId17" Type="http://schemas.openxmlformats.org/officeDocument/2006/relationships/hyperlink" Target="https://financiallyup.com.au/services/business-tax/business-financial-statements/" TargetMode="External"/><Relationship Id="rId25" Type="http://schemas.openxmlformats.org/officeDocument/2006/relationships/hyperlink" Target="https://financiallyup.com.au/book-appointment" TargetMode="External"/><Relationship Id="rId33" Type="http://schemas.openxmlformats.org/officeDocument/2006/relationships/hyperlink" Target="https://financiallyup.com.au/book-appointment" TargetMode="External"/><Relationship Id="rId38" Type="http://schemas.openxmlformats.org/officeDocument/2006/relationships/hyperlink" Target="https://financiallyup.com.au/services/business-advisory/profitability/" TargetMode="External"/><Relationship Id="rId46" Type="http://schemas.openxmlformats.org/officeDocument/2006/relationships/hyperlink" Target="https://financiallyup.com.au/services/business-advisory/profitability/" TargetMode="External"/><Relationship Id="rId20" Type="http://schemas.openxmlformats.org/officeDocument/2006/relationships/hyperlink" Target="https://financiallyup.com.au/services/business-advisory/budgeting-forecasting/" TargetMode="External"/><Relationship Id="rId41" Type="http://schemas.openxmlformats.org/officeDocument/2006/relationships/hyperlink" Target="https://financiallyup.com.au/services/business-advisory/benchmarking/" TargetMode="External"/><Relationship Id="rId54" Type="http://schemas.openxmlformats.org/officeDocument/2006/relationships/hyperlink" Target="https://financiallyup.com.au/services/business-advisory/profitabilit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inanciallyup.com.au/book-appointment" TargetMode="External"/><Relationship Id="rId23" Type="http://schemas.openxmlformats.org/officeDocument/2006/relationships/hyperlink" Target="https://financiallyup.com.au/services/business-advisory/" TargetMode="External"/><Relationship Id="rId28" Type="http://schemas.openxmlformats.org/officeDocument/2006/relationships/hyperlink" Target="https://financiallyup.com.au/services/business-advisory/buying-selling-business/" TargetMode="External"/><Relationship Id="rId36" Type="http://schemas.openxmlformats.org/officeDocument/2006/relationships/hyperlink" Target="https://financiallyup.com.au/services/business-advisory/benchmarking/" TargetMode="External"/><Relationship Id="rId49" Type="http://schemas.openxmlformats.org/officeDocument/2006/relationships/hyperlink" Target="https://financiallyup.com.au/book-appointment" TargetMode="External"/><Relationship Id="rId57" Type="http://schemas.openxmlformats.org/officeDocument/2006/relationships/theme" Target="theme/theme1.xml"/><Relationship Id="rId10" Type="http://schemas.openxmlformats.org/officeDocument/2006/relationships/hyperlink" Target="https://financiallyup.com.au/services/business-advisory/cash-flow-management/" TargetMode="External"/><Relationship Id="rId31" Type="http://schemas.openxmlformats.org/officeDocument/2006/relationships/hyperlink" Target="https://financiallyup.com.au/services/business-advisory/business-growth/" TargetMode="External"/><Relationship Id="rId44" Type="http://schemas.openxmlformats.org/officeDocument/2006/relationships/hyperlink" Target="https://financiallyup.com.au/services/business-advisory/benchmarking/" TargetMode="External"/><Relationship Id="rId52" Type="http://schemas.openxmlformats.org/officeDocument/2006/relationships/hyperlink" Target="https://financiallyup.com.au/services/business-advisory/business-valu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9A0EC-552C-44B4-BE93-B416D8009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30</Pages>
  <Words>12047</Words>
  <Characters>68671</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Financially Up Business Advisory Pages 1–3 — Final Website Content</vt:lpstr>
    </vt:vector>
  </TitlesOfParts>
  <Manager/>
  <Company/>
  <LinksUpToDate>false</LinksUpToDate>
  <CharactersWithSpaces>80557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Business Advisory Pages 1–3 — Final Website Content</dc:title>
  <dc:subject>Publication-ready SEO, AEO and GEO website copy</dc:subject>
  <dc:creator>Financially Up Pty Ltd</dc:creator>
  <cp:keywords>business advisor, cash flow forecasting, budgeting services for small business</cp:keywords>
  <dc:description>generated by python-docx</dc:description>
  <cp:lastModifiedBy>HP</cp:lastModifiedBy>
  <cp:revision>6</cp:revision>
  <dcterms:created xsi:type="dcterms:W3CDTF">2013-12-23T23:15:00Z</dcterms:created>
  <dcterms:modified xsi:type="dcterms:W3CDTF">2026-09-27T10:47:00Z</dcterms:modified>
  <cp:category/>
</cp:coreProperties>
</file>