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2A4" w:rsidRDefault="0094499A">
      <w:pPr>
        <w:pStyle w:val="Title"/>
        <w:keepNext/>
      </w:pPr>
      <w:r>
        <w:t>Page 1 - Business Structures</w:t>
      </w:r>
    </w:p>
    <w:tbl>
      <w:tblPr>
        <w:tblW w:w="0" w:type="auto"/>
        <w:jc w:val="center"/>
        <w:tblLayout w:type="fixed"/>
        <w:tblLook w:val="04A0" w:firstRow="1" w:lastRow="0" w:firstColumn="1" w:lastColumn="0" w:noHBand="0" w:noVBand="1"/>
      </w:tblPr>
      <w:tblGrid>
        <w:gridCol w:w="2088"/>
        <w:gridCol w:w="8280"/>
      </w:tblGrid>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URL</w:t>
            </w:r>
          </w:p>
        </w:tc>
        <w:tc>
          <w:tcPr>
            <w:tcW w:w="8280" w:type="dxa"/>
            <w:shd w:val="clear" w:color="auto" w:fill="FFFFFF"/>
            <w:tcMar>
              <w:top w:w="90" w:type="dxa"/>
              <w:left w:w="110" w:type="dxa"/>
              <w:bottom w:w="90" w:type="dxa"/>
              <w:right w:w="110" w:type="dxa"/>
            </w:tcMar>
            <w:vAlign w:val="center"/>
          </w:tcPr>
          <w:p w:rsidR="003E72A4" w:rsidRDefault="0094499A">
            <w:r>
              <w:rPr>
                <w:sz w:val="18"/>
              </w:rPr>
              <w:t>financiallyup.com.au/services/business-structures/</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Primary Keyword</w:t>
            </w:r>
          </w:p>
        </w:tc>
        <w:tc>
          <w:tcPr>
            <w:tcW w:w="8280" w:type="dxa"/>
            <w:shd w:val="clear" w:color="auto" w:fill="F3F5F7"/>
            <w:tcMar>
              <w:top w:w="90" w:type="dxa"/>
              <w:left w:w="110" w:type="dxa"/>
              <w:bottom w:w="90" w:type="dxa"/>
              <w:right w:w="110" w:type="dxa"/>
            </w:tcMar>
            <w:vAlign w:val="center"/>
          </w:tcPr>
          <w:p w:rsidR="003E72A4" w:rsidRDefault="0094499A">
            <w:r>
              <w:rPr>
                <w:sz w:val="18"/>
              </w:rPr>
              <w:t>business structure accountant Australia</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SEO Title</w:t>
            </w:r>
          </w:p>
        </w:tc>
        <w:tc>
          <w:tcPr>
            <w:tcW w:w="8280" w:type="dxa"/>
            <w:shd w:val="clear" w:color="auto" w:fill="F3F5F7"/>
            <w:tcMar>
              <w:top w:w="90" w:type="dxa"/>
              <w:left w:w="110" w:type="dxa"/>
              <w:bottom w:w="90" w:type="dxa"/>
              <w:right w:w="110" w:type="dxa"/>
            </w:tcMar>
            <w:vAlign w:val="center"/>
          </w:tcPr>
          <w:p w:rsidR="003E72A4" w:rsidRDefault="0094499A">
            <w:r>
              <w:rPr>
                <w:sz w:val="18"/>
              </w:rPr>
              <w:t>Business Structure Accountant Australia | Financially Up</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Meta Description</w:t>
            </w:r>
          </w:p>
        </w:tc>
        <w:tc>
          <w:tcPr>
            <w:tcW w:w="8280" w:type="dxa"/>
            <w:shd w:val="clear" w:color="auto" w:fill="FFFFFF"/>
            <w:tcMar>
              <w:top w:w="90" w:type="dxa"/>
              <w:left w:w="110" w:type="dxa"/>
              <w:bottom w:w="90" w:type="dxa"/>
              <w:right w:w="110" w:type="dxa"/>
            </w:tcMar>
            <w:vAlign w:val="center"/>
          </w:tcPr>
          <w:p w:rsidR="003E72A4" w:rsidRDefault="0094499A">
            <w:r>
              <w:rPr>
                <w:sz w:val="18"/>
              </w:rPr>
              <w:t>Business structure accountant support for Australian businesses, covering setup, registrations, tax implications and ongoing accounting obligations.</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H1</w:t>
            </w:r>
          </w:p>
        </w:tc>
        <w:tc>
          <w:tcPr>
            <w:tcW w:w="8280" w:type="dxa"/>
            <w:shd w:val="clear" w:color="auto" w:fill="F3F5F7"/>
            <w:tcMar>
              <w:top w:w="90" w:type="dxa"/>
              <w:left w:w="110" w:type="dxa"/>
              <w:bottom w:w="90" w:type="dxa"/>
              <w:right w:w="110" w:type="dxa"/>
            </w:tcMar>
            <w:vAlign w:val="center"/>
          </w:tcPr>
          <w:p w:rsidR="003E72A4" w:rsidRDefault="0094499A">
            <w:r>
              <w:rPr>
                <w:sz w:val="18"/>
              </w:rPr>
              <w:t>Business Structure Accountant Australia</w:t>
            </w:r>
          </w:p>
        </w:tc>
      </w:tr>
    </w:tbl>
    <w:p w:rsidR="003E72A4" w:rsidRDefault="003E72A4"/>
    <w:p w:rsidR="003E72A4" w:rsidRDefault="0094499A">
      <w:pPr>
        <w:pStyle w:val="Heading1"/>
      </w:pPr>
      <w:r>
        <w:t>Business Structure Accountant Australia</w:t>
      </w:r>
    </w:p>
    <w:p w:rsidR="003E72A4" w:rsidRDefault="0094499A">
      <w:pPr>
        <w:keepLines/>
      </w:pPr>
      <w:r>
        <w:t>Choosing or setting up a business structure affects how your business is registered, how income is reported, who is responsible for obligations and what administration is required. Financially Up provides business structure services for owners who want practical accounting and tax support when starting a business, establishing an entity or coordinating the registrations that follow.</w:t>
      </w:r>
    </w:p>
    <w:p w:rsidR="003E72A4" w:rsidRDefault="0094499A">
      <w:pPr>
        <w:keepLines/>
      </w:pPr>
      <w:r>
        <w:t>The right structure depends on your activities, ownership, commercial plans, tax position and legal circumstances. A sole trader, partnership, company and trust each operate differently. Financially Up can help you understand the accounting and tax implications, organise the relevant registrations and identify when separate legal or specialist advice should be considered.</w:t>
      </w:r>
    </w:p>
    <w:tbl>
      <w:tblPr>
        <w:tblW w:w="0" w:type="auto"/>
        <w:jc w:val="center"/>
        <w:tblLook w:val="04A0" w:firstRow="1" w:lastRow="0" w:firstColumn="1" w:lastColumn="0" w:noHBand="0" w:noVBand="1"/>
      </w:tblPr>
      <w:tblGrid>
        <w:gridCol w:w="10166"/>
      </w:tblGrid>
      <w:tr w:rsidR="003E72A4">
        <w:trPr>
          <w:jc w:val="center"/>
        </w:trPr>
        <w:tc>
          <w:tcPr>
            <w:tcW w:w="10166" w:type="dxa"/>
            <w:shd w:val="clear" w:color="auto" w:fill="EAF2F8"/>
            <w:tcMar>
              <w:top w:w="130" w:type="dxa"/>
              <w:left w:w="150" w:type="dxa"/>
              <w:bottom w:w="130" w:type="dxa"/>
              <w:right w:w="150" w:type="dxa"/>
            </w:tcMar>
          </w:tcPr>
          <w:p w:rsidR="003E72A4" w:rsidRDefault="0094499A">
            <w:r>
              <w:rPr>
                <w:b/>
                <w:color w:val="17365D"/>
              </w:rPr>
              <w:t xml:space="preserve">Book an Appointment: </w:t>
            </w:r>
            <w:r>
              <w:t xml:space="preserve"> to discuss what you are setting up, who will own and operate the business, the registrations you may need and the appropriate scope of accounting or tax support.</w:t>
            </w:r>
            <w:hyperlink r:id="rId8">
              <w:r>
                <w:rPr>
                  <w:color w:val="2F75B5"/>
                  <w:u w:val="single"/>
                </w:rPr>
                <w:t>Book an Appointment</w:t>
              </w:r>
            </w:hyperlink>
          </w:p>
        </w:tc>
      </w:tr>
    </w:tbl>
    <w:p w:rsidR="003E72A4" w:rsidRDefault="003E72A4"/>
    <w:p w:rsidR="003E72A4" w:rsidRDefault="0094499A">
      <w:pPr>
        <w:pStyle w:val="Heading2"/>
      </w:pPr>
      <w:r>
        <w:t>What does a business structure accountant help with?</w:t>
      </w:r>
    </w:p>
    <w:p w:rsidR="003E72A4" w:rsidRDefault="0094499A">
      <w:pPr>
        <w:keepLines/>
      </w:pPr>
      <w:r>
        <w:t>A business structure accountant helps translate the practical differences between common business structures into the accounting, tax and registration steps relevant to your situation. This is particularly useful before you begin trading, add owners, establish a company or trust, or move from one structure to another.</w:t>
      </w:r>
    </w:p>
    <w:p w:rsidR="003E72A4" w:rsidRDefault="0094499A">
      <w:pPr>
        <w:keepLines/>
      </w:pPr>
      <w:r>
        <w:t>In Australia, common structures include sole trader, partnership, company and trust. Government guidance notes that structure can affect tax, personal liability, control, setup and ongoing administration. The accounting consequences are only one part of the decision; legal rights, asset protection and ownership arrangements may require advice from an appropriately qualified legal adviser.</w:t>
      </w:r>
    </w:p>
    <w:p w:rsidR="003E72A4" w:rsidRDefault="0094499A">
      <w:pPr>
        <w:keepLines/>
      </w:pPr>
      <w:r>
        <w:t xml:space="preserve">Financially Up can assist with the accounting and tax side of setup, including entity registrations, tax registrations, record-keeping foundations and the way the chosen structure connects with future tax returns and compliance. If you are still deciding between structures, our </w:t>
      </w:r>
      <w:hyperlink r:id="rId9">
        <w:r>
          <w:rPr>
            <w:color w:val="2F75B5"/>
            <w:u w:val="single"/>
          </w:rPr>
          <w:t>business structure advice</w:t>
        </w:r>
      </w:hyperlink>
      <w:r>
        <w:t xml:space="preserve"> service focuses more specifically on evaluating the options before a structure is established or changed.</w:t>
      </w:r>
    </w:p>
    <w:p w:rsidR="003E72A4" w:rsidRDefault="0094499A">
      <w:pPr>
        <w:pStyle w:val="Heading2"/>
      </w:pPr>
      <w:r>
        <w:t>Which business structures are commonly used?</w:t>
      </w:r>
    </w:p>
    <w:p w:rsidR="003E72A4" w:rsidRDefault="0094499A">
      <w:pPr>
        <w:pStyle w:val="Heading3"/>
      </w:pPr>
      <w:r>
        <w:t>Sole trader</w:t>
      </w:r>
    </w:p>
    <w:p w:rsidR="003E72A4" w:rsidRDefault="0094499A">
      <w:pPr>
        <w:keepLines/>
      </w:pPr>
      <w:r>
        <w:t>A sole trader structure is operated by an individual. It is generally straightforward to establish, and the individual is responsible for the business's debts and obligations. Business income and expenses are reported through the individual's tax affairs. A sole trader may still need an ABN, GST registration, PAYG registrations or other registrations depending on the circumstances.</w:t>
      </w:r>
    </w:p>
    <w:p w:rsidR="003E72A4" w:rsidRDefault="0094499A">
      <w:pPr>
        <w:pStyle w:val="Heading3"/>
      </w:pPr>
      <w:r>
        <w:lastRenderedPageBreak/>
        <w:t>Partnership</w:t>
      </w:r>
    </w:p>
    <w:p w:rsidR="003E72A4" w:rsidRDefault="0094499A">
      <w:pPr>
        <w:keepLines/>
      </w:pPr>
      <w:r>
        <w:t>A partnership involves two or more people carrying on business together and sharing income or losses under the partnership arrangement. A partnership generally has its own ABN and tax file number and lodges a partnership tax return, while each partner is taxed on their share of partnership income. Partnership rights and responsibilities can also depend on the applicable state or territory law and any partnership agreement.</w:t>
      </w:r>
    </w:p>
    <w:p w:rsidR="003E72A4" w:rsidRDefault="0094499A">
      <w:pPr>
        <w:pStyle w:val="Heading3"/>
      </w:pPr>
      <w:r>
        <w:t>Company</w:t>
      </w:r>
    </w:p>
    <w:p w:rsidR="003E72A4" w:rsidRDefault="0094499A">
      <w:pPr>
        <w:keepLines/>
      </w:pPr>
      <w:r>
        <w:t xml:space="preserve">A company is a separate legal entity registered with ASIC. It has its own legal and tax obligations, and company money is not simply the personal money of its shareholders or directors. Establishing a company also creates ongoing corporate administration responsibilities. If a company is the intended structure, Financially Up can assist with </w:t>
      </w:r>
      <w:hyperlink r:id="rId10">
        <w:r>
          <w:rPr>
            <w:color w:val="2F75B5"/>
            <w:u w:val="single"/>
          </w:rPr>
          <w:t>company registration</w:t>
        </w:r>
      </w:hyperlink>
      <w:r>
        <w:t xml:space="preserve"> and coordinate the accounting registrations needed after incorporation.</w:t>
      </w:r>
    </w:p>
    <w:p w:rsidR="003E72A4" w:rsidRDefault="0094499A">
      <w:pPr>
        <w:pStyle w:val="Heading3"/>
      </w:pPr>
      <w:r>
        <w:t>Trust</w:t>
      </w:r>
    </w:p>
    <w:p w:rsidR="003E72A4" w:rsidRDefault="0094499A">
      <w:pPr>
        <w:keepLines/>
      </w:pPr>
      <w:r>
        <w:t>A trust is an arrangement under which a trustee holds and manages property or business activities for beneficiaries in accordance with the trust deed and applicable law. Trusts can be more complex to establish and administer. Legal documentation, including the trust deed, should be prepared or reviewed by an appropriately qualified legal adviser where required. Financially Up can assist with the related accounting, tax and registration steps once the structure is appropriately established.</w:t>
      </w:r>
    </w:p>
    <w:p w:rsidR="003E72A4" w:rsidRDefault="0094499A">
      <w:pPr>
        <w:pStyle w:val="Heading2"/>
      </w:pPr>
      <w:r>
        <w:t>How do you choose between structures?</w:t>
      </w:r>
    </w:p>
    <w:p w:rsidR="003E72A4" w:rsidRDefault="0094499A">
      <w:pPr>
        <w:keepLines/>
      </w:pPr>
      <w:r>
        <w:t>There is no single structure that is automatically best for every business. A useful review usually considers who owns the business, how profits may be used or distributed, expected growth, financing, administration, tax consequences, liability exposure and future changes in ownership.</w:t>
      </w:r>
    </w:p>
    <w:p w:rsidR="003E72A4" w:rsidRDefault="0094499A">
      <w:pPr>
        <w:ind w:left="360" w:hanging="216"/>
      </w:pPr>
      <w:r>
        <w:rPr>
          <w:b/>
        </w:rPr>
        <w:t xml:space="preserve">• </w:t>
      </w:r>
      <w:r>
        <w:t>Who will own and control the business?</w:t>
      </w:r>
    </w:p>
    <w:p w:rsidR="003E72A4" w:rsidRDefault="0094499A">
      <w:pPr>
        <w:ind w:left="360" w:hanging="216"/>
      </w:pPr>
      <w:r>
        <w:rPr>
          <w:b/>
        </w:rPr>
        <w:t xml:space="preserve">• </w:t>
      </w:r>
      <w:r>
        <w:t>Will there be one owner or multiple owners?</w:t>
      </w:r>
    </w:p>
    <w:p w:rsidR="003E72A4" w:rsidRDefault="0094499A">
      <w:pPr>
        <w:ind w:left="360" w:hanging="216"/>
      </w:pPr>
      <w:r>
        <w:rPr>
          <w:b/>
        </w:rPr>
        <w:t xml:space="preserve">• </w:t>
      </w:r>
      <w:r>
        <w:t>Will the business employ staff or take on significant contracts?</w:t>
      </w:r>
    </w:p>
    <w:p w:rsidR="003E72A4" w:rsidRDefault="0094499A">
      <w:pPr>
        <w:ind w:left="360" w:hanging="216"/>
      </w:pPr>
      <w:r>
        <w:rPr>
          <w:b/>
        </w:rPr>
        <w:t xml:space="preserve">• </w:t>
      </w:r>
      <w:r>
        <w:t>Will the business hold valuable assets or intellectual property?</w:t>
      </w:r>
    </w:p>
    <w:p w:rsidR="003E72A4" w:rsidRDefault="0094499A">
      <w:pPr>
        <w:ind w:left="360" w:hanging="216"/>
      </w:pPr>
      <w:r>
        <w:rPr>
          <w:b/>
        </w:rPr>
        <w:t xml:space="preserve">• </w:t>
      </w:r>
      <w:r>
        <w:t>How important are flexibility, simplicity and ongoing administration?</w:t>
      </w:r>
    </w:p>
    <w:p w:rsidR="003E72A4" w:rsidRDefault="0094499A">
      <w:pPr>
        <w:ind w:left="360" w:hanging="216"/>
      </w:pPr>
      <w:r>
        <w:rPr>
          <w:b/>
        </w:rPr>
        <w:t xml:space="preserve">• </w:t>
      </w:r>
      <w:r>
        <w:t>Could new investors, partners or family members become involved later?</w:t>
      </w:r>
    </w:p>
    <w:p w:rsidR="003E72A4" w:rsidRDefault="0094499A">
      <w:pPr>
        <w:ind w:left="360" w:hanging="216"/>
      </w:pPr>
      <w:r>
        <w:rPr>
          <w:b/>
        </w:rPr>
        <w:t xml:space="preserve">• </w:t>
      </w:r>
      <w:r>
        <w:t>Are there tax, legal or commercial consequences if the structure changes later?</w:t>
      </w:r>
    </w:p>
    <w:p w:rsidR="003E72A4" w:rsidRDefault="0094499A">
      <w:pPr>
        <w:keepLines/>
      </w:pPr>
      <w:r>
        <w:t>Tax can be important, but it should not be considered in isolation. A lower tax rate in one circumstance does not automatically make a structure more suitable overall. Commercial objectives, legal responsibilities and the cost of ongoing compliance also matter.</w:t>
      </w:r>
    </w:p>
    <w:p w:rsidR="003E72A4" w:rsidRDefault="0094499A">
      <w:pPr>
        <w:pStyle w:val="Heading2"/>
      </w:pPr>
      <w:r>
        <w:t>Business setup and registrations</w:t>
      </w:r>
    </w:p>
    <w:p w:rsidR="003E72A4" w:rsidRDefault="0094499A">
      <w:pPr>
        <w:keepLines/>
      </w:pPr>
      <w:r>
        <w:t>Once a structure is selected, the next step is making sure the entity and registrations are set up consistently. Depending on the structure and activities, this can involve a company registration, ABN, tax file number, GST registration, PAYG withholding and other business registrations.</w:t>
      </w:r>
    </w:p>
    <w:p w:rsidR="003E72A4" w:rsidRDefault="0094499A">
      <w:pPr>
        <w:keepLines/>
      </w:pPr>
      <w:r>
        <w:t xml:space="preserve">If an ABN is required, Financially Up can help with the </w:t>
      </w:r>
      <w:hyperlink r:id="rId11">
        <w:r>
          <w:rPr>
            <w:color w:val="2F75B5"/>
            <w:u w:val="single"/>
          </w:rPr>
          <w:t>ABN registration</w:t>
        </w:r>
      </w:hyperlink>
      <w:r>
        <w:t xml:space="preserve"> process and the information needed for the application. Not everyone is entitled to an ABN; entitlement depends on matters such as carrying on or starting an enterprise, or being a Corporations Act company.</w:t>
      </w:r>
    </w:p>
    <w:p w:rsidR="003E72A4" w:rsidRDefault="0094499A">
      <w:pPr>
        <w:pStyle w:val="Heading2"/>
      </w:pPr>
      <w:r>
        <w:t>When should you review an existing structure?</w:t>
      </w:r>
    </w:p>
    <w:p w:rsidR="003E72A4" w:rsidRDefault="0094499A">
      <w:pPr>
        <w:keepLines/>
      </w:pPr>
      <w:r>
        <w:t>A structure that suited a new business may become less practical as the business changes. A review may be useful when revenue or risk increases, a partner joins or leaves, a company is being considered, business assets are being acquired, or the owners are preparing for growth, succession or a sale.</w:t>
      </w:r>
    </w:p>
    <w:p w:rsidR="003E72A4" w:rsidRDefault="0094499A">
      <w:pPr>
        <w:keepLines/>
      </w:pPr>
      <w:r>
        <w:t>Changing structure can have tax, legal, GST, CGT, asset-transfer and state tax consequences. That work is different from initial setup and usually needs a separate review before anything is transferred or implemented. Financially Up can help identify the accounting and tax issues and coordinate with legal advisers where legal documentation or legal advice is required.</w:t>
      </w:r>
    </w:p>
    <w:p w:rsidR="003E72A4" w:rsidRDefault="0094499A">
      <w:pPr>
        <w:pStyle w:val="Heading2"/>
      </w:pPr>
      <w:r>
        <w:lastRenderedPageBreak/>
        <w:t>What information may be needed?</w:t>
      </w:r>
    </w:p>
    <w:p w:rsidR="003E72A4" w:rsidRDefault="0094499A">
      <w:pPr>
        <w:keepLines/>
      </w:pPr>
      <w:r>
        <w:t>The information required depends on what you are establishing or reviewing. It may include the proposed owners or directors, business activities, expected start date, ownership percentages, existing entities, current ABNs or ACNs, expected employees, projected turnover, asset ownership and any existing agreements.</w:t>
      </w:r>
    </w:p>
    <w:p w:rsidR="003E72A4" w:rsidRDefault="0094499A">
      <w:pPr>
        <w:keepLines/>
      </w:pPr>
      <w:r>
        <w:t>Providing this information early helps avoid registrations being created under the wrong entity or with inconsistent details.</w:t>
      </w:r>
    </w:p>
    <w:p w:rsidR="003E72A4" w:rsidRDefault="0094499A">
      <w:pPr>
        <w:pStyle w:val="Heading2"/>
      </w:pPr>
      <w:r>
        <w:t>Why choose Financially Up?</w:t>
      </w:r>
    </w:p>
    <w:p w:rsidR="003E72A4" w:rsidRDefault="0094499A">
      <w:pPr>
        <w:keepLines/>
      </w:pPr>
      <w:r>
        <w:t>Financially Up Pty Ltd provides accounting, tax, bookkeeping and business advisory support to clients across Australia. We are a registered tax agent with more than 10 years of experience, and our team includes CPA and IPA members. Online and in-person appointments are available.</w:t>
      </w:r>
    </w:p>
    <w:p w:rsidR="003E72A4" w:rsidRDefault="0094499A">
      <w:pPr>
        <w:keepLines/>
      </w:pPr>
      <w:r>
        <w:t>Our role is to make the accounting and tax implications understandable, help with the relevant setup and registrations, and clearly separate routine registration work from tax planning, legal advice and other specialist work that may need a different scope.</w:t>
      </w:r>
    </w:p>
    <w:p w:rsidR="003E72A4" w:rsidRDefault="0094499A">
      <w:pPr>
        <w:pStyle w:val="Heading2"/>
      </w:pPr>
      <w:r>
        <w:t>FAQs</w:t>
      </w:r>
    </w:p>
    <w:p w:rsidR="003E72A4" w:rsidRDefault="0094499A">
      <w:pPr>
        <w:pStyle w:val="Heading3"/>
      </w:pPr>
      <w:r>
        <w:t>Do I need an accountant to choose a business structure?</w:t>
      </w:r>
    </w:p>
    <w:p w:rsidR="003E72A4" w:rsidRDefault="0094499A">
      <w:pPr>
        <w:keepLines/>
      </w:pPr>
      <w:r>
        <w:t>You can research and register common structures yourself, but professional advice can be valuable because the structure affects tax, reporting, ownership and administration. Legal advice may also be appropriate where liability, agreements, trusts or asset protection are important.</w:t>
      </w:r>
    </w:p>
    <w:p w:rsidR="003E72A4" w:rsidRDefault="0094499A">
      <w:pPr>
        <w:pStyle w:val="Heading3"/>
      </w:pPr>
      <w:r>
        <w:t>Is a company always better than being a sole trader?</w:t>
      </w:r>
    </w:p>
    <w:p w:rsidR="003E72A4" w:rsidRDefault="0094499A">
      <w:pPr>
        <w:keepLines/>
      </w:pPr>
      <w:r>
        <w:t>No. A company is a separate legal entity and may suit some businesses, but it also has additional setup, corporate and reporting obligations. The right structure depends on the business and the owners' circumstances.</w:t>
      </w:r>
    </w:p>
    <w:p w:rsidR="003E72A4" w:rsidRDefault="0094499A">
      <w:pPr>
        <w:pStyle w:val="Heading3"/>
      </w:pPr>
      <w:r>
        <w:t>Can I change my business structure later?</w:t>
      </w:r>
    </w:p>
    <w:p w:rsidR="003E72A4" w:rsidRDefault="0094499A">
      <w:pPr>
        <w:keepLines/>
      </w:pPr>
      <w:r>
        <w:t>Yes, businesses can change structure, but the change may involve new registrations, asset transfers and tax or legal consequences. It is usually better to review those consequences before implementing the change.</w:t>
      </w:r>
    </w:p>
    <w:p w:rsidR="003E72A4" w:rsidRDefault="0094499A">
      <w:pPr>
        <w:pStyle w:val="Heading3"/>
      </w:pPr>
      <w:r>
        <w:t>Can Financially Up register the business after the structure is chosen?</w:t>
      </w:r>
    </w:p>
    <w:p w:rsidR="003E72A4" w:rsidRDefault="0094499A">
      <w:pPr>
        <w:keepLines/>
      </w:pPr>
      <w:r>
        <w:t>Financially Up can assist with relevant accounting and tax registrations, including company and ABN registration where appropriate. The exact scope depends on the structure and any legal documentation required.</w:t>
      </w:r>
    </w:p>
    <w:p w:rsidR="003E72A4" w:rsidRDefault="0094499A">
      <w:pPr>
        <w:pStyle w:val="Heading3"/>
      </w:pPr>
      <w:r>
        <w:t>Does business structure advice include legal advice?</w:t>
      </w:r>
    </w:p>
    <w:p w:rsidR="003E72A4" w:rsidRDefault="0094499A">
      <w:pPr>
        <w:keepLines/>
      </w:pPr>
      <w:r>
        <w:t>No. Financially Up can explain accounting and tax implications. Where legal advice, agreements, trust deeds or other legal documents are required, an appropriately qualified legal adviser may also be needed.</w:t>
      </w:r>
    </w:p>
    <w:p w:rsidR="003E72A4" w:rsidRDefault="0094499A">
      <w:pPr>
        <w:pStyle w:val="Heading2"/>
      </w:pPr>
      <w:r>
        <w:t>Book an Appointment</w:t>
      </w:r>
    </w:p>
    <w:p w:rsidR="003E72A4" w:rsidRDefault="0094499A">
      <w:pPr>
        <w:keepLines/>
      </w:pPr>
      <w:r>
        <w:t>If you are starting a business, setting up a new entity or reviewing whether your current structure still fits your needs, book an appointment with Financially Up. We can discuss the structure, registrations and accounting or tax work that may be relevant before you proceed.</w:t>
      </w:r>
    </w:p>
    <w:p w:rsidR="003E72A4" w:rsidRDefault="0094499A">
      <w:r>
        <w:br w:type="page"/>
      </w:r>
    </w:p>
    <w:p w:rsidR="003E72A4" w:rsidRDefault="0094499A">
      <w:pPr>
        <w:pStyle w:val="Title"/>
        <w:keepNext/>
      </w:pPr>
      <w:r>
        <w:lastRenderedPageBreak/>
        <w:t>Page 2 - Company Registration</w:t>
      </w:r>
    </w:p>
    <w:tbl>
      <w:tblPr>
        <w:tblW w:w="0" w:type="auto"/>
        <w:jc w:val="center"/>
        <w:tblLayout w:type="fixed"/>
        <w:tblLook w:val="04A0" w:firstRow="1" w:lastRow="0" w:firstColumn="1" w:lastColumn="0" w:noHBand="0" w:noVBand="1"/>
      </w:tblPr>
      <w:tblGrid>
        <w:gridCol w:w="2088"/>
        <w:gridCol w:w="8280"/>
      </w:tblGrid>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URL</w:t>
            </w:r>
          </w:p>
        </w:tc>
        <w:tc>
          <w:tcPr>
            <w:tcW w:w="8280" w:type="dxa"/>
            <w:shd w:val="clear" w:color="auto" w:fill="FFFFFF"/>
            <w:tcMar>
              <w:top w:w="90" w:type="dxa"/>
              <w:left w:w="110" w:type="dxa"/>
              <w:bottom w:w="90" w:type="dxa"/>
              <w:right w:w="110" w:type="dxa"/>
            </w:tcMar>
            <w:vAlign w:val="center"/>
          </w:tcPr>
          <w:p w:rsidR="003E72A4" w:rsidRDefault="0094499A">
            <w:r>
              <w:rPr>
                <w:sz w:val="18"/>
              </w:rPr>
              <w:t>financiallyup.com.au/services/business-structures/company-registration/</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Primary Keyword</w:t>
            </w:r>
          </w:p>
        </w:tc>
        <w:tc>
          <w:tcPr>
            <w:tcW w:w="8280" w:type="dxa"/>
            <w:shd w:val="clear" w:color="auto" w:fill="F3F5F7"/>
            <w:tcMar>
              <w:top w:w="90" w:type="dxa"/>
              <w:left w:w="110" w:type="dxa"/>
              <w:bottom w:w="90" w:type="dxa"/>
              <w:right w:w="110" w:type="dxa"/>
            </w:tcMar>
            <w:vAlign w:val="center"/>
          </w:tcPr>
          <w:p w:rsidR="003E72A4" w:rsidRDefault="0094499A">
            <w:r>
              <w:rPr>
                <w:sz w:val="18"/>
              </w:rPr>
              <w:t>company registration Australia</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SEO Title</w:t>
            </w:r>
          </w:p>
        </w:tc>
        <w:tc>
          <w:tcPr>
            <w:tcW w:w="8280" w:type="dxa"/>
            <w:shd w:val="clear" w:color="auto" w:fill="F3F5F7"/>
            <w:tcMar>
              <w:top w:w="90" w:type="dxa"/>
              <w:left w:w="110" w:type="dxa"/>
              <w:bottom w:w="90" w:type="dxa"/>
              <w:right w:w="110" w:type="dxa"/>
            </w:tcMar>
            <w:vAlign w:val="center"/>
          </w:tcPr>
          <w:p w:rsidR="003E72A4" w:rsidRDefault="0094499A">
            <w:r>
              <w:rPr>
                <w:sz w:val="18"/>
              </w:rPr>
              <w:t>Company Registration Australia | Financially Up</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Meta Description</w:t>
            </w:r>
          </w:p>
        </w:tc>
        <w:tc>
          <w:tcPr>
            <w:tcW w:w="8280" w:type="dxa"/>
            <w:shd w:val="clear" w:color="auto" w:fill="FFFFFF"/>
            <w:tcMar>
              <w:top w:w="90" w:type="dxa"/>
              <w:left w:w="110" w:type="dxa"/>
              <w:bottom w:w="90" w:type="dxa"/>
              <w:right w:w="110" w:type="dxa"/>
            </w:tcMar>
            <w:vAlign w:val="center"/>
          </w:tcPr>
          <w:p w:rsidR="003E72A4" w:rsidRDefault="0094499A">
            <w:r>
              <w:rPr>
                <w:sz w:val="18"/>
              </w:rPr>
              <w:t>Company registration Australia support for Pty Ltd setup, ASIC registration, director details, shares, ABN and related accounting registrations.</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H1</w:t>
            </w:r>
          </w:p>
        </w:tc>
        <w:tc>
          <w:tcPr>
            <w:tcW w:w="8280" w:type="dxa"/>
            <w:shd w:val="clear" w:color="auto" w:fill="F3F5F7"/>
            <w:tcMar>
              <w:top w:w="90" w:type="dxa"/>
              <w:left w:w="110" w:type="dxa"/>
              <w:bottom w:w="90" w:type="dxa"/>
              <w:right w:w="110" w:type="dxa"/>
            </w:tcMar>
            <w:vAlign w:val="center"/>
          </w:tcPr>
          <w:p w:rsidR="003E72A4" w:rsidRDefault="0094499A">
            <w:r>
              <w:rPr>
                <w:sz w:val="18"/>
              </w:rPr>
              <w:t>Company Registration Australia</w:t>
            </w:r>
          </w:p>
        </w:tc>
      </w:tr>
    </w:tbl>
    <w:p w:rsidR="003E72A4" w:rsidRDefault="003E72A4"/>
    <w:p w:rsidR="003E72A4" w:rsidRDefault="0094499A">
      <w:pPr>
        <w:pStyle w:val="Heading1"/>
      </w:pPr>
      <w:r>
        <w:t>Company Registration Australia</w:t>
      </w:r>
    </w:p>
    <w:p w:rsidR="003E72A4" w:rsidRDefault="0094499A">
      <w:pPr>
        <w:keepLines/>
      </w:pPr>
      <w:r>
        <w:t>Company registration in Australia creates a separate legal entity that is registered on the Australian companies register managed by ASIC. For business owners who have decided that a company structure is appropriate, Financially Up can assist with the practical setup process and the accounting and tax registrations that follow.</w:t>
      </w:r>
    </w:p>
    <w:p w:rsidR="003E72A4" w:rsidRDefault="0094499A">
      <w:pPr>
        <w:keepLines/>
      </w:pPr>
      <w:r>
        <w:t>Registering a company is more than choosing a name. The application needs accurate details about the proposed company, addresses, directors, shareholders and share structure. Directors also have legal obligations once appointed, so the structure should be understood before registration is completed.</w:t>
      </w:r>
    </w:p>
    <w:tbl>
      <w:tblPr>
        <w:tblW w:w="0" w:type="auto"/>
        <w:jc w:val="center"/>
        <w:tblLook w:val="04A0" w:firstRow="1" w:lastRow="0" w:firstColumn="1" w:lastColumn="0" w:noHBand="0" w:noVBand="1"/>
      </w:tblPr>
      <w:tblGrid>
        <w:gridCol w:w="10166"/>
      </w:tblGrid>
      <w:tr w:rsidR="003E72A4">
        <w:trPr>
          <w:jc w:val="center"/>
        </w:trPr>
        <w:tc>
          <w:tcPr>
            <w:tcW w:w="10166" w:type="dxa"/>
            <w:shd w:val="clear" w:color="auto" w:fill="EAF2F8"/>
            <w:tcMar>
              <w:top w:w="130" w:type="dxa"/>
              <w:left w:w="150" w:type="dxa"/>
              <w:bottom w:w="130" w:type="dxa"/>
              <w:right w:w="150" w:type="dxa"/>
            </w:tcMar>
          </w:tcPr>
          <w:p w:rsidR="003E72A4" w:rsidRDefault="0094499A">
            <w:r>
              <w:rPr>
                <w:b/>
                <w:color w:val="17365D"/>
              </w:rPr>
              <w:t xml:space="preserve">Book an Appointment: </w:t>
            </w:r>
            <w:r>
              <w:t xml:space="preserve"> to discuss the proposed company, owners and directors, intended business activities and the registrations you may need after the company is established.</w:t>
            </w:r>
            <w:hyperlink r:id="rId12">
              <w:r>
                <w:rPr>
                  <w:color w:val="2F75B5"/>
                  <w:u w:val="single"/>
                </w:rPr>
                <w:t>Book an Appointment</w:t>
              </w:r>
            </w:hyperlink>
          </w:p>
        </w:tc>
      </w:tr>
    </w:tbl>
    <w:p w:rsidR="003E72A4" w:rsidRDefault="003E72A4"/>
    <w:p w:rsidR="003E72A4" w:rsidRDefault="0094499A">
      <w:pPr>
        <w:pStyle w:val="Heading2"/>
      </w:pPr>
      <w:r>
        <w:t>What does company registration involve?</w:t>
      </w:r>
    </w:p>
    <w:p w:rsidR="003E72A4" w:rsidRDefault="0094499A">
      <w:pPr>
        <w:keepLines/>
      </w:pPr>
      <w:r>
        <w:t>To register a company in Australia, the company is incorporated through the Australian Government's Business Registration Service or another permitted registration process, with ASIC processing the registration. Once registered, the company receives an Australian Company Number (ACN) and appears on the companies register.</w:t>
      </w:r>
    </w:p>
    <w:p w:rsidR="003E72A4" w:rsidRDefault="0094499A">
      <w:pPr>
        <w:keepLines/>
      </w:pPr>
      <w:r>
        <w:t>A company is legally separate from its shareholders. That distinction matters for banking, contracts, taxation and access to company funds. Directors make decisions for the company and are responsible for meeting their legal duties.</w:t>
      </w:r>
    </w:p>
    <w:p w:rsidR="003E72A4" w:rsidRDefault="0094499A">
      <w:pPr>
        <w:pStyle w:val="Heading2"/>
      </w:pPr>
      <w:r>
        <w:t>What information is needed before you register a company?</w:t>
      </w:r>
    </w:p>
    <w:p w:rsidR="003E72A4" w:rsidRDefault="0094499A">
      <w:pPr>
        <w:keepLines/>
      </w:pPr>
      <w:r>
        <w:t>The exact information depends on the proposed company, but a typical proprietary company registration requires decisions about the company name, registered state or territory, registered office, principal place of business, officeholders, shareholders and share structure.</w:t>
      </w:r>
    </w:p>
    <w:p w:rsidR="003E72A4" w:rsidRDefault="0094499A">
      <w:pPr>
        <w:ind w:left="360" w:hanging="216"/>
      </w:pPr>
      <w:r>
        <w:rPr>
          <w:b/>
        </w:rPr>
        <w:t xml:space="preserve">• </w:t>
      </w:r>
      <w:r>
        <w:t>Proposed company name, or whether the ACN will be used as the company name</w:t>
      </w:r>
    </w:p>
    <w:p w:rsidR="003E72A4" w:rsidRDefault="0094499A">
      <w:pPr>
        <w:ind w:left="360" w:hanging="216"/>
      </w:pPr>
      <w:r>
        <w:rPr>
          <w:b/>
        </w:rPr>
        <w:t xml:space="preserve">• </w:t>
      </w:r>
      <w:r>
        <w:t>Registered office and principal place of business addresses</w:t>
      </w:r>
    </w:p>
    <w:p w:rsidR="003E72A4" w:rsidRDefault="0094499A">
      <w:pPr>
        <w:ind w:left="360" w:hanging="216"/>
      </w:pPr>
      <w:r>
        <w:rPr>
          <w:b/>
        </w:rPr>
        <w:t xml:space="preserve">• </w:t>
      </w:r>
      <w:r>
        <w:t>Full details of proposed directors and any secretary</w:t>
      </w:r>
    </w:p>
    <w:p w:rsidR="003E72A4" w:rsidRDefault="0094499A">
      <w:pPr>
        <w:ind w:left="360" w:hanging="216"/>
      </w:pPr>
      <w:r>
        <w:rPr>
          <w:b/>
        </w:rPr>
        <w:t xml:space="preserve">• </w:t>
      </w:r>
      <w:r>
        <w:t>Director identification number requirements</w:t>
      </w:r>
    </w:p>
    <w:p w:rsidR="003E72A4" w:rsidRDefault="0094499A">
      <w:pPr>
        <w:ind w:left="360" w:hanging="216"/>
      </w:pPr>
      <w:r>
        <w:rPr>
          <w:b/>
        </w:rPr>
        <w:t xml:space="preserve">• </w:t>
      </w:r>
      <w:r>
        <w:t>Shareholder details, share classes and the number of shares to be issued</w:t>
      </w:r>
    </w:p>
    <w:p w:rsidR="003E72A4" w:rsidRDefault="0094499A">
      <w:pPr>
        <w:ind w:left="360" w:hanging="216"/>
      </w:pPr>
      <w:r>
        <w:rPr>
          <w:b/>
        </w:rPr>
        <w:t xml:space="preserve">• </w:t>
      </w:r>
      <w:r>
        <w:t>Whether the company will use replaceable rules, a constitution, or a combination where appropriate</w:t>
      </w:r>
    </w:p>
    <w:p w:rsidR="003E72A4" w:rsidRDefault="0094499A">
      <w:pPr>
        <w:keepLines/>
      </w:pPr>
      <w:r>
        <w:t>ASIC requires a company to obtain and keep written and signed consent before a person becomes a director or secretary. Proposed directors must also apply for a director ID before appointment. The company must obtain written consent from each proposed member confirming the number and class of shares to be owned and the amount to be paid. These requirements should be addressed as part of the setup rather than treated as an afterthought.</w:t>
      </w:r>
    </w:p>
    <w:p w:rsidR="003E72A4" w:rsidRDefault="0094499A">
      <w:pPr>
        <w:pStyle w:val="Heading2"/>
      </w:pPr>
      <w:r>
        <w:lastRenderedPageBreak/>
        <w:t>Registering a Pty Ltd company</w:t>
      </w:r>
    </w:p>
    <w:p w:rsidR="003E72A4" w:rsidRDefault="0094499A">
      <w:pPr>
        <w:keepLines/>
      </w:pPr>
      <w:r>
        <w:t>A proprietary limited company, commonly shown as 'Pty Ltd', is a common company type for privately owned businesses. ASIC's requirements apply to the company itself, its officeholders and members. At least one director of an Australian proprietary company must ordinarily live in Australia.</w:t>
      </w:r>
    </w:p>
    <w:p w:rsidR="003E72A4" w:rsidRDefault="0094499A">
      <w:pPr>
        <w:keepLines/>
      </w:pPr>
      <w:r>
        <w:t xml:space="preserve">A company setup accountant can help make sure the information used for incorporation is consistent with the business's intended ownership and tax registrations. However, registration does not determine whether a company is commercially or legally the best structure for you. If that decision is still open, review the broader </w:t>
      </w:r>
      <w:hyperlink r:id="rId13">
        <w:r>
          <w:rPr>
            <w:color w:val="2F75B5"/>
            <w:u w:val="single"/>
          </w:rPr>
          <w:t>Business Structures</w:t>
        </w:r>
      </w:hyperlink>
      <w:r>
        <w:t xml:space="preserve"> service before proceeding.</w:t>
      </w:r>
    </w:p>
    <w:p w:rsidR="003E72A4" w:rsidRDefault="0094499A">
      <w:pPr>
        <w:pStyle w:val="Heading2"/>
      </w:pPr>
      <w:r>
        <w:t>Company name, business name and ACN are different</w:t>
      </w:r>
    </w:p>
    <w:p w:rsidR="003E72A4" w:rsidRDefault="0094499A">
      <w:pPr>
        <w:keepLines/>
      </w:pPr>
      <w:r>
        <w:t>A company name identifies the registered company. An ACN is the unique number issued to a registered company. A business name is a separate registration used when an entity trades under a name other than its own legal name. Registering a company does not automatically mean every trading name is covered.</w:t>
      </w:r>
    </w:p>
    <w:p w:rsidR="003E72A4" w:rsidRDefault="0094499A">
      <w:pPr>
        <w:keepLines/>
      </w:pPr>
      <w:r>
        <w:t>This distinction matters when you are preparing bank accounts, contracts, invoices, websites and tax registrations. Using consistent entity details from the outset can reduce administrative problems later.</w:t>
      </w:r>
    </w:p>
    <w:p w:rsidR="003E72A4" w:rsidRDefault="0094499A">
      <w:pPr>
        <w:pStyle w:val="Heading2"/>
      </w:pPr>
      <w:r>
        <w:t>What happens after company incorporation?</w:t>
      </w:r>
    </w:p>
    <w:p w:rsidR="003E72A4" w:rsidRDefault="0094499A">
      <w:pPr>
        <w:keepLines/>
      </w:pPr>
      <w:r>
        <w:t xml:space="preserve">After company incorporation, the business may need additional registrations before or as it starts operating. A company registered with ASIC is entitled to an ABN, but the ABN is a separate identifier and application process. Financially Up can assist with </w:t>
      </w:r>
      <w:hyperlink r:id="rId14">
        <w:r>
          <w:rPr>
            <w:color w:val="2F75B5"/>
            <w:u w:val="single"/>
          </w:rPr>
          <w:t>ABN registration</w:t>
        </w:r>
      </w:hyperlink>
      <w:r>
        <w:t xml:space="preserve"> and review whether other registrations, such as GST or PAYG withholding, are relevant to the company's activities.</w:t>
      </w:r>
    </w:p>
    <w:p w:rsidR="003E72A4" w:rsidRDefault="0094499A">
      <w:pPr>
        <w:keepLines/>
      </w:pPr>
      <w:r>
        <w:t>The company will also need appropriate accounting records and a clear process for recording payments to directors, shareholders and employees. Company funds belong to the company. Withdrawals or payments to owners need to be recorded according to their actual nature rather than treated as informal personal drawings.</w:t>
      </w:r>
    </w:p>
    <w:p w:rsidR="003E72A4" w:rsidRDefault="0094499A">
      <w:pPr>
        <w:pStyle w:val="Heading2"/>
      </w:pPr>
      <w:r>
        <w:t>Company registration and tax compliance are separate services</w:t>
      </w:r>
    </w:p>
    <w:p w:rsidR="003E72A4" w:rsidRDefault="0094499A">
      <w:pPr>
        <w:keepLines/>
      </w:pPr>
      <w:r>
        <w:t xml:space="preserve">Company registration establishes the legal entity. It does not complete the company's ongoing tax obligations. A company generally has separate accounting and tax reporting responsibilities after it begins operating. Financially Up can assist with the registration stage and, where separately scoped, ongoing bookkeeping, tax compliance and </w:t>
      </w:r>
      <w:hyperlink r:id="rId15">
        <w:r>
          <w:rPr>
            <w:color w:val="2F75B5"/>
            <w:u w:val="single"/>
          </w:rPr>
          <w:t>company tax return</w:t>
        </w:r>
      </w:hyperlink>
      <w:r>
        <w:t xml:space="preserve"> preparation.</w:t>
      </w:r>
    </w:p>
    <w:p w:rsidR="003E72A4" w:rsidRDefault="0094499A">
      <w:pPr>
        <w:keepLines/>
      </w:pPr>
      <w:r>
        <w:t>Likewise, company registration does not automatically include tax planning, shareholder agreements, legal documents or specialist structuring advice. Those matters should be addressed separately where relevant.</w:t>
      </w:r>
    </w:p>
    <w:p w:rsidR="003E72A4" w:rsidRDefault="0094499A">
      <w:pPr>
        <w:pStyle w:val="Heading2"/>
      </w:pPr>
      <w:r>
        <w:t>Common company setup issues</w:t>
      </w:r>
    </w:p>
    <w:p w:rsidR="003E72A4" w:rsidRDefault="0094499A">
      <w:pPr>
        <w:keepLines/>
      </w:pPr>
      <w:r>
        <w:t>Registration errors can be inconvenient to correct, especially where the wrong people, addresses or share details are recorded. Common issues include unclear ownership, incorrect share allocations, missing director consent, inconsistent names across registrations, or registering a company before the owners have properly considered whether it is the right structure.</w:t>
      </w:r>
    </w:p>
    <w:p w:rsidR="003E72A4" w:rsidRDefault="0094499A">
      <w:pPr>
        <w:keepLines/>
      </w:pPr>
      <w:r>
        <w:t>A careful setup process focuses on getting the core facts correct first, then coordinating the tax registrations and accounting records around the registered company.</w:t>
      </w:r>
    </w:p>
    <w:p w:rsidR="003E72A4" w:rsidRDefault="0094499A">
      <w:pPr>
        <w:pStyle w:val="Heading2"/>
      </w:pPr>
      <w:r>
        <w:t>How Financially Up can help</w:t>
      </w:r>
    </w:p>
    <w:p w:rsidR="003E72A4" w:rsidRDefault="0094499A">
      <w:pPr>
        <w:keepLines/>
      </w:pPr>
      <w:r>
        <w:t>Financially Up can assist with the company setup process from an accounting and tax perspective. This can include confirming the information needed for registration, helping coordinate the incorporation process, assisting with ABN and tax registrations, and establishing the accounting information needed for future compliance.</w:t>
      </w:r>
    </w:p>
    <w:p w:rsidR="003E72A4" w:rsidRDefault="0094499A">
      <w:pPr>
        <w:keepLines/>
      </w:pPr>
      <w:r>
        <w:t>Where the proposed arrangement involves legal agreements, complex ownership terms, trust arrangements or other legal matters, appropriately qualified legal advice may also be required.</w:t>
      </w:r>
    </w:p>
    <w:p w:rsidR="003E72A4" w:rsidRDefault="0094499A">
      <w:pPr>
        <w:pStyle w:val="Heading2"/>
      </w:pPr>
      <w:r>
        <w:lastRenderedPageBreak/>
        <w:t>Why choose Financially Up?</w:t>
      </w:r>
    </w:p>
    <w:p w:rsidR="003E72A4" w:rsidRDefault="0094499A">
      <w:pPr>
        <w:keepLines/>
      </w:pPr>
      <w:r>
        <w:t>Financially Up Pty Ltd is a registered tax agent with more than 10 years of experience. Our professional team includes CPA and IPA members, and we support clients Australia-wide through online and in-person appointments.</w:t>
      </w:r>
    </w:p>
    <w:p w:rsidR="003E72A4" w:rsidRDefault="0094499A">
      <w:pPr>
        <w:keepLines/>
      </w:pPr>
      <w:r>
        <w:t>The objective is to help you establish the company accurately, understand the next accounting and tax steps, and avoid treating company registration as a standalone form-filling exercise.</w:t>
      </w:r>
    </w:p>
    <w:p w:rsidR="003E72A4" w:rsidRDefault="0094499A">
      <w:pPr>
        <w:pStyle w:val="Heading2"/>
      </w:pPr>
      <w:r>
        <w:t>FAQs</w:t>
      </w:r>
    </w:p>
    <w:p w:rsidR="003E72A4" w:rsidRDefault="0094499A">
      <w:pPr>
        <w:pStyle w:val="Heading3"/>
      </w:pPr>
      <w:r>
        <w:t>Can I register a company myself in Australia?</w:t>
      </w:r>
    </w:p>
    <w:p w:rsidR="003E72A4" w:rsidRDefault="0094499A">
      <w:pPr>
        <w:keepLines/>
      </w:pPr>
      <w:r>
        <w:t>Yes. Eligible company types can be registered through the Business Registration Service. Professional assistance can be useful where you want help checking the entity details, ownership information and related tax registrations before submission.</w:t>
      </w:r>
    </w:p>
    <w:p w:rsidR="003E72A4" w:rsidRDefault="0094499A">
      <w:pPr>
        <w:pStyle w:val="Heading3"/>
      </w:pPr>
      <w:r>
        <w:t>Do directors need a director ID before company registration?</w:t>
      </w:r>
    </w:p>
    <w:p w:rsidR="003E72A4" w:rsidRDefault="0094499A">
      <w:pPr>
        <w:keepLines/>
      </w:pPr>
      <w:r>
        <w:t>A person who plans to become a director must apply for a director ID before appointment. Company registration should therefore be coordinated with the proposed directors' director ID obligations.</w:t>
      </w:r>
    </w:p>
    <w:p w:rsidR="003E72A4" w:rsidRDefault="0094499A">
      <w:pPr>
        <w:pStyle w:val="Heading3"/>
      </w:pPr>
      <w:r>
        <w:t>Does a company automatically get an ABN?</w:t>
      </w:r>
    </w:p>
    <w:p w:rsidR="003E72A4" w:rsidRDefault="0094499A">
      <w:pPr>
        <w:keepLines/>
      </w:pPr>
      <w:r>
        <w:t>A company registered with ASIC is entitled to an ABN, but the ABN is a separate business identifier and needs to be applied for. The company will also need any other tax registrations relevant to its activities.</w:t>
      </w:r>
    </w:p>
    <w:p w:rsidR="003E72A4" w:rsidRDefault="0094499A">
      <w:pPr>
        <w:pStyle w:val="Heading3"/>
      </w:pPr>
      <w:r>
        <w:t>Is registering a business name the same as registering a company?</w:t>
      </w:r>
    </w:p>
    <w:p w:rsidR="003E72A4" w:rsidRDefault="0094499A">
      <w:pPr>
        <w:keepLines/>
      </w:pPr>
      <w:r>
        <w:t>No. The companies register and business names register are separate. A company may need a business name if it trades under a name other than its registered company name.</w:t>
      </w:r>
    </w:p>
    <w:p w:rsidR="003E72A4" w:rsidRDefault="0094499A">
      <w:pPr>
        <w:pStyle w:val="Heading3"/>
      </w:pPr>
      <w:r>
        <w:t>Does company registration include legal documents?</w:t>
      </w:r>
    </w:p>
    <w:p w:rsidR="003E72A4" w:rsidRDefault="0094499A">
      <w:pPr>
        <w:keepLines/>
      </w:pPr>
      <w:r>
        <w:t>No. Company incorporation and tax registrations do not include legal documents such as shareholders' agreements. Where legal drafting or advice is required, that work may need to be completed by an appropriately qualified legal adviser.</w:t>
      </w:r>
    </w:p>
    <w:p w:rsidR="003E72A4" w:rsidRDefault="0094499A">
      <w:pPr>
        <w:pStyle w:val="Heading2"/>
      </w:pPr>
      <w:r>
        <w:t>Book an Appointment</w:t>
      </w:r>
    </w:p>
    <w:p w:rsidR="003E72A4" w:rsidRDefault="0094499A">
      <w:pPr>
        <w:keepLines/>
      </w:pPr>
      <w:r>
        <w:t>If you are ready to register a company or want help making sure the proposed company details and related registrations are organised correctly, book an appointment with Financially Up. We can discuss the setup, the information required and the ongoing accounting or tax services that may be relevant.</w:t>
      </w:r>
    </w:p>
    <w:p w:rsidR="003E72A4" w:rsidRDefault="0094499A">
      <w:r>
        <w:br w:type="page"/>
      </w:r>
    </w:p>
    <w:p w:rsidR="003E72A4" w:rsidRDefault="0094499A">
      <w:pPr>
        <w:pStyle w:val="Title"/>
        <w:keepNext/>
      </w:pPr>
      <w:r>
        <w:lastRenderedPageBreak/>
        <w:t>Page 3 - ABN Registration</w:t>
      </w:r>
    </w:p>
    <w:tbl>
      <w:tblPr>
        <w:tblW w:w="0" w:type="auto"/>
        <w:jc w:val="center"/>
        <w:tblLayout w:type="fixed"/>
        <w:tblLook w:val="04A0" w:firstRow="1" w:lastRow="0" w:firstColumn="1" w:lastColumn="0" w:noHBand="0" w:noVBand="1"/>
      </w:tblPr>
      <w:tblGrid>
        <w:gridCol w:w="2088"/>
        <w:gridCol w:w="8280"/>
      </w:tblGrid>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URL</w:t>
            </w:r>
          </w:p>
        </w:tc>
        <w:tc>
          <w:tcPr>
            <w:tcW w:w="8280" w:type="dxa"/>
            <w:shd w:val="clear" w:color="auto" w:fill="FFFFFF"/>
            <w:tcMar>
              <w:top w:w="90" w:type="dxa"/>
              <w:left w:w="110" w:type="dxa"/>
              <w:bottom w:w="90" w:type="dxa"/>
              <w:right w:w="110" w:type="dxa"/>
            </w:tcMar>
            <w:vAlign w:val="center"/>
          </w:tcPr>
          <w:p w:rsidR="003E72A4" w:rsidRDefault="0094499A">
            <w:r>
              <w:rPr>
                <w:sz w:val="18"/>
              </w:rPr>
              <w:t>financiallyup.com.au/services/business-structures/abn-registration/</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Primary Keyword</w:t>
            </w:r>
          </w:p>
        </w:tc>
        <w:tc>
          <w:tcPr>
            <w:tcW w:w="8280" w:type="dxa"/>
            <w:shd w:val="clear" w:color="auto" w:fill="F3F5F7"/>
            <w:tcMar>
              <w:top w:w="90" w:type="dxa"/>
              <w:left w:w="110" w:type="dxa"/>
              <w:bottom w:w="90" w:type="dxa"/>
              <w:right w:w="110" w:type="dxa"/>
            </w:tcMar>
            <w:vAlign w:val="center"/>
          </w:tcPr>
          <w:p w:rsidR="003E72A4" w:rsidRDefault="0094499A">
            <w:r>
              <w:rPr>
                <w:sz w:val="18"/>
              </w:rPr>
              <w:t>ABN registration</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SEO Title</w:t>
            </w:r>
          </w:p>
        </w:tc>
        <w:tc>
          <w:tcPr>
            <w:tcW w:w="8280" w:type="dxa"/>
            <w:shd w:val="clear" w:color="auto" w:fill="F3F5F7"/>
            <w:tcMar>
              <w:top w:w="90" w:type="dxa"/>
              <w:left w:w="110" w:type="dxa"/>
              <w:bottom w:w="90" w:type="dxa"/>
              <w:right w:w="110" w:type="dxa"/>
            </w:tcMar>
            <w:vAlign w:val="center"/>
          </w:tcPr>
          <w:p w:rsidR="003E72A4" w:rsidRDefault="0094499A">
            <w:r>
              <w:rPr>
                <w:sz w:val="18"/>
              </w:rPr>
              <w:t>ABN Registration Australia | Financially Up</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Meta Description</w:t>
            </w:r>
          </w:p>
        </w:tc>
        <w:tc>
          <w:tcPr>
            <w:tcW w:w="8280" w:type="dxa"/>
            <w:shd w:val="clear" w:color="auto" w:fill="FFFFFF"/>
            <w:tcMar>
              <w:top w:w="90" w:type="dxa"/>
              <w:left w:w="110" w:type="dxa"/>
              <w:bottom w:w="90" w:type="dxa"/>
              <w:right w:w="110" w:type="dxa"/>
            </w:tcMar>
            <w:vAlign w:val="center"/>
          </w:tcPr>
          <w:p w:rsidR="003E72A4" w:rsidRDefault="0094499A">
            <w:r>
              <w:rPr>
                <w:sz w:val="18"/>
              </w:rPr>
              <w:t>ABN registration support for businesses and eligible entities. Get help with ABN applications, entity details and related Australian tax registrations.</w:t>
            </w:r>
          </w:p>
        </w:tc>
      </w:tr>
      <w:tr w:rsidR="003E72A4" w:rsidTr="0094499A">
        <w:trPr>
          <w:jc w:val="center"/>
        </w:trPr>
        <w:tc>
          <w:tcPr>
            <w:tcW w:w="2088" w:type="dxa"/>
            <w:shd w:val="clear" w:color="auto" w:fill="DBE5F1" w:themeFill="accent1" w:themeFillTint="33"/>
            <w:tcMar>
              <w:top w:w="90" w:type="dxa"/>
              <w:left w:w="110" w:type="dxa"/>
              <w:bottom w:w="90" w:type="dxa"/>
              <w:right w:w="110" w:type="dxa"/>
            </w:tcMar>
            <w:vAlign w:val="center"/>
          </w:tcPr>
          <w:p w:rsidR="003E72A4" w:rsidRPr="0094499A" w:rsidRDefault="0094499A">
            <w:pPr>
              <w:rPr>
                <w:color w:val="000000" w:themeColor="text1"/>
              </w:rPr>
            </w:pPr>
            <w:r w:rsidRPr="0094499A">
              <w:rPr>
                <w:b/>
                <w:color w:val="000000" w:themeColor="text1"/>
                <w:sz w:val="18"/>
              </w:rPr>
              <w:t>H1</w:t>
            </w:r>
          </w:p>
        </w:tc>
        <w:tc>
          <w:tcPr>
            <w:tcW w:w="8280" w:type="dxa"/>
            <w:shd w:val="clear" w:color="auto" w:fill="F3F5F7"/>
            <w:tcMar>
              <w:top w:w="90" w:type="dxa"/>
              <w:left w:w="110" w:type="dxa"/>
              <w:bottom w:w="90" w:type="dxa"/>
              <w:right w:w="110" w:type="dxa"/>
            </w:tcMar>
            <w:vAlign w:val="center"/>
          </w:tcPr>
          <w:p w:rsidR="003E72A4" w:rsidRDefault="0094499A">
            <w:r>
              <w:rPr>
                <w:sz w:val="18"/>
              </w:rPr>
              <w:t>ABN Registration</w:t>
            </w:r>
          </w:p>
        </w:tc>
      </w:tr>
    </w:tbl>
    <w:p w:rsidR="003E72A4" w:rsidRDefault="003E72A4"/>
    <w:p w:rsidR="003E72A4" w:rsidRDefault="0094499A">
      <w:pPr>
        <w:pStyle w:val="Heading1"/>
      </w:pPr>
      <w:r>
        <w:t>ABN Registration</w:t>
      </w:r>
    </w:p>
    <w:p w:rsidR="003E72A4" w:rsidRDefault="0094499A">
      <w:pPr>
        <w:keepLines/>
      </w:pPr>
      <w:r>
        <w:t>An Australian Business Number (ABN) is a unique 11-digit identifier used by businesses and other eligible entities in their dealings with government and the community. Financially Up provides an ABN registration service for people who want help confirming the correct entity, preparing the application information and coordinating related tax registrations.</w:t>
      </w:r>
    </w:p>
    <w:p w:rsidR="003E72A4" w:rsidRDefault="0094499A">
      <w:pPr>
        <w:keepLines/>
      </w:pPr>
      <w:r>
        <w:t>Not everyone is entitled to an ABN. Entitlement depends on the entity and the activities being carried on or started. Applying for an ABN should therefore begin with the business structure and the nature of the activity, not simply with an online form.</w:t>
      </w:r>
    </w:p>
    <w:tbl>
      <w:tblPr>
        <w:tblW w:w="0" w:type="auto"/>
        <w:jc w:val="center"/>
        <w:tblLook w:val="04A0" w:firstRow="1" w:lastRow="0" w:firstColumn="1" w:lastColumn="0" w:noHBand="0" w:noVBand="1"/>
      </w:tblPr>
      <w:tblGrid>
        <w:gridCol w:w="10166"/>
      </w:tblGrid>
      <w:tr w:rsidR="003E72A4">
        <w:trPr>
          <w:jc w:val="center"/>
        </w:trPr>
        <w:tc>
          <w:tcPr>
            <w:tcW w:w="10166" w:type="dxa"/>
            <w:shd w:val="clear" w:color="auto" w:fill="EAF2F8"/>
            <w:tcMar>
              <w:top w:w="130" w:type="dxa"/>
              <w:left w:w="150" w:type="dxa"/>
              <w:bottom w:w="130" w:type="dxa"/>
              <w:right w:w="150" w:type="dxa"/>
            </w:tcMar>
          </w:tcPr>
          <w:p w:rsidR="003E72A4" w:rsidRDefault="0094499A">
            <w:r>
              <w:rPr>
                <w:b/>
                <w:color w:val="17365D"/>
              </w:rPr>
              <w:t xml:space="preserve">Book an Appointment: </w:t>
            </w:r>
            <w:r>
              <w:t xml:space="preserve"> if you need help with an ABN application, are unsure which entity should apply, or want to coordinate your ABN with other business and tax registrations.</w:t>
            </w:r>
            <w:hyperlink r:id="rId16">
              <w:r>
                <w:rPr>
                  <w:color w:val="2F75B5"/>
                  <w:u w:val="single"/>
                </w:rPr>
                <w:t>Book an Appointment</w:t>
              </w:r>
            </w:hyperlink>
          </w:p>
        </w:tc>
      </w:tr>
    </w:tbl>
    <w:p w:rsidR="003E72A4" w:rsidRDefault="003E72A4"/>
    <w:p w:rsidR="003E72A4" w:rsidRDefault="0094499A">
      <w:pPr>
        <w:pStyle w:val="Heading2"/>
      </w:pPr>
      <w:r>
        <w:t>Who can apply for an ABN?</w:t>
      </w:r>
    </w:p>
    <w:p w:rsidR="003E72A4" w:rsidRDefault="0094499A">
      <w:pPr>
        <w:keepLines/>
      </w:pPr>
      <w:r>
        <w:t>The Australian Business Register states that an entity may be entitled to an ABN where it is carrying on or starting an enterprise in Australia, making supplies connected with Australia's indirect tax zone, or is a Corporations Act company. The rules can also apply to other entities such as trusts, partnerships and organisations depending on their activities.</w:t>
      </w:r>
    </w:p>
    <w:p w:rsidR="003E72A4" w:rsidRDefault="0094499A">
      <w:pPr>
        <w:keepLines/>
      </w:pPr>
      <w:r>
        <w:t>There is no single test for whether an activity is a business. Factors can include commercial purpose, an intention to make a profit, repetition, organisation and whether the activity is carried on in a business-like way. A person who is only performing work as an employee is not entitled to an ABN for that employment activity.</w:t>
      </w:r>
    </w:p>
    <w:p w:rsidR="003E72A4" w:rsidRDefault="0094499A">
      <w:pPr>
        <w:pStyle w:val="Heading2"/>
      </w:pPr>
      <w:r>
        <w:t>What should you decide before an ABN application?</w:t>
      </w:r>
    </w:p>
    <w:p w:rsidR="003E72A4" w:rsidRDefault="0094499A">
      <w:pPr>
        <w:keepLines/>
      </w:pPr>
      <w:r>
        <w:t>Before you apply for an ABN, you should know which entity will operate the business. A sole trader, partnership, company and trust have different registration and tax consequences. The Australian Business Register specifically recommends deciding the business structure before the ABN application is completed.</w:t>
      </w:r>
    </w:p>
    <w:p w:rsidR="003E72A4" w:rsidRDefault="0094499A">
      <w:pPr>
        <w:keepLines/>
      </w:pPr>
      <w:r>
        <w:t xml:space="preserve">If you are still deciding on the entity, start with our </w:t>
      </w:r>
      <w:hyperlink r:id="rId17">
        <w:r>
          <w:rPr>
            <w:color w:val="2F75B5"/>
            <w:u w:val="single"/>
          </w:rPr>
          <w:t>Business Structures</w:t>
        </w:r>
      </w:hyperlink>
      <w:r>
        <w:t xml:space="preserve"> service. If the intended entity is a company that has not yet been incorporated, the </w:t>
      </w:r>
      <w:hyperlink r:id="rId18">
        <w:r>
          <w:rPr>
            <w:color w:val="2F75B5"/>
            <w:u w:val="single"/>
          </w:rPr>
          <w:t>company registration</w:t>
        </w:r>
      </w:hyperlink>
      <w:r>
        <w:t xml:space="preserve"> step generally comes first because the company receives its ACN when registered.</w:t>
      </w:r>
    </w:p>
    <w:p w:rsidR="003E72A4" w:rsidRDefault="0094499A">
      <w:pPr>
        <w:pStyle w:val="Heading2"/>
      </w:pPr>
      <w:r>
        <w:t>What information may be needed to apply for an ABN?</w:t>
      </w:r>
    </w:p>
    <w:p w:rsidR="003E72A4" w:rsidRDefault="0094499A">
      <w:pPr>
        <w:keepLines/>
      </w:pPr>
      <w:r>
        <w:t>The exact information depends on the entity and circumstances. The Australian Business Register may require details such as tax file numbers of relevant associates, an ACN for a company, the date the ABN is required, business activity information and details of associates such as partners, directors or trustees.</w:t>
      </w:r>
    </w:p>
    <w:p w:rsidR="003E72A4" w:rsidRDefault="0094499A">
      <w:pPr>
        <w:ind w:left="360" w:hanging="216"/>
      </w:pPr>
      <w:r>
        <w:rPr>
          <w:b/>
        </w:rPr>
        <w:t xml:space="preserve">• </w:t>
      </w:r>
      <w:r>
        <w:t>Correct legal name and entity type</w:t>
      </w:r>
    </w:p>
    <w:p w:rsidR="003E72A4" w:rsidRDefault="0094499A">
      <w:pPr>
        <w:ind w:left="360" w:hanging="216"/>
      </w:pPr>
      <w:r>
        <w:rPr>
          <w:b/>
        </w:rPr>
        <w:t xml:space="preserve">• </w:t>
      </w:r>
      <w:r>
        <w:t>Business or enterprise start date</w:t>
      </w:r>
    </w:p>
    <w:p w:rsidR="003E72A4" w:rsidRDefault="0094499A">
      <w:pPr>
        <w:ind w:left="360" w:hanging="216"/>
      </w:pPr>
      <w:r>
        <w:rPr>
          <w:b/>
        </w:rPr>
        <w:t xml:space="preserve">• </w:t>
      </w:r>
      <w:r>
        <w:t>Main business activities and locations</w:t>
      </w:r>
    </w:p>
    <w:p w:rsidR="003E72A4" w:rsidRDefault="0094499A">
      <w:pPr>
        <w:ind w:left="360" w:hanging="216"/>
      </w:pPr>
      <w:r>
        <w:rPr>
          <w:b/>
        </w:rPr>
        <w:lastRenderedPageBreak/>
        <w:t xml:space="preserve">• </w:t>
      </w:r>
      <w:r>
        <w:t>TFN and associate information where required</w:t>
      </w:r>
    </w:p>
    <w:p w:rsidR="003E72A4" w:rsidRDefault="0094499A">
      <w:pPr>
        <w:ind w:left="360" w:hanging="216"/>
      </w:pPr>
      <w:r>
        <w:rPr>
          <w:b/>
        </w:rPr>
        <w:t xml:space="preserve">• </w:t>
      </w:r>
      <w:r>
        <w:t>ACN for a registered company</w:t>
      </w:r>
    </w:p>
    <w:p w:rsidR="003E72A4" w:rsidRDefault="0094499A">
      <w:pPr>
        <w:ind w:left="360" w:hanging="216"/>
      </w:pPr>
      <w:r>
        <w:rPr>
          <w:b/>
        </w:rPr>
        <w:t xml:space="preserve">• </w:t>
      </w:r>
      <w:r>
        <w:t>Contact and authorised contact details</w:t>
      </w:r>
    </w:p>
    <w:p w:rsidR="003E72A4" w:rsidRDefault="0094499A">
      <w:pPr>
        <w:ind w:left="360" w:hanging="216"/>
      </w:pPr>
      <w:r>
        <w:rPr>
          <w:b/>
        </w:rPr>
        <w:t xml:space="preserve">• </w:t>
      </w:r>
      <w:r>
        <w:t>Information relevant to other tax registrations if these are being completed at the same time</w:t>
      </w:r>
    </w:p>
    <w:p w:rsidR="003E72A4" w:rsidRDefault="0094499A">
      <w:pPr>
        <w:keepLines/>
      </w:pPr>
      <w:r>
        <w:t>The start date should reflect when the entity starts, or takes genuine steps to start, the relevant business or enterprise. The ABR may review entitlement and ask for evidence that commencement activities occurred from the date stated in the application.</w:t>
      </w:r>
    </w:p>
    <w:p w:rsidR="003E72A4" w:rsidRDefault="0094499A">
      <w:pPr>
        <w:pStyle w:val="Heading2"/>
      </w:pPr>
      <w:r>
        <w:t>Can you apply for an ABN before trading starts?</w:t>
      </w:r>
    </w:p>
    <w:p w:rsidR="003E72A4" w:rsidRDefault="0094499A">
      <w:pPr>
        <w:keepLines/>
      </w:pPr>
      <w:r>
        <w:t>Potentially, yes. An enterprise does not always need to be already earning income, but there should be genuine commencement activity. Examples recognised by the ABR include obtaining business licences or insurance, setting up a website, buying stock or equipment, leasing premises, issuing quotes, bidding for work, applying for finance or buying a business.</w:t>
      </w:r>
    </w:p>
    <w:p w:rsidR="003E72A4" w:rsidRDefault="0094499A">
      <w:pPr>
        <w:keepLines/>
      </w:pPr>
      <w:r>
        <w:t>Simply wanting an ABN does not create entitlement. If there is uncertainty about whether the activity has moved beyond a hobby, employment or preliminary idea, it is worth reviewing the facts before applying.</w:t>
      </w:r>
    </w:p>
    <w:p w:rsidR="003E72A4" w:rsidRDefault="0094499A">
      <w:pPr>
        <w:pStyle w:val="Heading2"/>
      </w:pPr>
      <w:r>
        <w:t>ABN registration is not the same as GST registration</w:t>
      </w:r>
    </w:p>
    <w:p w:rsidR="003E72A4" w:rsidRDefault="0094499A">
      <w:pPr>
        <w:keepLines/>
      </w:pPr>
      <w:r>
        <w:t>An ABN identifies the business or entity, while GST is a separate tax registration. Depending on turnover and activities, a business may be required or choose to register for GST. Financially Up can help identify whether a separate GST review is needed after the ABN has been established.</w:t>
      </w:r>
    </w:p>
    <w:p w:rsidR="003E72A4" w:rsidRDefault="0094499A">
      <w:pPr>
        <w:keepLines/>
      </w:pPr>
      <w:r>
        <w:t>The same distinction applies to PAYG withholding, fringe benefits tax and other registrations. An ABN application can be part of the broader setup process, but it should not be treated as proof that every tax registration is complete.</w:t>
      </w:r>
    </w:p>
    <w:p w:rsidR="003E72A4" w:rsidRDefault="0094499A">
      <w:pPr>
        <w:pStyle w:val="Heading2"/>
      </w:pPr>
      <w:r>
        <w:t>ABNs for sole traders, partnerships, companies and trusts</w:t>
      </w:r>
    </w:p>
    <w:p w:rsidR="003E72A4" w:rsidRDefault="0094499A">
      <w:pPr>
        <w:keepLines/>
      </w:pPr>
      <w:r>
        <w:t>The ABN belongs to the entity carrying on the enterprise. A sole trader uses an ABN for the individual's business activities. A partnership generally has its own ABN. A company uses the company's ABN, not the personal ABN of a director or shareholder. A trust may also have its own ABN where the relevant entitlement requirements are met.</w:t>
      </w:r>
    </w:p>
    <w:p w:rsidR="003E72A4" w:rsidRDefault="0094499A">
      <w:pPr>
        <w:keepLines/>
      </w:pPr>
      <w:r>
        <w:t>This is one reason the entity should be settled before the ABN application is submitted. If the business later changes structure, the new entity may require a different ABN and related registrations.</w:t>
      </w:r>
    </w:p>
    <w:p w:rsidR="003E72A4" w:rsidRDefault="0094499A">
      <w:pPr>
        <w:pStyle w:val="Heading2"/>
      </w:pPr>
      <w:r>
        <w:t>How Financially Up can help with ABN registration</w:t>
      </w:r>
    </w:p>
    <w:p w:rsidR="003E72A4" w:rsidRDefault="0094499A">
      <w:pPr>
        <w:keepLines/>
      </w:pPr>
      <w:r>
        <w:t>Financially Up can help review the entity details, gather the information required for the application and assist with the ABN registration process. We can also identify related accounting and tax setup matters that may need separate attention.</w:t>
      </w:r>
    </w:p>
    <w:p w:rsidR="003E72A4" w:rsidRDefault="0094499A">
      <w:pPr>
        <w:keepLines/>
      </w:pPr>
      <w:r>
        <w:t>Where the ABN forms part of a broader business launch, we can help connect the registration to bookkeeping, GST/BAS setup and future tax compliance. Specialist tax planning may require a separate scope. Legal advice or legal documents may require an appropriately qualified legal adviser.</w:t>
      </w:r>
    </w:p>
    <w:p w:rsidR="003E72A4" w:rsidRDefault="0094499A">
      <w:pPr>
        <w:pStyle w:val="Heading2"/>
      </w:pPr>
      <w:r>
        <w:t>Common ABN application issues</w:t>
      </w:r>
    </w:p>
    <w:p w:rsidR="003E72A4" w:rsidRDefault="0094499A">
      <w:pPr>
        <w:keepLines/>
      </w:pPr>
      <w:r>
        <w:t>ABN applications can be delayed or create later problems when the wrong entity applies, dates do not match the business activity, associate information is incomplete or the applicant is not actually entitled to an ABN. Problems can also arise when a person is told to obtain an ABN even though the working relationship is really employment.</w:t>
      </w:r>
    </w:p>
    <w:p w:rsidR="003E72A4" w:rsidRDefault="0094499A">
      <w:pPr>
        <w:keepLines/>
      </w:pPr>
      <w:r>
        <w:t>A clean application starts with the correct entity and accurate facts. It is better to resolve uncertainty before submission than to treat the ABN as a generic business number that everyone automatically receives.</w:t>
      </w:r>
    </w:p>
    <w:p w:rsidR="003E72A4" w:rsidRDefault="0094499A">
      <w:pPr>
        <w:pStyle w:val="Heading2"/>
      </w:pPr>
      <w:r>
        <w:t>Why choose Financially Up?</w:t>
      </w:r>
    </w:p>
    <w:p w:rsidR="003E72A4" w:rsidRDefault="0094499A">
      <w:pPr>
        <w:keepLines/>
      </w:pPr>
      <w:r>
        <w:t>Financially Up Pty Ltd is a registered tax agent with more than 10 years of experience. Our team includes CPA and IPA members, and we support clients across Australia through online and in-person appointments.</w:t>
      </w:r>
    </w:p>
    <w:p w:rsidR="003E72A4" w:rsidRDefault="0094499A">
      <w:pPr>
        <w:keepLines/>
      </w:pPr>
      <w:r>
        <w:t>Our ABN accountant support is focused on practical setup: confirming the entity, helping prepare the application information and connecting the registration with the accounting and tax obligations that follow.</w:t>
      </w:r>
    </w:p>
    <w:p w:rsidR="003E72A4" w:rsidRDefault="0094499A">
      <w:pPr>
        <w:pStyle w:val="Heading2"/>
      </w:pPr>
      <w:r>
        <w:lastRenderedPageBreak/>
        <w:t>FAQs</w:t>
      </w:r>
    </w:p>
    <w:p w:rsidR="003E72A4" w:rsidRDefault="0094499A">
      <w:pPr>
        <w:pStyle w:val="Heading3"/>
      </w:pPr>
      <w:r>
        <w:t>Is it free to apply for an ABN?</w:t>
      </w:r>
    </w:p>
    <w:p w:rsidR="003E72A4" w:rsidRDefault="0094499A">
      <w:pPr>
        <w:keepLines/>
      </w:pPr>
      <w:r>
        <w:t>The Australian Business Register does not charge a government application fee for an ABN. A professional adviser may charge for assistance with reviewing, preparing or lodging the application and related setup work.</w:t>
      </w:r>
    </w:p>
    <w:p w:rsidR="003E72A4" w:rsidRDefault="0094499A">
      <w:pPr>
        <w:pStyle w:val="Heading3"/>
      </w:pPr>
      <w:r>
        <w:t>Can an employee get an ABN for their job?</w:t>
      </w:r>
    </w:p>
    <w:p w:rsidR="003E72A4" w:rsidRDefault="0094499A">
      <w:pPr>
        <w:keepLines/>
      </w:pPr>
      <w:r>
        <w:t>An ABN is not available merely because someone is called a contractor. If the work is actually performed as an employee, the person is not entitled to an ABN for that employment activity.</w:t>
      </w:r>
    </w:p>
    <w:p w:rsidR="003E72A4" w:rsidRDefault="0094499A">
      <w:pPr>
        <w:pStyle w:val="Heading3"/>
      </w:pPr>
      <w:r>
        <w:t>How long does an ABN application take?</w:t>
      </w:r>
    </w:p>
    <w:p w:rsidR="003E72A4" w:rsidRDefault="0094499A">
      <w:pPr>
        <w:keepLines/>
      </w:pPr>
      <w:r>
        <w:t>Processing time depends on the application and whether the ABR can confirm the information immediately or needs further review. It is better to focus on providing accurate information than to assume a particular approval time.</w:t>
      </w:r>
    </w:p>
    <w:p w:rsidR="003E72A4" w:rsidRDefault="0094499A">
      <w:pPr>
        <w:pStyle w:val="Heading3"/>
      </w:pPr>
      <w:r>
        <w:t>Do I need an ABN before I register for GST?</w:t>
      </w:r>
    </w:p>
    <w:p w:rsidR="003E72A4" w:rsidRDefault="0094499A">
      <w:pPr>
        <w:keepLines/>
      </w:pPr>
      <w:r>
        <w:t>GST registration is linked to the entity's ABN, so the ABN is a core part of the registration process. Whether GST registration is required or appropriate depends on the entity's circumstances and activities.</w:t>
      </w:r>
    </w:p>
    <w:p w:rsidR="003E72A4" w:rsidRDefault="0094499A">
      <w:pPr>
        <w:pStyle w:val="Heading3"/>
      </w:pPr>
      <w:r>
        <w:t>Can Financially Up help if my ABN application has questions or needs review?</w:t>
      </w:r>
    </w:p>
    <w:p w:rsidR="003E72A4" w:rsidRDefault="0094499A">
      <w:pPr>
        <w:keepLines/>
      </w:pPr>
      <w:r>
        <w:t>Yes. Financially Up can review the information available, help identify what may be missing and assist with the next steps within the appropriate accounting and tax scope.</w:t>
      </w:r>
    </w:p>
    <w:p w:rsidR="003E72A4" w:rsidRDefault="0094499A">
      <w:pPr>
        <w:pStyle w:val="Heading2"/>
      </w:pPr>
      <w:r>
        <w:t>Book an Appointment</w:t>
      </w:r>
    </w:p>
    <w:p w:rsidR="003E72A4" w:rsidRDefault="0094499A">
      <w:pPr>
        <w:keepLines/>
      </w:pPr>
      <w:r>
        <w:t>If you need to apply for an ABN or want help confirming that the right entity is being registered, book an appointment with Financially Up. We can review the setup, the ABN application information and any related accounting or tax registrations that may be relevant.</w:t>
      </w:r>
    </w:p>
    <w:p w:rsidR="0094499A" w:rsidRDefault="0094499A" w:rsidP="0094499A">
      <w:pPr>
        <w:pStyle w:val="Title"/>
      </w:pPr>
      <w:r>
        <w:br w:type="page"/>
      </w:r>
      <w:r>
        <w:lastRenderedPageBreak/>
        <w:t xml:space="preserve">4 </w:t>
      </w:r>
      <w:r w:rsidR="004645D5">
        <w:t>-</w:t>
      </w:r>
      <w:bookmarkStart w:id="0" w:name="_GoBack"/>
      <w:bookmarkEnd w:id="0"/>
      <w:r>
        <w:t xml:space="preserve"> Business Name Registration</w:t>
      </w:r>
    </w:p>
    <w:tbl>
      <w:tblPr>
        <w:tblW w:w="10512" w:type="dxa"/>
        <w:jc w:val="center"/>
        <w:tblLayout w:type="fixed"/>
        <w:tblLook w:val="04A0" w:firstRow="1" w:lastRow="0" w:firstColumn="1" w:lastColumn="0" w:noHBand="0" w:noVBand="1"/>
      </w:tblPr>
      <w:tblGrid>
        <w:gridCol w:w="2232"/>
        <w:gridCol w:w="8280"/>
      </w:tblGrid>
      <w:tr w:rsidR="0094499A" w:rsidTr="0094499A">
        <w:trPr>
          <w:jc w:val="center"/>
        </w:trPr>
        <w:tc>
          <w:tcPr>
            <w:tcW w:w="2232" w:type="dxa"/>
            <w:shd w:val="clear" w:color="auto" w:fill="DBE5F1" w:themeFill="accent1" w:themeFillTint="33"/>
            <w:tcMar>
              <w:top w:w="100" w:type="dxa"/>
              <w:left w:w="120" w:type="dxa"/>
              <w:bottom w:w="100" w:type="dxa"/>
              <w:right w:w="120" w:type="dxa"/>
            </w:tcMar>
            <w:vAlign w:val="center"/>
          </w:tcPr>
          <w:p w:rsidR="0094499A" w:rsidRPr="0094499A" w:rsidRDefault="0094499A" w:rsidP="0094499A">
            <w:pPr>
              <w:rPr>
                <w:color w:val="000000" w:themeColor="text1"/>
              </w:rPr>
            </w:pPr>
            <w:r w:rsidRPr="0094499A">
              <w:rPr>
                <w:b/>
                <w:color w:val="000000" w:themeColor="text1"/>
                <w:sz w:val="19"/>
              </w:rPr>
              <w:t>URL</w:t>
            </w:r>
          </w:p>
        </w:tc>
        <w:tc>
          <w:tcPr>
            <w:tcW w:w="8280" w:type="dxa"/>
            <w:tcMar>
              <w:top w:w="100" w:type="dxa"/>
              <w:left w:w="120" w:type="dxa"/>
              <w:bottom w:w="100" w:type="dxa"/>
              <w:right w:w="120" w:type="dxa"/>
            </w:tcMar>
            <w:vAlign w:val="center"/>
          </w:tcPr>
          <w:p w:rsidR="0094499A" w:rsidRDefault="0094499A" w:rsidP="0094499A">
            <w:r>
              <w:rPr>
                <w:sz w:val="19"/>
              </w:rPr>
              <w:t>financiallyup.com.au/services/business-structures/business-name-registration/</w:t>
            </w:r>
          </w:p>
        </w:tc>
      </w:tr>
      <w:tr w:rsidR="0094499A" w:rsidTr="0094499A">
        <w:trPr>
          <w:jc w:val="center"/>
        </w:trPr>
        <w:tc>
          <w:tcPr>
            <w:tcW w:w="2232" w:type="dxa"/>
            <w:shd w:val="clear" w:color="auto" w:fill="DBE5F1" w:themeFill="accent1" w:themeFillTint="33"/>
            <w:tcMar>
              <w:top w:w="100" w:type="dxa"/>
              <w:left w:w="120" w:type="dxa"/>
              <w:bottom w:w="100" w:type="dxa"/>
              <w:right w:w="120" w:type="dxa"/>
            </w:tcMar>
            <w:vAlign w:val="center"/>
          </w:tcPr>
          <w:p w:rsidR="0094499A" w:rsidRPr="0094499A" w:rsidRDefault="0094499A" w:rsidP="0094499A">
            <w:pPr>
              <w:rPr>
                <w:color w:val="000000" w:themeColor="text1"/>
              </w:rPr>
            </w:pPr>
            <w:r w:rsidRPr="0094499A">
              <w:rPr>
                <w:b/>
                <w:color w:val="000000" w:themeColor="text1"/>
                <w:sz w:val="19"/>
              </w:rPr>
              <w:t>Primary Keyword</w:t>
            </w:r>
          </w:p>
        </w:tc>
        <w:tc>
          <w:tcPr>
            <w:tcW w:w="8280" w:type="dxa"/>
            <w:tcMar>
              <w:top w:w="100" w:type="dxa"/>
              <w:left w:w="120" w:type="dxa"/>
              <w:bottom w:w="100" w:type="dxa"/>
              <w:right w:w="120" w:type="dxa"/>
            </w:tcMar>
            <w:vAlign w:val="center"/>
          </w:tcPr>
          <w:p w:rsidR="0094499A" w:rsidRDefault="0094499A" w:rsidP="0094499A">
            <w:r>
              <w:rPr>
                <w:sz w:val="19"/>
              </w:rPr>
              <w:t>business name registration</w:t>
            </w:r>
          </w:p>
        </w:tc>
      </w:tr>
      <w:tr w:rsidR="0094499A" w:rsidTr="0094499A">
        <w:trPr>
          <w:jc w:val="center"/>
        </w:trPr>
        <w:tc>
          <w:tcPr>
            <w:tcW w:w="2232" w:type="dxa"/>
            <w:shd w:val="clear" w:color="auto" w:fill="DBE5F1" w:themeFill="accent1" w:themeFillTint="33"/>
            <w:tcMar>
              <w:top w:w="100" w:type="dxa"/>
              <w:left w:w="120" w:type="dxa"/>
              <w:bottom w:w="100" w:type="dxa"/>
              <w:right w:w="120" w:type="dxa"/>
            </w:tcMar>
            <w:vAlign w:val="center"/>
          </w:tcPr>
          <w:p w:rsidR="0094499A" w:rsidRPr="0094499A" w:rsidRDefault="0094499A" w:rsidP="0094499A">
            <w:pPr>
              <w:rPr>
                <w:color w:val="000000" w:themeColor="text1"/>
              </w:rPr>
            </w:pPr>
            <w:r w:rsidRPr="0094499A">
              <w:rPr>
                <w:b/>
                <w:color w:val="000000" w:themeColor="text1"/>
                <w:sz w:val="19"/>
              </w:rPr>
              <w:t>SEO Title</w:t>
            </w:r>
          </w:p>
        </w:tc>
        <w:tc>
          <w:tcPr>
            <w:tcW w:w="8280" w:type="dxa"/>
            <w:tcMar>
              <w:top w:w="100" w:type="dxa"/>
              <w:left w:w="120" w:type="dxa"/>
              <w:bottom w:w="100" w:type="dxa"/>
              <w:right w:w="120" w:type="dxa"/>
            </w:tcMar>
            <w:vAlign w:val="center"/>
          </w:tcPr>
          <w:p w:rsidR="0094499A" w:rsidRDefault="0094499A" w:rsidP="0094499A">
            <w:r>
              <w:rPr>
                <w:sz w:val="19"/>
              </w:rPr>
              <w:t>Business Name Registration Australia | Financially Up</w:t>
            </w:r>
          </w:p>
        </w:tc>
      </w:tr>
      <w:tr w:rsidR="0094499A" w:rsidTr="0094499A">
        <w:trPr>
          <w:jc w:val="center"/>
        </w:trPr>
        <w:tc>
          <w:tcPr>
            <w:tcW w:w="2232" w:type="dxa"/>
            <w:shd w:val="clear" w:color="auto" w:fill="DBE5F1" w:themeFill="accent1" w:themeFillTint="33"/>
            <w:tcMar>
              <w:top w:w="100" w:type="dxa"/>
              <w:left w:w="120" w:type="dxa"/>
              <w:bottom w:w="100" w:type="dxa"/>
              <w:right w:w="120" w:type="dxa"/>
            </w:tcMar>
            <w:vAlign w:val="center"/>
          </w:tcPr>
          <w:p w:rsidR="0094499A" w:rsidRPr="0094499A" w:rsidRDefault="0094499A" w:rsidP="0094499A">
            <w:pPr>
              <w:rPr>
                <w:color w:val="000000" w:themeColor="text1"/>
              </w:rPr>
            </w:pPr>
            <w:r w:rsidRPr="0094499A">
              <w:rPr>
                <w:b/>
                <w:color w:val="000000" w:themeColor="text1"/>
                <w:sz w:val="19"/>
              </w:rPr>
              <w:t>Meta Description</w:t>
            </w:r>
          </w:p>
        </w:tc>
        <w:tc>
          <w:tcPr>
            <w:tcW w:w="8280" w:type="dxa"/>
            <w:tcMar>
              <w:top w:w="100" w:type="dxa"/>
              <w:left w:w="120" w:type="dxa"/>
              <w:bottom w:w="100" w:type="dxa"/>
              <w:right w:w="120" w:type="dxa"/>
            </w:tcMar>
            <w:vAlign w:val="center"/>
          </w:tcPr>
          <w:p w:rsidR="0094499A" w:rsidRDefault="0094499A" w:rsidP="0094499A">
            <w:r>
              <w:rPr>
                <w:sz w:val="19"/>
              </w:rPr>
              <w:t>Business name registration support for Australian businesses, including ASIC registration, ABN checks and practical setup guidance before you start trading.</w:t>
            </w:r>
          </w:p>
        </w:tc>
      </w:tr>
      <w:tr w:rsidR="0094499A" w:rsidTr="0094499A">
        <w:trPr>
          <w:jc w:val="center"/>
        </w:trPr>
        <w:tc>
          <w:tcPr>
            <w:tcW w:w="2232" w:type="dxa"/>
            <w:shd w:val="clear" w:color="auto" w:fill="DBE5F1" w:themeFill="accent1" w:themeFillTint="33"/>
            <w:tcMar>
              <w:top w:w="100" w:type="dxa"/>
              <w:left w:w="120" w:type="dxa"/>
              <w:bottom w:w="100" w:type="dxa"/>
              <w:right w:w="120" w:type="dxa"/>
            </w:tcMar>
            <w:vAlign w:val="center"/>
          </w:tcPr>
          <w:p w:rsidR="0094499A" w:rsidRPr="0094499A" w:rsidRDefault="0094499A" w:rsidP="0094499A">
            <w:pPr>
              <w:rPr>
                <w:color w:val="000000" w:themeColor="text1"/>
              </w:rPr>
            </w:pPr>
            <w:r w:rsidRPr="0094499A">
              <w:rPr>
                <w:b/>
                <w:color w:val="000000" w:themeColor="text1"/>
                <w:sz w:val="19"/>
              </w:rPr>
              <w:t>H1</w:t>
            </w:r>
          </w:p>
        </w:tc>
        <w:tc>
          <w:tcPr>
            <w:tcW w:w="8280" w:type="dxa"/>
            <w:tcMar>
              <w:top w:w="100" w:type="dxa"/>
              <w:left w:w="120" w:type="dxa"/>
              <w:bottom w:w="100" w:type="dxa"/>
              <w:right w:w="120" w:type="dxa"/>
            </w:tcMar>
            <w:vAlign w:val="center"/>
          </w:tcPr>
          <w:p w:rsidR="0094499A" w:rsidRDefault="0094499A" w:rsidP="0094499A">
            <w:r>
              <w:rPr>
                <w:sz w:val="19"/>
              </w:rPr>
              <w:t>Business Name Registration in Australia</w:t>
            </w:r>
          </w:p>
        </w:tc>
      </w:tr>
    </w:tbl>
    <w:p w:rsidR="0094499A" w:rsidRDefault="0094499A" w:rsidP="0094499A"/>
    <w:p w:rsidR="0094499A" w:rsidRDefault="0094499A" w:rsidP="0094499A">
      <w:pPr>
        <w:pStyle w:val="Heading1"/>
      </w:pPr>
      <w:r>
        <w:t>Business Name Registration in Australia</w:t>
      </w:r>
    </w:p>
    <w:p w:rsidR="0094499A" w:rsidRDefault="0094499A" w:rsidP="0094499A">
      <w:r>
        <w:t>A business name registration allows you to carry on business under a name that is different from your legal name. In Australia, most businesses using a separate trading name need to register that name with ASIC. The right setup also means checking the entity behind the name, its ABN and whether the proposed name is available.</w:t>
      </w:r>
    </w:p>
    <w:p w:rsidR="0094499A" w:rsidRDefault="0094499A" w:rsidP="0094499A">
      <w:r>
        <w:t>Financially Up can help with business name registration as part of a practical business setup process. We can review who should hold the name, confirm the relevant ABN position, assist with the registration steps and make sure the registration fits the business structure you are actually using.</w:t>
      </w:r>
    </w:p>
    <w:tbl>
      <w:tblPr>
        <w:tblW w:w="0" w:type="auto"/>
        <w:jc w:val="center"/>
        <w:tblLayout w:type="fixed"/>
        <w:tblLook w:val="04A0" w:firstRow="1" w:lastRow="0" w:firstColumn="1" w:lastColumn="0" w:noHBand="0" w:noVBand="1"/>
      </w:tblPr>
      <w:tblGrid>
        <w:gridCol w:w="10296"/>
      </w:tblGrid>
      <w:tr w:rsidR="0094499A" w:rsidTr="0094499A">
        <w:trPr>
          <w:jc w:val="center"/>
        </w:trPr>
        <w:tc>
          <w:tcPr>
            <w:tcW w:w="10296" w:type="dxa"/>
            <w:shd w:val="clear" w:color="auto" w:fill="EEF5FA"/>
            <w:tcMar>
              <w:top w:w="150" w:type="dxa"/>
              <w:left w:w="180" w:type="dxa"/>
              <w:bottom w:w="150" w:type="dxa"/>
              <w:right w:w="180" w:type="dxa"/>
            </w:tcMar>
          </w:tcPr>
          <w:p w:rsidR="0094499A" w:rsidRDefault="0094499A" w:rsidP="0094499A">
            <w:pPr>
              <w:spacing w:after="0"/>
            </w:pPr>
            <w:r>
              <w:rPr>
                <w:b/>
                <w:color w:val="1F4E79"/>
                <w:sz w:val="21"/>
              </w:rPr>
              <w:t xml:space="preserve">Book an Appointment to discuss your business name, entity structure and registration requirements before you begin trading under the new name. </w:t>
            </w:r>
            <w:hyperlink r:id="rId19">
              <w:r>
                <w:rPr>
                  <w:color w:val="0563C1"/>
                  <w:u w:val="single"/>
                </w:rPr>
                <w:t>Book an Appointment</w:t>
              </w:r>
            </w:hyperlink>
          </w:p>
        </w:tc>
      </w:tr>
    </w:tbl>
    <w:p w:rsidR="0094499A" w:rsidRDefault="0094499A" w:rsidP="0094499A">
      <w:pPr>
        <w:pStyle w:val="Heading2"/>
      </w:pPr>
      <w:r>
        <w:t>When do you need to register a business name?</w:t>
      </w:r>
    </w:p>
    <w:p w:rsidR="0094499A" w:rsidRDefault="0094499A" w:rsidP="0094499A">
      <w:r>
        <w:t>You generally need to register a business name if you carry on business under a name other than the legal name of the person or entity operating the business. A sole trader using only their own first name and surname may not need a separate business name. A partnership using all partners’ personal names, or a company trading under its registered company name, may also not need a separate registration. If you add other words or trade under a different brand, registration may be required.</w:t>
      </w:r>
    </w:p>
    <w:p w:rsidR="0094499A" w:rsidRDefault="0094499A" w:rsidP="0094499A">
      <w:r>
        <w:t>Business names are registered nationally through ASIC. Registration is different from forming a company, obtaining an ABN or registering a trade mark. These are separate legal and administrative steps, even though they often occur around the same time when a new business is being established.</w:t>
      </w:r>
    </w:p>
    <w:p w:rsidR="0094499A" w:rsidRDefault="0094499A" w:rsidP="0094499A">
      <w:pPr>
        <w:pStyle w:val="Heading2"/>
      </w:pPr>
      <w:r>
        <w:t>What should be checked before ASIC business name registration?</w:t>
      </w:r>
    </w:p>
    <w:p w:rsidR="0094499A" w:rsidRDefault="0094499A" w:rsidP="0094499A">
      <w:r>
        <w:t>Before you register a business name, it is useful to confirm the legal entity that will operate the business. The holder might be an individual, partnership, company or trust trustee. The structure affects the registrations, tax obligations, ownership and ongoing administration that follow.</w:t>
      </w:r>
    </w:p>
    <w:p w:rsidR="0094499A" w:rsidRDefault="0094499A" w:rsidP="0094499A">
      <w:pPr>
        <w:pStyle w:val="ListBullet"/>
        <w:spacing w:after="50" w:line="259" w:lineRule="auto"/>
      </w:pPr>
      <w:r>
        <w:t>Confirm the business structure that will operate under the name.</w:t>
      </w:r>
    </w:p>
    <w:p w:rsidR="0094499A" w:rsidRDefault="0094499A" w:rsidP="0094499A">
      <w:pPr>
        <w:pStyle w:val="ListBullet"/>
        <w:spacing w:after="50" w:line="259" w:lineRule="auto"/>
      </w:pPr>
      <w:r>
        <w:t>Check whether the entity already has an ABN or has applied for one.</w:t>
      </w:r>
    </w:p>
    <w:p w:rsidR="0094499A" w:rsidRDefault="0094499A" w:rsidP="0094499A">
      <w:pPr>
        <w:pStyle w:val="ListBullet"/>
        <w:spacing w:after="50" w:line="259" w:lineRule="auto"/>
      </w:pPr>
      <w:r>
        <w:t>Check the proposed name against ASIC’s business names register and consider trade mark availability separately.</w:t>
      </w:r>
    </w:p>
    <w:p w:rsidR="0094499A" w:rsidRDefault="0094499A" w:rsidP="0094499A">
      <w:pPr>
        <w:pStyle w:val="ListBullet"/>
        <w:spacing w:after="50" w:line="259" w:lineRule="auto"/>
      </w:pPr>
      <w:r>
        <w:t>Confirm the correct business name holder and contact details.</w:t>
      </w:r>
    </w:p>
    <w:p w:rsidR="0094499A" w:rsidRDefault="0094499A" w:rsidP="0094499A">
      <w:pPr>
        <w:pStyle w:val="ListBullet"/>
        <w:spacing w:after="50" w:line="259" w:lineRule="auto"/>
      </w:pPr>
      <w:r>
        <w:t>Consider whether the name will be used with other brands or business names linked to the same ABN.</w:t>
      </w:r>
    </w:p>
    <w:p w:rsidR="0094499A" w:rsidRDefault="0094499A" w:rsidP="0094499A">
      <w:pPr>
        <w:pStyle w:val="ListBullet"/>
        <w:spacing w:after="50" w:line="259" w:lineRule="auto"/>
      </w:pPr>
      <w:r>
        <w:t>Review whether other registrations, such as GST, may be required based on the business circumstances.</w:t>
      </w:r>
    </w:p>
    <w:p w:rsidR="0094499A" w:rsidRDefault="0094499A" w:rsidP="0094499A">
      <w:r>
        <w:t xml:space="preserve">If you are still deciding on the underlying entity, our </w:t>
      </w:r>
      <w:hyperlink r:id="rId20">
        <w:r>
          <w:rPr>
            <w:color w:val="0563C1"/>
            <w:u w:val="single"/>
          </w:rPr>
          <w:t>business structure advice</w:t>
        </w:r>
      </w:hyperlink>
      <w:r>
        <w:t xml:space="preserve"> page can help you compare practical structure considerations before the name is registered to the wrong holder.</w:t>
      </w:r>
    </w:p>
    <w:p w:rsidR="0094499A" w:rsidRDefault="0094499A" w:rsidP="0094499A">
      <w:pPr>
        <w:pStyle w:val="Heading2"/>
      </w:pPr>
      <w:r>
        <w:lastRenderedPageBreak/>
        <w:t>ABN and business name registration are connected, but not the same</w:t>
      </w:r>
    </w:p>
    <w:p w:rsidR="0094499A" w:rsidRDefault="0094499A" w:rsidP="0094499A">
      <w:r>
        <w:t>Unless an exemption applies, ASIC requires a business name applicant to have an ABN or to have applied for one and hold the relevant ABN reference number. An ABN identifies the business or organization for dealings with government and the wider community. The business name is the name under which that entity trades.</w:t>
      </w:r>
    </w:p>
    <w:p w:rsidR="0094499A" w:rsidRDefault="0094499A" w:rsidP="0094499A">
      <w:r>
        <w:t xml:space="preserve">If you have not yet applied for an ABN, Financially Up can assist through our </w:t>
      </w:r>
      <w:hyperlink r:id="rId21">
        <w:r>
          <w:rPr>
            <w:color w:val="0563C1"/>
            <w:u w:val="single"/>
          </w:rPr>
          <w:t>ABN registration service</w:t>
        </w:r>
      </w:hyperlink>
      <w:r>
        <w:t xml:space="preserve">. Where the entity is a company that has not yet been formed, </w:t>
      </w:r>
      <w:hyperlink r:id="rId22">
        <w:r>
          <w:rPr>
            <w:color w:val="0563C1"/>
            <w:u w:val="single"/>
          </w:rPr>
          <w:t>company registration</w:t>
        </w:r>
      </w:hyperlink>
      <w:r>
        <w:t xml:space="preserve"> may need to occur before the final business-name setup is completed.</w:t>
      </w:r>
    </w:p>
    <w:p w:rsidR="0094499A" w:rsidRDefault="0094499A" w:rsidP="0094499A">
      <w:pPr>
        <w:pStyle w:val="Heading2"/>
      </w:pPr>
      <w:r>
        <w:t>Does registering a business name protect the brand?</w:t>
      </w:r>
    </w:p>
    <w:p w:rsidR="0094499A" w:rsidRDefault="0094499A" w:rsidP="0094499A">
      <w:r>
        <w:t>Registering a business name allows the registered holder to carry on business under that name, subject to the applicable rules. It does not give ownership of the name, an exclusive right to use it or protection against third-party trade mark claims. A separate trade mark search and registration process may be relevant if brand protection is important.</w:t>
      </w:r>
    </w:p>
    <w:p w:rsidR="0094499A" w:rsidRDefault="0094499A" w:rsidP="0094499A">
      <w:r>
        <w:t>Financially Up can explain the accounting and registration side of the setup. Trade mark or other legal intellectual-property advice may require an appropriately qualified legal or IP adviser.</w:t>
      </w:r>
    </w:p>
    <w:p w:rsidR="0094499A" w:rsidRDefault="0094499A" w:rsidP="0094499A">
      <w:pPr>
        <w:pStyle w:val="Heading2"/>
      </w:pPr>
      <w:r>
        <w:t>What our business name registration service can help with</w:t>
      </w:r>
    </w:p>
    <w:p w:rsidR="0094499A" w:rsidRDefault="0094499A" w:rsidP="0094499A">
      <w:pPr>
        <w:pStyle w:val="ListBullet"/>
        <w:spacing w:after="50" w:line="259" w:lineRule="auto"/>
      </w:pPr>
      <w:r>
        <w:t>Reviewing the proposed business structure and identifying the correct name holder.</w:t>
      </w:r>
    </w:p>
    <w:p w:rsidR="0094499A" w:rsidRDefault="0094499A" w:rsidP="0094499A">
      <w:pPr>
        <w:pStyle w:val="ListBullet"/>
        <w:spacing w:after="50" w:line="259" w:lineRule="auto"/>
      </w:pPr>
      <w:r>
        <w:t>Checking the ABN position before lodgement.</w:t>
      </w:r>
    </w:p>
    <w:p w:rsidR="0094499A" w:rsidRDefault="0094499A" w:rsidP="0094499A">
      <w:pPr>
        <w:pStyle w:val="ListBullet"/>
        <w:spacing w:after="50" w:line="259" w:lineRule="auto"/>
      </w:pPr>
      <w:r>
        <w:t>Assisting with the ASIC business name registration process.</w:t>
      </w:r>
    </w:p>
    <w:p w:rsidR="0094499A" w:rsidRDefault="0094499A" w:rsidP="0094499A">
      <w:pPr>
        <w:pStyle w:val="ListBullet"/>
        <w:spacing w:after="50" w:line="259" w:lineRule="auto"/>
      </w:pPr>
      <w:r>
        <w:t>Helping distinguish the legal name, registered business name and company name.</w:t>
      </w:r>
    </w:p>
    <w:p w:rsidR="0094499A" w:rsidRDefault="0094499A" w:rsidP="0094499A">
      <w:pPr>
        <w:pStyle w:val="ListBullet"/>
        <w:spacing w:after="50" w:line="259" w:lineRule="auto"/>
      </w:pPr>
      <w:r>
        <w:t>Identifying related registrations that may need to be considered during setup.</w:t>
      </w:r>
    </w:p>
    <w:p w:rsidR="0094499A" w:rsidRDefault="0094499A" w:rsidP="0094499A">
      <w:pPr>
        <w:pStyle w:val="ListBullet"/>
        <w:spacing w:after="50" w:line="259" w:lineRule="auto"/>
      </w:pPr>
      <w:r>
        <w:t>Explaining the ongoing need to keep registration details current and renew the business name when required.</w:t>
      </w:r>
    </w:p>
    <w:p w:rsidR="0094499A" w:rsidRDefault="0094499A" w:rsidP="0094499A">
      <w:r>
        <w:t>A clean setup at the start can reduce later administration. It is especially important if several people are involved, the name is connected with a company or trust, or the business may change structure shortly after commencement.</w:t>
      </w:r>
    </w:p>
    <w:p w:rsidR="0094499A" w:rsidRDefault="0094499A" w:rsidP="0094499A">
      <w:pPr>
        <w:pStyle w:val="Heading2"/>
      </w:pPr>
      <w:r>
        <w:t>Information we may need from you</w:t>
      </w:r>
    </w:p>
    <w:p w:rsidR="0094499A" w:rsidRDefault="0094499A" w:rsidP="0094499A">
      <w:r>
        <w:t>The exact information depends on who will hold the business name. Commonly, we may need the proposed business name, ABN or ABN application details, business address, contact details, the intended commencement date and information about the underlying entity. If a partnership, company or trust is involved, additional entity information may also be relevant.</w:t>
      </w:r>
    </w:p>
    <w:p w:rsidR="0094499A" w:rsidRDefault="0094499A" w:rsidP="0094499A">
      <w:pPr>
        <w:pStyle w:val="Heading2"/>
      </w:pPr>
      <w:r>
        <w:t>Why choose Financially Up?</w:t>
      </w:r>
    </w:p>
    <w:p w:rsidR="0094499A" w:rsidRDefault="0094499A" w:rsidP="0094499A">
      <w:r>
        <w:t>Financially Up Pty Ltd is a registered tax agent with more than 10 years of experience across accounting, tax, bookkeeping and business advisory work. Our team includes CPA and IPA professionals. We support clients Australia-wide, with online and in-person appointment options.</w:t>
      </w:r>
    </w:p>
    <w:p w:rsidR="0094499A" w:rsidRDefault="0094499A" w:rsidP="0094499A">
      <w:r>
        <w:t>Our role is not simply to lodge a name. We can help place the registration in the context of the entity and registrations you actually need, while keeping specialist legal matters outside the accounting scope appropriately separated.</w:t>
      </w:r>
    </w:p>
    <w:p w:rsidR="0094499A" w:rsidRDefault="0094499A" w:rsidP="0094499A">
      <w:pPr>
        <w:pStyle w:val="Heading2"/>
      </w:pPr>
      <w:r>
        <w:t>FAQs</w:t>
      </w:r>
    </w:p>
    <w:p w:rsidR="0094499A" w:rsidRDefault="0094499A" w:rsidP="0094499A">
      <w:pPr>
        <w:pStyle w:val="Heading3"/>
      </w:pPr>
      <w:r>
        <w:t>Can I register a business name without an ABN?</w:t>
      </w:r>
    </w:p>
    <w:p w:rsidR="0094499A" w:rsidRDefault="0094499A" w:rsidP="0094499A">
      <w:r>
        <w:t>You generally need an ABN or an ABN application reference number before you can register a business name with ASIC. If you have not applied yet, the ABN step may need to come first.</w:t>
      </w:r>
    </w:p>
    <w:p w:rsidR="0094499A" w:rsidRDefault="0094499A" w:rsidP="0094499A">
      <w:pPr>
        <w:pStyle w:val="Heading3"/>
      </w:pPr>
      <w:r>
        <w:t>Is a business name the same as a company name?</w:t>
      </w:r>
    </w:p>
    <w:p w:rsidR="0094499A" w:rsidRDefault="0094499A" w:rsidP="0094499A">
      <w:r>
        <w:t>No. A company is a separate legal entity registered with ASIC and has a company name. A business name is a trading name used by an individual or entity. A company may also register a separate business name if it trades under a name other than its company name.</w:t>
      </w:r>
    </w:p>
    <w:p w:rsidR="0094499A" w:rsidRDefault="0094499A" w:rsidP="0094499A">
      <w:pPr>
        <w:pStyle w:val="Heading3"/>
      </w:pPr>
      <w:r>
        <w:lastRenderedPageBreak/>
        <w:t>Can I have more than one business name under one ABN?</w:t>
      </w:r>
    </w:p>
    <w:p w:rsidR="0094499A" w:rsidRDefault="0094499A" w:rsidP="0094499A">
      <w:r>
        <w:t>Yes, more than one registered business name can be linked to an ABN where appropriate. Each business name is still separately registered and maintained.</w:t>
      </w:r>
    </w:p>
    <w:p w:rsidR="0094499A" w:rsidRDefault="0094499A" w:rsidP="0094499A">
      <w:pPr>
        <w:pStyle w:val="Heading3"/>
      </w:pPr>
      <w:r>
        <w:t>Does business name registration give me trade mark protection?</w:t>
      </w:r>
    </w:p>
    <w:p w:rsidR="0094499A" w:rsidRDefault="0094499A" w:rsidP="0094499A">
      <w:r>
        <w:t>No. Registering a business name is not the same as registering a trade mark. If exclusive brand rights are important, separate intellectual-property advice may be appropriate.</w:t>
      </w:r>
    </w:p>
    <w:p w:rsidR="0094499A" w:rsidRDefault="0094499A" w:rsidP="0094499A">
      <w:pPr>
        <w:pStyle w:val="Heading3"/>
      </w:pPr>
      <w:r>
        <w:t>Do business names need to be renewed?</w:t>
      </w:r>
    </w:p>
    <w:p w:rsidR="0094499A" w:rsidRDefault="0094499A" w:rsidP="0094499A">
      <w:r>
        <w:t>Yes. ASIC business names are registered for a chosen registration period and need to be renewed to remain registered. Keep the registered contact details current so renewal and regulatory notices are received.</w:t>
      </w:r>
    </w:p>
    <w:p w:rsidR="0094499A" w:rsidRDefault="0094499A" w:rsidP="0094499A">
      <w:pPr>
        <w:pStyle w:val="Heading2"/>
      </w:pPr>
      <w:r>
        <w:t>Book an Appointment</w:t>
      </w:r>
    </w:p>
    <w:p w:rsidR="0094499A" w:rsidRDefault="0094499A" w:rsidP="0094499A">
      <w:r>
        <w:t xml:space="preserve">If you need help registering a business name or want to make sure the name is being registered to the right entity, book </w:t>
      </w:r>
      <w:proofErr w:type="gramStart"/>
      <w:r>
        <w:t>an</w:t>
      </w:r>
      <w:proofErr w:type="gramEnd"/>
      <w:r>
        <w:t xml:space="preserve"> appointment with Financially Up. We can review the structure, ABN position and registration steps, then confirm the appropriate scope of assistance.</w:t>
      </w:r>
    </w:p>
    <w:p w:rsidR="0094499A" w:rsidRDefault="0094499A" w:rsidP="0094499A">
      <w:r>
        <w:br w:type="page"/>
      </w:r>
    </w:p>
    <w:p w:rsidR="0094499A" w:rsidRDefault="0094499A" w:rsidP="0094499A">
      <w:pPr>
        <w:pStyle w:val="Title"/>
      </w:pPr>
      <w:r>
        <w:lastRenderedPageBreak/>
        <w:t>5</w:t>
      </w:r>
      <w:r w:rsidR="004645D5">
        <w:t>-</w:t>
      </w:r>
      <w:r>
        <w:t xml:space="preserve"> Business Structure Advice</w:t>
      </w:r>
    </w:p>
    <w:tbl>
      <w:tblPr>
        <w:tblW w:w="10512" w:type="dxa"/>
        <w:jc w:val="center"/>
        <w:tblLayout w:type="fixed"/>
        <w:tblLook w:val="04A0" w:firstRow="1" w:lastRow="0" w:firstColumn="1" w:lastColumn="0" w:noHBand="0" w:noVBand="1"/>
      </w:tblPr>
      <w:tblGrid>
        <w:gridCol w:w="2232"/>
        <w:gridCol w:w="8280"/>
      </w:tblGrid>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URL</w:t>
            </w:r>
          </w:p>
        </w:tc>
        <w:tc>
          <w:tcPr>
            <w:tcW w:w="8280" w:type="dxa"/>
            <w:tcMar>
              <w:top w:w="100" w:type="dxa"/>
              <w:left w:w="120" w:type="dxa"/>
              <w:bottom w:w="100" w:type="dxa"/>
              <w:right w:w="120" w:type="dxa"/>
            </w:tcMar>
            <w:vAlign w:val="center"/>
          </w:tcPr>
          <w:p w:rsidR="0094499A" w:rsidRDefault="0094499A" w:rsidP="0094499A">
            <w:r>
              <w:rPr>
                <w:sz w:val="19"/>
              </w:rPr>
              <w:t>financiallyup.com.au/services/business-structures/business-structure-advice/</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Primary Keyword</w:t>
            </w:r>
          </w:p>
        </w:tc>
        <w:tc>
          <w:tcPr>
            <w:tcW w:w="8280" w:type="dxa"/>
            <w:tcMar>
              <w:top w:w="100" w:type="dxa"/>
              <w:left w:w="120" w:type="dxa"/>
              <w:bottom w:w="100" w:type="dxa"/>
              <w:right w:w="120" w:type="dxa"/>
            </w:tcMar>
            <w:vAlign w:val="center"/>
          </w:tcPr>
          <w:p w:rsidR="0094499A" w:rsidRDefault="0094499A" w:rsidP="0094499A">
            <w:r>
              <w:rPr>
                <w:sz w:val="19"/>
              </w:rPr>
              <w:t>business structure advice</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SEO Title</w:t>
            </w:r>
          </w:p>
        </w:tc>
        <w:tc>
          <w:tcPr>
            <w:tcW w:w="8280" w:type="dxa"/>
            <w:tcMar>
              <w:top w:w="100" w:type="dxa"/>
              <w:left w:w="120" w:type="dxa"/>
              <w:bottom w:w="100" w:type="dxa"/>
              <w:right w:w="120" w:type="dxa"/>
            </w:tcMar>
            <w:vAlign w:val="center"/>
          </w:tcPr>
          <w:p w:rsidR="0094499A" w:rsidRDefault="0094499A" w:rsidP="0094499A">
            <w:r>
              <w:rPr>
                <w:sz w:val="19"/>
              </w:rPr>
              <w:t>Business Structure Advice Australia | Financially Up</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Meta Description</w:t>
            </w:r>
          </w:p>
        </w:tc>
        <w:tc>
          <w:tcPr>
            <w:tcW w:w="8280" w:type="dxa"/>
            <w:tcMar>
              <w:top w:w="100" w:type="dxa"/>
              <w:left w:w="120" w:type="dxa"/>
              <w:bottom w:w="100" w:type="dxa"/>
              <w:right w:w="120" w:type="dxa"/>
            </w:tcMar>
            <w:vAlign w:val="center"/>
          </w:tcPr>
          <w:p w:rsidR="0094499A" w:rsidRDefault="0094499A" w:rsidP="0094499A">
            <w:r>
              <w:rPr>
                <w:sz w:val="19"/>
              </w:rPr>
              <w:t>Business structure advice for sole traders, partnerships, companies and trusts. Review tax, ownership, compliance and practical setup considerations.</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H1</w:t>
            </w:r>
          </w:p>
        </w:tc>
        <w:tc>
          <w:tcPr>
            <w:tcW w:w="8280" w:type="dxa"/>
            <w:tcMar>
              <w:top w:w="100" w:type="dxa"/>
              <w:left w:w="120" w:type="dxa"/>
              <w:bottom w:w="100" w:type="dxa"/>
              <w:right w:w="120" w:type="dxa"/>
            </w:tcMar>
            <w:vAlign w:val="center"/>
          </w:tcPr>
          <w:p w:rsidR="0094499A" w:rsidRDefault="0094499A" w:rsidP="0094499A">
            <w:r>
              <w:rPr>
                <w:sz w:val="19"/>
              </w:rPr>
              <w:t>Business Structure Advice for Australian Businesses</w:t>
            </w:r>
          </w:p>
        </w:tc>
      </w:tr>
    </w:tbl>
    <w:p w:rsidR="0094499A" w:rsidRDefault="0094499A" w:rsidP="0094499A"/>
    <w:p w:rsidR="0094499A" w:rsidRDefault="0094499A" w:rsidP="0094499A">
      <w:pPr>
        <w:pStyle w:val="Heading1"/>
      </w:pPr>
      <w:r>
        <w:t>Business Structure Advice for Australian Businesses</w:t>
      </w:r>
    </w:p>
    <w:p w:rsidR="0094499A" w:rsidRDefault="0094499A" w:rsidP="0094499A">
      <w:r>
        <w:t>Business structure advice helps you understand which legal and operating structure may suit the way your business is owned, run and expected to grow. The decision can affect tax, personal liability, ownership, administration, registrations, profit distribution and the work needed to remain compliant.</w:t>
      </w:r>
    </w:p>
    <w:p w:rsidR="0094499A" w:rsidRDefault="0094499A" w:rsidP="0094499A">
      <w:r>
        <w:t>Financially Up provides accountant-led business structure advice for people starting a business and for existing owners reviewing whether their current setup still makes sense. We compare the accounting, tax and practical implications of common structures without assuming that one option is automatically better.</w:t>
      </w:r>
    </w:p>
    <w:tbl>
      <w:tblPr>
        <w:tblW w:w="0" w:type="auto"/>
        <w:jc w:val="center"/>
        <w:tblLayout w:type="fixed"/>
        <w:tblLook w:val="04A0" w:firstRow="1" w:lastRow="0" w:firstColumn="1" w:lastColumn="0" w:noHBand="0" w:noVBand="1"/>
      </w:tblPr>
      <w:tblGrid>
        <w:gridCol w:w="10296"/>
      </w:tblGrid>
      <w:tr w:rsidR="0094499A" w:rsidTr="0094499A">
        <w:trPr>
          <w:jc w:val="center"/>
        </w:trPr>
        <w:tc>
          <w:tcPr>
            <w:tcW w:w="10296" w:type="dxa"/>
            <w:shd w:val="clear" w:color="auto" w:fill="EEF5FA"/>
            <w:tcMar>
              <w:top w:w="150" w:type="dxa"/>
              <w:left w:w="180" w:type="dxa"/>
              <w:bottom w:w="150" w:type="dxa"/>
              <w:right w:w="180" w:type="dxa"/>
            </w:tcMar>
          </w:tcPr>
          <w:p w:rsidR="0094499A" w:rsidRDefault="0094499A" w:rsidP="0094499A">
            <w:pPr>
              <w:spacing w:after="0"/>
            </w:pPr>
            <w:r>
              <w:rPr>
                <w:b/>
                <w:color w:val="1F4E79"/>
                <w:sz w:val="21"/>
              </w:rPr>
              <w:t xml:space="preserve">Book an Appointment to discuss your business activities, ownership, growth plans and the tax and compliance factors that may influence your structure. </w:t>
            </w:r>
            <w:hyperlink r:id="rId23">
              <w:r>
                <w:rPr>
                  <w:color w:val="0563C1"/>
                  <w:u w:val="single"/>
                </w:rPr>
                <w:t>Book an Appointment</w:t>
              </w:r>
            </w:hyperlink>
          </w:p>
        </w:tc>
      </w:tr>
    </w:tbl>
    <w:p w:rsidR="0094499A" w:rsidRDefault="0094499A" w:rsidP="0094499A">
      <w:pPr>
        <w:pStyle w:val="Heading2"/>
      </w:pPr>
      <w:r>
        <w:t>What does business structure advice cover?</w:t>
      </w:r>
    </w:p>
    <w:p w:rsidR="0094499A" w:rsidRDefault="0094499A" w:rsidP="0094499A">
      <w:r>
        <w:t>The purpose of business structuring advice is to match the structure to the commercial situation. In Australia, common structures include sole trader, partnership, company and trust. They differ in ownership, legal status, liability, tax treatment, administration and reporting obligations.</w:t>
      </w:r>
    </w:p>
    <w:p w:rsidR="0094499A" w:rsidRDefault="0094499A" w:rsidP="0094499A">
      <w:r>
        <w:t>A business structure advisor should look beyond the headline tax rate. The useful question is how the structure works with the business you actually plan to operate, who will own it, how money will move through it, what risks need to be managed and what may happen as the business grows.</w:t>
      </w:r>
    </w:p>
    <w:p w:rsidR="0094499A" w:rsidRDefault="0094499A" w:rsidP="0094499A">
      <w:pPr>
        <w:pStyle w:val="Heading2"/>
      </w:pPr>
      <w:r>
        <w:t>Key factors when choosing a business structure</w:t>
      </w:r>
    </w:p>
    <w:p w:rsidR="0094499A" w:rsidRDefault="0094499A" w:rsidP="0094499A">
      <w:pPr>
        <w:pStyle w:val="ListBullet"/>
        <w:spacing w:after="50" w:line="259" w:lineRule="auto"/>
      </w:pPr>
      <w:r>
        <w:t>The nature of the business activities and expected level of commercial risk.</w:t>
      </w:r>
    </w:p>
    <w:p w:rsidR="0094499A" w:rsidRDefault="0094499A" w:rsidP="0094499A">
      <w:pPr>
        <w:pStyle w:val="ListBullet"/>
        <w:spacing w:after="50" w:line="259" w:lineRule="auto"/>
      </w:pPr>
      <w:r>
        <w:t>Who will own, control and work in the business.</w:t>
      </w:r>
    </w:p>
    <w:p w:rsidR="0094499A" w:rsidRDefault="0094499A" w:rsidP="0094499A">
      <w:pPr>
        <w:pStyle w:val="ListBullet"/>
        <w:spacing w:after="50" w:line="259" w:lineRule="auto"/>
      </w:pPr>
      <w:r>
        <w:t>How profits and losses are expected to be shared or retained.</w:t>
      </w:r>
    </w:p>
    <w:p w:rsidR="0094499A" w:rsidRDefault="0094499A" w:rsidP="0094499A">
      <w:pPr>
        <w:pStyle w:val="ListBullet"/>
        <w:spacing w:after="50" w:line="259" w:lineRule="auto"/>
      </w:pPr>
      <w:r>
        <w:t>The tax treatment of the entity and the owners.</w:t>
      </w:r>
    </w:p>
    <w:p w:rsidR="0094499A" w:rsidRDefault="0094499A" w:rsidP="0094499A">
      <w:pPr>
        <w:pStyle w:val="ListBullet"/>
        <w:spacing w:after="50" w:line="259" w:lineRule="auto"/>
      </w:pPr>
      <w:r>
        <w:t>Administration, bookkeeping, accounting and annual compliance requirements.</w:t>
      </w:r>
    </w:p>
    <w:p w:rsidR="0094499A" w:rsidRDefault="0094499A" w:rsidP="0094499A">
      <w:pPr>
        <w:pStyle w:val="ListBullet"/>
        <w:spacing w:after="50" w:line="259" w:lineRule="auto"/>
      </w:pPr>
      <w:r>
        <w:t>Whether employees, investors or additional business partners may be introduced.</w:t>
      </w:r>
    </w:p>
    <w:p w:rsidR="0094499A" w:rsidRDefault="0094499A" w:rsidP="0094499A">
      <w:pPr>
        <w:pStyle w:val="ListBullet"/>
        <w:spacing w:after="50" w:line="259" w:lineRule="auto"/>
      </w:pPr>
      <w:r>
        <w:t>How assets and finance will be held or accessed.</w:t>
      </w:r>
    </w:p>
    <w:p w:rsidR="0094499A" w:rsidRDefault="0094499A" w:rsidP="0094499A">
      <w:pPr>
        <w:pStyle w:val="ListBullet"/>
        <w:spacing w:after="50" w:line="259" w:lineRule="auto"/>
      </w:pPr>
      <w:r>
        <w:t>Future growth, succession, sale or restructuring plans.</w:t>
      </w:r>
    </w:p>
    <w:p w:rsidR="0094499A" w:rsidRDefault="0094499A" w:rsidP="0094499A">
      <w:pPr>
        <w:pStyle w:val="ListBullet"/>
        <w:spacing w:after="50" w:line="259" w:lineRule="auto"/>
      </w:pPr>
      <w:r>
        <w:t>Whether separate legal or asset-protection advice is required.</w:t>
      </w:r>
    </w:p>
    <w:p w:rsidR="0094499A" w:rsidRDefault="0094499A" w:rsidP="0094499A">
      <w:pPr>
        <w:pStyle w:val="Heading2"/>
      </w:pPr>
      <w:r>
        <w:t>Sole trader, partnership, company or trust?</w:t>
      </w:r>
    </w:p>
    <w:p w:rsidR="0094499A" w:rsidRDefault="0094499A" w:rsidP="0094499A">
      <w:pPr>
        <w:pStyle w:val="Heading3"/>
      </w:pPr>
      <w:r>
        <w:t>Sole trader</w:t>
      </w:r>
    </w:p>
    <w:p w:rsidR="0094499A" w:rsidRDefault="0094499A" w:rsidP="0094499A">
      <w:r>
        <w:t>A sole trader structure is generally simple to establish and operate. The individual owns and operates the business and is legally responsible for its obligations. It can suit straightforward owner-operated businesses, but the tax, liability and growth implications should still be reviewed against the individual circumstances.</w:t>
      </w:r>
    </w:p>
    <w:p w:rsidR="0094499A" w:rsidRDefault="0094499A" w:rsidP="0094499A">
      <w:pPr>
        <w:pStyle w:val="Heading3"/>
      </w:pPr>
      <w:r>
        <w:lastRenderedPageBreak/>
        <w:t>Partnership</w:t>
      </w:r>
    </w:p>
    <w:p w:rsidR="0094499A" w:rsidRDefault="0094499A" w:rsidP="0094499A">
      <w:r>
        <w:t xml:space="preserve">A partnership generally involves two or more people carrying on a business together and sharing income or losses. The partnership normally needs its own ABN and TFN and lodges a partnership tax return. A written partnership agreement is usually worth considering, with legal review where appropriate. If you are establishing this structure, our </w:t>
      </w:r>
      <w:hyperlink r:id="rId24">
        <w:r>
          <w:rPr>
            <w:color w:val="0563C1"/>
            <w:u w:val="single"/>
          </w:rPr>
          <w:t>partnership registration service</w:t>
        </w:r>
      </w:hyperlink>
      <w:r>
        <w:t xml:space="preserve"> focuses on the setup and registration steps.</w:t>
      </w:r>
    </w:p>
    <w:p w:rsidR="0094499A" w:rsidRDefault="0094499A" w:rsidP="0094499A">
      <w:pPr>
        <w:pStyle w:val="Heading3"/>
      </w:pPr>
      <w:r>
        <w:t>Company</w:t>
      </w:r>
    </w:p>
    <w:p w:rsidR="0094499A" w:rsidRDefault="0094499A" w:rsidP="0094499A">
      <w:r>
        <w:t xml:space="preserve">A company is a separate legal entity from its shareholders. It has more formal governance, registration and ongoing compliance requirements than a sole trader or ordinary partnership. Company structure can be suitable in many situations, but the decision should consider ownership, funding, remuneration, tax and administration rather than relying on a single factor. Our </w:t>
      </w:r>
      <w:hyperlink r:id="rId25">
        <w:r>
          <w:rPr>
            <w:color w:val="0563C1"/>
            <w:u w:val="single"/>
          </w:rPr>
          <w:t>company registration</w:t>
        </w:r>
      </w:hyperlink>
      <w:r>
        <w:t xml:space="preserve"> service can assist once the structure has been selected.</w:t>
      </w:r>
    </w:p>
    <w:p w:rsidR="0094499A" w:rsidRDefault="0094499A" w:rsidP="0094499A">
      <w:pPr>
        <w:pStyle w:val="Heading3"/>
      </w:pPr>
      <w:r>
        <w:t>Trust</w:t>
      </w:r>
    </w:p>
    <w:p w:rsidR="0094499A" w:rsidRDefault="0094499A" w:rsidP="0094499A">
      <w:r>
        <w:t>A trust is an arrangement where a trustee holds and manages assets for beneficiaries under the relevant trust terms. Trusts can involve additional tax, accounting and legal complexity, and the deed and trustee structure matter. Legal advice is often important when establishing or amending a trust.</w:t>
      </w:r>
    </w:p>
    <w:p w:rsidR="0094499A" w:rsidRDefault="0094499A" w:rsidP="0094499A">
      <w:pPr>
        <w:pStyle w:val="Heading2"/>
      </w:pPr>
      <w:r>
        <w:t>Tax is important, but it is not the only factor</w:t>
      </w:r>
    </w:p>
    <w:p w:rsidR="0094499A" w:rsidRDefault="0094499A" w:rsidP="0094499A">
      <w:r>
        <w:t>Business structure tax advice can help explain how income, deductions, losses, distributions and owner payments may be treated under different structures. However, the lowest apparent tax outcome is not automatically the right commercial choice. Tax consequences need to be considered alongside control, cash flow, financing, legal risk, compliance costs and future plans.</w:t>
      </w:r>
    </w:p>
    <w:p w:rsidR="0094499A" w:rsidRDefault="0094499A" w:rsidP="0094499A">
      <w:r>
        <w:t xml:space="preserve">Where you are considering changing an existing structure rather than choosing one for a new business, the transaction may also have CGT, GST, duty or other consequences. Our </w:t>
      </w:r>
      <w:hyperlink r:id="rId26">
        <w:r>
          <w:rPr>
            <w:color w:val="0563C1"/>
            <w:u w:val="single"/>
          </w:rPr>
          <w:t>business restructuring service</w:t>
        </w:r>
      </w:hyperlink>
      <w:r>
        <w:t xml:space="preserve"> focuses on the tax and accounting considerations of implementing an actual restructure.</w:t>
      </w:r>
    </w:p>
    <w:p w:rsidR="0094499A" w:rsidRDefault="0094499A" w:rsidP="0094499A">
      <w:pPr>
        <w:pStyle w:val="Heading2"/>
      </w:pPr>
      <w:r>
        <w:t>When should you review your structure?</w:t>
      </w:r>
    </w:p>
    <w:p w:rsidR="0094499A" w:rsidRDefault="0094499A" w:rsidP="0094499A">
      <w:pPr>
        <w:pStyle w:val="ListBullet"/>
        <w:spacing w:after="50" w:line="259" w:lineRule="auto"/>
      </w:pPr>
      <w:r>
        <w:t>Before starting a new business or buying an existing business.</w:t>
      </w:r>
    </w:p>
    <w:p w:rsidR="0094499A" w:rsidRDefault="0094499A" w:rsidP="0094499A">
      <w:pPr>
        <w:pStyle w:val="ListBullet"/>
        <w:spacing w:after="50" w:line="259" w:lineRule="auto"/>
      </w:pPr>
      <w:r>
        <w:t>Before bringing in a business partner, investor or new owner.</w:t>
      </w:r>
    </w:p>
    <w:p w:rsidR="0094499A" w:rsidRDefault="0094499A" w:rsidP="0094499A">
      <w:pPr>
        <w:pStyle w:val="ListBullet"/>
        <w:spacing w:after="50" w:line="259" w:lineRule="auto"/>
      </w:pPr>
      <w:r>
        <w:t>When a sole trader business is growing in size or risk.</w:t>
      </w:r>
    </w:p>
    <w:p w:rsidR="0094499A" w:rsidRDefault="0094499A" w:rsidP="0094499A">
      <w:pPr>
        <w:pStyle w:val="ListBullet"/>
        <w:spacing w:after="50" w:line="259" w:lineRule="auto"/>
      </w:pPr>
      <w:r>
        <w:t>Before moving valuable assets between entities.</w:t>
      </w:r>
    </w:p>
    <w:p w:rsidR="0094499A" w:rsidRDefault="0094499A" w:rsidP="0094499A">
      <w:pPr>
        <w:pStyle w:val="ListBullet"/>
        <w:spacing w:after="50" w:line="259" w:lineRule="auto"/>
      </w:pPr>
      <w:r>
        <w:t>When profits, staffing or financing needs change materially.</w:t>
      </w:r>
    </w:p>
    <w:p w:rsidR="0094499A" w:rsidRDefault="0094499A" w:rsidP="0094499A">
      <w:pPr>
        <w:pStyle w:val="ListBullet"/>
        <w:spacing w:after="50" w:line="259" w:lineRule="auto"/>
      </w:pPr>
      <w:r>
        <w:t>Before a sale, succession or ownership transition.</w:t>
      </w:r>
    </w:p>
    <w:p w:rsidR="0094499A" w:rsidRDefault="0094499A" w:rsidP="0094499A">
      <w:pPr>
        <w:pStyle w:val="ListBullet"/>
        <w:spacing w:after="50" w:line="259" w:lineRule="auto"/>
      </w:pPr>
      <w:r>
        <w:t>When the administration burden no longer matches the business needs.</w:t>
      </w:r>
    </w:p>
    <w:p w:rsidR="0094499A" w:rsidRDefault="0094499A" w:rsidP="0094499A">
      <w:pPr>
        <w:pStyle w:val="Heading2"/>
      </w:pPr>
      <w:r>
        <w:t>What Financially Up can help with</w:t>
      </w:r>
    </w:p>
    <w:p w:rsidR="0094499A" w:rsidRDefault="0094499A" w:rsidP="0094499A">
      <w:r>
        <w:t>Our accountant business structure advice can include reviewing the current or proposed activities, comparing common entity options, explaining tax and accounting implications, identifying likely registration and compliance obligations, and coordinating the next accounting steps once a structure is selected.</w:t>
      </w:r>
    </w:p>
    <w:p w:rsidR="0094499A" w:rsidRDefault="0094499A" w:rsidP="0094499A">
      <w:r>
        <w:t>We do not present structure selection as a purely tax-driven exercise. If legal documents, asset-protection advice, shareholder agreements, partnership agreements, trust deeds or other legal work are needed, an appropriately qualified legal adviser may also be required.</w:t>
      </w:r>
    </w:p>
    <w:p w:rsidR="0094499A" w:rsidRDefault="0094499A" w:rsidP="0094499A">
      <w:pPr>
        <w:pStyle w:val="Heading2"/>
      </w:pPr>
      <w:r>
        <w:t>Information that helps us assess the options</w:t>
      </w:r>
    </w:p>
    <w:p w:rsidR="0094499A" w:rsidRDefault="0094499A" w:rsidP="0094499A">
      <w:r>
        <w:t>Useful information may include the proposed business activities, current or expected turnover, owners and related parties, existing assets and debts, funding arrangements, employees, expected profit levels, plans to retain or distribute profits, likely new owners or investors, and medium-term growth or exit objectives. Existing entity documents and registrations are also relevant when reviewing a current structure.</w:t>
      </w:r>
    </w:p>
    <w:p w:rsidR="0094499A" w:rsidRDefault="0094499A" w:rsidP="0094499A">
      <w:pPr>
        <w:pStyle w:val="Heading2"/>
      </w:pPr>
      <w:r>
        <w:t>Why choose Financially Up?</w:t>
      </w:r>
    </w:p>
    <w:p w:rsidR="0094499A" w:rsidRDefault="0094499A" w:rsidP="0094499A">
      <w:r>
        <w:t>Financially Up Pty Ltd is a registered tax agent with 10+ years of experience. Our professional team includes CPA and IPA members and supports clients across Australia. Appointments are available online and in person.</w:t>
      </w:r>
    </w:p>
    <w:p w:rsidR="0094499A" w:rsidRDefault="0094499A" w:rsidP="0094499A">
      <w:r>
        <w:lastRenderedPageBreak/>
        <w:t>We aim to make structure decisions understandable. That means clearly explaining what each option changes, what remains uncertain, which tax or accounting issues need closer review and where specialist legal advice may be needed.</w:t>
      </w:r>
    </w:p>
    <w:p w:rsidR="0094499A" w:rsidRDefault="0094499A" w:rsidP="0094499A">
      <w:pPr>
        <w:pStyle w:val="Heading2"/>
      </w:pPr>
      <w:r>
        <w:t>FAQs</w:t>
      </w:r>
    </w:p>
    <w:p w:rsidR="0094499A" w:rsidRDefault="0094499A" w:rsidP="0094499A">
      <w:pPr>
        <w:pStyle w:val="Heading3"/>
      </w:pPr>
      <w:r>
        <w:t>What is the best business structure in Australia?</w:t>
      </w:r>
    </w:p>
    <w:p w:rsidR="0094499A" w:rsidRDefault="0094499A" w:rsidP="0094499A">
      <w:r>
        <w:t>There is no universally best structure. The appropriate choice depends on the business activities, ownership, risk, tax position, administration, financing and future plans. A structure that works well for one business may be unsuitable for another.</w:t>
      </w:r>
    </w:p>
    <w:p w:rsidR="0094499A" w:rsidRDefault="0094499A" w:rsidP="0094499A">
      <w:pPr>
        <w:pStyle w:val="Heading3"/>
      </w:pPr>
      <w:r>
        <w:t>Should I choose a company because the tax rate may be lower?</w:t>
      </w:r>
    </w:p>
    <w:p w:rsidR="0094499A" w:rsidRDefault="0094499A" w:rsidP="0094499A">
      <w:r>
        <w:t>Not on that factor alone. Companies have different tax, payment, ownership and compliance rules, and money taken from a company can have additional tax consequences. The whole commercial and tax position should be reviewed.</w:t>
      </w:r>
    </w:p>
    <w:p w:rsidR="0094499A" w:rsidRDefault="0094499A" w:rsidP="0094499A">
      <w:pPr>
        <w:pStyle w:val="Heading3"/>
      </w:pPr>
      <w:r>
        <w:t>Can an accountant help me choose between a company and trust?</w:t>
      </w:r>
    </w:p>
    <w:p w:rsidR="0094499A" w:rsidRDefault="0094499A" w:rsidP="0094499A">
      <w:r>
        <w:t>An accountant can explain tax, accounting, administration and practical implications. Because trusts and companies also involve legal rights and documents, legal advice may be needed for parts of the decision or setup.</w:t>
      </w:r>
    </w:p>
    <w:p w:rsidR="0094499A" w:rsidRDefault="0094499A" w:rsidP="0094499A">
      <w:pPr>
        <w:pStyle w:val="Heading3"/>
      </w:pPr>
      <w:r>
        <w:t>Can I change my business structure later?</w:t>
      </w:r>
    </w:p>
    <w:p w:rsidR="0094499A" w:rsidRDefault="0094499A" w:rsidP="0094499A">
      <w:r>
        <w:t>Yes, businesses can change structure, but moving assets, contracts, registrations or ownership may create tax, legal and administrative consequences. Review the change before implementation rather than assuming it is a simple registration update.</w:t>
      </w:r>
    </w:p>
    <w:p w:rsidR="0094499A" w:rsidRDefault="0094499A" w:rsidP="0094499A">
      <w:pPr>
        <w:pStyle w:val="Heading3"/>
      </w:pPr>
      <w:r>
        <w:t>Is this the same as registering a company or partnership?</w:t>
      </w:r>
    </w:p>
    <w:p w:rsidR="0094499A" w:rsidRDefault="0094499A" w:rsidP="0094499A">
      <w:r>
        <w:t>No. Structure advice is the decision and review stage. Registration is the implementation stage after the appropriate entity has been chosen. Financially Up can assist with both where they fall within the agreed service scope.</w:t>
      </w:r>
    </w:p>
    <w:p w:rsidR="0094499A" w:rsidRDefault="0094499A" w:rsidP="0094499A">
      <w:pPr>
        <w:pStyle w:val="Heading2"/>
      </w:pPr>
      <w:r>
        <w:t>Book an Appointment</w:t>
      </w:r>
    </w:p>
    <w:p w:rsidR="0094499A" w:rsidRDefault="0094499A" w:rsidP="0094499A">
      <w:r>
        <w:t>If you are starting a business or questioning whether your current setup still fits, book an appointment with Financially Up. We can review your circumstances, explain the relevant business structure considerations and identify the appropriate accounting, registration or specialist next steps.</w:t>
      </w:r>
    </w:p>
    <w:p w:rsidR="0094499A" w:rsidRDefault="0094499A" w:rsidP="0094499A">
      <w:r>
        <w:br w:type="page"/>
      </w:r>
    </w:p>
    <w:p w:rsidR="0094499A" w:rsidRDefault="0094499A" w:rsidP="0094499A">
      <w:pPr>
        <w:pStyle w:val="Title"/>
      </w:pPr>
      <w:r>
        <w:lastRenderedPageBreak/>
        <w:t xml:space="preserve">6 </w:t>
      </w:r>
      <w:r w:rsidR="004645D5">
        <w:t>-</w:t>
      </w:r>
      <w:r>
        <w:t xml:space="preserve"> Partnership Registration</w:t>
      </w:r>
    </w:p>
    <w:tbl>
      <w:tblPr>
        <w:tblW w:w="10512" w:type="dxa"/>
        <w:jc w:val="center"/>
        <w:tblLayout w:type="fixed"/>
        <w:tblLook w:val="04A0" w:firstRow="1" w:lastRow="0" w:firstColumn="1" w:lastColumn="0" w:noHBand="0" w:noVBand="1"/>
      </w:tblPr>
      <w:tblGrid>
        <w:gridCol w:w="2232"/>
        <w:gridCol w:w="8280"/>
      </w:tblGrid>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URL</w:t>
            </w:r>
          </w:p>
        </w:tc>
        <w:tc>
          <w:tcPr>
            <w:tcW w:w="8280" w:type="dxa"/>
            <w:tcMar>
              <w:top w:w="100" w:type="dxa"/>
              <w:left w:w="120" w:type="dxa"/>
              <w:bottom w:w="100" w:type="dxa"/>
              <w:right w:w="120" w:type="dxa"/>
            </w:tcMar>
            <w:vAlign w:val="center"/>
          </w:tcPr>
          <w:p w:rsidR="0094499A" w:rsidRDefault="0094499A" w:rsidP="0094499A">
            <w:r>
              <w:rPr>
                <w:sz w:val="19"/>
              </w:rPr>
              <w:t>financiallyup.com.au/services/business-structures/partnership-registration/</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Primary Keyword</w:t>
            </w:r>
          </w:p>
        </w:tc>
        <w:tc>
          <w:tcPr>
            <w:tcW w:w="8280" w:type="dxa"/>
            <w:tcMar>
              <w:top w:w="100" w:type="dxa"/>
              <w:left w:w="120" w:type="dxa"/>
              <w:bottom w:w="100" w:type="dxa"/>
              <w:right w:w="120" w:type="dxa"/>
            </w:tcMar>
            <w:vAlign w:val="center"/>
          </w:tcPr>
          <w:p w:rsidR="0094499A" w:rsidRDefault="0094499A" w:rsidP="0094499A">
            <w:r>
              <w:rPr>
                <w:sz w:val="19"/>
              </w:rPr>
              <w:t>partnership setup Australia</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SEO Title</w:t>
            </w:r>
          </w:p>
        </w:tc>
        <w:tc>
          <w:tcPr>
            <w:tcW w:w="8280" w:type="dxa"/>
            <w:tcMar>
              <w:top w:w="100" w:type="dxa"/>
              <w:left w:w="120" w:type="dxa"/>
              <w:bottom w:w="100" w:type="dxa"/>
              <w:right w:w="120" w:type="dxa"/>
            </w:tcMar>
            <w:vAlign w:val="center"/>
          </w:tcPr>
          <w:p w:rsidR="0094499A" w:rsidRDefault="0094499A" w:rsidP="0094499A">
            <w:r>
              <w:rPr>
                <w:sz w:val="19"/>
              </w:rPr>
              <w:t>Partnership Setup Australia | Financially Up</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Meta Description</w:t>
            </w:r>
          </w:p>
        </w:tc>
        <w:tc>
          <w:tcPr>
            <w:tcW w:w="8280" w:type="dxa"/>
            <w:tcMar>
              <w:top w:w="100" w:type="dxa"/>
              <w:left w:w="120" w:type="dxa"/>
              <w:bottom w:w="100" w:type="dxa"/>
              <w:right w:w="120" w:type="dxa"/>
            </w:tcMar>
            <w:vAlign w:val="center"/>
          </w:tcPr>
          <w:p w:rsidR="0094499A" w:rsidRDefault="0094499A" w:rsidP="0094499A">
            <w:r>
              <w:rPr>
                <w:sz w:val="19"/>
              </w:rPr>
              <w:t>Partnership setup support covering ABN, TFN, business name, tax registrations and accounting considerations for Australian business partners.</w:t>
            </w:r>
          </w:p>
        </w:tc>
      </w:tr>
      <w:tr w:rsidR="0094499A" w:rsidTr="0094499A">
        <w:trPr>
          <w:jc w:val="center"/>
        </w:trPr>
        <w:tc>
          <w:tcPr>
            <w:tcW w:w="2232" w:type="dxa"/>
            <w:shd w:val="clear" w:color="auto" w:fill="D9EAF7"/>
            <w:tcMar>
              <w:top w:w="100" w:type="dxa"/>
              <w:left w:w="120" w:type="dxa"/>
              <w:bottom w:w="100" w:type="dxa"/>
              <w:right w:w="120" w:type="dxa"/>
            </w:tcMar>
            <w:vAlign w:val="center"/>
          </w:tcPr>
          <w:p w:rsidR="0094499A" w:rsidRDefault="0094499A" w:rsidP="0094499A">
            <w:r>
              <w:rPr>
                <w:b/>
                <w:color w:val="1F4E79"/>
                <w:sz w:val="19"/>
              </w:rPr>
              <w:t>H1</w:t>
            </w:r>
          </w:p>
        </w:tc>
        <w:tc>
          <w:tcPr>
            <w:tcW w:w="8280" w:type="dxa"/>
            <w:tcMar>
              <w:top w:w="100" w:type="dxa"/>
              <w:left w:w="120" w:type="dxa"/>
              <w:bottom w:w="100" w:type="dxa"/>
              <w:right w:w="120" w:type="dxa"/>
            </w:tcMar>
            <w:vAlign w:val="center"/>
          </w:tcPr>
          <w:p w:rsidR="0094499A" w:rsidRDefault="0094499A" w:rsidP="0094499A">
            <w:r>
              <w:rPr>
                <w:sz w:val="19"/>
              </w:rPr>
              <w:t>Partnership Setup Australia</w:t>
            </w:r>
          </w:p>
        </w:tc>
      </w:tr>
    </w:tbl>
    <w:p w:rsidR="0094499A" w:rsidRDefault="0094499A" w:rsidP="0094499A"/>
    <w:p w:rsidR="0094499A" w:rsidRDefault="0094499A" w:rsidP="0094499A">
      <w:pPr>
        <w:pStyle w:val="Heading1"/>
      </w:pPr>
      <w:r>
        <w:t>Partnership Setup Australia</w:t>
      </w:r>
    </w:p>
    <w:p w:rsidR="0094499A" w:rsidRDefault="0094499A" w:rsidP="0094499A">
      <w:r>
        <w:t>A partnership setup in Australia usually involves two or more people or entities carrying on a business together and sharing income or losses. The practical setup commonly includes agreeing how the business will operate, obtaining the partnership's registrations, setting up accounting records and understanding the tax and legal responsibilities of the partners.</w:t>
      </w:r>
    </w:p>
    <w:p w:rsidR="0094499A" w:rsidRDefault="0094499A" w:rsidP="0094499A">
      <w:r>
        <w:t>Financially Up can help business partners establish the accounting and tax side of a partnership correctly from the start. This may include reviewing the proposed structure, assisting with ABN and tax registrations, arranging a business name where needed and setting up the records required for ongoing accounting and compliance.</w:t>
      </w:r>
    </w:p>
    <w:tbl>
      <w:tblPr>
        <w:tblW w:w="0" w:type="auto"/>
        <w:jc w:val="center"/>
        <w:tblLayout w:type="fixed"/>
        <w:tblLook w:val="04A0" w:firstRow="1" w:lastRow="0" w:firstColumn="1" w:lastColumn="0" w:noHBand="0" w:noVBand="1"/>
      </w:tblPr>
      <w:tblGrid>
        <w:gridCol w:w="10296"/>
      </w:tblGrid>
      <w:tr w:rsidR="0094499A" w:rsidTr="0094499A">
        <w:trPr>
          <w:jc w:val="center"/>
        </w:trPr>
        <w:tc>
          <w:tcPr>
            <w:tcW w:w="10296" w:type="dxa"/>
            <w:shd w:val="clear" w:color="auto" w:fill="EEF5FA"/>
            <w:tcMar>
              <w:top w:w="150" w:type="dxa"/>
              <w:left w:w="180" w:type="dxa"/>
              <w:bottom w:w="150" w:type="dxa"/>
              <w:right w:w="180" w:type="dxa"/>
            </w:tcMar>
          </w:tcPr>
          <w:p w:rsidR="0094499A" w:rsidRDefault="0094499A" w:rsidP="0094499A">
            <w:pPr>
              <w:spacing w:after="0"/>
            </w:pPr>
            <w:r>
              <w:rPr>
                <w:b/>
                <w:color w:val="1F4E79"/>
                <w:sz w:val="21"/>
              </w:rPr>
              <w:t xml:space="preserve">Book an Appointment to discuss the proposed partnership, the people involved and the registrations and accounting setup that may be required. </w:t>
            </w:r>
            <w:hyperlink r:id="rId27">
              <w:r>
                <w:rPr>
                  <w:color w:val="0563C1"/>
                  <w:u w:val="single"/>
                </w:rPr>
                <w:t>Book an Appointment</w:t>
              </w:r>
            </w:hyperlink>
          </w:p>
        </w:tc>
      </w:tr>
    </w:tbl>
    <w:p w:rsidR="0094499A" w:rsidRDefault="0094499A" w:rsidP="0094499A">
      <w:pPr>
        <w:pStyle w:val="Heading2"/>
      </w:pPr>
      <w:r>
        <w:t>What is involved in partnership registration in Australia?</w:t>
      </w:r>
    </w:p>
    <w:p w:rsidR="0094499A" w:rsidRDefault="0094499A" w:rsidP="0094499A">
      <w:r>
        <w:t>An ordinary business partnership is not generally registered with ASIC as a company. Instead, the partnership is established through the relationship between the partners and the relevant state or territory partnership law, while separate registrations are completed for tax and business purposes. Limited partnerships and incorporated limited partnerships can have additional state or territory registration requirements.</w:t>
      </w:r>
    </w:p>
    <w:p w:rsidR="0094499A" w:rsidRDefault="0094499A" w:rsidP="0094499A">
      <w:r>
        <w:t>For a typical partnership business setup, the partnership generally needs its own ABN and tax file number. It may also need GST registration, PAYG withholding registration or other registrations depending on its activities, turnover and whether it employs staff. If it trades under a name other than the partners’ legal names, the business name will usually need to be registered.</w:t>
      </w:r>
    </w:p>
    <w:p w:rsidR="0094499A" w:rsidRDefault="0094499A" w:rsidP="0094499A">
      <w:pPr>
        <w:pStyle w:val="Heading2"/>
      </w:pPr>
      <w:r>
        <w:t>Partnership structure advice before you register</w:t>
      </w:r>
    </w:p>
    <w:p w:rsidR="0094499A" w:rsidRDefault="0094499A" w:rsidP="0094499A">
      <w:r>
        <w:t>Before you register a partnership in Australia, confirm that partnership is actually the right structure. Partnerships can be relatively straightforward to establish, but partners generally share responsibility for business decisions and, in a general partnership, can have personal exposure to partnership debts and obligations.</w:t>
      </w:r>
    </w:p>
    <w:p w:rsidR="0094499A" w:rsidRDefault="0094499A" w:rsidP="0094499A">
      <w:r>
        <w:t xml:space="preserve">Our </w:t>
      </w:r>
      <w:hyperlink r:id="rId28">
        <w:r>
          <w:rPr>
            <w:color w:val="0563C1"/>
            <w:u w:val="single"/>
          </w:rPr>
          <w:t>business structure advice</w:t>
        </w:r>
      </w:hyperlink>
      <w:r>
        <w:t xml:space="preserve"> service can help compare a partnership with a sole trader, company or trust arrangement before registrations are put in place. If a company structure is chosen instead, our </w:t>
      </w:r>
      <w:hyperlink r:id="rId29">
        <w:r>
          <w:rPr>
            <w:color w:val="0563C1"/>
            <w:u w:val="single"/>
          </w:rPr>
          <w:t>company registration</w:t>
        </w:r>
      </w:hyperlink>
      <w:r>
        <w:t xml:space="preserve"> service covers the company setup stage.</w:t>
      </w:r>
    </w:p>
    <w:p w:rsidR="0094499A" w:rsidRDefault="0094499A" w:rsidP="0094499A">
      <w:pPr>
        <w:pStyle w:val="Heading2"/>
      </w:pPr>
      <w:r>
        <w:t>ABN, TFN and other registrations</w:t>
      </w:r>
    </w:p>
    <w:p w:rsidR="0094499A" w:rsidRDefault="0094499A" w:rsidP="0094499A">
      <w:r>
        <w:t>A partnership usually requires its own ABN and TFN. The ABN identifies the partnership for business and tax registrations; it is not the personal ABN of an individual partner. Depending on the circumstances, the partnership may also need registrations for GST, PAYG withholding or other taxes and obligations.</w:t>
      </w:r>
    </w:p>
    <w:p w:rsidR="0094499A" w:rsidRDefault="0094499A" w:rsidP="0094499A">
      <w:r>
        <w:t>When an existing business changes into a partnership, or partners enter or leave, the ABN position can depend on the circumstances. A change should be reviewed before assuming an existing ABN can simply continue unchanged.</w:t>
      </w:r>
    </w:p>
    <w:p w:rsidR="0094499A" w:rsidRDefault="0094499A" w:rsidP="0094499A">
      <w:pPr>
        <w:pStyle w:val="Heading2"/>
      </w:pPr>
      <w:r>
        <w:lastRenderedPageBreak/>
        <w:t>Do you need a partnership agreement?</w:t>
      </w:r>
    </w:p>
    <w:p w:rsidR="0094499A" w:rsidRDefault="0094499A" w:rsidP="0094499A">
      <w:r>
        <w:t>A written partnership agreement is not simply an accounting document, but it can be an important part of a well-managed partnership. It can set expectations about ownership, contributions, roles, profit and loss sharing, decisions, admission or exit of partners, dispute processes and what happens if the partnership ends.</w:t>
      </w:r>
    </w:p>
    <w:p w:rsidR="0094499A" w:rsidRDefault="0094499A" w:rsidP="0094499A">
      <w:r>
        <w:t>Financially Up can help explain the accounting and tax issues that should be considered when those arrangements are being discussed. Drafting or advising on the legal effect of a partnership agreement should be handled by an appropriately qualified legal adviser.</w:t>
      </w:r>
    </w:p>
    <w:p w:rsidR="0094499A" w:rsidRDefault="0094499A" w:rsidP="0094499A">
      <w:pPr>
        <w:pStyle w:val="Heading2"/>
      </w:pPr>
      <w:r>
        <w:t>How is partnership income taxed?</w:t>
      </w:r>
    </w:p>
    <w:p w:rsidR="0094499A" w:rsidRDefault="0094499A" w:rsidP="0094499A">
      <w:r>
        <w:t>A partnership generally lodges an annual partnership tax return that reports the partnership’s income, deductions and the allocation of the net result between partners. The partnership itself generally does not pay income tax on that net income in the way a company does. Instead, each partner includes their share of the partnership’s net income in their own tax position, subject to the applicable tax rules.</w:t>
      </w:r>
    </w:p>
    <w:p w:rsidR="0094499A" w:rsidRDefault="0094499A" w:rsidP="0094499A">
      <w:r>
        <w:t xml:space="preserve">This annual tax-return obligation is separate from partnership setup. Our </w:t>
      </w:r>
      <w:hyperlink r:id="rId30">
        <w:r>
          <w:rPr>
            <w:color w:val="0563C1"/>
            <w:u w:val="single"/>
          </w:rPr>
          <w:t>partnership tax returns service</w:t>
        </w:r>
      </w:hyperlink>
      <w:r>
        <w:t xml:space="preserve"> focuses on preparing and lodging the ongoing partnership tax return after the structure is operating.</w:t>
      </w:r>
    </w:p>
    <w:p w:rsidR="0094499A" w:rsidRDefault="0094499A" w:rsidP="0094499A">
      <w:pPr>
        <w:pStyle w:val="Heading2"/>
      </w:pPr>
      <w:r>
        <w:t>Accounting setup for a new partnership</w:t>
      </w:r>
    </w:p>
    <w:p w:rsidR="0094499A" w:rsidRDefault="0094499A" w:rsidP="0094499A">
      <w:pPr>
        <w:pStyle w:val="ListBullet"/>
        <w:spacing w:after="50" w:line="259" w:lineRule="auto"/>
      </w:pPr>
      <w:r>
        <w:t>Open a bank account appropriate for the partnership and keep business transactions separate from personal transactions.</w:t>
      </w:r>
    </w:p>
    <w:p w:rsidR="0094499A" w:rsidRDefault="0094499A" w:rsidP="0094499A">
      <w:pPr>
        <w:pStyle w:val="ListBullet"/>
        <w:spacing w:after="50" w:line="259" w:lineRule="auto"/>
      </w:pPr>
      <w:r>
        <w:t>Set up accounting software and an appropriate chart of accounts.</w:t>
      </w:r>
    </w:p>
    <w:p w:rsidR="0094499A" w:rsidRDefault="0094499A" w:rsidP="0094499A">
      <w:pPr>
        <w:pStyle w:val="ListBullet"/>
        <w:spacing w:after="50" w:line="259" w:lineRule="auto"/>
      </w:pPr>
      <w:r>
        <w:t>Record partner capital introduced, drawings and partner-related transactions clearly.</w:t>
      </w:r>
    </w:p>
    <w:p w:rsidR="0094499A" w:rsidRDefault="0094499A" w:rsidP="0094499A">
      <w:pPr>
        <w:pStyle w:val="ListBullet"/>
        <w:spacing w:after="50" w:line="259" w:lineRule="auto"/>
      </w:pPr>
      <w:r>
        <w:t>Establish processes for sales, purchases, expenses and supporting documents.</w:t>
      </w:r>
    </w:p>
    <w:p w:rsidR="0094499A" w:rsidRDefault="0094499A" w:rsidP="0094499A">
      <w:pPr>
        <w:pStyle w:val="ListBullet"/>
        <w:spacing w:after="50" w:line="259" w:lineRule="auto"/>
      </w:pPr>
      <w:r>
        <w:t>Confirm GST coding and BAS processes if the partnership is registered for GST.</w:t>
      </w:r>
    </w:p>
    <w:p w:rsidR="0094499A" w:rsidRDefault="0094499A" w:rsidP="0094499A">
      <w:pPr>
        <w:pStyle w:val="ListBullet"/>
        <w:spacing w:after="50" w:line="259" w:lineRule="auto"/>
      </w:pPr>
      <w:r>
        <w:t>Create a regular bookkeeping and reconciliation process.</w:t>
      </w:r>
    </w:p>
    <w:p w:rsidR="0094499A" w:rsidRDefault="0094499A" w:rsidP="0094499A">
      <w:pPr>
        <w:pStyle w:val="ListBullet"/>
        <w:spacing w:after="50" w:line="259" w:lineRule="auto"/>
      </w:pPr>
      <w:r>
        <w:t>Keep records that support tax, GST, payroll and financial reporting obligations.</w:t>
      </w:r>
    </w:p>
    <w:p w:rsidR="0094499A" w:rsidRDefault="0094499A" w:rsidP="0094499A">
      <w:pPr>
        <w:pStyle w:val="Heading2"/>
      </w:pPr>
      <w:r>
        <w:t>What Financially Up can help with</w:t>
      </w:r>
    </w:p>
    <w:p w:rsidR="0094499A" w:rsidRDefault="0094499A" w:rsidP="0094499A">
      <w:r>
        <w:t>As a partnership accountant in Australia, Financially Up can assist with the tax and accounting side of setup, including structure review, ABN and TFN applications, business name registration where needed, GST and PAYG registrations where relevant, accounting-system setup and the transition into ongoing bookkeeping and tax compliance.</w:t>
      </w:r>
    </w:p>
    <w:p w:rsidR="0094499A" w:rsidRDefault="0094499A" w:rsidP="0094499A">
      <w:r>
        <w:t>The exact scope depends on the partnership and what is already in place. We can also identify when legal, licensing or industry-specific advice needs to sit alongside the accounting work.</w:t>
      </w:r>
    </w:p>
    <w:p w:rsidR="0094499A" w:rsidRDefault="0094499A" w:rsidP="0094499A">
      <w:pPr>
        <w:pStyle w:val="Heading2"/>
      </w:pPr>
      <w:r>
        <w:t>Information we may need</w:t>
      </w:r>
    </w:p>
    <w:p w:rsidR="0094499A" w:rsidRDefault="0094499A" w:rsidP="0094499A">
      <w:r>
        <w:t>Useful information can include the legal names and TFNs of the partners, business activities, proposed start date, expected turnover, business address, ownership or profit-sharing arrangements, existing ABNs, proposed business name, employee plans and details of any assets or existing business being transferred into the partnership.</w:t>
      </w:r>
    </w:p>
    <w:p w:rsidR="0094499A" w:rsidRDefault="0094499A" w:rsidP="0094499A">
      <w:pPr>
        <w:pStyle w:val="Heading2"/>
      </w:pPr>
      <w:r>
        <w:t>Why choose Financially Up?</w:t>
      </w:r>
    </w:p>
    <w:p w:rsidR="0094499A" w:rsidRDefault="0094499A" w:rsidP="0094499A">
      <w:r>
        <w:t>Financially Up Pty Ltd is a registered tax agent with 10+ years of experience across tax, accounting, bookkeeping and business advisory work. Our team includes CPA and IPA members. We work with clients Australia-wide and offer online and in-person appointments.</w:t>
      </w:r>
    </w:p>
    <w:p w:rsidR="0094499A" w:rsidRDefault="0094499A" w:rsidP="0094499A">
      <w:r>
        <w:t>We focus on establishing the registrations and accounting framework around the actual business arrangement, rather than treating partnership setup as a single form.</w:t>
      </w:r>
    </w:p>
    <w:p w:rsidR="0094499A" w:rsidRDefault="0094499A" w:rsidP="0094499A">
      <w:pPr>
        <w:pStyle w:val="Heading2"/>
      </w:pPr>
      <w:r>
        <w:lastRenderedPageBreak/>
        <w:t>FAQs</w:t>
      </w:r>
    </w:p>
    <w:p w:rsidR="0094499A" w:rsidRDefault="0094499A" w:rsidP="0094499A">
      <w:pPr>
        <w:pStyle w:val="Heading3"/>
      </w:pPr>
      <w:r>
        <w:t>Do partnerships need an ABN and TFN?</w:t>
      </w:r>
    </w:p>
    <w:p w:rsidR="0094499A" w:rsidRDefault="0094499A" w:rsidP="0094499A">
      <w:r>
        <w:t>A partnership carrying on a business generally needs its own ABN and TFN. The partners’ personal TFNs are still relevant to their own tax affairs, but the partnership is separately identified for its business and tax reporting.</w:t>
      </w:r>
    </w:p>
    <w:p w:rsidR="0094499A" w:rsidRDefault="0094499A" w:rsidP="0094499A">
      <w:pPr>
        <w:pStyle w:val="Heading3"/>
      </w:pPr>
      <w:r>
        <w:t>Does a partnership have to register for GST?</w:t>
      </w:r>
    </w:p>
    <w:p w:rsidR="0094499A" w:rsidRDefault="0094499A" w:rsidP="0094499A">
      <w:r>
        <w:t>GST registration depends on the partnership’s circumstances, including its GST turnover and the type of enterprise. Registration may be compulsory in some cases and voluntary in others. The current requirements should be checked for the business concerned.</w:t>
      </w:r>
    </w:p>
    <w:p w:rsidR="0094499A" w:rsidRDefault="0094499A" w:rsidP="0094499A">
      <w:pPr>
        <w:pStyle w:val="Heading3"/>
      </w:pPr>
      <w:r>
        <w:t>Is a partnership agreement compulsory?</w:t>
      </w:r>
    </w:p>
    <w:p w:rsidR="0094499A" w:rsidRDefault="0094499A" w:rsidP="0094499A">
      <w:r>
        <w:t>A written partnership agreement is not compulsory for every ordinary partnership, but it can be valuable for setting clear expectations and reducing uncertainty between partners. Legal review is recommended where the agreement governs significant rights or obligations.</w:t>
      </w:r>
    </w:p>
    <w:p w:rsidR="0094499A" w:rsidRDefault="0094499A" w:rsidP="0094499A">
      <w:pPr>
        <w:pStyle w:val="Heading3"/>
      </w:pPr>
      <w:r>
        <w:t>Can a partnership trade under a business name?</w:t>
      </w:r>
    </w:p>
    <w:p w:rsidR="0094499A" w:rsidRDefault="0094499A" w:rsidP="0094499A">
      <w:r>
        <w:t>Yes. If the partnership trades under a name other than the legal names of all partners, a registered business name will generally be required. The business name is linked to the partnership’s ABN.</w:t>
      </w:r>
    </w:p>
    <w:p w:rsidR="0094499A" w:rsidRDefault="0094499A" w:rsidP="0094499A">
      <w:pPr>
        <w:pStyle w:val="Heading3"/>
      </w:pPr>
      <w:r>
        <w:t>What happens if a partner joins or leaves?</w:t>
      </w:r>
    </w:p>
    <w:p w:rsidR="0094499A" w:rsidRDefault="0094499A" w:rsidP="0094499A">
      <w:r>
        <w:t>Partner changes can affect registrations, the partnership agreement, tax, ownership and the ABN position. The treatment depends on the facts, so the change should be reviewed rather than treated as a simple administrative update.</w:t>
      </w:r>
    </w:p>
    <w:p w:rsidR="0094499A" w:rsidRDefault="0094499A" w:rsidP="0094499A">
      <w:pPr>
        <w:pStyle w:val="Heading2"/>
      </w:pPr>
      <w:r>
        <w:t>Book an Appointment</w:t>
      </w:r>
    </w:p>
    <w:p w:rsidR="0094499A" w:rsidRDefault="0094499A" w:rsidP="0094499A">
      <w:r>
        <w:t>If you are planning a partnership setup in Australia, book an appointment with Financially Up. We can review the proposed structure, confirm the relevant tax and registration steps and help establish the accounting framework for the new business.</w:t>
      </w:r>
    </w:p>
    <w:p w:rsidR="0094499A" w:rsidRDefault="0094499A" w:rsidP="0094499A">
      <w:r>
        <w:br w:type="page"/>
      </w:r>
    </w:p>
    <w:p w:rsidR="0094499A" w:rsidRDefault="0094499A" w:rsidP="0094499A">
      <w:pPr>
        <w:pStyle w:val="Title"/>
      </w:pPr>
      <w:r>
        <w:lastRenderedPageBreak/>
        <w:t>7- Corporate Trustee</w:t>
      </w:r>
    </w:p>
    <w:p w:rsidR="0094499A" w:rsidRDefault="0094499A" w:rsidP="0094499A">
      <w:pPr>
        <w:spacing w:after="200"/>
      </w:pPr>
    </w:p>
    <w:tbl>
      <w:tblPr>
        <w:tblW w:w="0" w:type="auto"/>
        <w:tblLayout w:type="fixed"/>
        <w:tblLook w:val="04A0" w:firstRow="1" w:lastRow="0" w:firstColumn="1" w:lastColumn="0" w:noHBand="0" w:noVBand="1"/>
      </w:tblPr>
      <w:tblGrid>
        <w:gridCol w:w="3020"/>
        <w:gridCol w:w="7060"/>
      </w:tblGrid>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URL</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financiallyup.com.au/services/business-structures/corporate-trustee/</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Primary Keyword</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corporate trustee setup Australia</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SEO Title</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Corporate Trustee Setup Australia | Financially Up</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Meta Description</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Corporate trustee setup Australia for trusts, including company registration, tax registrations and accounting setup with clear professional scope.</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H1</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Corporate Trustee Setup Australia</w:t>
            </w:r>
          </w:p>
        </w:tc>
      </w:tr>
    </w:tbl>
    <w:p w:rsidR="0094499A" w:rsidRDefault="0094499A" w:rsidP="0094499A"/>
    <w:p w:rsidR="0094499A" w:rsidRDefault="0094499A" w:rsidP="0094499A">
      <w:pPr>
        <w:pStyle w:val="Heading1"/>
      </w:pPr>
      <w:r>
        <w:t>Corporate Trustee Setup Australia</w:t>
      </w:r>
    </w:p>
    <w:p w:rsidR="0094499A" w:rsidRDefault="0094499A" w:rsidP="0094499A">
      <w:r>
        <w:t>A corporate trustee setup involves establishing a company to act as trustee of a trust and then making sure the company, trust registrations and accounting records are set up consistently. For business owners and family groups, the important point is that the company and the trust arrangement are not the same thing: the company is a separate legal entity acting as trustee, while the trust is a legal relationship governed by the trust deed and applicable law.</w:t>
      </w:r>
    </w:p>
    <w:p w:rsidR="0094499A" w:rsidRDefault="0094499A" w:rsidP="0094499A">
      <w:r>
        <w:t>Financially Up can assist with the accounting, tax-registration and company-registration aspects of a corporate trustee structure. Where a trust deed, asset-protection advice or other legal documentation is required, an appropriately qualified legal adviser may also be needed. This separation of roles helps ensure the structure is established for the right reasons rather than simply registering a company and assuming the rest is automatic.</w:t>
      </w:r>
    </w:p>
    <w:tbl>
      <w:tblPr>
        <w:tblW w:w="0" w:type="auto"/>
        <w:tblLayout w:type="fixed"/>
        <w:tblLook w:val="04A0" w:firstRow="1" w:lastRow="0" w:firstColumn="1" w:lastColumn="0" w:noHBand="0" w:noVBand="1"/>
      </w:tblPr>
      <w:tblGrid>
        <w:gridCol w:w="10080"/>
      </w:tblGrid>
      <w:tr w:rsidR="0094499A" w:rsidTr="0094499A">
        <w:tc>
          <w:tcPr>
            <w:tcW w:w="10080" w:type="dxa"/>
            <w:shd w:val="clear" w:color="auto" w:fill="EAF2F8"/>
            <w:tcMar>
              <w:top w:w="160" w:type="dxa"/>
              <w:left w:w="180" w:type="dxa"/>
              <w:bottom w:w="160" w:type="dxa"/>
              <w:right w:w="180" w:type="dxa"/>
            </w:tcMar>
          </w:tcPr>
          <w:p w:rsidR="0094499A" w:rsidRDefault="0094499A" w:rsidP="0094499A">
            <w:pPr>
              <w:spacing w:after="80"/>
            </w:pPr>
            <w:r>
              <w:rPr>
                <w:b/>
                <w:color w:val="1F4E79"/>
                <w:sz w:val="22"/>
              </w:rPr>
              <w:t>Book an Appointment</w:t>
            </w:r>
          </w:p>
          <w:p w:rsidR="0094499A" w:rsidRDefault="0094499A" w:rsidP="0094499A">
            <w:pPr>
              <w:spacing w:after="0"/>
            </w:pPr>
            <w:r>
              <w:t xml:space="preserve">If you are considering a corporate trustee, an initial discussion can help clarify the proposed trust, the company setup, registrations, tax and accounting requirements, and whether legal input is needed before implementation. </w:t>
            </w:r>
            <w:hyperlink r:id="rId31">
              <w:r>
                <w:rPr>
                  <w:color w:val="1F4E79"/>
                  <w:u w:val="single"/>
                </w:rPr>
                <w:t>Book an Appointment</w:t>
              </w:r>
            </w:hyperlink>
          </w:p>
        </w:tc>
      </w:tr>
    </w:tbl>
    <w:p w:rsidR="0094499A" w:rsidRDefault="0094499A" w:rsidP="0094499A"/>
    <w:p w:rsidR="0094499A" w:rsidRDefault="0094499A" w:rsidP="0094499A">
      <w:pPr>
        <w:pStyle w:val="Heading2"/>
      </w:pPr>
      <w:r>
        <w:t>What is a corporate trustee?</w:t>
      </w:r>
    </w:p>
    <w:p w:rsidR="0094499A" w:rsidRDefault="0094499A" w:rsidP="0094499A">
      <w:r>
        <w:t>A corporate trustee is a company appointed to act as trustee of a trust. The trustee is responsible for administering the trust in accordance with the trust deed and relevant law. A trustee can be an individual or a company, so a corporate trustee is one possible trustee arrangement rather than a separate type of trust.</w:t>
      </w:r>
    </w:p>
    <w:p w:rsidR="0094499A" w:rsidRDefault="0094499A" w:rsidP="0094499A">
      <w:r>
        <w:t>This distinction matters when people search for a corporate trustee for family trust arrangements. A discretionary trust is often described in everyday language as a family trust, but the company acting as trustee remains a separate legal entity. A family trust election is also a separate tax concept and is not created merely because a trust uses a corporate trustee.</w:t>
      </w:r>
    </w:p>
    <w:p w:rsidR="0094499A" w:rsidRDefault="0094499A" w:rsidP="0094499A">
      <w:pPr>
        <w:pStyle w:val="Heading2"/>
      </w:pPr>
      <w:r>
        <w:t>Who may consider a corporate trustee setup?</w:t>
      </w:r>
    </w:p>
    <w:p w:rsidR="0094499A" w:rsidRDefault="0094499A" w:rsidP="0094499A">
      <w:r>
        <w:t>A corporate trustee may be considered when establishing a new trust or when reviewing how an existing trust is administered. It is commonly relevant to family groups, property or investment structures, business owners and other arrangements where a trust is part of the ownership or operating structure.</w:t>
      </w:r>
    </w:p>
    <w:p w:rsidR="0094499A" w:rsidRDefault="0094499A" w:rsidP="0094499A">
      <w:pPr>
        <w:pStyle w:val="Heading2"/>
      </w:pPr>
      <w:r>
        <w:t>What does corporate trustee company setup involve?</w:t>
      </w:r>
    </w:p>
    <w:p w:rsidR="0094499A" w:rsidRDefault="0094499A" w:rsidP="0094499A">
      <w:r>
        <w:t xml:space="preserve">A corporate trustee company setup usually begins with confirming that a company is appropriate for the proposed trustee role. If a new company is required, it must be registered with ASIC. The proposed directors must </w:t>
      </w:r>
      <w:r>
        <w:lastRenderedPageBreak/>
        <w:t>understand their company-law responsibilities, and people who are required to have a director identification number must apply for their own director ID.</w:t>
      </w:r>
    </w:p>
    <w:p w:rsidR="0094499A" w:rsidRDefault="0094499A" w:rsidP="0094499A">
      <w:r>
        <w:t>The trust itself is then established or reviewed under its trust deed. A trust is not registered with ASIC as a company, although a company acting as trustee is registered on the companies register. If the trust carries on an enterprise, it may be entitled to an ABN, and a trust should generally have its own TFN for its tax affairs. These registrations are made by the trustee in its capacity as trustee and are separate from any registration the trustee company may need in its own right.</w:t>
      </w:r>
    </w:p>
    <w:p w:rsidR="0094499A" w:rsidRDefault="0094499A" w:rsidP="0094499A">
      <w:r>
        <w:t xml:space="preserve">If you also need the company itself established, see our </w:t>
      </w:r>
      <w:hyperlink r:id="rId32">
        <w:r>
          <w:rPr>
            <w:color w:val="1F4E79"/>
            <w:u w:val="single"/>
          </w:rPr>
          <w:t>Company Registration</w:t>
        </w:r>
      </w:hyperlink>
      <w:r>
        <w:t xml:space="preserve"> service. If the broader question is whether a company trustee fits the intended ownership and operating structure, our </w:t>
      </w:r>
      <w:hyperlink r:id="rId33">
        <w:r>
          <w:rPr>
            <w:color w:val="1F4E79"/>
            <w:u w:val="single"/>
          </w:rPr>
          <w:t>Business Structure Advice</w:t>
        </w:r>
      </w:hyperlink>
      <w:r>
        <w:t xml:space="preserve"> page explains the factors that may need to be reviewed before setup.</w:t>
      </w:r>
    </w:p>
    <w:p w:rsidR="0094499A" w:rsidRDefault="0094499A" w:rsidP="0094499A">
      <w:pPr>
        <w:pStyle w:val="Heading2"/>
      </w:pPr>
      <w:r>
        <w:t>Key considerations before you establish a corporate trustee in Australia</w:t>
      </w:r>
    </w:p>
    <w:p w:rsidR="0094499A" w:rsidRDefault="0094499A" w:rsidP="0094499A">
      <w:pPr>
        <w:pStyle w:val="Heading3"/>
      </w:pPr>
      <w:r>
        <w:t>1. The trust deed and trustee powers</w:t>
      </w:r>
    </w:p>
    <w:p w:rsidR="0094499A" w:rsidRDefault="0094499A" w:rsidP="0094499A">
      <w:r>
        <w:t>The trust deed is a core legal document. It sets out how the trust operates, who can benefit, how the trustee can exercise powers and how changes to the trustee may be handled. Financially Up can consider the accounting and tax implications of the proposed structure, but legal drafting or interpretation may require a lawyer.</w:t>
      </w:r>
    </w:p>
    <w:p w:rsidR="0094499A" w:rsidRDefault="0094499A" w:rsidP="0094499A">
      <w:pPr>
        <w:pStyle w:val="Heading3"/>
      </w:pPr>
      <w:r>
        <w:t>2. Directors, shareholders and control</w:t>
      </w:r>
    </w:p>
    <w:p w:rsidR="0094499A" w:rsidRDefault="0094499A" w:rsidP="0094499A">
      <w:r>
        <w:t>The directors control the company’s decisions as trustee, while shareholders own the company. Those roles should be considered carefully because changes in directors or share ownership can affect practical control of the corporate trustee. Company officeholders also have ongoing obligations under the Corporations Act, in addition to responsibilities arising from the trustee role.</w:t>
      </w:r>
    </w:p>
    <w:p w:rsidR="0094499A" w:rsidRDefault="0094499A" w:rsidP="0094499A">
      <w:pPr>
        <w:pStyle w:val="Heading3"/>
      </w:pPr>
      <w:r>
        <w:t>3. Administration and ongoing costs</w:t>
      </w:r>
    </w:p>
    <w:p w:rsidR="0094499A" w:rsidRDefault="0094499A" w:rsidP="0094499A">
      <w:r>
        <w:t>A corporate trustee adds company administration. The company must keep its details and records current and deal with ASIC annual review requirements. The trust also has its own accounting, tax and record-keeping needs. The additional administration should be weighed against the reasons for using a corporate trustee.</w:t>
      </w:r>
    </w:p>
    <w:p w:rsidR="0094499A" w:rsidRDefault="0094499A" w:rsidP="0094499A">
      <w:pPr>
        <w:pStyle w:val="Heading2"/>
      </w:pPr>
      <w:r>
        <w:t>Corporate trustee services Australia: what Financially Up can help with</w:t>
      </w:r>
    </w:p>
    <w:p w:rsidR="0094499A" w:rsidRDefault="0094499A" w:rsidP="0094499A">
      <w:r>
        <w:t>Financially Up can support the accounting and tax side of establishing a corporate trustee arrangement, with scope agreed to your circumstances. This may include:</w:t>
      </w:r>
    </w:p>
    <w:p w:rsidR="0094499A" w:rsidRDefault="0094499A" w:rsidP="0094499A">
      <w:pPr>
        <w:pStyle w:val="ListBullet"/>
        <w:spacing w:after="60" w:line="259" w:lineRule="auto"/>
      </w:pPr>
      <w:r>
        <w:t>confirming the intended accounting and tax setup before registrations are completed</w:t>
      </w:r>
    </w:p>
    <w:p w:rsidR="0094499A" w:rsidRDefault="0094499A" w:rsidP="0094499A">
      <w:pPr>
        <w:pStyle w:val="ListBullet"/>
        <w:spacing w:after="60" w:line="259" w:lineRule="auto"/>
      </w:pPr>
      <w:r>
        <w:t>assisting with registration of a new proprietary company where required</w:t>
      </w:r>
    </w:p>
    <w:p w:rsidR="0094499A" w:rsidRDefault="0094499A" w:rsidP="0094499A">
      <w:pPr>
        <w:pStyle w:val="ListBullet"/>
        <w:spacing w:after="60" w:line="259" w:lineRule="auto"/>
      </w:pPr>
      <w:r>
        <w:t>helping coordinate ABN, TFN and relevant tax registrations for the trust where applicable</w:t>
      </w:r>
    </w:p>
    <w:p w:rsidR="0094499A" w:rsidRDefault="0094499A" w:rsidP="0094499A">
      <w:pPr>
        <w:pStyle w:val="ListBullet"/>
        <w:spacing w:after="60" w:line="259" w:lineRule="auto"/>
      </w:pPr>
      <w:r>
        <w:t>setting up accounting records so the trustee capacity and trust transactions are clearly identified</w:t>
      </w:r>
    </w:p>
    <w:p w:rsidR="0094499A" w:rsidRDefault="0094499A" w:rsidP="0094499A">
      <w:pPr>
        <w:pStyle w:val="ListBullet"/>
        <w:spacing w:after="60" w:line="259" w:lineRule="auto"/>
      </w:pPr>
      <w:r>
        <w:t>reviewing how the proposed structure interacts with existing business or investment entities</w:t>
      </w:r>
    </w:p>
    <w:p w:rsidR="0094499A" w:rsidRDefault="0094499A" w:rsidP="0094499A">
      <w:pPr>
        <w:pStyle w:val="ListBullet"/>
        <w:spacing w:after="60" w:line="259" w:lineRule="auto"/>
      </w:pPr>
      <w:r>
        <w:t>working with your legal adviser where the trust deed or other legal documentation needs to be prepared or reviewed</w:t>
      </w:r>
    </w:p>
    <w:p w:rsidR="0094499A" w:rsidRDefault="0094499A" w:rsidP="0094499A">
      <w:pPr>
        <w:pStyle w:val="ListBullet"/>
        <w:spacing w:after="60" w:line="259" w:lineRule="auto"/>
      </w:pPr>
      <w:r>
        <w:t>identifying ongoing accounting and tax-return requirements after setup</w:t>
      </w:r>
    </w:p>
    <w:p w:rsidR="0094499A" w:rsidRDefault="0094499A" w:rsidP="0094499A">
      <w:r>
        <w:t xml:space="preserve">Where the trust will lodge annual trust tax returns, our </w:t>
      </w:r>
      <w:hyperlink r:id="rId34">
        <w:r>
          <w:rPr>
            <w:color w:val="1F4E79"/>
            <w:u w:val="single"/>
          </w:rPr>
          <w:t>Trust Tax Returns</w:t>
        </w:r>
      </w:hyperlink>
      <w:r>
        <w:t xml:space="preserve"> service covers the separate annual preparation and lodgement work. Corporate trustee setup is the establishment and structure work; it is not a substitute for ongoing trust accounting and tax compliance.</w:t>
      </w:r>
    </w:p>
    <w:p w:rsidR="0094499A" w:rsidRDefault="0094499A" w:rsidP="0094499A">
      <w:pPr>
        <w:pStyle w:val="Heading2"/>
      </w:pPr>
      <w:r>
        <w:t>Information we may need</w:t>
      </w:r>
    </w:p>
    <w:p w:rsidR="0094499A" w:rsidRDefault="0094499A" w:rsidP="0094499A">
      <w:r>
        <w:t>The information required depends on whether the trust already exists and whether the trustee company is new. Common items may include:</w:t>
      </w:r>
    </w:p>
    <w:p w:rsidR="0094499A" w:rsidRDefault="0094499A" w:rsidP="0094499A">
      <w:pPr>
        <w:pStyle w:val="ListBullet"/>
        <w:spacing w:after="60" w:line="259" w:lineRule="auto"/>
      </w:pPr>
      <w:r>
        <w:t>proposed or existing trust deed and any amendments</w:t>
      </w:r>
    </w:p>
    <w:p w:rsidR="0094499A" w:rsidRDefault="0094499A" w:rsidP="0094499A">
      <w:pPr>
        <w:pStyle w:val="ListBullet"/>
        <w:spacing w:after="60" w:line="259" w:lineRule="auto"/>
      </w:pPr>
      <w:r>
        <w:t>proposed company name and registered office details</w:t>
      </w:r>
    </w:p>
    <w:p w:rsidR="0094499A" w:rsidRDefault="0094499A" w:rsidP="0094499A">
      <w:pPr>
        <w:pStyle w:val="ListBullet"/>
        <w:spacing w:after="60" w:line="259" w:lineRule="auto"/>
      </w:pPr>
      <w:r>
        <w:t>details of proposed directors and shareholders</w:t>
      </w:r>
    </w:p>
    <w:p w:rsidR="0094499A" w:rsidRDefault="0094499A" w:rsidP="0094499A">
      <w:pPr>
        <w:pStyle w:val="ListBullet"/>
        <w:spacing w:after="60" w:line="259" w:lineRule="auto"/>
      </w:pPr>
      <w:r>
        <w:t>director IDs where required for the relevant appointments</w:t>
      </w:r>
    </w:p>
    <w:p w:rsidR="0094499A" w:rsidRDefault="0094499A" w:rsidP="0094499A">
      <w:pPr>
        <w:pStyle w:val="ListBullet"/>
        <w:spacing w:after="60" w:line="259" w:lineRule="auto"/>
      </w:pPr>
      <w:r>
        <w:t>existing ABN, TFN and tax-registration details if the trust already operates</w:t>
      </w:r>
    </w:p>
    <w:p w:rsidR="0094499A" w:rsidRDefault="0094499A" w:rsidP="0094499A">
      <w:pPr>
        <w:pStyle w:val="ListBullet"/>
        <w:spacing w:after="60" w:line="259" w:lineRule="auto"/>
      </w:pPr>
      <w:r>
        <w:t>details of the business, investments or assets the trust is expected to hold</w:t>
      </w:r>
    </w:p>
    <w:p w:rsidR="0094499A" w:rsidRDefault="0094499A" w:rsidP="0094499A">
      <w:pPr>
        <w:pStyle w:val="ListBullet"/>
        <w:spacing w:after="60" w:line="259" w:lineRule="auto"/>
      </w:pPr>
      <w:r>
        <w:t>current accounting records where an existing trustee arrangement is being changed</w:t>
      </w:r>
    </w:p>
    <w:p w:rsidR="0094499A" w:rsidRDefault="0094499A" w:rsidP="0094499A">
      <w:pPr>
        <w:pStyle w:val="Heading2"/>
      </w:pPr>
      <w:r>
        <w:lastRenderedPageBreak/>
        <w:t>Why choose Financially Up?</w:t>
      </w:r>
    </w:p>
    <w:p w:rsidR="0094499A" w:rsidRDefault="0094499A" w:rsidP="0094499A">
      <w:r>
        <w:t>Financially Up Pty Ltd is a registered tax agent with more than 10 years of experience across accounting, taxation, bookkeeping and business advisory work. Our professional team includes CPA and IPA members. We work with clients Australia-wide and offer online and in-person appointments.</w:t>
      </w:r>
    </w:p>
    <w:p w:rsidR="0094499A" w:rsidRDefault="0094499A" w:rsidP="0094499A">
      <w:pPr>
        <w:pStyle w:val="Heading2"/>
      </w:pPr>
      <w:r>
        <w:t>FAQs</w:t>
      </w:r>
    </w:p>
    <w:p w:rsidR="0094499A" w:rsidRDefault="0094499A" w:rsidP="0094499A">
      <w:pPr>
        <w:pStyle w:val="Heading3"/>
      </w:pPr>
      <w:r>
        <w:t>Is a corporate trustee required for a family trust?</w:t>
      </w:r>
    </w:p>
    <w:p w:rsidR="0094499A" w:rsidRDefault="0094499A" w:rsidP="0094499A">
      <w:r>
        <w:t>No. A trust may have an individual trustee or a company trustee, depending on the trust deed and the circumstances. A corporate trustee can be appropriate in some structures, but it is not automatically required.</w:t>
      </w:r>
    </w:p>
    <w:p w:rsidR="0094499A" w:rsidRDefault="0094499A" w:rsidP="0094499A">
      <w:pPr>
        <w:pStyle w:val="Heading3"/>
      </w:pPr>
      <w:r>
        <w:t>Does a corporate trustee automatically need its own ABN?</w:t>
      </w:r>
    </w:p>
    <w:p w:rsidR="0094499A" w:rsidRDefault="0094499A" w:rsidP="0094499A">
      <w:r>
        <w:t>Not merely because it acts as trustee. The trust may need or be entitled to an ABN for its enterprise, with the trustee registering in its trustee capacity. The company may need a separate ABN only if its own activities require one. The correct registration position should be checked for the actual arrangement.</w:t>
      </w:r>
    </w:p>
    <w:p w:rsidR="0094499A" w:rsidRDefault="0094499A" w:rsidP="0094499A">
      <w:pPr>
        <w:pStyle w:val="Heading3"/>
      </w:pPr>
      <w:r>
        <w:t>Can Financially Up prepare the trust deed?</w:t>
      </w:r>
    </w:p>
    <w:p w:rsidR="0094499A" w:rsidRDefault="0094499A" w:rsidP="0094499A">
      <w:r>
        <w:t>Our stated service scope covers accounting, tax, registration and advisory matters. A trust deed is a legal document, so preparation or legal interpretation may require an appropriately qualified legal adviser. We can coordinate the accounting and tax setup with the legal documents.</w:t>
      </w:r>
    </w:p>
    <w:tbl>
      <w:tblPr>
        <w:tblW w:w="0" w:type="auto"/>
        <w:tblLayout w:type="fixed"/>
        <w:tblLook w:val="04A0" w:firstRow="1" w:lastRow="0" w:firstColumn="1" w:lastColumn="0" w:noHBand="0" w:noVBand="1"/>
      </w:tblPr>
      <w:tblGrid>
        <w:gridCol w:w="10080"/>
      </w:tblGrid>
      <w:tr w:rsidR="0094499A" w:rsidTr="0094499A">
        <w:tc>
          <w:tcPr>
            <w:tcW w:w="10080" w:type="dxa"/>
            <w:shd w:val="clear" w:color="auto" w:fill="EAF2F8"/>
            <w:tcMar>
              <w:top w:w="160" w:type="dxa"/>
              <w:left w:w="180" w:type="dxa"/>
              <w:bottom w:w="160" w:type="dxa"/>
              <w:right w:w="180" w:type="dxa"/>
            </w:tcMar>
          </w:tcPr>
          <w:p w:rsidR="0094499A" w:rsidRDefault="0094499A" w:rsidP="0094499A">
            <w:pPr>
              <w:spacing w:after="80"/>
            </w:pPr>
            <w:r>
              <w:rPr>
                <w:b/>
                <w:color w:val="1F4E79"/>
                <w:sz w:val="22"/>
              </w:rPr>
              <w:t>Book an Appointment</w:t>
            </w:r>
          </w:p>
          <w:p w:rsidR="0094499A" w:rsidRDefault="0094499A" w:rsidP="0094499A">
            <w:pPr>
              <w:spacing w:after="0"/>
            </w:pPr>
            <w:r>
              <w:t xml:space="preserve">If you want to set up a corporate trustee or review an existing trustee arrangement, book an appointment with Financially Up to discuss the proposed structure, registrations, accounting setup and the appropriate professional scope. </w:t>
            </w:r>
            <w:hyperlink r:id="rId35">
              <w:r>
                <w:rPr>
                  <w:color w:val="1F4E79"/>
                  <w:u w:val="single"/>
                </w:rPr>
                <w:t>Book an Appointment</w:t>
              </w:r>
            </w:hyperlink>
          </w:p>
        </w:tc>
      </w:tr>
    </w:tbl>
    <w:p w:rsidR="0094499A" w:rsidRDefault="0094499A" w:rsidP="0094499A"/>
    <w:p w:rsidR="0094499A" w:rsidRDefault="0094499A" w:rsidP="0094499A">
      <w:r>
        <w:br w:type="page"/>
      </w:r>
    </w:p>
    <w:p w:rsidR="0094499A" w:rsidRDefault="0094499A" w:rsidP="0094499A">
      <w:pPr>
        <w:pStyle w:val="Title"/>
      </w:pPr>
      <w:r>
        <w:lastRenderedPageBreak/>
        <w:t>8- Business Restructure</w:t>
      </w:r>
    </w:p>
    <w:p w:rsidR="0094499A" w:rsidRDefault="0094499A" w:rsidP="0094499A">
      <w:pPr>
        <w:spacing w:after="200"/>
      </w:pPr>
    </w:p>
    <w:tbl>
      <w:tblPr>
        <w:tblW w:w="0" w:type="auto"/>
        <w:tblLayout w:type="fixed"/>
        <w:tblLook w:val="04A0" w:firstRow="1" w:lastRow="0" w:firstColumn="1" w:lastColumn="0" w:noHBand="0" w:noVBand="1"/>
      </w:tblPr>
      <w:tblGrid>
        <w:gridCol w:w="3020"/>
        <w:gridCol w:w="7060"/>
      </w:tblGrid>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URL</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financiallyup.com.au/services/business-structures/business-restructure/</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Primary Keyword</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business restructuring services Australia</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SEO Title</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Business Restructuring Services Australia | Financially Up</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Meta Description</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Business restructuring services Australia for owners changing structure, ownership or operations, with tax, accounting and registration support.</w:t>
            </w:r>
          </w:p>
        </w:tc>
      </w:tr>
      <w:tr w:rsidR="0094499A" w:rsidTr="0094499A">
        <w:tc>
          <w:tcPr>
            <w:tcW w:w="3020" w:type="dxa"/>
            <w:shd w:val="clear" w:color="auto" w:fill="EAF2F8"/>
            <w:tcMar>
              <w:top w:w="120" w:type="dxa"/>
              <w:left w:w="140" w:type="dxa"/>
              <w:bottom w:w="120" w:type="dxa"/>
              <w:right w:w="140" w:type="dxa"/>
            </w:tcMar>
            <w:vAlign w:val="center"/>
          </w:tcPr>
          <w:p w:rsidR="0094499A" w:rsidRDefault="0094499A" w:rsidP="0094499A">
            <w:r>
              <w:rPr>
                <w:b/>
                <w:color w:val="1F4E79"/>
                <w:sz w:val="19"/>
              </w:rPr>
              <w:t>H1</w:t>
            </w:r>
          </w:p>
        </w:tc>
        <w:tc>
          <w:tcPr>
            <w:tcW w:w="7060" w:type="dxa"/>
            <w:shd w:val="clear" w:color="auto" w:fill="FFFFFF"/>
            <w:tcMar>
              <w:top w:w="120" w:type="dxa"/>
              <w:left w:w="140" w:type="dxa"/>
              <w:bottom w:w="120" w:type="dxa"/>
              <w:right w:w="140" w:type="dxa"/>
            </w:tcMar>
            <w:vAlign w:val="center"/>
          </w:tcPr>
          <w:p w:rsidR="0094499A" w:rsidRDefault="0094499A" w:rsidP="0094499A">
            <w:r>
              <w:rPr>
                <w:color w:val="30363B"/>
                <w:sz w:val="19"/>
              </w:rPr>
              <w:t>Business Restructuring Services Australia</w:t>
            </w:r>
          </w:p>
        </w:tc>
      </w:tr>
    </w:tbl>
    <w:p w:rsidR="0094499A" w:rsidRDefault="0094499A" w:rsidP="0094499A"/>
    <w:p w:rsidR="0094499A" w:rsidRDefault="0094499A" w:rsidP="0094499A">
      <w:pPr>
        <w:pStyle w:val="Heading1"/>
      </w:pPr>
      <w:r>
        <w:t>Business Restructuring Services Australia</w:t>
      </w:r>
    </w:p>
    <w:p w:rsidR="0094499A" w:rsidRDefault="0094499A" w:rsidP="0094499A">
      <w:r>
        <w:t xml:space="preserve">Business restructuring services help business </w:t>
      </w:r>
      <w:proofErr w:type="gramStart"/>
      <w:r>
        <w:t>owners</w:t>
      </w:r>
      <w:proofErr w:type="gramEnd"/>
      <w:r>
        <w:t xml:space="preserve"> move from an existing structure, ownership arrangement or operating setup to a new one while considering the tax, accounting, registration and implementation consequences. A restructure may involve moving from sole trader to company, changing a partnership, introducing a new entity, transferring business assets or reorganizing ownership as the business grows.</w:t>
      </w:r>
    </w:p>
    <w:p w:rsidR="0094499A" w:rsidRDefault="0094499A" w:rsidP="0094499A">
      <w:r>
        <w:t>This service concerns changes to a business's entity, ownership or operating structure. It is not the formal small business restructuring process under Part 5.3B of the Corporations Act for an eligible company in financial distress, which involves a registered restructuring practitioner and may require insolvency and legal advice.</w:t>
      </w:r>
    </w:p>
    <w:tbl>
      <w:tblPr>
        <w:tblW w:w="0" w:type="auto"/>
        <w:tblLayout w:type="fixed"/>
        <w:tblLook w:val="04A0" w:firstRow="1" w:lastRow="0" w:firstColumn="1" w:lastColumn="0" w:noHBand="0" w:noVBand="1"/>
      </w:tblPr>
      <w:tblGrid>
        <w:gridCol w:w="10080"/>
      </w:tblGrid>
      <w:tr w:rsidR="0094499A" w:rsidTr="0094499A">
        <w:tc>
          <w:tcPr>
            <w:tcW w:w="10080" w:type="dxa"/>
            <w:shd w:val="clear" w:color="auto" w:fill="EAF2F8"/>
            <w:tcMar>
              <w:top w:w="160" w:type="dxa"/>
              <w:left w:w="180" w:type="dxa"/>
              <w:bottom w:w="160" w:type="dxa"/>
              <w:right w:w="180" w:type="dxa"/>
            </w:tcMar>
          </w:tcPr>
          <w:p w:rsidR="0094499A" w:rsidRDefault="0094499A" w:rsidP="0094499A">
            <w:pPr>
              <w:spacing w:after="80"/>
            </w:pPr>
            <w:r>
              <w:rPr>
                <w:b/>
                <w:color w:val="1F4E79"/>
                <w:sz w:val="22"/>
              </w:rPr>
              <w:t>Book an Appointment</w:t>
            </w:r>
          </w:p>
          <w:p w:rsidR="0094499A" w:rsidRDefault="0094499A" w:rsidP="0094499A">
            <w:pPr>
              <w:spacing w:after="0"/>
            </w:pPr>
            <w:r>
              <w:t xml:space="preserve">If you are considering a restructure, an initial discussion can help map the current structure, the proposed change, likely tax and accounting issues, registrations and the professional work required before implementation. </w:t>
            </w:r>
            <w:hyperlink r:id="rId36">
              <w:r>
                <w:rPr>
                  <w:color w:val="1F4E79"/>
                  <w:u w:val="single"/>
                </w:rPr>
                <w:t>Book an Appointment</w:t>
              </w:r>
            </w:hyperlink>
          </w:p>
        </w:tc>
      </w:tr>
    </w:tbl>
    <w:p w:rsidR="0094499A" w:rsidRDefault="0094499A" w:rsidP="0094499A"/>
    <w:p w:rsidR="0094499A" w:rsidRDefault="0094499A" w:rsidP="0094499A">
      <w:pPr>
        <w:pStyle w:val="Heading2"/>
      </w:pPr>
      <w:r>
        <w:t>What does business restructuring involve?</w:t>
      </w:r>
    </w:p>
    <w:p w:rsidR="0094499A" w:rsidRDefault="0094499A" w:rsidP="0094499A">
      <w:r>
        <w:t>A business restructure changes how a business is owned, operated or legally structured. It is different from simply updating bookkeeping or lodging a tax return. It can require a coordinated transition from one entity or arrangement to another, including new registrations, asset transfers, accounting entries, tax treatment and closure or updating of old registrations.</w:t>
      </w:r>
    </w:p>
    <w:p w:rsidR="0094499A" w:rsidRDefault="0094499A" w:rsidP="0094499A">
      <w:pPr>
        <w:pStyle w:val="Heading2"/>
      </w:pPr>
      <w:r>
        <w:t>When may a business restructure be considered?</w:t>
      </w:r>
    </w:p>
    <w:p w:rsidR="0094499A" w:rsidRDefault="0094499A" w:rsidP="0094499A">
      <w:pPr>
        <w:pStyle w:val="ListBullet"/>
        <w:spacing w:after="60" w:line="259" w:lineRule="auto"/>
      </w:pPr>
      <w:r>
        <w:t>business growth and increasing commercial complexity</w:t>
      </w:r>
    </w:p>
    <w:p w:rsidR="0094499A" w:rsidRDefault="0094499A" w:rsidP="0094499A">
      <w:pPr>
        <w:pStyle w:val="ListBullet"/>
        <w:spacing w:after="60" w:line="259" w:lineRule="auto"/>
      </w:pPr>
      <w:r>
        <w:t>bringing in a new owner, partner or investor</w:t>
      </w:r>
    </w:p>
    <w:p w:rsidR="0094499A" w:rsidRDefault="0094499A" w:rsidP="0094499A">
      <w:pPr>
        <w:pStyle w:val="ListBullet"/>
        <w:spacing w:after="60" w:line="259" w:lineRule="auto"/>
      </w:pPr>
      <w:r>
        <w:t>an existing owner exiting or succession planning beginning</w:t>
      </w:r>
    </w:p>
    <w:p w:rsidR="0094499A" w:rsidRDefault="0094499A" w:rsidP="0094499A">
      <w:pPr>
        <w:pStyle w:val="ListBullet"/>
        <w:spacing w:after="60" w:line="259" w:lineRule="auto"/>
      </w:pPr>
      <w:r>
        <w:t>moving from sole trader or partnership operations to a company</w:t>
      </w:r>
    </w:p>
    <w:p w:rsidR="0094499A" w:rsidRDefault="0094499A" w:rsidP="0094499A">
      <w:pPr>
        <w:pStyle w:val="ListBullet"/>
        <w:spacing w:after="60" w:line="259" w:lineRule="auto"/>
      </w:pPr>
      <w:r>
        <w:t>changes in asset ownership or how business risk is managed</w:t>
      </w:r>
    </w:p>
    <w:p w:rsidR="0094499A" w:rsidRDefault="0094499A" w:rsidP="0094499A">
      <w:pPr>
        <w:pStyle w:val="ListBullet"/>
        <w:spacing w:after="60" w:line="259" w:lineRule="auto"/>
      </w:pPr>
      <w:r>
        <w:t>new financing, contracting or operational requirements</w:t>
      </w:r>
    </w:p>
    <w:p w:rsidR="0094499A" w:rsidRDefault="0094499A" w:rsidP="0094499A">
      <w:pPr>
        <w:pStyle w:val="ListBullet"/>
        <w:spacing w:after="60" w:line="259" w:lineRule="auto"/>
      </w:pPr>
      <w:r>
        <w:t>a need to separate different business activities or assets</w:t>
      </w:r>
    </w:p>
    <w:p w:rsidR="0094499A" w:rsidRDefault="0094499A" w:rsidP="0094499A">
      <w:pPr>
        <w:pStyle w:val="ListBullet"/>
        <w:spacing w:after="60" w:line="259" w:lineRule="auto"/>
      </w:pPr>
      <w:r>
        <w:t>a review of tax, administration and ongoing compliance requirements</w:t>
      </w:r>
    </w:p>
    <w:p w:rsidR="0094499A" w:rsidRDefault="0094499A" w:rsidP="0094499A">
      <w:r>
        <w:t xml:space="preserve">If the main question is which structure should be used before any implementation work begins, see our </w:t>
      </w:r>
      <w:hyperlink r:id="rId37">
        <w:r>
          <w:rPr>
            <w:color w:val="1F4E79"/>
            <w:u w:val="single"/>
          </w:rPr>
          <w:t>Business Structure Advice</w:t>
        </w:r>
      </w:hyperlink>
      <w:r>
        <w:t xml:space="preserve"> service. Business restructuring services focus on the practical and professional work involved in changing an existing arrangement.</w:t>
      </w:r>
    </w:p>
    <w:p w:rsidR="0094499A" w:rsidRDefault="0094499A" w:rsidP="0094499A">
      <w:pPr>
        <w:pStyle w:val="Heading2"/>
      </w:pPr>
      <w:r>
        <w:lastRenderedPageBreak/>
        <w:t>Tax implications should be reviewed before the restructure occurs</w:t>
      </w:r>
    </w:p>
    <w:p w:rsidR="0094499A" w:rsidRDefault="0094499A" w:rsidP="0094499A">
      <w:r>
        <w:t>Transferring assets or business interests from one entity to another can create tax consequences. Depending on the transaction, capital gains tax, income tax, GST and other rules may need to be considered. The fact that the same owners remain involved does not automatically mean the transfer has no tax effect.</w:t>
      </w:r>
    </w:p>
    <w:p w:rsidR="0094499A" w:rsidRDefault="0094499A" w:rsidP="0094499A">
      <w:r>
        <w:t>Some restructures may qualify for a roll-over or other relief where the relevant statutory conditions are met. For example, the small business restructure roll-over may apply to eligible transfers of certain CGT assets, trading stock, revenue assets and depreciating assets as part of a genuine restructure of an ongoing business. Eligibility depends on all applicable conditions, including the small-business requirements, asset eligibility and continuity of ultimate economic ownership. Relief should not be assumed merely because a business is small or the restructure has a commercial purpose.</w:t>
      </w:r>
    </w:p>
    <w:p w:rsidR="0094499A" w:rsidRDefault="0094499A" w:rsidP="0094499A">
      <w:r>
        <w:t xml:space="preserve">Where the immediate need is a pre-transaction review of the tax and accounting consequences before implementation, see our </w:t>
      </w:r>
      <w:hyperlink r:id="rId38">
        <w:r>
          <w:rPr>
            <w:color w:val="0563C1"/>
            <w:u w:val="single"/>
          </w:rPr>
          <w:t>Business Restructuring Advice</w:t>
        </w:r>
      </w:hyperlink>
      <w:r>
        <w:t xml:space="preserve"> service.</w:t>
      </w:r>
    </w:p>
    <w:p w:rsidR="0094499A" w:rsidRDefault="0094499A" w:rsidP="0094499A">
      <w:pPr>
        <w:pStyle w:val="Heading2"/>
      </w:pPr>
      <w:r>
        <w:t>GST, state taxes and transaction costs</w:t>
      </w:r>
    </w:p>
    <w:p w:rsidR="0094499A" w:rsidRDefault="0094499A" w:rsidP="0094499A">
      <w:r>
        <w:t>GST treatment can depend on what is transferred and how the transaction is structured. For example, some transfers may involve taxable supplies, while a sale of a going concern can be GST-free where the applicable requirements are satisfied. Registration status and the specific transaction must be reviewed rather than assuming one GST outcome. State or territory duty may also apply depending on the assets, transaction and jurisdiction, and legal documents, valuations or lender consent may be required separately.</w:t>
      </w:r>
    </w:p>
    <w:p w:rsidR="0094499A" w:rsidRDefault="0094499A" w:rsidP="0094499A">
      <w:pPr>
        <w:pStyle w:val="Heading2"/>
      </w:pPr>
      <w:r>
        <w:t>Registrations and practical implementation</w:t>
      </w:r>
    </w:p>
    <w:p w:rsidR="0094499A" w:rsidRDefault="0094499A" w:rsidP="0094499A">
      <w:r>
        <w:t>Changing legal structure can also change registrations. When a business moves to a different entity, the new entity generally requires its own ABN. An ABN cannot be transferred from one entity to another. Business names may need to be transferred or re-registered, and GST, PAYG withholding and other registrations may need to be added, updated or cancelled at the correct time.</w:t>
      </w:r>
    </w:p>
    <w:p w:rsidR="0094499A" w:rsidRDefault="0094499A" w:rsidP="0094499A">
      <w:r>
        <w:t xml:space="preserve">If the restructure requires a new company, our </w:t>
      </w:r>
      <w:hyperlink r:id="rId39">
        <w:r>
          <w:rPr>
            <w:color w:val="1F4E79"/>
            <w:u w:val="single"/>
          </w:rPr>
          <w:t>Company Registration</w:t>
        </w:r>
      </w:hyperlink>
      <w:r>
        <w:t xml:space="preserve"> service covers the company-registration component. The restructure itself remains broader because it also involves the transition from the old arrangement to the new one.</w:t>
      </w:r>
    </w:p>
    <w:p w:rsidR="0094499A" w:rsidRDefault="0094499A" w:rsidP="0094499A">
      <w:pPr>
        <w:pStyle w:val="Heading2"/>
      </w:pPr>
      <w:r>
        <w:t>How a business restructure accountant can help</w:t>
      </w:r>
    </w:p>
    <w:p w:rsidR="0094499A" w:rsidRDefault="0094499A" w:rsidP="0094499A">
      <w:r>
        <w:t>A business restructure accountant helps connect the proposed commercial change with its tax and accounting consequences. Within the agreed accounting and tax scope, Financially Up may assist with:</w:t>
      </w:r>
    </w:p>
    <w:p w:rsidR="0094499A" w:rsidRDefault="0094499A" w:rsidP="0094499A">
      <w:pPr>
        <w:pStyle w:val="ListBullet"/>
        <w:spacing w:after="60" w:line="259" w:lineRule="auto"/>
      </w:pPr>
      <w:r>
        <w:t>reviewing the existing structure and proposed destination structure</w:t>
      </w:r>
    </w:p>
    <w:p w:rsidR="0094499A" w:rsidRDefault="0094499A" w:rsidP="0094499A">
      <w:pPr>
        <w:pStyle w:val="ListBullet"/>
        <w:spacing w:after="60" w:line="259" w:lineRule="auto"/>
      </w:pPr>
      <w:r>
        <w:t>identifying assets, liabilities, loans and balances that may need to move or be dealt with</w:t>
      </w:r>
    </w:p>
    <w:p w:rsidR="0094499A" w:rsidRDefault="0094499A" w:rsidP="0094499A">
      <w:pPr>
        <w:pStyle w:val="ListBullet"/>
        <w:spacing w:after="60" w:line="259" w:lineRule="auto"/>
      </w:pPr>
      <w:r>
        <w:t>considering tax consequences and whether relevant roll-overs or concessions may need detailed review</w:t>
      </w:r>
    </w:p>
    <w:p w:rsidR="0094499A" w:rsidRDefault="0094499A" w:rsidP="0094499A">
      <w:pPr>
        <w:pStyle w:val="ListBullet"/>
        <w:spacing w:after="60" w:line="259" w:lineRule="auto"/>
      </w:pPr>
      <w:r>
        <w:t>assisting with company, ABN and tax registrations within the agreed scope</w:t>
      </w:r>
    </w:p>
    <w:p w:rsidR="0094499A" w:rsidRDefault="0094499A" w:rsidP="0094499A">
      <w:pPr>
        <w:pStyle w:val="ListBullet"/>
        <w:spacing w:after="60" w:line="259" w:lineRule="auto"/>
      </w:pPr>
      <w:r>
        <w:t>planning opening balances and accounting records for the new entity</w:t>
      </w:r>
    </w:p>
    <w:p w:rsidR="0094499A" w:rsidRDefault="0094499A" w:rsidP="0094499A">
      <w:pPr>
        <w:pStyle w:val="ListBullet"/>
        <w:spacing w:after="60" w:line="259" w:lineRule="auto"/>
      </w:pPr>
      <w:r>
        <w:t>coordinating bookkeeping, GST, payroll or other systems where operations are moving</w:t>
      </w:r>
    </w:p>
    <w:p w:rsidR="0094499A" w:rsidRDefault="0094499A" w:rsidP="0094499A">
      <w:pPr>
        <w:pStyle w:val="ListBullet"/>
        <w:spacing w:after="60" w:line="259" w:lineRule="auto"/>
      </w:pPr>
      <w:r>
        <w:t>preparing or reconciling accounting information needed for the transition</w:t>
      </w:r>
    </w:p>
    <w:p w:rsidR="0094499A" w:rsidRDefault="0094499A" w:rsidP="0094499A">
      <w:pPr>
        <w:pStyle w:val="ListBullet"/>
        <w:spacing w:after="60" w:line="259" w:lineRule="auto"/>
      </w:pPr>
      <w:r>
        <w:t>identifying matters that require legal, finance or other specialist advice</w:t>
      </w:r>
    </w:p>
    <w:p w:rsidR="0094499A" w:rsidRDefault="0094499A" w:rsidP="0094499A">
      <w:r>
        <w:t xml:space="preserve">After implementation, ongoing obligations remain important. Our </w:t>
      </w:r>
      <w:hyperlink r:id="rId40">
        <w:r>
          <w:rPr>
            <w:color w:val="1F4E79"/>
            <w:u w:val="single"/>
          </w:rPr>
          <w:t>Business Tax Compliance</w:t>
        </w:r>
      </w:hyperlink>
      <w:r>
        <w:t xml:space="preserve"> service covers continuing tax-compliance work rather than the one-off restructure process.</w:t>
      </w:r>
    </w:p>
    <w:p w:rsidR="0094499A" w:rsidRDefault="0094499A" w:rsidP="0094499A">
      <w:pPr>
        <w:pStyle w:val="Heading2"/>
      </w:pPr>
      <w:r>
        <w:t>What information may be needed?</w:t>
      </w:r>
    </w:p>
    <w:p w:rsidR="0094499A" w:rsidRDefault="0094499A" w:rsidP="0094499A">
      <w:r>
        <w:t>The exact documents depend on the restructure. To understand the starting point and proposed change, we may ask for:</w:t>
      </w:r>
    </w:p>
    <w:p w:rsidR="0094499A" w:rsidRDefault="0094499A" w:rsidP="0094499A">
      <w:pPr>
        <w:pStyle w:val="ListBullet"/>
        <w:spacing w:after="60" w:line="259" w:lineRule="auto"/>
      </w:pPr>
      <w:r>
        <w:t>current entity and ownership details</w:t>
      </w:r>
    </w:p>
    <w:p w:rsidR="0094499A" w:rsidRDefault="0094499A" w:rsidP="0094499A">
      <w:pPr>
        <w:pStyle w:val="ListBullet"/>
        <w:spacing w:after="60" w:line="259" w:lineRule="auto"/>
      </w:pPr>
      <w:r>
        <w:t>recent financial statements, tax returns and activity statements</w:t>
      </w:r>
    </w:p>
    <w:p w:rsidR="0094499A" w:rsidRDefault="0094499A" w:rsidP="0094499A">
      <w:pPr>
        <w:pStyle w:val="ListBullet"/>
        <w:spacing w:after="60" w:line="259" w:lineRule="auto"/>
      </w:pPr>
      <w:r>
        <w:t>asset registers and details of significant business assets</w:t>
      </w:r>
    </w:p>
    <w:p w:rsidR="0094499A" w:rsidRDefault="0094499A" w:rsidP="0094499A">
      <w:pPr>
        <w:pStyle w:val="ListBullet"/>
        <w:spacing w:after="60" w:line="259" w:lineRule="auto"/>
      </w:pPr>
      <w:r>
        <w:t>loan, finance and shareholder or partner balance information</w:t>
      </w:r>
    </w:p>
    <w:p w:rsidR="0094499A" w:rsidRDefault="0094499A" w:rsidP="0094499A">
      <w:pPr>
        <w:pStyle w:val="ListBullet"/>
        <w:spacing w:after="60" w:line="259" w:lineRule="auto"/>
      </w:pPr>
      <w:r>
        <w:t>company, trust or partnership documents where relevant</w:t>
      </w:r>
    </w:p>
    <w:p w:rsidR="0094499A" w:rsidRDefault="0094499A" w:rsidP="0094499A">
      <w:pPr>
        <w:pStyle w:val="ListBullet"/>
        <w:spacing w:after="60" w:line="259" w:lineRule="auto"/>
      </w:pPr>
      <w:r>
        <w:lastRenderedPageBreak/>
        <w:t>ABN, GST, PAYG and other registration details</w:t>
      </w:r>
    </w:p>
    <w:p w:rsidR="0094499A" w:rsidRDefault="0094499A" w:rsidP="0094499A">
      <w:pPr>
        <w:pStyle w:val="ListBullet"/>
        <w:spacing w:after="60" w:line="259" w:lineRule="auto"/>
      </w:pPr>
      <w:r>
        <w:t>key contracts, leases, licenses or permits that may be affected</w:t>
      </w:r>
    </w:p>
    <w:p w:rsidR="0094499A" w:rsidRDefault="0094499A" w:rsidP="0094499A">
      <w:pPr>
        <w:pStyle w:val="ListBullet"/>
        <w:spacing w:after="60" w:line="259" w:lineRule="auto"/>
      </w:pPr>
      <w:r>
        <w:t>information about employees and payroll if the employing entity may change</w:t>
      </w:r>
    </w:p>
    <w:p w:rsidR="0094499A" w:rsidRDefault="0094499A" w:rsidP="0094499A">
      <w:pPr>
        <w:pStyle w:val="ListBullet"/>
        <w:spacing w:after="60" w:line="259" w:lineRule="auto"/>
      </w:pPr>
      <w:r>
        <w:t>details of the intended ownership and operating structure after the restructure</w:t>
      </w:r>
    </w:p>
    <w:p w:rsidR="0094499A" w:rsidRDefault="0094499A" w:rsidP="0094499A">
      <w:pPr>
        <w:pStyle w:val="Heading2"/>
      </w:pPr>
      <w:r>
        <w:t>A practical restructure process</w:t>
      </w:r>
    </w:p>
    <w:p w:rsidR="0094499A" w:rsidRDefault="0094499A" w:rsidP="0094499A">
      <w:pPr>
        <w:pStyle w:val="Heading3"/>
      </w:pPr>
      <w:r>
        <w:t>1. Map the current and proposed arrangements</w:t>
      </w:r>
    </w:p>
    <w:p w:rsidR="0094499A" w:rsidRDefault="0094499A" w:rsidP="0094499A">
      <w:r>
        <w:t>Confirm the commercial objective, the existing entities, ownership, assets, liabilities and registrations, then map what will exist after the change.</w:t>
      </w:r>
    </w:p>
    <w:p w:rsidR="0094499A" w:rsidRDefault="0094499A" w:rsidP="0094499A">
      <w:pPr>
        <w:pStyle w:val="Heading3"/>
      </w:pPr>
      <w:r>
        <w:t>2. Review tax, accounting and legal consequences before implementation</w:t>
      </w:r>
    </w:p>
    <w:p w:rsidR="0094499A" w:rsidRDefault="0094499A" w:rsidP="0094499A">
      <w:r>
        <w:t>Review the tax and accounting implications, GST and state-tax issues, affected contracts, financing requirements and the legal documents that may be needed. Legal advice, drafting, valuations and lending approvals may require appropriately qualified professionals under separate scopes.</w:t>
      </w:r>
    </w:p>
    <w:p w:rsidR="0094499A" w:rsidRDefault="0094499A" w:rsidP="0094499A">
      <w:pPr>
        <w:pStyle w:val="Heading3"/>
      </w:pPr>
      <w:r>
        <w:t>3. Implement and reconcile the new structure</w:t>
      </w:r>
    </w:p>
    <w:p w:rsidR="0094499A" w:rsidRDefault="0094499A" w:rsidP="0094499A">
      <w:r>
        <w:t>Set up the required entities and registrations within the agreed scope, coordinate the sequence of accounting and registration steps, establish accounting records and reconcile opening balances before old registrations are closed. Asset transfers, legal documents, finance changes and other specialist implementation work may require separate professional assistance.</w:t>
      </w:r>
    </w:p>
    <w:p w:rsidR="0094499A" w:rsidRDefault="0094499A" w:rsidP="0094499A">
      <w:pPr>
        <w:pStyle w:val="Heading2"/>
      </w:pPr>
      <w:r>
        <w:t>Why choose Financially Up?</w:t>
      </w:r>
    </w:p>
    <w:p w:rsidR="0094499A" w:rsidRDefault="0094499A" w:rsidP="0094499A">
      <w:r>
        <w:t>Financially Up Pty Ltd is a registered tax agent with more than 10 years of experience across taxation, accounting, bookkeeping and business advisory services. Our professional team includes CPA and IPA members, and we support clients across Australia through online and in-person appointments.</w:t>
      </w:r>
    </w:p>
    <w:p w:rsidR="0094499A" w:rsidRDefault="0094499A" w:rsidP="0094499A">
      <w:pPr>
        <w:pStyle w:val="Heading2"/>
      </w:pPr>
      <w:r>
        <w:t>FAQs</w:t>
      </w:r>
    </w:p>
    <w:p w:rsidR="0094499A" w:rsidRDefault="0094499A" w:rsidP="0094499A">
      <w:pPr>
        <w:pStyle w:val="Heading3"/>
      </w:pPr>
      <w:r>
        <w:t>Can a restructure trigger capital gains tax?</w:t>
      </w:r>
    </w:p>
    <w:p w:rsidR="0094499A" w:rsidRDefault="0094499A" w:rsidP="0094499A">
      <w:r>
        <w:t>Yes, transferring business assets or ownership interests can trigger CGT events. A roll-over or concession may be available in some circumstances, but eligibility depends on the specific rules and facts. The position should be reviewed before the transfer.</w:t>
      </w:r>
    </w:p>
    <w:p w:rsidR="0094499A" w:rsidRDefault="0094499A" w:rsidP="0094499A">
      <w:pPr>
        <w:pStyle w:val="Heading3"/>
      </w:pPr>
      <w:r>
        <w:t>Do I need a new ABN when changing structure?</w:t>
      </w:r>
    </w:p>
    <w:p w:rsidR="0094499A" w:rsidRDefault="0094499A" w:rsidP="0094499A">
      <w:r>
        <w:t>Generally, a new legal entity needs its own ABN. For example, moving from sole trader to a newly registered company means the company needs its own ABN. Some partnership changes can be more fact-dependent, so the registration position should be checked rather than assumed.</w:t>
      </w:r>
    </w:p>
    <w:tbl>
      <w:tblPr>
        <w:tblW w:w="0" w:type="auto"/>
        <w:tblLayout w:type="fixed"/>
        <w:tblLook w:val="04A0" w:firstRow="1" w:lastRow="0" w:firstColumn="1" w:lastColumn="0" w:noHBand="0" w:noVBand="1"/>
      </w:tblPr>
      <w:tblGrid>
        <w:gridCol w:w="10080"/>
      </w:tblGrid>
      <w:tr w:rsidR="0094499A" w:rsidTr="0094499A">
        <w:tc>
          <w:tcPr>
            <w:tcW w:w="10080" w:type="dxa"/>
            <w:shd w:val="clear" w:color="auto" w:fill="EAF2F8"/>
            <w:tcMar>
              <w:top w:w="160" w:type="dxa"/>
              <w:left w:w="180" w:type="dxa"/>
              <w:bottom w:w="160" w:type="dxa"/>
              <w:right w:w="180" w:type="dxa"/>
            </w:tcMar>
          </w:tcPr>
          <w:p w:rsidR="0094499A" w:rsidRDefault="0094499A" w:rsidP="0094499A">
            <w:pPr>
              <w:spacing w:after="80"/>
            </w:pPr>
            <w:r>
              <w:rPr>
                <w:b/>
                <w:color w:val="1F4E79"/>
                <w:sz w:val="22"/>
              </w:rPr>
              <w:t>Book an Appointment</w:t>
            </w:r>
          </w:p>
          <w:p w:rsidR="0094499A" w:rsidRDefault="0094499A" w:rsidP="0094499A">
            <w:pPr>
              <w:spacing w:after="0"/>
            </w:pPr>
            <w:r>
              <w:t xml:space="preserve">If you are planning to restructure a business, book an appointment with Financially Up to discuss the current structure, proposed change, tax and accounting implications, registrations and the professional work needed before implementation. </w:t>
            </w:r>
            <w:hyperlink r:id="rId41">
              <w:r>
                <w:rPr>
                  <w:color w:val="1F4E79"/>
                  <w:u w:val="single"/>
                </w:rPr>
                <w:t>Book an Appointment</w:t>
              </w:r>
            </w:hyperlink>
          </w:p>
        </w:tc>
      </w:tr>
    </w:tbl>
    <w:p w:rsidR="0094499A" w:rsidRDefault="0094499A" w:rsidP="0094499A"/>
    <w:p w:rsidR="0094499A" w:rsidRDefault="0094499A" w:rsidP="0094499A">
      <w:r>
        <w:br w:type="page"/>
      </w:r>
    </w:p>
    <w:p w:rsidR="003E72A4" w:rsidRDefault="003E72A4"/>
    <w:sectPr w:rsidR="003E72A4" w:rsidSect="00034616">
      <w:footerReference w:type="default" r:id="rId42"/>
      <w:pgSz w:w="12240" w:h="15840"/>
      <w:pgMar w:top="806" w:right="1037" w:bottom="806"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1BF1" w:rsidRDefault="00D31BF1">
      <w:pPr>
        <w:spacing w:after="0" w:line="240" w:lineRule="auto"/>
      </w:pPr>
      <w:r>
        <w:separator/>
      </w:r>
    </w:p>
  </w:endnote>
  <w:endnote w:type="continuationSeparator" w:id="0">
    <w:p w:rsidR="00D31BF1" w:rsidRDefault="00D31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99A" w:rsidRDefault="0094499A">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1BF1" w:rsidRDefault="00D31BF1">
      <w:pPr>
        <w:spacing w:after="0" w:line="240" w:lineRule="auto"/>
      </w:pPr>
      <w:r>
        <w:separator/>
      </w:r>
    </w:p>
  </w:footnote>
  <w:footnote w:type="continuationSeparator" w:id="0">
    <w:p w:rsidR="00D31BF1" w:rsidRDefault="00D31B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72A4"/>
    <w:rsid w:val="004645D5"/>
    <w:rsid w:val="0094499A"/>
    <w:rsid w:val="00AA1D8D"/>
    <w:rsid w:val="00B47730"/>
    <w:rsid w:val="00CB0664"/>
    <w:rsid w:val="00D31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5BD4330-1995-4632-968F-308E4E95D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90" w:line="250" w:lineRule="auto"/>
    </w:pPr>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80" w:after="2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40" w:after="12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60" w:after="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sid w:val="0094499A"/>
    <w:pPr>
      <w:spacing w:after="80"/>
    </w:pPr>
    <w:rPr>
      <w:rFonts w:ascii="Arial" w:hAnsi="Arial"/>
      <w:b/>
      <w:color w:val="67727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services/business-structures/" TargetMode="External"/><Relationship Id="rId18" Type="http://schemas.openxmlformats.org/officeDocument/2006/relationships/hyperlink" Target="https://financiallyup.com.au/services/business-structures/company-registration/" TargetMode="External"/><Relationship Id="rId26" Type="http://schemas.openxmlformats.org/officeDocument/2006/relationships/hyperlink" Target="https://financiallyup.com.au/services/tax-planning/business-restructuring/" TargetMode="External"/><Relationship Id="rId39" Type="http://schemas.openxmlformats.org/officeDocument/2006/relationships/hyperlink" Target="https://financiallyup.com.au/services/business-structures/company-registration/" TargetMode="External"/><Relationship Id="rId21" Type="http://schemas.openxmlformats.org/officeDocument/2006/relationships/hyperlink" Target="https://financiallyup.com.au/services/business-structures/abn-registration/" TargetMode="External"/><Relationship Id="rId34" Type="http://schemas.openxmlformats.org/officeDocument/2006/relationships/hyperlink" Target="https://financiallyup.com.au/services/business-tax/trust-tax-returns/"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book-appointment" TargetMode="External"/><Relationship Id="rId20" Type="http://schemas.openxmlformats.org/officeDocument/2006/relationships/hyperlink" Target="https://financiallyup.com.au/services/business-structures/business-structure-advice/" TargetMode="External"/><Relationship Id="rId29" Type="http://schemas.openxmlformats.org/officeDocument/2006/relationships/hyperlink" Target="https://financiallyup.com.au/services/business-structures/company-registration/" TargetMode="External"/><Relationship Id="rId41" Type="http://schemas.openxmlformats.org/officeDocument/2006/relationships/hyperlink" Target="https://financiallyup.com.au/book-appoint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anciallyup.com.au/services/business-structures/abn-registration/" TargetMode="External"/><Relationship Id="rId24" Type="http://schemas.openxmlformats.org/officeDocument/2006/relationships/hyperlink" Target="https://financiallyup.com.au/services/business-structures/partnership-registration/" TargetMode="External"/><Relationship Id="rId32" Type="http://schemas.openxmlformats.org/officeDocument/2006/relationships/hyperlink" Target="https://financiallyup.com.au/services/business-structures/company-registration/" TargetMode="External"/><Relationship Id="rId37" Type="http://schemas.openxmlformats.org/officeDocument/2006/relationships/hyperlink" Target="https://financiallyup.com.au/services/business-structures/business-structure-advice/" TargetMode="External"/><Relationship Id="rId40" Type="http://schemas.openxmlformats.org/officeDocument/2006/relationships/hyperlink" Target="https://financiallyup.com.au/services/business-tax/business-tax-compliance/" TargetMode="External"/><Relationship Id="rId5" Type="http://schemas.openxmlformats.org/officeDocument/2006/relationships/webSettings" Target="webSettings.xml"/><Relationship Id="rId15" Type="http://schemas.openxmlformats.org/officeDocument/2006/relationships/hyperlink" Target="https://financiallyup.com.au/services/business-tax/company-tax-returns/"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business-structures/business-structure-advice/" TargetMode="External"/><Relationship Id="rId36" Type="http://schemas.openxmlformats.org/officeDocument/2006/relationships/hyperlink" Target="https://financiallyup.com.au/book-appointment" TargetMode="External"/><Relationship Id="rId10" Type="http://schemas.openxmlformats.org/officeDocument/2006/relationships/hyperlink" Target="https://financiallyup.com.au/services/business-structures/company-registration/" TargetMode="External"/><Relationship Id="rId19" Type="http://schemas.openxmlformats.org/officeDocument/2006/relationships/hyperlink" Target="https://financiallyup.com.au/book-appointment" TargetMode="External"/><Relationship Id="rId31" Type="http://schemas.openxmlformats.org/officeDocument/2006/relationships/hyperlink" Target="https://financiallyup.com.au/book-appointment"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inanciallyup.com.au/services/tax-planning/business-structure-advice/" TargetMode="External"/><Relationship Id="rId14" Type="http://schemas.openxmlformats.org/officeDocument/2006/relationships/hyperlink" Target="https://financiallyup.com.au/services/business-structures/abn-registration/" TargetMode="External"/><Relationship Id="rId22" Type="http://schemas.openxmlformats.org/officeDocument/2006/relationships/hyperlink" Target="https://financiallyup.com.au/services/business-structures/company-registration/" TargetMode="External"/><Relationship Id="rId27" Type="http://schemas.openxmlformats.org/officeDocument/2006/relationships/hyperlink" Target="https://financiallyup.com.au/book-appointment" TargetMode="External"/><Relationship Id="rId30" Type="http://schemas.openxmlformats.org/officeDocument/2006/relationships/hyperlink" Target="https://financiallyup.com.au/services/business-tax/partnership-tax-returns/" TargetMode="External"/><Relationship Id="rId35" Type="http://schemas.openxmlformats.org/officeDocument/2006/relationships/hyperlink" Target="https://financiallyup.com.au/book-appointment" TargetMode="External"/><Relationship Id="rId43" Type="http://schemas.openxmlformats.org/officeDocument/2006/relationships/fontTable" Target="fontTable.xml"/><Relationship Id="rId8" Type="http://schemas.openxmlformats.org/officeDocument/2006/relationships/hyperlink" Target="https://financiallyup.com.au/book-appointment" TargetMode="External"/><Relationship Id="rId3" Type="http://schemas.openxmlformats.org/officeDocument/2006/relationships/styles" Target="styles.xml"/><Relationship Id="rId12" Type="http://schemas.openxmlformats.org/officeDocument/2006/relationships/hyperlink" Target="https://financiallyup.com.au/book-appointment" TargetMode="External"/><Relationship Id="rId17" Type="http://schemas.openxmlformats.org/officeDocument/2006/relationships/hyperlink" Target="https://financiallyup.com.au/services/business-structures/" TargetMode="External"/><Relationship Id="rId25" Type="http://schemas.openxmlformats.org/officeDocument/2006/relationships/hyperlink" Target="https://financiallyup.com.au/services/business-structures/company-registration/" TargetMode="External"/><Relationship Id="rId33" Type="http://schemas.openxmlformats.org/officeDocument/2006/relationships/hyperlink" Target="https://financiallyup.com.au/services/business-structures/business-structure-advice/" TargetMode="External"/><Relationship Id="rId38" Type="http://schemas.openxmlformats.org/officeDocument/2006/relationships/hyperlink" Target="https://financiallyup.com.au/services/tax-planning/business-restructu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65A72-6B1C-4231-A6E0-2D386FAB4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10703</Words>
  <Characters>61012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Financially Up Business Structures Content Pages 1 to 3</vt:lpstr>
    </vt:vector>
  </TitlesOfParts>
  <Manager/>
  <Company/>
  <LinksUpToDate>false</LinksUpToDate>
  <CharactersWithSpaces>71572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Business Structures Content Pages 1 to 3</dc:title>
  <dc:subject>Publication-ready Business Structures, Company Registration and ABN Registration pages</dc:subject>
  <dc:creator>Financially Up Pty Ltd</dc:creator>
  <cp:keywords>business structure accountant Australia; company registration Australia; ABN registration</cp:keywords>
  <dc:description>generated by python-docx</dc:description>
  <cp:lastModifiedBy>HP</cp:lastModifiedBy>
  <cp:revision>2</cp:revision>
  <dcterms:created xsi:type="dcterms:W3CDTF">2013-12-23T23:15:00Z</dcterms:created>
  <dcterms:modified xsi:type="dcterms:W3CDTF">2026-09-25T05:06:00Z</dcterms:modified>
  <cp:category/>
</cp:coreProperties>
</file>