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jpeg" ContentType="image/jpeg"/>
  <Override PartName="/word/media/image5.jpeg" ContentType="image/jpeg"/>
  <Override PartName="/word/media/image6.png" ContentType="image/png"/>
  <Override PartName="/word/media/image7.jpeg" ContentType="image/jpeg"/>
  <Override PartName="/word/media/image8.jpeg" ContentType="image/jpe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Calibri" w:hAnsi="Calibri" w:cs="Calibri"/>
          <w:color w:val="0000FF"/>
          <w:sz w:val="48"/>
          <w:szCs w:val="48"/>
        </w:rPr>
      </w:pPr>
      <w:r>
        <w:rPr>
          <w:rFonts w:cs="Calibri" w:ascii="Calibri" w:hAnsi="Calibri"/>
          <w:color w:val="0000FF"/>
          <w:sz w:val="48"/>
          <w:szCs w:val="48"/>
        </w:rPr>
      </w:r>
    </w:p>
    <w:p>
      <w:pPr>
        <w:pStyle w:val="Normal"/>
        <w:bidi w:val="0"/>
        <w:jc w:val="center"/>
        <w:rPr>
          <w:rFonts w:ascii="Calibri" w:hAnsi="Calibri" w:cs="Calibri"/>
          <w:color w:val="0000FF"/>
          <w:sz w:val="48"/>
          <w:szCs w:val="48"/>
        </w:rPr>
      </w:pPr>
      <w:r>
        <w:rPr/>
        <w:drawing>
          <wp:inline distT="0" distB="0" distL="0" distR="0">
            <wp:extent cx="1914525" cy="1628775"/>
            <wp:effectExtent l="0" t="0" r="0" b="0"/>
            <wp:docPr id="1" name="Picture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title=""/>
                    <pic:cNvPicPr>
                      <a:picLocks noChangeAspect="1" noChangeArrowheads="1"/>
                    </pic:cNvPicPr>
                  </pic:nvPicPr>
                  <pic:blipFill>
                    <a:blip r:embed="rId2"/>
                    <a:stretch>
                      <a:fillRect/>
                    </a:stretch>
                  </pic:blipFill>
                  <pic:spPr bwMode="auto">
                    <a:xfrm>
                      <a:off x="0" y="0"/>
                      <a:ext cx="1914525" cy="1628775"/>
                    </a:xfrm>
                    <a:prstGeom prst="rect">
                      <a:avLst/>
                    </a:prstGeom>
                  </pic:spPr>
                </pic:pic>
              </a:graphicData>
            </a:graphic>
          </wp:inline>
        </w:drawing>
      </w:r>
    </w:p>
    <w:p>
      <w:pPr>
        <w:pStyle w:val="Normal"/>
        <w:bidi w:val="0"/>
        <w:jc w:val="center"/>
        <w:rPr>
          <w:rFonts w:ascii="Calibri" w:hAnsi="Calibri" w:cs="Calibri"/>
          <w:color w:val="0000FF"/>
          <w:sz w:val="48"/>
          <w:szCs w:val="48"/>
        </w:rPr>
      </w:pPr>
      <w:r>
        <w:rPr>
          <w:rFonts w:cs="Calibri" w:ascii="Calibri" w:hAnsi="Calibri"/>
          <w:color w:val="0000FF"/>
          <w:sz w:val="48"/>
          <w:szCs w:val="48"/>
        </w:rPr>
      </w:r>
    </w:p>
    <w:p>
      <w:pPr>
        <w:pStyle w:val="Normal"/>
        <w:bidi w:val="0"/>
        <w:jc w:val="center"/>
        <w:rPr>
          <w:rFonts w:ascii="Calibri" w:hAnsi="Calibri" w:cs="Calibri"/>
          <w:color w:val="0000FF"/>
          <w:sz w:val="48"/>
          <w:szCs w:val="48"/>
        </w:rPr>
      </w:pPr>
      <w:r>
        <w:rPr>
          <w:rFonts w:cs="Calibri" w:ascii="Calibri" w:hAnsi="Calibri"/>
          <w:color w:val="0000FF"/>
          <w:sz w:val="48"/>
          <w:szCs w:val="48"/>
        </w:rPr>
      </w:r>
    </w:p>
    <w:p>
      <w:pPr>
        <w:pStyle w:val="Normal"/>
        <w:bidi w:val="0"/>
        <w:jc w:val="center"/>
        <w:rPr>
          <w:rFonts w:ascii="Calibri" w:hAnsi="Calibri" w:cs="Calibri"/>
          <w:color w:val="0000FF"/>
          <w:sz w:val="48"/>
          <w:szCs w:val="48"/>
        </w:rPr>
      </w:pPr>
      <w:r>
        <w:rPr>
          <w:rFonts w:cs="Calibri" w:ascii="Calibri" w:hAnsi="Calibri"/>
          <w:color w:val="0000FF"/>
          <w:sz w:val="48"/>
          <w:szCs w:val="48"/>
        </w:rPr>
      </w:r>
    </w:p>
    <w:p>
      <w:pPr>
        <w:pStyle w:val="Normal"/>
        <w:bidi w:val="0"/>
        <w:jc w:val="start"/>
        <w:rPr>
          <w:rFonts w:ascii="Calibri" w:hAnsi="Calibri" w:cs="Calibri"/>
          <w:color w:val="0000FF"/>
          <w:sz w:val="48"/>
          <w:szCs w:val="48"/>
        </w:rPr>
      </w:pPr>
      <w:r>
        <w:rPr>
          <w:rFonts w:cs="Calibri" w:ascii="Calibri" w:hAnsi="Calibri"/>
          <w:color w:val="0000FF"/>
          <w:sz w:val="48"/>
          <w:szCs w:val="48"/>
        </w:rPr>
      </w:r>
    </w:p>
    <w:p>
      <w:pPr>
        <w:pStyle w:val="Normal"/>
        <w:bidi w:val="0"/>
        <w:jc w:val="center"/>
        <w:rPr>
          <w:rFonts w:ascii="Calibri" w:hAnsi="Calibri" w:cs="Calibri"/>
          <w:color w:val="0000FF"/>
          <w:sz w:val="48"/>
          <w:szCs w:val="48"/>
        </w:rPr>
      </w:pPr>
      <w:r>
        <w:rPr>
          <w:rFonts w:ascii="Times New Roman" w:hAnsi="Times New Roman"/>
          <w:b/>
          <w:bCs/>
          <w:sz w:val="36"/>
          <w:szCs w:val="36"/>
        </w:rPr>
        <w:t>Department of Software Engineering , MUET Jamshoro</w:t>
      </w:r>
    </w:p>
    <w:p>
      <w:pPr>
        <w:pStyle w:val="Normal"/>
        <w:bidi w:val="0"/>
        <w:jc w:val="center"/>
        <w:rPr>
          <w:rFonts w:ascii="Calibri" w:hAnsi="Calibri" w:cs="Calibri"/>
          <w:color w:val="0000FF"/>
          <w:sz w:val="48"/>
          <w:szCs w:val="48"/>
        </w:rPr>
      </w:pPr>
      <w:r>
        <w:rPr>
          <w:rFonts w:cs="Calibri" w:ascii="Calibri" w:hAnsi="Calibri"/>
          <w:color w:val="0000FF"/>
          <w:sz w:val="48"/>
          <w:szCs w:val="48"/>
        </w:rPr>
      </w:r>
    </w:p>
    <w:p>
      <w:pPr>
        <w:pStyle w:val="Normal"/>
        <w:bidi w:val="0"/>
        <w:jc w:val="center"/>
        <w:rPr>
          <w:rFonts w:ascii="Calibri" w:hAnsi="Calibri" w:cs="Calibri"/>
          <w:color w:val="0000FF"/>
          <w:sz w:val="48"/>
          <w:szCs w:val="48"/>
        </w:rPr>
      </w:pPr>
      <w:r>
        <w:rPr>
          <w:rFonts w:ascii="Times New Roman" w:hAnsi="Times New Roman"/>
          <w:b/>
          <w:bCs/>
          <w:sz w:val="36"/>
          <w:szCs w:val="36"/>
        </w:rPr>
        <w:t>Subject: Mobile Application Development</w:t>
      </w:r>
    </w:p>
    <w:p>
      <w:pPr>
        <w:pStyle w:val="Normal"/>
        <w:bidi w:val="0"/>
        <w:jc w:val="center"/>
        <w:rPr>
          <w:rFonts w:ascii="Calibri" w:hAnsi="Calibri" w:cs="Calibri"/>
          <w:color w:val="0000FF"/>
          <w:sz w:val="48"/>
          <w:szCs w:val="48"/>
        </w:rPr>
      </w:pPr>
      <w:r>
        <w:rPr>
          <w:rFonts w:cs="Calibri" w:ascii="Calibri" w:hAnsi="Calibri"/>
          <w:color w:val="0000FF"/>
          <w:sz w:val="48"/>
          <w:szCs w:val="48"/>
        </w:rPr>
      </w:r>
    </w:p>
    <w:p>
      <w:pPr>
        <w:pStyle w:val="Normal"/>
        <w:bidi w:val="0"/>
        <w:jc w:val="center"/>
        <w:rPr>
          <w:color w:val="000000"/>
        </w:rPr>
      </w:pPr>
      <w:r>
        <w:rPr>
          <w:rFonts w:ascii="Times New Roman" w:hAnsi="Times New Roman"/>
          <w:b/>
          <w:bCs/>
          <w:color w:val="000000"/>
          <w:sz w:val="36"/>
          <w:szCs w:val="36"/>
        </w:rPr>
        <w:t>Complex Engineering Problem ( CEP )</w:t>
      </w:r>
      <w:r>
        <w:rPr>
          <w:rFonts w:cs="Calibri" w:ascii="Calibri" w:hAnsi="Calibri"/>
          <w:b/>
          <w:bCs/>
          <w:color w:val="000000"/>
          <w:sz w:val="48"/>
          <w:szCs w:val="48"/>
        </w:rPr>
        <w:t xml:space="preserve"> </w:t>
      </w:r>
      <w:r>
        <w:rPr>
          <w:rFonts w:cs="Calibri" w:ascii="Times New Roman" w:hAnsi="Times New Roman"/>
          <w:b/>
          <w:bCs/>
          <w:color w:val="000000"/>
          <w:sz w:val="36"/>
          <w:szCs w:val="36"/>
        </w:rPr>
        <w:t>Report</w:t>
      </w:r>
    </w:p>
    <w:p>
      <w:pPr>
        <w:pStyle w:val="Normal"/>
        <w:bidi w:val="0"/>
        <w:jc w:val="center"/>
        <w:rPr>
          <w:rFonts w:ascii="Calibri" w:hAnsi="Calibri" w:cs="Calibri"/>
          <w:color w:val="0000FF"/>
          <w:sz w:val="48"/>
          <w:szCs w:val="48"/>
        </w:rPr>
      </w:pPr>
      <w:r>
        <w:rPr>
          <w:rFonts w:cs="Calibri" w:ascii="Calibri" w:hAnsi="Calibri"/>
          <w:color w:val="0000FF"/>
          <w:sz w:val="48"/>
          <w:szCs w:val="48"/>
        </w:rPr>
      </w:r>
    </w:p>
    <w:p>
      <w:pPr>
        <w:pStyle w:val="Normal"/>
        <w:bidi w:val="0"/>
        <w:jc w:val="center"/>
        <w:rPr>
          <w:rFonts w:ascii="Calibri" w:hAnsi="Calibri" w:cs="Calibri"/>
          <w:color w:val="0000FF"/>
          <w:sz w:val="48"/>
          <w:szCs w:val="48"/>
        </w:rPr>
      </w:pPr>
      <w:r>
        <w:rPr>
          <w:rFonts w:ascii="Times New Roman" w:hAnsi="Times New Roman"/>
          <w:b/>
          <w:bCs/>
          <w:sz w:val="36"/>
          <w:szCs w:val="36"/>
        </w:rPr>
        <w:t>Submitted by: 22SW052, 22SW083</w:t>
      </w:r>
    </w:p>
    <w:p>
      <w:pPr>
        <w:pStyle w:val="Normal"/>
        <w:bidi w:val="0"/>
        <w:jc w:val="center"/>
        <w:rPr>
          <w:rFonts w:ascii="Calibri" w:hAnsi="Calibri" w:cs="Calibri"/>
          <w:color w:val="0000FF"/>
          <w:sz w:val="48"/>
          <w:szCs w:val="48"/>
        </w:rPr>
      </w:pPr>
      <w:r>
        <w:rPr>
          <w:rFonts w:cs="Calibri" w:ascii="Calibri" w:hAnsi="Calibri"/>
          <w:color w:val="0000FF"/>
          <w:sz w:val="48"/>
          <w:szCs w:val="48"/>
        </w:rPr>
      </w:r>
    </w:p>
    <w:p>
      <w:pPr>
        <w:pStyle w:val="Normal"/>
        <w:bidi w:val="0"/>
        <w:jc w:val="center"/>
        <w:rPr>
          <w:rFonts w:ascii="Calibri" w:hAnsi="Calibri" w:cs="Calibri"/>
          <w:color w:val="0000FF"/>
          <w:sz w:val="48"/>
          <w:szCs w:val="48"/>
        </w:rPr>
      </w:pPr>
      <w:r>
        <w:rPr>
          <w:rFonts w:ascii="Times New Roman" w:hAnsi="Times New Roman"/>
          <w:b/>
          <w:bCs/>
          <w:sz w:val="36"/>
          <w:szCs w:val="36"/>
        </w:rPr>
        <w:t>Section: 1</w:t>
      </w:r>
    </w:p>
    <w:p>
      <w:pPr>
        <w:pStyle w:val="Normal"/>
        <w:bidi w:val="0"/>
        <w:jc w:val="center"/>
        <w:rPr>
          <w:rFonts w:ascii="Calibri" w:hAnsi="Calibri" w:cs="Calibri"/>
          <w:color w:val="0000FF"/>
          <w:sz w:val="48"/>
          <w:szCs w:val="48"/>
        </w:rPr>
      </w:pPr>
      <w:r>
        <w:rPr>
          <w:rFonts w:cs="Calibri" w:ascii="Calibri" w:hAnsi="Calibri"/>
          <w:color w:val="0000FF"/>
          <w:sz w:val="48"/>
          <w:szCs w:val="48"/>
        </w:rPr>
      </w:r>
    </w:p>
    <w:p>
      <w:pPr>
        <w:pStyle w:val="Normal"/>
        <w:bidi w:val="0"/>
        <w:jc w:val="center"/>
        <w:rPr>
          <w:rFonts w:ascii="Calibri" w:hAnsi="Calibri" w:cs="Calibri"/>
          <w:color w:val="0000FF"/>
          <w:sz w:val="48"/>
          <w:szCs w:val="48"/>
        </w:rPr>
      </w:pPr>
      <w:r>
        <w:rPr>
          <w:rFonts w:cs="Calibri" w:ascii="Calibri" w:hAnsi="Calibri"/>
          <w:color w:val="0000FF"/>
          <w:sz w:val="48"/>
          <w:szCs w:val="48"/>
        </w:rPr>
      </w:r>
    </w:p>
    <w:p>
      <w:pPr>
        <w:pStyle w:val="Normal"/>
        <w:bidi w:val="0"/>
        <w:jc w:val="center"/>
        <w:rPr>
          <w:rFonts w:ascii="Calibri" w:hAnsi="Calibri" w:cs="Calibri"/>
          <w:color w:val="0000FF"/>
          <w:sz w:val="48"/>
          <w:szCs w:val="48"/>
        </w:rPr>
      </w:pPr>
      <w:r>
        <w:rPr>
          <w:rFonts w:cs="Calibri" w:ascii="Calibri" w:hAnsi="Calibri"/>
          <w:color w:val="0000FF"/>
          <w:sz w:val="48"/>
          <w:szCs w:val="48"/>
        </w:rPr>
      </w:r>
      <w:bookmarkStart w:id="0" w:name="_GoBack"/>
      <w:bookmarkStart w:id="1" w:name="_GoBack"/>
      <w:bookmarkEnd w:id="1"/>
    </w:p>
    <w:p>
      <w:pPr>
        <w:pStyle w:val="Normal"/>
        <w:bidi w:val="0"/>
        <w:jc w:val="center"/>
        <w:rPr>
          <w:rFonts w:ascii="Calibri" w:hAnsi="Calibri" w:cs="Calibri"/>
          <w:color w:val="0000FF"/>
          <w:sz w:val="48"/>
          <w:szCs w:val="48"/>
        </w:rPr>
      </w:pPr>
      <w:r>
        <w:rPr>
          <w:rFonts w:cs="Calibri" w:ascii="Calibri" w:hAnsi="Calibri"/>
          <w:color w:val="0000FF"/>
          <w:sz w:val="48"/>
          <w:szCs w:val="48"/>
        </w:rPr>
      </w:r>
    </w:p>
    <w:p>
      <w:pPr>
        <w:pStyle w:val="Normal"/>
        <w:bidi w:val="0"/>
        <w:jc w:val="center"/>
        <w:rPr>
          <w:rFonts w:ascii="Calibri" w:hAnsi="Calibri" w:cs="Calibri"/>
          <w:color w:val="0000FF"/>
          <w:sz w:val="48"/>
          <w:szCs w:val="48"/>
        </w:rPr>
      </w:pPr>
      <w:r>
        <w:rPr>
          <w:rFonts w:cs="Calibri" w:ascii="Calibri" w:hAnsi="Calibri"/>
          <w:color w:val="0000FF"/>
          <w:sz w:val="48"/>
          <w:szCs w:val="48"/>
        </w:rPr>
      </w:r>
    </w:p>
    <w:p>
      <w:pPr>
        <w:pStyle w:val="Normal"/>
        <w:bidi w:val="0"/>
        <w:jc w:val="center"/>
        <w:rPr>
          <w:rFonts w:ascii="Calibri" w:hAnsi="Calibri" w:cs="Calibri"/>
          <w:color w:val="0000FF"/>
          <w:sz w:val="48"/>
          <w:szCs w:val="48"/>
        </w:rPr>
      </w:pPr>
      <w:r>
        <w:rPr>
          <w:rFonts w:cs="Calibri" w:ascii="Calibri" w:hAnsi="Calibri"/>
          <w:color w:val="0000FF"/>
          <w:sz w:val="48"/>
          <w:szCs w:val="48"/>
        </w:rPr>
      </w:r>
    </w:p>
    <w:p>
      <w:pPr>
        <w:pStyle w:val="Normal"/>
        <w:bidi w:val="0"/>
        <w:jc w:val="center"/>
        <w:rPr>
          <w:rFonts w:ascii="Calibri" w:hAnsi="Calibri" w:cs="Calibri"/>
          <w:color w:val="0000FF"/>
          <w:sz w:val="48"/>
          <w:szCs w:val="48"/>
        </w:rPr>
      </w:pPr>
      <w:r>
        <w:rPr>
          <w:rFonts w:cs="Calibri" w:ascii="Calibri" w:hAnsi="Calibri"/>
          <w:color w:val="0000FF"/>
          <w:sz w:val="48"/>
          <w:szCs w:val="48"/>
        </w:rPr>
      </w:r>
    </w:p>
    <w:p>
      <w:pPr>
        <w:pStyle w:val="Heading2"/>
        <w:bidi w:val="0"/>
        <w:jc w:val="center"/>
        <w:rPr/>
      </w:pPr>
      <w:r>
        <w:rPr>
          <w:rFonts w:cs="Calibri" w:ascii="Times New Roman" w:hAnsi="Times New Roman"/>
          <w:color w:val="000000"/>
          <w:sz w:val="32"/>
          <w:szCs w:val="32"/>
        </w:rPr>
        <w:t xml:space="preserve"> </w:t>
      </w:r>
      <w:r>
        <w:rPr>
          <w:rStyle w:val="Strong"/>
          <w:rFonts w:cs="Calibri" w:ascii="Times New Roman" w:hAnsi="Times New Roman"/>
          <w:b/>
          <w:bCs/>
          <w:color w:val="000000"/>
          <w:sz w:val="32"/>
          <w:szCs w:val="32"/>
        </w:rPr>
        <w:t>SleepSync – Sleep Quality Tracker</w:t>
      </w:r>
    </w:p>
    <w:p>
      <w:pPr>
        <w:pStyle w:val="BodyText"/>
        <w:bidi w:val="0"/>
        <w:jc w:val="center"/>
        <w:rPr>
          <w:rFonts w:ascii="Calibri" w:hAnsi="Calibri" w:cs="Calibri"/>
          <w:color w:val="0000FF"/>
          <w:sz w:val="48"/>
          <w:szCs w:val="48"/>
        </w:rPr>
      </w:pPr>
      <w:r>
        <w:rPr>
          <w:rFonts w:cs="Calibri" w:ascii="Calibri" w:hAnsi="Calibri"/>
          <w:color w:val="0000FF"/>
          <w:sz w:val="48"/>
          <w:szCs w:val="48"/>
        </w:rPr>
      </w:r>
    </w:p>
    <w:p>
      <w:pPr>
        <w:pStyle w:val="Heading3"/>
        <w:bidi w:val="0"/>
        <w:jc w:val="start"/>
        <w:rPr/>
      </w:pPr>
      <w:r>
        <w:rPr>
          <w:rStyle w:val="Strong"/>
          <w:rFonts w:ascii="Times New Roman" w:hAnsi="Times New Roman"/>
          <w:b/>
          <w:bCs/>
        </w:rPr>
        <w:t>1. Real World Problem Identification</w:t>
      </w:r>
    </w:p>
    <w:p>
      <w:pPr>
        <w:pStyle w:val="BodyText"/>
        <w:bidi w:val="0"/>
        <w:jc w:val="start"/>
        <w:rPr>
          <w:rFonts w:ascii="Times New Roman" w:hAnsi="Times New Roman"/>
        </w:rPr>
      </w:pPr>
      <w:r>
        <w:rPr>
          <w:rFonts w:ascii="Times New Roman" w:hAnsi="Times New Roman"/>
        </w:rPr>
        <w:t>Many people struggle to maintain a consistent sleep schedule and don’t realize how much their daily sleep duration varies. While fitness trackers exist, most of them are paid or require hardware devices. For an average smartphone user, there is no simple and free way to record sleep hours, check sleep quality, and analyze their sleep patterns visually.</w:t>
        <w:br/>
        <w:t>This inspired the idea of SleepSync — a lightweight and easy-to-use mobile app that helps users keep track of their sleep without needing extra devices or sign-ups.</w:t>
      </w:r>
    </w:p>
    <w:p>
      <w:pPr>
        <w:pStyle w:val="HorizontalLine"/>
        <w:bidi w:val="0"/>
        <w:jc w:val="start"/>
        <w:rPr>
          <w:rFonts w:ascii="Times New Roman" w:hAnsi="Times New Roman"/>
        </w:rPr>
      </w:pPr>
      <w:r>
        <w:rPr>
          <w:rFonts w:ascii="Times New Roman" w:hAnsi="Times New Roman"/>
        </w:rPr>
      </w:r>
    </w:p>
    <w:p>
      <w:pPr>
        <w:pStyle w:val="Heading3"/>
        <w:bidi w:val="0"/>
        <w:jc w:val="start"/>
        <w:rPr/>
      </w:pPr>
      <w:r>
        <w:rPr>
          <w:rStyle w:val="Strong"/>
          <w:rFonts w:ascii="Times New Roman" w:hAnsi="Times New Roman"/>
          <w:b/>
          <w:bCs/>
        </w:rPr>
        <w:t>2. Proposed Solution</w:t>
      </w:r>
    </w:p>
    <w:p>
      <w:pPr>
        <w:pStyle w:val="BodyText"/>
        <w:bidi w:val="0"/>
        <w:jc w:val="start"/>
        <w:rPr>
          <w:rFonts w:ascii="Times New Roman" w:hAnsi="Times New Roman"/>
        </w:rPr>
      </w:pPr>
      <w:r>
        <w:rPr>
          <w:rFonts w:ascii="Times New Roman" w:hAnsi="Times New Roman"/>
        </w:rPr>
        <w:t>SleepSync solves this problem by allowing users to manually record their sleep duration and quality each day. The app then stores this data locally and presents it in a clean, visual format using charts and summaries.</w:t>
        <w:br/>
        <w:t>Users can easily see how well they are sleeping, identify trends, and even view insights such as average sleep, number of good nights, and best sleep streak.</w:t>
        <w:br/>
        <w:t>The main goal was to build a small but complete Flutter application that meets the basic  requirements — multiple screens, database integration, charts, and responsive UI — while being meaningful and practical.</w:t>
      </w:r>
    </w:p>
    <w:p>
      <w:pPr>
        <w:pStyle w:val="HorizontalLine"/>
        <w:bidi w:val="0"/>
        <w:jc w:val="start"/>
        <w:rPr>
          <w:rFonts w:ascii="Times New Roman" w:hAnsi="Times New Roman"/>
        </w:rPr>
      </w:pPr>
      <w:r>
        <w:rPr>
          <w:rFonts w:ascii="Times New Roman" w:hAnsi="Times New Roman"/>
        </w:rPr>
      </w:r>
    </w:p>
    <w:p>
      <w:pPr>
        <w:pStyle w:val="Heading3"/>
        <w:bidi w:val="0"/>
        <w:jc w:val="start"/>
        <w:rPr/>
      </w:pPr>
      <w:r>
        <w:rPr>
          <w:rStyle w:val="Strong"/>
          <w:rFonts w:ascii="Times New Roman" w:hAnsi="Times New Roman"/>
          <w:b/>
          <w:bCs/>
        </w:rPr>
        <w:t>3. Responsive User Interfaces</w:t>
      </w:r>
    </w:p>
    <w:p>
      <w:pPr>
        <w:pStyle w:val="Heading3"/>
        <w:bidi w:val="0"/>
        <w:jc w:val="start"/>
        <w:rPr/>
      </w:pPr>
      <w:r>
        <w:rPr>
          <w:rFonts w:ascii="Times New Roman" w:hAnsi="Times New Roman"/>
        </w:rPr>
        <w:br/>
        <w:t>The app has a simple and responsive interface that adapts well to different screen sizes.</w:t>
      </w:r>
    </w:p>
    <w:p>
      <w:pPr>
        <w:pStyle w:val="BodyText"/>
        <w:numPr>
          <w:ilvl w:val="0"/>
          <w:numId w:val="1"/>
        </w:numPr>
        <w:tabs>
          <w:tab w:val="left" w:pos="709" w:leader="none"/>
        </w:tabs>
        <w:bidi w:val="0"/>
        <w:ind w:hanging="283" w:start="709"/>
        <w:jc w:val="start"/>
        <w:rPr/>
      </w:pPr>
      <w:r>
        <w:rPr>
          <w:rStyle w:val="Strong"/>
          <w:rFonts w:ascii="Times New Roman" w:hAnsi="Times New Roman"/>
        </w:rPr>
        <w:t>Home Screen:</w:t>
      </w:r>
      <w:r>
        <w:rPr>
          <w:rFonts w:ascii="Times New Roman" w:hAnsi="Times New Roman"/>
        </w:rPr>
        <w:t xml:space="preserve"> Displays recent records, a summary, and a chart of sleep duration.</w:t>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b/>
          <w:bCs/>
        </w:rPr>
      </w:pPr>
      <w:r>
        <w:rPr>
          <w:rFonts w:ascii="Times New Roman" w:hAnsi="Times New Roman"/>
          <w:b/>
          <w:bCs/>
        </w:rPr>
        <w:t>Desktop:</w:t>
      </w:r>
    </w:p>
    <w:p>
      <w:pPr>
        <w:pStyle w:val="BodyText"/>
        <w:tabs>
          <w:tab w:val="left" w:pos="709" w:leader="none"/>
        </w:tabs>
        <w:bidi w:val="0"/>
        <w:ind w:hanging="283" w:start="709"/>
        <w:jc w:val="start"/>
        <w:rPr>
          <w:rFonts w:ascii="Times New Roman" w:hAnsi="Times New Roman"/>
        </w:rPr>
      </w:pPr>
      <w:r>
        <w:rPr>
          <w:rFonts w:ascii="Times New Roman" w:hAnsi="Times New Roman"/>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061710" cy="3263265"/>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6061710" cy="3263265"/>
                    </a:xfrm>
                    <a:prstGeom prst="rect">
                      <a:avLst/>
                    </a:prstGeom>
                  </pic:spPr>
                </pic:pic>
              </a:graphicData>
            </a:graphic>
          </wp:anchor>
        </w:drawing>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061710" cy="3263265"/>
            <wp:effectExtent l="0" t="0" r="0" b="0"/>
            <wp:wrapSquare wrapText="largest"/>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6061710" cy="3263265"/>
                    </a:xfrm>
                    <a:prstGeom prst="rect">
                      <a:avLst/>
                    </a:prstGeom>
                  </pic:spPr>
                </pic:pic>
              </a:graphicData>
            </a:graphic>
          </wp:anchor>
        </w:drawing>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b/>
          <w:bCs/>
        </w:rPr>
      </w:pPr>
      <w:r>
        <w:rPr>
          <w:rFonts w:ascii="Times New Roman" w:hAnsi="Times New Roman"/>
          <w:b/>
          <w:bCs/>
        </w:rPr>
        <w:t>Android Phone:</w:t>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drawing>
          <wp:anchor behindDoc="0" distT="0" distB="0" distL="0" distR="0" simplePos="0" locked="0" layoutInCell="0" allowOverlap="1" relativeHeight="7">
            <wp:simplePos x="0" y="0"/>
            <wp:positionH relativeFrom="column">
              <wp:posOffset>398780</wp:posOffset>
            </wp:positionH>
            <wp:positionV relativeFrom="paragraph">
              <wp:posOffset>-39370</wp:posOffset>
            </wp:positionV>
            <wp:extent cx="2484120" cy="4560570"/>
            <wp:effectExtent l="0" t="0" r="0" b="0"/>
            <wp:wrapSquare wrapText="largest"/>
            <wp:docPr id="4"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title=""/>
                    <pic:cNvPicPr>
                      <a:picLocks noChangeAspect="1" noChangeArrowheads="1"/>
                    </pic:cNvPicPr>
                  </pic:nvPicPr>
                  <pic:blipFill>
                    <a:blip r:embed="rId5"/>
                    <a:stretch>
                      <a:fillRect/>
                    </a:stretch>
                  </pic:blipFill>
                  <pic:spPr bwMode="auto">
                    <a:xfrm>
                      <a:off x="0" y="0"/>
                      <a:ext cx="2484120" cy="4560570"/>
                    </a:xfrm>
                    <a:prstGeom prst="rect">
                      <a:avLst/>
                    </a:prstGeom>
                  </pic:spPr>
                </pic:pic>
              </a:graphicData>
            </a:graphic>
          </wp:anchor>
        </w:drawing>
        <w:drawing>
          <wp:anchor behindDoc="0" distT="0" distB="0" distL="0" distR="0" simplePos="0" locked="0" layoutInCell="0" allowOverlap="1" relativeHeight="8">
            <wp:simplePos x="0" y="0"/>
            <wp:positionH relativeFrom="column">
              <wp:posOffset>3082925</wp:posOffset>
            </wp:positionH>
            <wp:positionV relativeFrom="paragraph">
              <wp:posOffset>-7620</wp:posOffset>
            </wp:positionV>
            <wp:extent cx="2557780" cy="4556125"/>
            <wp:effectExtent l="0" t="0" r="0" b="0"/>
            <wp:wrapSquare wrapText="largest"/>
            <wp:docPr id="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title=""/>
                    <pic:cNvPicPr>
                      <a:picLocks noChangeAspect="1" noChangeArrowheads="1"/>
                    </pic:cNvPicPr>
                  </pic:nvPicPr>
                  <pic:blipFill>
                    <a:blip r:embed="rId6"/>
                    <a:stretch>
                      <a:fillRect/>
                    </a:stretch>
                  </pic:blipFill>
                  <pic:spPr bwMode="auto">
                    <a:xfrm>
                      <a:off x="0" y="0"/>
                      <a:ext cx="2557780" cy="4556125"/>
                    </a:xfrm>
                    <a:prstGeom prst="rect">
                      <a:avLst/>
                    </a:prstGeom>
                  </pic:spPr>
                </pic:pic>
              </a:graphicData>
            </a:graphic>
          </wp:anchor>
        </w:drawing>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numPr>
          <w:ilvl w:val="0"/>
          <w:numId w:val="1"/>
        </w:numPr>
        <w:tabs>
          <w:tab w:val="left" w:pos="709" w:leader="none"/>
        </w:tabs>
        <w:bidi w:val="0"/>
        <w:ind w:hanging="283" w:start="709"/>
        <w:jc w:val="start"/>
        <w:rPr/>
      </w:pPr>
      <w:r>
        <w:rPr>
          <w:rStyle w:val="Strong"/>
          <w:rFonts w:ascii="Times New Roman" w:hAnsi="Times New Roman"/>
        </w:rPr>
        <w:t>Add Record Screen:</w:t>
      </w:r>
      <w:r>
        <w:rPr>
          <w:rFonts w:ascii="Times New Roman" w:hAnsi="Times New Roman"/>
        </w:rPr>
        <w:t xml:space="preserve"> Allows the user to enter sleep data (date, duration, and quality).</w:t>
      </w:r>
    </w:p>
    <w:p>
      <w:pPr>
        <w:pStyle w:val="BodyText"/>
        <w:numPr>
          <w:ilvl w:val="0"/>
          <w:numId w:val="0"/>
        </w:numPr>
        <w:tabs>
          <w:tab w:val="left" w:pos="709" w:leader="none"/>
        </w:tabs>
        <w:bidi w:val="0"/>
        <w:ind w:hanging="0" w:start="709"/>
        <w:jc w:val="start"/>
        <w:rPr>
          <w:b/>
          <w:bCs/>
        </w:rPr>
      </w:pPr>
      <w:r>
        <w:drawing>
          <wp:anchor behindDoc="0" distT="0" distB="0" distL="0" distR="0" simplePos="0" locked="0" layoutInCell="0" allowOverlap="1" relativeHeight="5">
            <wp:simplePos x="0" y="0"/>
            <wp:positionH relativeFrom="column">
              <wp:posOffset>38100</wp:posOffset>
            </wp:positionH>
            <wp:positionV relativeFrom="paragraph">
              <wp:posOffset>199390</wp:posOffset>
            </wp:positionV>
            <wp:extent cx="6061710" cy="2558415"/>
            <wp:effectExtent l="0" t="0" r="0" b="0"/>
            <wp:wrapSquare wrapText="largest"/>
            <wp:docPr id="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title=""/>
                    <pic:cNvPicPr>
                      <a:picLocks noChangeAspect="1" noChangeArrowheads="1"/>
                    </pic:cNvPicPr>
                  </pic:nvPicPr>
                  <pic:blipFill>
                    <a:blip r:embed="rId7"/>
                    <a:stretch>
                      <a:fillRect/>
                    </a:stretch>
                  </pic:blipFill>
                  <pic:spPr bwMode="auto">
                    <a:xfrm>
                      <a:off x="0" y="0"/>
                      <a:ext cx="6061710" cy="2558415"/>
                    </a:xfrm>
                    <a:prstGeom prst="rect">
                      <a:avLst/>
                    </a:prstGeom>
                  </pic:spPr>
                </pic:pic>
              </a:graphicData>
            </a:graphic>
          </wp:anchor>
        </w:drawing>
      </w:r>
      <w:r>
        <w:rPr>
          <w:rFonts w:ascii="Times New Roman" w:hAnsi="Times New Roman"/>
          <w:b/>
          <w:bCs/>
        </w:rPr>
        <w:t>Desktop:</w:t>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pPr>
      <w:r>
        <w:rPr>
          <w:rFonts w:ascii="Times New Roman" w:hAnsi="Times New Roman"/>
        </w:rPr>
        <w:t>Android Phone:</w:t>
      </w:r>
    </w:p>
    <w:p>
      <w:pPr>
        <w:pStyle w:val="BodyText"/>
        <w:tabs>
          <w:tab w:val="left" w:pos="709" w:leader="none"/>
        </w:tabs>
        <w:bidi w:val="0"/>
        <w:ind w:hanging="283" w:start="709"/>
        <w:jc w:val="start"/>
        <w:rPr>
          <w:rFonts w:ascii="Times New Roman" w:hAnsi="Times New Roman"/>
        </w:rPr>
      </w:pPr>
      <w:r>
        <w:rPr>
          <w:rFonts w:ascii="Times New Roman" w:hAnsi="Times New Roman"/>
        </w:rPr>
        <w:drawing>
          <wp:anchor behindDoc="0" distT="0" distB="0" distL="0" distR="0" simplePos="0" locked="0" layoutInCell="0" allowOverlap="1" relativeHeight="9">
            <wp:simplePos x="0" y="0"/>
            <wp:positionH relativeFrom="column">
              <wp:posOffset>330200</wp:posOffset>
            </wp:positionH>
            <wp:positionV relativeFrom="paragraph">
              <wp:posOffset>135890</wp:posOffset>
            </wp:positionV>
            <wp:extent cx="2381885" cy="4038600"/>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2381885" cy="4038600"/>
                    </a:xfrm>
                    <a:prstGeom prst="rect">
                      <a:avLst/>
                    </a:prstGeom>
                  </pic:spPr>
                </pic:pic>
              </a:graphicData>
            </a:graphic>
          </wp:anchor>
        </w:drawing>
        <w:drawing>
          <wp:anchor behindDoc="0" distT="0" distB="0" distL="0" distR="0" simplePos="0" locked="0" layoutInCell="0" allowOverlap="1" relativeHeight="10">
            <wp:simplePos x="0" y="0"/>
            <wp:positionH relativeFrom="column">
              <wp:posOffset>2961640</wp:posOffset>
            </wp:positionH>
            <wp:positionV relativeFrom="paragraph">
              <wp:posOffset>115570</wp:posOffset>
            </wp:positionV>
            <wp:extent cx="2463800" cy="4023360"/>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2463800" cy="4023360"/>
                    </a:xfrm>
                    <a:prstGeom prst="rect">
                      <a:avLst/>
                    </a:prstGeom>
                  </pic:spPr>
                </pic:pic>
              </a:graphicData>
            </a:graphic>
          </wp:anchor>
        </w:drawing>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pPr>
      <w:r>
        <w:rPr>
          <w:rFonts w:ascii="Times New Roman" w:hAnsi="Times New Roman"/>
        </w:rPr>
        <w:t xml:space="preserve">   </w:t>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numPr>
          <w:ilvl w:val="0"/>
          <w:numId w:val="1"/>
        </w:numPr>
        <w:tabs>
          <w:tab w:val="left" w:pos="709" w:leader="none"/>
        </w:tabs>
        <w:bidi w:val="0"/>
        <w:ind w:hanging="283" w:start="709"/>
        <w:jc w:val="start"/>
        <w:rPr/>
      </w:pPr>
      <w:r>
        <w:rPr>
          <w:rStyle w:val="Strong"/>
          <w:rFonts w:ascii="Times New Roman" w:hAnsi="Times New Roman"/>
        </w:rPr>
        <w:t>Insights Screen:</w:t>
      </w:r>
      <w:r>
        <w:rPr>
          <w:rFonts w:ascii="Times New Roman" w:hAnsi="Times New Roman"/>
        </w:rPr>
        <w:t xml:space="preserve"> Shows statistics and a bar chart for recent sleep activity.</w:t>
        <w:br/>
        <w:t>The UI is built using Flutter’s Material Design components, with rounded cards, spacing, and adaptive scroll behavior. The design works smoothly on both Android and web platforms.</w:t>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061710" cy="3263265"/>
            <wp:effectExtent l="0" t="0" r="0" b="0"/>
            <wp:wrapSquare wrapText="largest"/>
            <wp:docPr id="9"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title=""/>
                    <pic:cNvPicPr>
                      <a:picLocks noChangeAspect="1" noChangeArrowheads="1"/>
                    </pic:cNvPicPr>
                  </pic:nvPicPr>
                  <pic:blipFill>
                    <a:blip r:embed="rId10"/>
                    <a:stretch>
                      <a:fillRect/>
                    </a:stretch>
                  </pic:blipFill>
                  <pic:spPr bwMode="auto">
                    <a:xfrm>
                      <a:off x="0" y="0"/>
                      <a:ext cx="6061710" cy="3263265"/>
                    </a:xfrm>
                    <a:prstGeom prst="rect">
                      <a:avLst/>
                    </a:prstGeom>
                  </pic:spPr>
                </pic:pic>
              </a:graphicData>
            </a:graphic>
          </wp:anchor>
        </w:drawing>
      </w:r>
    </w:p>
    <w:p>
      <w:pPr>
        <w:pStyle w:val="HorizontalLine"/>
        <w:bidi w:val="0"/>
        <w:jc w:val="start"/>
        <w:rPr>
          <w:rFonts w:ascii="Times New Roman" w:hAnsi="Times New Roman"/>
        </w:rPr>
      </w:pPr>
      <w:r>
        <w:rPr>
          <w:rFonts w:ascii="Times New Roman" w:hAnsi="Times New Roman"/>
        </w:rPr>
      </w:r>
    </w:p>
    <w:p>
      <w:pPr>
        <w:pStyle w:val="Heading3"/>
        <w:bidi w:val="0"/>
        <w:jc w:val="start"/>
        <w:rPr/>
      </w:pPr>
      <w:r>
        <w:rPr>
          <w:rStyle w:val="Strong"/>
          <w:rFonts w:ascii="Times New Roman" w:hAnsi="Times New Roman"/>
          <w:b/>
          <w:bCs/>
        </w:rPr>
        <w:t xml:space="preserve">4. Data Storage </w:t>
      </w:r>
    </w:p>
    <w:p>
      <w:pPr>
        <w:pStyle w:val="BodyText"/>
        <w:bidi w:val="0"/>
        <w:jc w:val="start"/>
        <w:rPr/>
      </w:pPr>
      <w:r>
        <w:rPr>
          <w:rFonts w:ascii="Times New Roman" w:hAnsi="Times New Roman"/>
        </w:rPr>
        <w:t xml:space="preserve">SleepSync uses the </w:t>
      </w:r>
      <w:r>
        <w:rPr>
          <w:rStyle w:val="Strong"/>
          <w:rFonts w:ascii="Times New Roman" w:hAnsi="Times New Roman"/>
        </w:rPr>
        <w:t>Hive</w:t>
      </w:r>
      <w:r>
        <w:rPr>
          <w:rFonts w:ascii="Times New Roman" w:hAnsi="Times New Roman"/>
        </w:rPr>
        <w:t xml:space="preserve"> database for storing user sleep records locally.</w:t>
        <w:br/>
        <w:t>Hive was chosen because:</w:t>
      </w:r>
    </w:p>
    <w:p>
      <w:pPr>
        <w:pStyle w:val="BodyText"/>
        <w:numPr>
          <w:ilvl w:val="0"/>
          <w:numId w:val="2"/>
        </w:numPr>
        <w:tabs>
          <w:tab w:val="left" w:pos="709" w:leader="none"/>
        </w:tabs>
        <w:bidi w:val="0"/>
        <w:ind w:hanging="283" w:start="709"/>
        <w:jc w:val="start"/>
        <w:rPr/>
      </w:pPr>
      <w:r>
        <w:rPr>
          <w:rFonts w:ascii="Times New Roman" w:hAnsi="Times New Roman"/>
        </w:rPr>
        <w:t xml:space="preserve">It is </w:t>
      </w:r>
      <w:r>
        <w:rPr>
          <w:rStyle w:val="Strong"/>
          <w:rFonts w:ascii="Times New Roman" w:hAnsi="Times New Roman"/>
        </w:rPr>
        <w:t>lightweight</w:t>
      </w:r>
      <w:r>
        <w:rPr>
          <w:rFonts w:ascii="Times New Roman" w:hAnsi="Times New Roman"/>
        </w:rPr>
        <w:t>, fast, and perfect for small apps.</w:t>
      </w:r>
    </w:p>
    <w:p>
      <w:pPr>
        <w:pStyle w:val="BodyText"/>
        <w:numPr>
          <w:ilvl w:val="0"/>
          <w:numId w:val="2"/>
        </w:numPr>
        <w:tabs>
          <w:tab w:val="left" w:pos="709" w:leader="none"/>
        </w:tabs>
        <w:bidi w:val="0"/>
        <w:ind w:hanging="283" w:start="709"/>
        <w:jc w:val="start"/>
        <w:rPr/>
      </w:pPr>
      <w:r>
        <w:rPr>
          <w:rFonts w:ascii="Times New Roman" w:hAnsi="Times New Roman"/>
        </w:rPr>
        <w:t xml:space="preserve">It works </w:t>
      </w:r>
      <w:r>
        <w:rPr>
          <w:rStyle w:val="Strong"/>
          <w:rFonts w:ascii="Times New Roman" w:hAnsi="Times New Roman"/>
        </w:rPr>
        <w:t>offline</w:t>
      </w:r>
      <w:r>
        <w:rPr>
          <w:rFonts w:ascii="Times New Roman" w:hAnsi="Times New Roman"/>
        </w:rPr>
        <w:t xml:space="preserve"> and doesn’t require any external setup or internet connection.</w:t>
      </w:r>
    </w:p>
    <w:p>
      <w:pPr>
        <w:pStyle w:val="BodyText"/>
        <w:numPr>
          <w:ilvl w:val="0"/>
          <w:numId w:val="2"/>
        </w:numPr>
        <w:tabs>
          <w:tab w:val="left" w:pos="709" w:leader="none"/>
        </w:tabs>
        <w:bidi w:val="0"/>
        <w:ind w:hanging="283" w:start="709"/>
        <w:jc w:val="start"/>
        <w:rPr/>
      </w:pPr>
      <w:r>
        <w:rPr>
          <w:rFonts w:ascii="Times New Roman" w:hAnsi="Times New Roman"/>
        </w:rPr>
        <w:t xml:space="preserve">It supports storing </w:t>
      </w:r>
      <w:r>
        <w:rPr>
          <w:rStyle w:val="Strong"/>
          <w:rFonts w:ascii="Times New Roman" w:hAnsi="Times New Roman"/>
        </w:rPr>
        <w:t>custom objects</w:t>
      </w:r>
      <w:r>
        <w:rPr>
          <w:rFonts w:ascii="Times New Roman" w:hAnsi="Times New Roman"/>
        </w:rPr>
        <w:t xml:space="preserve"> (like the SleepRecord model) easily.</w:t>
      </w:r>
    </w:p>
    <w:p>
      <w:pPr>
        <w:pStyle w:val="BodyText"/>
        <w:numPr>
          <w:ilvl w:val="0"/>
          <w:numId w:val="2"/>
        </w:numPr>
        <w:tabs>
          <w:tab w:val="left" w:pos="709" w:leader="none"/>
        </w:tabs>
        <w:bidi w:val="0"/>
        <w:ind w:hanging="283" w:start="709"/>
        <w:jc w:val="start"/>
        <w:rPr>
          <w:rFonts w:ascii="Times New Roman" w:hAnsi="Times New Roman"/>
        </w:rPr>
      </w:pPr>
      <w:r>
        <w:rPr>
          <w:rFonts w:ascii="Times New Roman" w:hAnsi="Times New Roman"/>
        </w:rPr>
        <w:t>It is widely used in Flutter apps for CEP-level projects due to its simplicity.</w:t>
      </w:r>
    </w:p>
    <w:p>
      <w:pPr>
        <w:pStyle w:val="BodyText"/>
        <w:bidi w:val="0"/>
        <w:jc w:val="start"/>
        <w:rPr/>
      </w:pPr>
      <w:r>
        <w:rPr>
          <w:rFonts w:ascii="Times New Roman" w:hAnsi="Times New Roman"/>
        </w:rPr>
        <w:t>The database structure includes one box (</w:t>
      </w:r>
      <w:r>
        <w:rPr>
          <w:rStyle w:val="SourceText"/>
          <w:rFonts w:ascii="Times New Roman" w:hAnsi="Times New Roman"/>
        </w:rPr>
        <w:t>sleep_records</w:t>
      </w:r>
      <w:r>
        <w:rPr>
          <w:rFonts w:ascii="Times New Roman" w:hAnsi="Times New Roman"/>
        </w:rPr>
        <w:t xml:space="preserve">) that stores objects containing </w:t>
      </w:r>
      <w:r>
        <w:rPr>
          <w:rStyle w:val="SourceText"/>
          <w:rFonts w:ascii="Times New Roman" w:hAnsi="Times New Roman"/>
        </w:rPr>
        <w:t>date</w:t>
      </w:r>
      <w:r>
        <w:rPr>
          <w:rFonts w:ascii="Times New Roman" w:hAnsi="Times New Roman"/>
        </w:rPr>
        <w:t xml:space="preserve">, </w:t>
      </w:r>
      <w:r>
        <w:rPr>
          <w:rStyle w:val="SourceText"/>
          <w:rFonts w:ascii="Times New Roman" w:hAnsi="Times New Roman"/>
        </w:rPr>
        <w:t>duration</w:t>
      </w:r>
      <w:r>
        <w:rPr>
          <w:rFonts w:ascii="Times New Roman" w:hAnsi="Times New Roman"/>
        </w:rPr>
        <w:t xml:space="preserve">, and </w:t>
      </w:r>
      <w:r>
        <w:rPr>
          <w:rStyle w:val="SourceText"/>
          <w:rFonts w:ascii="Times New Roman" w:hAnsi="Times New Roman"/>
        </w:rPr>
        <w:t>quality</w:t>
      </w:r>
      <w:r>
        <w:rPr>
          <w:rFonts w:ascii="Times New Roman" w:hAnsi="Times New Roman"/>
        </w:rPr>
        <w:t xml:space="preserve">. The data is managed through a </w:t>
      </w:r>
      <w:r>
        <w:rPr>
          <w:rStyle w:val="SourceText"/>
          <w:rFonts w:ascii="Times New Roman" w:hAnsi="Times New Roman"/>
        </w:rPr>
        <w:t>SleepProvider</w:t>
      </w:r>
      <w:r>
        <w:rPr>
          <w:rFonts w:ascii="Times New Roman" w:hAnsi="Times New Roman"/>
        </w:rPr>
        <w:t xml:space="preserve"> class using the Provider package, which keeps the UI and data synchronized.</w:t>
      </w:r>
    </w:p>
    <w:p>
      <w:pPr>
        <w:pStyle w:val="HorizontalLine"/>
        <w:bidi w:val="0"/>
        <w:jc w:val="start"/>
        <w:rPr>
          <w:rFonts w:ascii="Times New Roman" w:hAnsi="Times New Roman"/>
        </w:rPr>
      </w:pPr>
      <w:r>
        <w:rPr>
          <w:rFonts w:ascii="Times New Roman" w:hAnsi="Times New Roman"/>
        </w:rPr>
      </w:r>
    </w:p>
    <w:p>
      <w:pPr>
        <w:pStyle w:val="Heading3"/>
        <w:bidi w:val="0"/>
        <w:jc w:val="start"/>
        <w:rPr>
          <w:rStyle w:val="Strong"/>
          <w:rFonts w:ascii="Times New Roman" w:hAnsi="Times New Roman"/>
          <w:b/>
          <w:bCs/>
        </w:rPr>
      </w:pPr>
      <w:r>
        <w:rPr>
          <w:rFonts w:ascii="Times New Roman" w:hAnsi="Times New Roman"/>
          <w:b/>
          <w:bCs/>
        </w:rPr>
      </w:r>
    </w:p>
    <w:p>
      <w:pPr>
        <w:pStyle w:val="Heading3"/>
        <w:bidi w:val="0"/>
        <w:jc w:val="start"/>
        <w:rPr/>
      </w:pPr>
      <w:r>
        <w:rPr>
          <w:rStyle w:val="Strong"/>
          <w:rFonts w:ascii="Times New Roman" w:hAnsi="Times New Roman"/>
          <w:b/>
          <w:bCs/>
        </w:rPr>
        <w:t>5. APIs / Packages / Plug-ins Used (with Justifications)</w:t>
      </w:r>
    </w:p>
    <w:tbl>
      <w:tblPr>
        <w:tblW w:w="9904" w:type="dxa"/>
        <w:jc w:val="start"/>
        <w:tblInd w:w="0" w:type="dxa"/>
        <w:tblLayout w:type="fixed"/>
        <w:tblCellMar>
          <w:top w:w="28" w:type="dxa"/>
          <w:start w:w="28" w:type="dxa"/>
          <w:bottom w:w="28" w:type="dxa"/>
          <w:end w:w="28" w:type="dxa"/>
        </w:tblCellMar>
      </w:tblPr>
      <w:tblGrid>
        <w:gridCol w:w="2055"/>
        <w:gridCol w:w="1869"/>
        <w:gridCol w:w="5980"/>
      </w:tblGrid>
      <w:tr>
        <w:trPr>
          <w:tblHeader w:val="true"/>
        </w:trPr>
        <w:tc>
          <w:tcPr>
            <w:tcW w:w="2055" w:type="dxa"/>
            <w:tcBorders/>
            <w:vAlign w:val="center"/>
          </w:tcPr>
          <w:p>
            <w:pPr>
              <w:pStyle w:val="TableHeading"/>
              <w:bidi w:val="0"/>
              <w:rPr>
                <w:rFonts w:ascii="Times New Roman" w:hAnsi="Times New Roman"/>
              </w:rPr>
            </w:pPr>
            <w:r>
              <w:rPr>
                <w:rFonts w:ascii="Times New Roman" w:hAnsi="Times New Roman"/>
              </w:rPr>
              <w:t>Package</w:t>
            </w:r>
          </w:p>
        </w:tc>
        <w:tc>
          <w:tcPr>
            <w:tcW w:w="1869" w:type="dxa"/>
            <w:tcBorders/>
            <w:vAlign w:val="center"/>
          </w:tcPr>
          <w:p>
            <w:pPr>
              <w:pStyle w:val="TableHeading"/>
              <w:bidi w:val="0"/>
              <w:rPr>
                <w:rFonts w:ascii="Times New Roman" w:hAnsi="Times New Roman"/>
              </w:rPr>
            </w:pPr>
            <w:r>
              <w:rPr>
                <w:rFonts w:ascii="Times New Roman" w:hAnsi="Times New Roman"/>
              </w:rPr>
              <w:t>Purpose</w:t>
            </w:r>
          </w:p>
        </w:tc>
        <w:tc>
          <w:tcPr>
            <w:tcW w:w="5980" w:type="dxa"/>
            <w:tcBorders/>
            <w:vAlign w:val="center"/>
          </w:tcPr>
          <w:p>
            <w:pPr>
              <w:pStyle w:val="TableHeading"/>
              <w:bidi w:val="0"/>
              <w:rPr>
                <w:rFonts w:ascii="Times New Roman" w:hAnsi="Times New Roman"/>
              </w:rPr>
            </w:pPr>
            <w:r>
              <w:rPr>
                <w:rFonts w:ascii="Times New Roman" w:hAnsi="Times New Roman"/>
              </w:rPr>
              <w:t>Justification</w:t>
            </w:r>
          </w:p>
        </w:tc>
      </w:tr>
      <w:tr>
        <w:trPr/>
        <w:tc>
          <w:tcPr>
            <w:tcW w:w="2055" w:type="dxa"/>
            <w:tcBorders/>
            <w:vAlign w:val="center"/>
          </w:tcPr>
          <w:p>
            <w:pPr>
              <w:pStyle w:val="TableContents"/>
              <w:widowControl w:val="false"/>
              <w:suppressLineNumbers/>
              <w:bidi w:val="0"/>
              <w:jc w:val="start"/>
              <w:rPr/>
            </w:pPr>
            <w:r>
              <w:rPr>
                <w:rStyle w:val="Strong"/>
                <w:rFonts w:ascii="Times New Roman" w:hAnsi="Times New Roman"/>
              </w:rPr>
              <w:t>provider</w:t>
            </w:r>
          </w:p>
        </w:tc>
        <w:tc>
          <w:tcPr>
            <w:tcW w:w="1869" w:type="dxa"/>
            <w:tcBorders/>
            <w:vAlign w:val="center"/>
          </w:tcPr>
          <w:p>
            <w:pPr>
              <w:pStyle w:val="TableContents"/>
              <w:bidi w:val="0"/>
              <w:jc w:val="start"/>
              <w:rPr>
                <w:rFonts w:ascii="Times New Roman" w:hAnsi="Times New Roman"/>
              </w:rPr>
            </w:pPr>
            <w:r>
              <w:rPr>
                <w:rFonts w:ascii="Times New Roman" w:hAnsi="Times New Roman"/>
              </w:rPr>
              <w:t>State management</w:t>
            </w:r>
          </w:p>
        </w:tc>
        <w:tc>
          <w:tcPr>
            <w:tcW w:w="5980" w:type="dxa"/>
            <w:tcBorders/>
            <w:vAlign w:val="center"/>
          </w:tcPr>
          <w:p>
            <w:pPr>
              <w:pStyle w:val="TableContents"/>
              <w:bidi w:val="0"/>
              <w:jc w:val="start"/>
              <w:rPr>
                <w:rFonts w:ascii="Times New Roman" w:hAnsi="Times New Roman"/>
              </w:rPr>
            </w:pPr>
            <w:r>
              <w:rPr>
                <w:rFonts w:ascii="Times New Roman" w:hAnsi="Times New Roman"/>
              </w:rPr>
              <w:t>Keeps the app’s data and UI in sync efficiently.</w:t>
            </w:r>
          </w:p>
        </w:tc>
      </w:tr>
      <w:tr>
        <w:trPr/>
        <w:tc>
          <w:tcPr>
            <w:tcW w:w="2055" w:type="dxa"/>
            <w:tcBorders/>
            <w:vAlign w:val="center"/>
          </w:tcPr>
          <w:p>
            <w:pPr>
              <w:pStyle w:val="TableContents"/>
              <w:widowControl w:val="false"/>
              <w:suppressLineNumbers/>
              <w:bidi w:val="0"/>
              <w:jc w:val="start"/>
              <w:rPr/>
            </w:pPr>
            <w:r>
              <w:rPr>
                <w:rStyle w:val="Strong"/>
                <w:rFonts w:ascii="Times New Roman" w:hAnsi="Times New Roman"/>
              </w:rPr>
              <w:t>hive</w:t>
            </w:r>
            <w:r>
              <w:rPr>
                <w:rFonts w:ascii="Times New Roman" w:hAnsi="Times New Roman"/>
              </w:rPr>
              <w:t xml:space="preserve"> &amp; </w:t>
            </w:r>
            <w:r>
              <w:rPr>
                <w:rStyle w:val="Strong"/>
                <w:rFonts w:ascii="Times New Roman" w:hAnsi="Times New Roman"/>
              </w:rPr>
              <w:t>hive_flutter</w:t>
            </w:r>
          </w:p>
        </w:tc>
        <w:tc>
          <w:tcPr>
            <w:tcW w:w="1869" w:type="dxa"/>
            <w:tcBorders/>
            <w:vAlign w:val="center"/>
          </w:tcPr>
          <w:p>
            <w:pPr>
              <w:pStyle w:val="TableContents"/>
              <w:bidi w:val="0"/>
              <w:jc w:val="start"/>
              <w:rPr>
                <w:rFonts w:ascii="Times New Roman" w:hAnsi="Times New Roman"/>
              </w:rPr>
            </w:pPr>
            <w:r>
              <w:rPr>
                <w:rFonts w:ascii="Times New Roman" w:hAnsi="Times New Roman"/>
              </w:rPr>
              <w:t>Local database</w:t>
            </w:r>
          </w:p>
        </w:tc>
        <w:tc>
          <w:tcPr>
            <w:tcW w:w="5980" w:type="dxa"/>
            <w:tcBorders/>
            <w:vAlign w:val="center"/>
          </w:tcPr>
          <w:p>
            <w:pPr>
              <w:pStyle w:val="TableContents"/>
              <w:bidi w:val="0"/>
              <w:jc w:val="start"/>
              <w:rPr>
                <w:rFonts w:ascii="Times New Roman" w:hAnsi="Times New Roman"/>
              </w:rPr>
            </w:pPr>
            <w:r>
              <w:rPr>
                <w:rFonts w:ascii="Times New Roman" w:hAnsi="Times New Roman"/>
              </w:rPr>
              <w:t>Provides offline data storage without internet dependency.</w:t>
            </w:r>
          </w:p>
        </w:tc>
      </w:tr>
      <w:tr>
        <w:trPr/>
        <w:tc>
          <w:tcPr>
            <w:tcW w:w="2055" w:type="dxa"/>
            <w:tcBorders/>
            <w:vAlign w:val="center"/>
          </w:tcPr>
          <w:p>
            <w:pPr>
              <w:pStyle w:val="TableContents"/>
              <w:widowControl w:val="false"/>
              <w:suppressLineNumbers/>
              <w:bidi w:val="0"/>
              <w:jc w:val="start"/>
              <w:rPr/>
            </w:pPr>
            <w:r>
              <w:rPr>
                <w:rStyle w:val="Strong"/>
                <w:rFonts w:ascii="Times New Roman" w:hAnsi="Times New Roman"/>
              </w:rPr>
              <w:t>fl_chart</w:t>
            </w:r>
          </w:p>
        </w:tc>
        <w:tc>
          <w:tcPr>
            <w:tcW w:w="1869" w:type="dxa"/>
            <w:tcBorders/>
            <w:vAlign w:val="center"/>
          </w:tcPr>
          <w:p>
            <w:pPr>
              <w:pStyle w:val="TableContents"/>
              <w:bidi w:val="0"/>
              <w:jc w:val="start"/>
              <w:rPr>
                <w:rFonts w:ascii="Times New Roman" w:hAnsi="Times New Roman"/>
              </w:rPr>
            </w:pPr>
            <w:r>
              <w:rPr>
                <w:rFonts w:ascii="Times New Roman" w:hAnsi="Times New Roman"/>
              </w:rPr>
              <w:t>Data visualization</w:t>
            </w:r>
          </w:p>
        </w:tc>
        <w:tc>
          <w:tcPr>
            <w:tcW w:w="5980" w:type="dxa"/>
            <w:tcBorders/>
            <w:vAlign w:val="center"/>
          </w:tcPr>
          <w:p>
            <w:pPr>
              <w:pStyle w:val="TableContents"/>
              <w:bidi w:val="0"/>
              <w:jc w:val="start"/>
              <w:rPr>
                <w:rFonts w:ascii="Times New Roman" w:hAnsi="Times New Roman"/>
              </w:rPr>
            </w:pPr>
            <w:r>
              <w:rPr>
                <w:rFonts w:ascii="Times New Roman" w:hAnsi="Times New Roman"/>
              </w:rPr>
              <w:t>Used to display sleep duration and trends through bar charts.</w:t>
            </w:r>
          </w:p>
        </w:tc>
      </w:tr>
    </w:tbl>
    <w:p>
      <w:pPr>
        <w:pStyle w:val="BodyText"/>
        <w:bidi w:val="0"/>
        <w:jc w:val="start"/>
        <w:rPr>
          <w:rFonts w:ascii="Times New Roman" w:hAnsi="Times New Roman"/>
        </w:rPr>
      </w:pPr>
      <w:r>
        <w:rPr>
          <w:rFonts w:ascii="Times New Roman" w:hAnsi="Times New Roman"/>
        </w:rPr>
        <w:t>All these packages are open-source, lightweight, and suitable for small educational projects. They simplify app development while keeping the performance fast.</w:t>
      </w:r>
    </w:p>
    <w:p>
      <w:pPr>
        <w:pStyle w:val="HorizontalLine"/>
        <w:bidi w:val="0"/>
        <w:jc w:val="start"/>
        <w:rPr>
          <w:rFonts w:ascii="Times New Roman" w:hAnsi="Times New Roman"/>
        </w:rPr>
      </w:pPr>
      <w:r>
        <w:rPr>
          <w:rFonts w:ascii="Times New Roman" w:hAnsi="Times New Roman"/>
        </w:rPr>
      </w:r>
    </w:p>
    <w:p>
      <w:pPr>
        <w:pStyle w:val="Heading3"/>
        <w:bidi w:val="0"/>
        <w:jc w:val="start"/>
        <w:rPr>
          <w:rFonts w:ascii="Times New Roman" w:hAnsi="Times New Roman"/>
        </w:rPr>
      </w:pPr>
      <w:r>
        <w:rPr>
          <w:rStyle w:val="Strong"/>
          <w:rFonts w:ascii="Times New Roman" w:hAnsi="Times New Roman"/>
          <w:b/>
          <w:bCs/>
        </w:rPr>
        <w:t>6. Issues and Bugs Encountered and Resolved</w:t>
      </w:r>
    </w:p>
    <w:tbl>
      <w:tblPr>
        <w:tblW w:w="9972" w:type="dxa"/>
        <w:jc w:val="start"/>
        <w:tblInd w:w="0" w:type="dxa"/>
        <w:tblLayout w:type="fixed"/>
        <w:tblCellMar>
          <w:top w:w="28" w:type="dxa"/>
          <w:start w:w="28" w:type="dxa"/>
          <w:bottom w:w="28" w:type="dxa"/>
          <w:end w:w="28" w:type="dxa"/>
        </w:tblCellMar>
      </w:tblPr>
      <w:tblGrid>
        <w:gridCol w:w="1745"/>
        <w:gridCol w:w="2926"/>
        <w:gridCol w:w="5301"/>
      </w:tblGrid>
      <w:tr>
        <w:trPr>
          <w:tblHeader w:val="true"/>
        </w:trPr>
        <w:tc>
          <w:tcPr>
            <w:tcW w:w="1745" w:type="dxa"/>
            <w:tcBorders/>
            <w:vAlign w:val="center"/>
          </w:tcPr>
          <w:p>
            <w:pPr>
              <w:pStyle w:val="TableHeading"/>
              <w:suppressLineNumbers/>
              <w:bidi w:val="0"/>
              <w:jc w:val="center"/>
              <w:rPr/>
            </w:pPr>
            <w:r>
              <w:rPr>
                <w:rStyle w:val="Strong"/>
                <w:rFonts w:ascii="Times New Roman" w:hAnsi="Times New Roman"/>
                <w:b/>
                <w:bCs/>
              </w:rPr>
              <w:t>Issue</w:t>
            </w:r>
          </w:p>
        </w:tc>
        <w:tc>
          <w:tcPr>
            <w:tcW w:w="2926" w:type="dxa"/>
            <w:tcBorders/>
            <w:vAlign w:val="center"/>
          </w:tcPr>
          <w:p>
            <w:pPr>
              <w:pStyle w:val="TableHeading"/>
              <w:suppressLineNumbers/>
              <w:bidi w:val="0"/>
              <w:jc w:val="center"/>
              <w:rPr/>
            </w:pPr>
            <w:r>
              <w:rPr>
                <w:rStyle w:val="Strong"/>
                <w:rFonts w:ascii="Times New Roman" w:hAnsi="Times New Roman"/>
                <w:b/>
                <w:bCs/>
              </w:rPr>
              <w:t>Description</w:t>
            </w:r>
          </w:p>
        </w:tc>
        <w:tc>
          <w:tcPr>
            <w:tcW w:w="5301" w:type="dxa"/>
            <w:tcBorders/>
            <w:vAlign w:val="center"/>
          </w:tcPr>
          <w:p>
            <w:pPr>
              <w:pStyle w:val="TableHeading"/>
              <w:suppressLineNumbers/>
              <w:bidi w:val="0"/>
              <w:jc w:val="center"/>
              <w:rPr/>
            </w:pPr>
            <w:r>
              <w:rPr>
                <w:rStyle w:val="Strong"/>
                <w:rFonts w:ascii="Times New Roman" w:hAnsi="Times New Roman"/>
                <w:b/>
                <w:bCs/>
              </w:rPr>
              <w:t>Solution</w:t>
            </w:r>
          </w:p>
        </w:tc>
      </w:tr>
      <w:tr>
        <w:trPr/>
        <w:tc>
          <w:tcPr>
            <w:tcW w:w="1745" w:type="dxa"/>
            <w:tcBorders/>
            <w:vAlign w:val="center"/>
          </w:tcPr>
          <w:p>
            <w:pPr>
              <w:pStyle w:val="TableContents"/>
              <w:widowControl w:val="false"/>
              <w:suppressLineNumbers/>
              <w:bidi w:val="0"/>
              <w:jc w:val="start"/>
              <w:rPr/>
            </w:pPr>
            <w:r>
              <w:rPr>
                <w:rStyle w:val="Strong"/>
                <w:rFonts w:ascii="Times New Roman" w:hAnsi="Times New Roman"/>
              </w:rPr>
              <w:t>Hive adapter not found</w:t>
            </w:r>
          </w:p>
        </w:tc>
        <w:tc>
          <w:tcPr>
            <w:tcW w:w="2926" w:type="dxa"/>
            <w:tcBorders/>
            <w:vAlign w:val="center"/>
          </w:tcPr>
          <w:p>
            <w:pPr>
              <w:pStyle w:val="TableContents"/>
              <w:widowControl w:val="false"/>
              <w:suppressLineNumbers/>
              <w:bidi w:val="0"/>
              <w:jc w:val="start"/>
              <w:rPr/>
            </w:pPr>
            <w:r>
              <w:rPr>
                <w:rFonts w:ascii="Times New Roman" w:hAnsi="Times New Roman"/>
              </w:rPr>
              <w:t xml:space="preserve">The generated file </w:t>
            </w:r>
            <w:r>
              <w:rPr>
                <w:rStyle w:val="SourceText"/>
                <w:rFonts w:ascii="Times New Roman" w:hAnsi="Times New Roman"/>
              </w:rPr>
              <w:t>sleep_record.g.dart</w:t>
            </w:r>
            <w:r>
              <w:rPr>
                <w:rFonts w:ascii="Times New Roman" w:hAnsi="Times New Roman"/>
              </w:rPr>
              <w:t xml:space="preserve"> was missing, causing build errors during compilation.</w:t>
            </w:r>
          </w:p>
        </w:tc>
        <w:tc>
          <w:tcPr>
            <w:tcW w:w="5301" w:type="dxa"/>
            <w:tcBorders/>
            <w:vAlign w:val="center"/>
          </w:tcPr>
          <w:p>
            <w:pPr>
              <w:pStyle w:val="TableContents"/>
              <w:widowControl w:val="false"/>
              <w:suppressLineNumbers/>
              <w:bidi w:val="0"/>
              <w:jc w:val="start"/>
              <w:rPr/>
            </w:pPr>
            <w:r>
              <w:rPr>
                <w:rFonts w:ascii="Times New Roman" w:hAnsi="Times New Roman"/>
              </w:rPr>
              <w:t xml:space="preserve">Fixed by running </w:t>
            </w:r>
            <w:r>
              <w:rPr>
                <w:rStyle w:val="SourceText"/>
                <w:rFonts w:ascii="Times New Roman" w:hAnsi="Times New Roman"/>
              </w:rPr>
              <w:t>flutter pub run build_runner build --delete-conflicting-outputs</w:t>
            </w:r>
            <w:r>
              <w:rPr>
                <w:rFonts w:ascii="Times New Roman" w:hAnsi="Times New Roman"/>
              </w:rPr>
              <w:t xml:space="preserve"> to regenerate the adapter.</w:t>
            </w:r>
          </w:p>
        </w:tc>
      </w:tr>
      <w:tr>
        <w:trPr/>
        <w:tc>
          <w:tcPr>
            <w:tcW w:w="1745" w:type="dxa"/>
            <w:tcBorders/>
            <w:vAlign w:val="center"/>
          </w:tcPr>
          <w:p>
            <w:pPr>
              <w:pStyle w:val="TableContents"/>
              <w:widowControl w:val="false"/>
              <w:suppressLineNumbers/>
              <w:bidi w:val="0"/>
              <w:jc w:val="start"/>
              <w:rPr/>
            </w:pPr>
            <w:r>
              <w:rPr>
                <w:rStyle w:val="Strong"/>
                <w:rFonts w:ascii="Times New Roman" w:hAnsi="Times New Roman"/>
              </w:rPr>
              <w:t>Chart height too short</w:t>
            </w:r>
          </w:p>
        </w:tc>
        <w:tc>
          <w:tcPr>
            <w:tcW w:w="2926" w:type="dxa"/>
            <w:tcBorders/>
            <w:vAlign w:val="center"/>
          </w:tcPr>
          <w:p>
            <w:pPr>
              <w:pStyle w:val="TableContents"/>
              <w:bidi w:val="0"/>
              <w:jc w:val="start"/>
              <w:rPr>
                <w:rFonts w:ascii="Times New Roman" w:hAnsi="Times New Roman"/>
              </w:rPr>
            </w:pPr>
            <w:r>
              <w:rPr>
                <w:rFonts w:ascii="Times New Roman" w:hAnsi="Times New Roman"/>
              </w:rPr>
              <w:t>The sleep duration chart appeared squished vertically and didn’t display bars clearly.</w:t>
            </w:r>
          </w:p>
        </w:tc>
        <w:tc>
          <w:tcPr>
            <w:tcW w:w="5301" w:type="dxa"/>
            <w:tcBorders/>
            <w:vAlign w:val="center"/>
          </w:tcPr>
          <w:p>
            <w:pPr>
              <w:pStyle w:val="TableContents"/>
              <w:bidi w:val="0"/>
              <w:jc w:val="start"/>
              <w:rPr>
                <w:rFonts w:ascii="Times New Roman" w:hAnsi="Times New Roman"/>
              </w:rPr>
            </w:pPr>
            <w:r>
              <w:rPr>
                <w:rFonts w:ascii="Times New Roman" w:hAnsi="Times New Roman"/>
              </w:rPr>
              <w:t>Increased container height and adjusted padding for better visualization.</w:t>
            </w:r>
          </w:p>
        </w:tc>
      </w:tr>
      <w:tr>
        <w:trPr/>
        <w:tc>
          <w:tcPr>
            <w:tcW w:w="1745" w:type="dxa"/>
            <w:tcBorders/>
            <w:vAlign w:val="center"/>
          </w:tcPr>
          <w:p>
            <w:pPr>
              <w:pStyle w:val="TableContents"/>
              <w:widowControl w:val="false"/>
              <w:suppressLineNumbers/>
              <w:bidi w:val="0"/>
              <w:jc w:val="start"/>
              <w:rPr/>
            </w:pPr>
            <w:r>
              <w:rPr>
                <w:rStyle w:val="Strong"/>
                <w:rFonts w:ascii="Times New Roman" w:hAnsi="Times New Roman"/>
              </w:rPr>
              <w:t>Scroll overflow error</w:t>
            </w:r>
          </w:p>
        </w:tc>
        <w:tc>
          <w:tcPr>
            <w:tcW w:w="2926" w:type="dxa"/>
            <w:tcBorders/>
            <w:vAlign w:val="center"/>
          </w:tcPr>
          <w:p>
            <w:pPr>
              <w:pStyle w:val="TableContents"/>
              <w:bidi w:val="0"/>
              <w:jc w:val="start"/>
              <w:rPr>
                <w:rFonts w:ascii="Times New Roman" w:hAnsi="Times New Roman"/>
              </w:rPr>
            </w:pPr>
            <w:r>
              <w:rPr>
                <w:rFonts w:ascii="Times New Roman" w:hAnsi="Times New Roman"/>
              </w:rPr>
              <w:t>The Home screen content overflowed when too many records were added.</w:t>
            </w:r>
          </w:p>
        </w:tc>
        <w:tc>
          <w:tcPr>
            <w:tcW w:w="5301" w:type="dxa"/>
            <w:tcBorders/>
            <w:vAlign w:val="center"/>
          </w:tcPr>
          <w:p>
            <w:pPr>
              <w:pStyle w:val="TableContents"/>
              <w:widowControl w:val="false"/>
              <w:suppressLineNumbers/>
              <w:bidi w:val="0"/>
              <w:jc w:val="start"/>
              <w:rPr/>
            </w:pPr>
            <w:r>
              <w:rPr>
                <w:rFonts w:ascii="Times New Roman" w:hAnsi="Times New Roman"/>
              </w:rPr>
              <w:t xml:space="preserve">Wrapped the main column in a </w:t>
            </w:r>
            <w:r>
              <w:rPr>
                <w:rStyle w:val="SourceText"/>
                <w:rFonts w:ascii="Times New Roman" w:hAnsi="Times New Roman"/>
              </w:rPr>
              <w:t>SingleChildScrollView</w:t>
            </w:r>
            <w:r>
              <w:rPr>
                <w:rFonts w:ascii="Times New Roman" w:hAnsi="Times New Roman"/>
              </w:rPr>
              <w:t xml:space="preserve"> to make the full screen scrollable.</w:t>
            </w:r>
          </w:p>
        </w:tc>
      </w:tr>
      <w:tr>
        <w:trPr/>
        <w:tc>
          <w:tcPr>
            <w:tcW w:w="1745" w:type="dxa"/>
            <w:tcBorders/>
            <w:vAlign w:val="center"/>
          </w:tcPr>
          <w:p>
            <w:pPr>
              <w:pStyle w:val="TableContents"/>
              <w:widowControl w:val="false"/>
              <w:suppressLineNumbers/>
              <w:bidi w:val="0"/>
              <w:jc w:val="start"/>
              <w:rPr/>
            </w:pPr>
            <w:r>
              <w:rPr>
                <w:rStyle w:val="Strong"/>
                <w:rFonts w:ascii="Times New Roman" w:hAnsi="Times New Roman"/>
              </w:rPr>
              <w:t>State not updating after adding records</w:t>
            </w:r>
          </w:p>
        </w:tc>
        <w:tc>
          <w:tcPr>
            <w:tcW w:w="2926" w:type="dxa"/>
            <w:tcBorders/>
            <w:vAlign w:val="center"/>
          </w:tcPr>
          <w:p>
            <w:pPr>
              <w:pStyle w:val="TableContents"/>
              <w:bidi w:val="0"/>
              <w:jc w:val="start"/>
              <w:rPr>
                <w:rFonts w:ascii="Times New Roman" w:hAnsi="Times New Roman"/>
              </w:rPr>
            </w:pPr>
            <w:r>
              <w:rPr>
                <w:rFonts w:ascii="Times New Roman" w:hAnsi="Times New Roman"/>
              </w:rPr>
              <w:t>Newly added sleep records didn’t appear immediately on the Home screen.</w:t>
            </w:r>
          </w:p>
        </w:tc>
        <w:tc>
          <w:tcPr>
            <w:tcW w:w="5301" w:type="dxa"/>
            <w:tcBorders/>
            <w:vAlign w:val="center"/>
          </w:tcPr>
          <w:p>
            <w:pPr>
              <w:pStyle w:val="TableContents"/>
              <w:widowControl w:val="false"/>
              <w:suppressLineNumbers/>
              <w:bidi w:val="0"/>
              <w:jc w:val="start"/>
              <w:rPr/>
            </w:pPr>
            <w:r>
              <w:rPr>
                <w:rFonts w:ascii="Times New Roman" w:hAnsi="Times New Roman"/>
              </w:rPr>
              <w:t xml:space="preserve">Used the Provider </w:t>
            </w:r>
            <w:r>
              <w:rPr>
                <w:rStyle w:val="SourceText"/>
                <w:rFonts w:ascii="Times New Roman" w:hAnsi="Times New Roman"/>
              </w:rPr>
              <w:t>notifyListeners()</w:t>
            </w:r>
            <w:r>
              <w:rPr>
                <w:rFonts w:ascii="Times New Roman" w:hAnsi="Times New Roman"/>
              </w:rPr>
              <w:t xml:space="preserve"> method to refresh the UI whenever records changed.</w:t>
            </w:r>
          </w:p>
        </w:tc>
      </w:tr>
      <w:tr>
        <w:trPr/>
        <w:tc>
          <w:tcPr>
            <w:tcW w:w="1745" w:type="dxa"/>
            <w:tcBorders/>
            <w:vAlign w:val="center"/>
          </w:tcPr>
          <w:p>
            <w:pPr>
              <w:pStyle w:val="TableContents"/>
              <w:widowControl w:val="false"/>
              <w:suppressLineNumbers/>
              <w:bidi w:val="0"/>
              <w:jc w:val="start"/>
              <w:rPr/>
            </w:pPr>
            <w:r>
              <w:rPr>
                <w:rStyle w:val="Strong"/>
                <w:rFonts w:ascii="Times New Roman" w:hAnsi="Times New Roman"/>
              </w:rPr>
              <w:t>Date picker showing wrong format</w:t>
            </w:r>
          </w:p>
        </w:tc>
        <w:tc>
          <w:tcPr>
            <w:tcW w:w="2926" w:type="dxa"/>
            <w:tcBorders/>
            <w:vAlign w:val="center"/>
          </w:tcPr>
          <w:p>
            <w:pPr>
              <w:pStyle w:val="TableContents"/>
              <w:bidi w:val="0"/>
              <w:jc w:val="start"/>
              <w:rPr>
                <w:rFonts w:ascii="Times New Roman" w:hAnsi="Times New Roman"/>
              </w:rPr>
            </w:pPr>
            <w:r>
              <w:rPr>
                <w:rFonts w:ascii="Times New Roman" w:hAnsi="Times New Roman"/>
              </w:rPr>
              <w:t>The selected date in Add Record screen appeared in a confusing format.</w:t>
            </w:r>
          </w:p>
        </w:tc>
        <w:tc>
          <w:tcPr>
            <w:tcW w:w="5301" w:type="dxa"/>
            <w:tcBorders/>
            <w:vAlign w:val="center"/>
          </w:tcPr>
          <w:p>
            <w:pPr>
              <w:pStyle w:val="TableContents"/>
              <w:widowControl w:val="false"/>
              <w:suppressLineNumbers/>
              <w:bidi w:val="0"/>
              <w:jc w:val="start"/>
              <w:rPr/>
            </w:pPr>
            <w:r>
              <w:rPr>
                <w:rFonts w:ascii="Times New Roman" w:hAnsi="Times New Roman"/>
              </w:rPr>
              <w:t xml:space="preserve">Used </w:t>
            </w:r>
            <w:r>
              <w:rPr>
                <w:rStyle w:val="SourceText"/>
                <w:rFonts w:ascii="Times New Roman" w:hAnsi="Times New Roman"/>
              </w:rPr>
              <w:t>DateFormat('dd-MM-yyyy')</w:t>
            </w:r>
            <w:r>
              <w:rPr>
                <w:rFonts w:ascii="Times New Roman" w:hAnsi="Times New Roman"/>
              </w:rPr>
              <w:t xml:space="preserve"> from the intl package to display a readable date format.</w:t>
            </w:r>
          </w:p>
        </w:tc>
      </w:tr>
      <w:tr>
        <w:trPr/>
        <w:tc>
          <w:tcPr>
            <w:tcW w:w="1745" w:type="dxa"/>
            <w:tcBorders/>
            <w:vAlign w:val="center"/>
          </w:tcPr>
          <w:p>
            <w:pPr>
              <w:pStyle w:val="TableContents"/>
              <w:widowControl w:val="false"/>
              <w:suppressLineNumbers/>
              <w:bidi w:val="0"/>
              <w:jc w:val="start"/>
              <w:rPr/>
            </w:pPr>
            <w:r>
              <w:rPr>
                <w:rStyle w:val="Strong"/>
                <w:rFonts w:ascii="Times New Roman" w:hAnsi="Times New Roman"/>
              </w:rPr>
              <w:t>Database initialization delay</w:t>
            </w:r>
          </w:p>
        </w:tc>
        <w:tc>
          <w:tcPr>
            <w:tcW w:w="2926" w:type="dxa"/>
            <w:tcBorders/>
            <w:vAlign w:val="center"/>
          </w:tcPr>
          <w:p>
            <w:pPr>
              <w:pStyle w:val="TableContents"/>
              <w:bidi w:val="0"/>
              <w:jc w:val="start"/>
              <w:rPr>
                <w:rFonts w:ascii="Times New Roman" w:hAnsi="Times New Roman"/>
              </w:rPr>
            </w:pPr>
            <w:r>
              <w:rPr>
                <w:rFonts w:ascii="Times New Roman" w:hAnsi="Times New Roman"/>
              </w:rPr>
              <w:t>Hive database took time to initialize, causing a blank screen on startup.</w:t>
            </w:r>
          </w:p>
        </w:tc>
        <w:tc>
          <w:tcPr>
            <w:tcW w:w="5301" w:type="dxa"/>
            <w:tcBorders/>
            <w:vAlign w:val="center"/>
          </w:tcPr>
          <w:p>
            <w:pPr>
              <w:pStyle w:val="TableContents"/>
              <w:widowControl w:val="false"/>
              <w:suppressLineNumbers/>
              <w:bidi w:val="0"/>
              <w:jc w:val="start"/>
              <w:rPr/>
            </w:pPr>
            <w:r>
              <w:rPr>
                <w:rFonts w:ascii="Times New Roman" w:hAnsi="Times New Roman"/>
              </w:rPr>
              <w:t xml:space="preserve">Added </w:t>
            </w:r>
            <w:r>
              <w:rPr>
                <w:rStyle w:val="SourceText"/>
                <w:rFonts w:ascii="Times New Roman" w:hAnsi="Times New Roman"/>
              </w:rPr>
              <w:t>await Hive.initFlutter()</w:t>
            </w:r>
            <w:r>
              <w:rPr>
                <w:rFonts w:ascii="Times New Roman" w:hAnsi="Times New Roman"/>
              </w:rPr>
              <w:t xml:space="preserve"> before running the app to ensure the database loads properly before UI rendering.</w:t>
            </w:r>
          </w:p>
        </w:tc>
      </w:tr>
      <w:tr>
        <w:trPr/>
        <w:tc>
          <w:tcPr>
            <w:tcW w:w="1745" w:type="dxa"/>
            <w:tcBorders/>
            <w:vAlign w:val="center"/>
          </w:tcPr>
          <w:p>
            <w:pPr>
              <w:pStyle w:val="TableContents"/>
              <w:widowControl w:val="false"/>
              <w:suppressLineNumbers/>
              <w:bidi w:val="0"/>
              <w:jc w:val="start"/>
              <w:rPr/>
            </w:pPr>
            <w:r>
              <w:rPr>
                <w:rStyle w:val="Strong"/>
                <w:rFonts w:ascii="Times New Roman" w:hAnsi="Times New Roman"/>
              </w:rPr>
              <w:t>Data not persisting across app restarts</w:t>
            </w:r>
          </w:p>
        </w:tc>
        <w:tc>
          <w:tcPr>
            <w:tcW w:w="2926" w:type="dxa"/>
            <w:tcBorders/>
            <w:vAlign w:val="center"/>
          </w:tcPr>
          <w:p>
            <w:pPr>
              <w:pStyle w:val="TableContents"/>
              <w:bidi w:val="0"/>
              <w:jc w:val="start"/>
              <w:rPr>
                <w:rFonts w:ascii="Times New Roman" w:hAnsi="Times New Roman"/>
              </w:rPr>
            </w:pPr>
            <w:r>
              <w:rPr>
                <w:rFonts w:ascii="Times New Roman" w:hAnsi="Times New Roman"/>
              </w:rPr>
              <w:t>Sleep records were disappearing after restarting the app due to incorrect Hive box reference.</w:t>
            </w:r>
          </w:p>
        </w:tc>
        <w:tc>
          <w:tcPr>
            <w:tcW w:w="5301" w:type="dxa"/>
            <w:tcBorders/>
            <w:vAlign w:val="center"/>
          </w:tcPr>
          <w:p>
            <w:pPr>
              <w:pStyle w:val="TableContents"/>
              <w:widowControl w:val="false"/>
              <w:suppressLineNumbers/>
              <w:bidi w:val="0"/>
              <w:jc w:val="start"/>
              <w:rPr/>
            </w:pPr>
            <w:r>
              <w:rPr>
                <w:rFonts w:ascii="Times New Roman" w:hAnsi="Times New Roman"/>
              </w:rPr>
              <w:t>Opened the Hive box using a consistent name (</w:t>
            </w:r>
            <w:r>
              <w:rPr>
                <w:rStyle w:val="SourceText"/>
                <w:rFonts w:ascii="Times New Roman" w:hAnsi="Times New Roman"/>
              </w:rPr>
              <w:t>sleep_records</w:t>
            </w:r>
            <w:r>
              <w:rPr>
                <w:rFonts w:ascii="Times New Roman" w:hAnsi="Times New Roman"/>
              </w:rPr>
              <w:t>) in both Provider and main file to maintain data persistence.</w:t>
            </w:r>
          </w:p>
        </w:tc>
      </w:tr>
    </w:tbl>
    <w:p>
      <w:pPr>
        <w:pStyle w:val="BodyText"/>
        <w:bidi w:val="0"/>
        <w:jc w:val="start"/>
        <w:rPr>
          <w:rStyle w:val="Strong"/>
          <w:rFonts w:ascii="Times New Roman" w:hAnsi="Times New Roman"/>
        </w:rPr>
      </w:pPr>
      <w:r>
        <w:rPr>
          <w:rFonts w:ascii="Times New Roman" w:hAnsi="Times New Roman"/>
        </w:rPr>
      </w:r>
    </w:p>
    <w:p>
      <w:pPr>
        <w:pStyle w:val="HorizontalLine"/>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
    </w:p>
    <w:p>
      <w:pPr>
        <w:pStyle w:val="BodyText"/>
        <w:bidi w:val="0"/>
        <w:jc w:val="start"/>
        <w:rPr/>
      </w:pPr>
      <w:r>
        <w:rPr>
          <w:rFonts w:ascii="Times New Roman" w:hAnsi="Times New Roman"/>
        </w:rPr>
        <w:t xml:space="preserve"> </w:t>
      </w:r>
      <w:r>
        <w:rPr>
          <w:rStyle w:val="Strong"/>
          <w:rFonts w:ascii="Times New Roman" w:hAnsi="Times New Roman"/>
        </w:rPr>
        <w:t>Final Note:</w:t>
      </w:r>
      <w:r>
        <w:rPr>
          <w:rFonts w:ascii="Times New Roman" w:hAnsi="Times New Roman"/>
        </w:rPr>
        <w:br/>
        <w:t>SleepSync has responsive multi-screen UI, database integration, and working functionality. It’s simple, practical, and polished enough to demonstrate both technical and creative aspects of mobile app development.</w:t>
      </w:r>
    </w:p>
    <w:p>
      <w:pPr>
        <w:pStyle w:val="Normal"/>
        <w:bidi w:val="0"/>
        <w:jc w:val="start"/>
        <w:rPr>
          <w:rFonts w:ascii="Calibri" w:hAnsi="Calibri" w:cs="Calibri"/>
          <w:color w:val="0000FF"/>
          <w:sz w:val="48"/>
          <w:szCs w:val="48"/>
        </w:rPr>
      </w:pPr>
      <w:r>
        <w:rPr>
          <w:rFonts w:cs="Calibri" w:ascii="Calibri" w:hAnsi="Calibri"/>
          <w:color w:val="0000FF"/>
          <w:sz w:val="48"/>
          <w:szCs w:val="48"/>
        </w:rPr>
      </w:r>
    </w:p>
    <w:p>
      <w:pPr>
        <w:pStyle w:val="Normal"/>
        <w:bidi w:val="0"/>
        <w:jc w:val="start"/>
        <w:rPr>
          <w:rFonts w:ascii="Times New Roman" w:hAnsi="Times New Roman"/>
        </w:rPr>
      </w:pPr>
      <w:r>
        <w:rPr>
          <w:rFonts w:ascii="Times New Roman" w:hAnsi="Times New Roman"/>
        </w:rPr>
      </w:r>
    </w:p>
    <w:p>
      <w:pPr>
        <w:pStyle w:val="Normal"/>
        <w:bidi w:val="0"/>
        <w:jc w:val="start"/>
        <w:rPr>
          <w:rFonts w:ascii="Times New Roman" w:hAnsi="Times New Roman"/>
        </w:rPr>
      </w:pPr>
      <w:r>
        <w:rPr>
          <w:rFonts w:ascii="Times New Roman" w:hAnsi="Times New Roman"/>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Calibri">
    <w:charset w:val="01" w:characterSet="utf-8"/>
    <w:family w:val="roman"/>
    <w:pitch w:val="variable"/>
  </w:font>
  <w:font w:name="Times New Roman">
    <w:charset w:val="01" w:characterSet="utf-8"/>
    <w:family w:val="roman"/>
    <w:pitch w:val="variable"/>
  </w:font>
  <w:font w:name="Times New Roman">
    <w:charset w:val="01" w:characterSet="utf-8"/>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86"/>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2">
    <w:name w:val="Heading 2"/>
    <w:basedOn w:val="Heading"/>
    <w:next w:val="BodyText"/>
    <w:qFormat/>
    <w:pPr>
      <w:spacing w:before="200" w:after="120"/>
      <w:outlineLvl w:val="1"/>
    </w:pPr>
    <w:rPr>
      <w:rFonts w:ascii="Liberation Serif" w:hAnsi="Liberation Serif" w:eastAsia="Noto Serif CJK SC" w:cs="Noto Sans Devanagari"/>
      <w:b/>
      <w:bCs/>
      <w:sz w:val="36"/>
      <w:szCs w:val="36"/>
    </w:rPr>
  </w:style>
  <w:style w:type="paragraph" w:styleId="Heading3">
    <w:name w:val="Heading 3"/>
    <w:basedOn w:val="Heading"/>
    <w:next w:val="BodyText"/>
    <w:qFormat/>
    <w:pPr>
      <w:spacing w:before="140" w:after="120"/>
      <w:outlineLvl w:val="2"/>
    </w:pPr>
    <w:rPr>
      <w:rFonts w:ascii="Liberation Serif" w:hAnsi="Liberation Serif" w:eastAsia="Noto Serif CJK SC" w:cs="Noto Sans Devanagari"/>
      <w:b/>
      <w:bCs/>
      <w:sz w:val="28"/>
      <w:szCs w:val="28"/>
    </w:rPr>
  </w:style>
  <w:style w:type="character" w:styleId="Strong">
    <w:name w:val="Strong"/>
    <w:qFormat/>
    <w:rPr>
      <w:b/>
      <w:bCs/>
    </w:rPr>
  </w:style>
  <w:style w:type="character" w:styleId="Emphasis">
    <w:name w:val="Emphasis"/>
    <w:qFormat/>
    <w:rPr>
      <w:i/>
      <w:i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TotalTime>
  <Application>LibreOffice/24.2.7.2$Linux_X86_64 LibreOffice_project/420$Build-2</Application>
  <AppVersion>15.0000</AppVersion>
  <Pages>8</Pages>
  <Words>725</Words>
  <Characters>4136</Characters>
  <CharactersWithSpaces>4799</CharactersWithSpaces>
  <Paragraphs>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2025-10-26T23:43:12Z</dcterms:created>
  <dc:creator/>
  <dc:description/>
  <dc:language>en-US</dc:language>
  <cp:lastModifiedBy/>
  <dcterms:modified xsi:type="dcterms:W3CDTF">2025-10-28T01:54:22Z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