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6.jpeg" ContentType="image/jpe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Lab 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To Demonstrate the Working of Binary Adders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4472C4" w:themeColor="accent5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i/>
          <w:color w:val="4472C4" w:themeColor="accent5"/>
          <w:sz w:val="24"/>
          <w:szCs w:val="24"/>
          <w:u w:val="single"/>
        </w:rPr>
        <w:t xml:space="preserve">Note: You may draw all the logic diagrams with hand and paste the pictures here or on logicly software with your name, roll number &amp; section mentioned in your workspace. Make sure that all of your connections are clearly visible and distinguishable.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Tasks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sz w:val="24"/>
          <w:szCs w:val="24"/>
        </w:rPr>
        <w:t>Construct a logic circuit for half and full adder with the help of truth table. Also write the Boolean expression for output(s).</w:t>
      </w:r>
    </w:p>
    <w:p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Half Adder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Truth Table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color w:val="000000"/>
          <w:sz w:val="27"/>
          <w:szCs w:val="27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Boolean Expression (Simplified)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539750</wp:posOffset>
            </wp:positionH>
            <wp:positionV relativeFrom="paragraph">
              <wp:posOffset>2491105</wp:posOffset>
            </wp:positionV>
            <wp:extent cx="4636135" cy="100584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Logic Diagram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color w:val="000000"/>
          <w:sz w:val="27"/>
          <w:szCs w:val="27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Software Simulation </w:t>
      </w:r>
      <w:r>
        <w:rPr>
          <w:rFonts w:cs="Times New Roman" w:ascii="Times New Roman" w:hAnsi="Times New Roman"/>
          <w:color w:val="FF0000"/>
          <w:sz w:val="27"/>
          <w:szCs w:val="27"/>
          <w:u w:val="single"/>
        </w:rPr>
        <w:t>(Show here your results for each combination that gives a high output)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1055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Full Adder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Truth Table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Boolean Expression (Simplified)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320675</wp:posOffset>
            </wp:positionH>
            <wp:positionV relativeFrom="paragraph">
              <wp:posOffset>4399915</wp:posOffset>
            </wp:positionV>
            <wp:extent cx="4636135" cy="10058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7"/>
          <w:szCs w:val="27"/>
        </w:rPr>
        <w:t>L</w:t>
      </w:r>
      <w:r>
        <w:rPr>
          <w:rFonts w:cs="Times New Roman" w:ascii="Times New Roman" w:hAnsi="Times New Roman"/>
          <w:color w:val="000000"/>
          <w:sz w:val="27"/>
          <w:szCs w:val="27"/>
        </w:rPr>
        <w:t>ogic Diagram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color w:val="00000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6135" cy="10058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color w:val="000000"/>
          <w:sz w:val="27"/>
          <w:szCs w:val="27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color w:val="000000"/>
          <w:sz w:val="27"/>
          <w:szCs w:val="27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 </w:t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Software Simulation </w:t>
      </w:r>
      <w:r>
        <w:rPr>
          <w:rFonts w:cs="Times New Roman" w:ascii="Times New Roman" w:hAnsi="Times New Roman"/>
          <w:color w:val="FF0000"/>
          <w:sz w:val="27"/>
          <w:szCs w:val="27"/>
          <w:u w:val="single"/>
        </w:rPr>
        <w:t>(Show here your results for each combination that gives a high output for each output)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color w:val="00000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36042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  <w:bookmarkStart w:id="0" w:name="_GoBack"/>
      <w:bookmarkStart w:id="1" w:name="_GoBack"/>
      <w:bookmarkEnd w:id="1"/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  <w:t>A full adder can be implemented using 2-half adders. Demonstrate the logic diagram for the said circuit. Simulate your circuit for the verification of results.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Logic Diagram of Full Adder using 2-Half Adders</w:t>
      </w:r>
    </w:p>
    <w:p>
      <w:pPr>
        <w:pStyle w:val="ListParagraph"/>
        <w:numPr>
          <w:ilvl w:val="0"/>
          <w:numId w:val="0"/>
        </w:numPr>
        <w:ind w:left="1560" w:hanging="0"/>
        <w:rPr>
          <w:rFonts w:ascii="Times New Roman" w:hAnsi="Times New Roman" w:cs="Times New Roman"/>
          <w:color w:val="00000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6135" cy="100584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 xml:space="preserve">Software Simulation </w:t>
      </w:r>
      <w:r>
        <w:rPr>
          <w:rFonts w:cs="Times New Roman" w:ascii="Times New Roman" w:hAnsi="Times New Roman"/>
          <w:color w:val="FF0000"/>
          <w:sz w:val="27"/>
          <w:szCs w:val="27"/>
          <w:u w:val="single"/>
        </w:rPr>
        <w:t>(Show here your results for each combination that gives a high output for each output)</w:t>
      </w:r>
    </w:p>
    <w:p>
      <w:pPr>
        <w:pStyle w:val="ListParagraph"/>
        <w:numPr>
          <w:ilvl w:val="0"/>
          <w:numId w:val="0"/>
        </w:numPr>
        <w:ind w:left="1560" w:hanging="0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288099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ListParagraph"/>
        <w:spacing w:before="0" w:after="160"/>
        <w:contextualSpacing/>
        <w:rPr>
          <w:rFonts w:ascii="Times New Roman" w:hAnsi="Times New Roman" w:cs="Times New Roman"/>
          <w:b/>
          <w:b/>
          <w:color w:val="000000"/>
          <w:sz w:val="27"/>
          <w:szCs w:val="27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84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0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362d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362d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362d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362d4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d739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d739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0493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362d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62d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62d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LibreOffice/6.4.6.2$Linux_X86_64 LibreOffice_project/40$Build-2</Application>
  <Pages>11</Pages>
  <Words>185</Words>
  <Characters>937</Characters>
  <CharactersWithSpaces>1095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2021-04-01T08:31:00Z</dcterms:created>
  <dc:creator>Anum</dc:creator>
  <dc:description/>
  <dc:language>en-US</dc:language>
  <cp:lastModifiedBy/>
  <dcterms:modified xsi:type="dcterms:W3CDTF">2021-04-06T19:47:21Z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