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B2A" w:rsidRPr="00965B2A" w:rsidRDefault="00965B2A" w:rsidP="00965B2A">
      <w:pPr>
        <w:jc w:val="center"/>
        <w:rPr>
          <w:rFonts w:ascii="Times New Roman" w:hAnsi="Times New Roman" w:cs="Times New Roman"/>
          <w:b/>
          <w:sz w:val="24"/>
          <w:szCs w:val="24"/>
          <w:u w:val="single"/>
        </w:rPr>
      </w:pPr>
      <w:r w:rsidRPr="00965B2A">
        <w:rPr>
          <w:rFonts w:ascii="Times New Roman" w:hAnsi="Times New Roman" w:cs="Times New Roman"/>
          <w:b/>
          <w:sz w:val="24"/>
          <w:szCs w:val="24"/>
          <w:u w:val="single"/>
        </w:rPr>
        <w:t>Lab#1</w:t>
      </w:r>
    </w:p>
    <w:p w:rsidR="005750D0" w:rsidRPr="00965B2A" w:rsidRDefault="008C5276" w:rsidP="00965B2A">
      <w:pPr>
        <w:jc w:val="center"/>
        <w:rPr>
          <w:rFonts w:ascii="Times New Roman" w:hAnsi="Times New Roman" w:cs="Times New Roman"/>
          <w:b/>
          <w:sz w:val="24"/>
          <w:szCs w:val="24"/>
          <w:u w:val="single"/>
        </w:rPr>
      </w:pPr>
      <w:r>
        <w:rPr>
          <w:rFonts w:ascii="Times New Roman" w:hAnsi="Times New Roman" w:cs="Times New Roman"/>
          <w:b/>
          <w:sz w:val="24"/>
          <w:szCs w:val="24"/>
          <w:u w:val="single"/>
        </w:rPr>
        <w:t>To Demonstrate</w:t>
      </w:r>
      <w:r w:rsidR="0081540A" w:rsidRPr="00965B2A">
        <w:rPr>
          <w:rFonts w:ascii="Times New Roman" w:hAnsi="Times New Roman" w:cs="Times New Roman"/>
          <w:b/>
          <w:sz w:val="24"/>
          <w:szCs w:val="24"/>
          <w:u w:val="single"/>
        </w:rPr>
        <w:t xml:space="preserve"> E</w:t>
      </w:r>
      <w:r w:rsidR="00604D99">
        <w:rPr>
          <w:rFonts w:ascii="Times New Roman" w:hAnsi="Times New Roman" w:cs="Times New Roman"/>
          <w:b/>
          <w:sz w:val="24"/>
          <w:szCs w:val="24"/>
          <w:u w:val="single"/>
        </w:rPr>
        <w:t>TS-</w:t>
      </w:r>
      <w:r w:rsidR="002D21DA">
        <w:rPr>
          <w:rFonts w:ascii="Times New Roman" w:hAnsi="Times New Roman" w:cs="Times New Roman"/>
          <w:b/>
          <w:sz w:val="24"/>
          <w:szCs w:val="24"/>
          <w:u w:val="single"/>
        </w:rPr>
        <w:t xml:space="preserve"> 5000 training board, Logic</w:t>
      </w:r>
      <w:r w:rsidR="0081540A" w:rsidRPr="00965B2A">
        <w:rPr>
          <w:rFonts w:ascii="Times New Roman" w:hAnsi="Times New Roman" w:cs="Times New Roman"/>
          <w:b/>
          <w:sz w:val="24"/>
          <w:szCs w:val="24"/>
          <w:u w:val="single"/>
        </w:rPr>
        <w:t xml:space="preserve">ly Software, Logic gates &amp; </w:t>
      </w:r>
      <w:r>
        <w:rPr>
          <w:rFonts w:ascii="Times New Roman" w:hAnsi="Times New Roman" w:cs="Times New Roman"/>
          <w:b/>
          <w:sz w:val="24"/>
          <w:szCs w:val="24"/>
          <w:u w:val="single"/>
        </w:rPr>
        <w:t>V</w:t>
      </w:r>
      <w:r w:rsidR="0081540A" w:rsidRPr="00965B2A">
        <w:rPr>
          <w:rFonts w:ascii="Times New Roman" w:hAnsi="Times New Roman" w:cs="Times New Roman"/>
          <w:b/>
          <w:sz w:val="24"/>
          <w:szCs w:val="24"/>
          <w:u w:val="single"/>
        </w:rPr>
        <w:t xml:space="preserve">erification of their </w:t>
      </w:r>
      <w:r>
        <w:rPr>
          <w:rFonts w:ascii="Times New Roman" w:hAnsi="Times New Roman" w:cs="Times New Roman"/>
          <w:b/>
          <w:sz w:val="24"/>
          <w:szCs w:val="24"/>
          <w:u w:val="single"/>
        </w:rPr>
        <w:t>T</w:t>
      </w:r>
      <w:r w:rsidR="0081540A" w:rsidRPr="00965B2A">
        <w:rPr>
          <w:rFonts w:ascii="Times New Roman" w:hAnsi="Times New Roman" w:cs="Times New Roman"/>
          <w:b/>
          <w:sz w:val="24"/>
          <w:szCs w:val="24"/>
          <w:u w:val="single"/>
        </w:rPr>
        <w:t xml:space="preserve">ruth </w:t>
      </w:r>
      <w:r>
        <w:rPr>
          <w:rFonts w:ascii="Times New Roman" w:hAnsi="Times New Roman" w:cs="Times New Roman"/>
          <w:b/>
          <w:sz w:val="24"/>
          <w:szCs w:val="24"/>
          <w:u w:val="single"/>
        </w:rPr>
        <w:t>T</w:t>
      </w:r>
      <w:r w:rsidR="0081540A" w:rsidRPr="00965B2A">
        <w:rPr>
          <w:rFonts w:ascii="Times New Roman" w:hAnsi="Times New Roman" w:cs="Times New Roman"/>
          <w:b/>
          <w:sz w:val="24"/>
          <w:szCs w:val="24"/>
          <w:u w:val="single"/>
        </w:rPr>
        <w:t>ables</w:t>
      </w:r>
    </w:p>
    <w:p w:rsidR="00965B2A" w:rsidRPr="00965B2A" w:rsidRDefault="00965B2A">
      <w:pPr>
        <w:rPr>
          <w:rFonts w:ascii="Times New Roman" w:hAnsi="Times New Roman" w:cs="Times New Roman"/>
          <w:sz w:val="24"/>
          <w:szCs w:val="24"/>
        </w:rPr>
      </w:pPr>
    </w:p>
    <w:p w:rsidR="00965B2A" w:rsidRPr="00965B2A" w:rsidRDefault="00965B2A">
      <w:pPr>
        <w:rPr>
          <w:rFonts w:ascii="Times New Roman" w:hAnsi="Times New Roman" w:cs="Times New Roman"/>
          <w:b/>
          <w:sz w:val="24"/>
          <w:szCs w:val="24"/>
          <w:u w:val="single"/>
        </w:rPr>
      </w:pPr>
      <w:r w:rsidRPr="00965B2A">
        <w:rPr>
          <w:rFonts w:ascii="Times New Roman" w:hAnsi="Times New Roman" w:cs="Times New Roman"/>
          <w:b/>
          <w:sz w:val="24"/>
          <w:szCs w:val="24"/>
          <w:u w:val="single"/>
        </w:rPr>
        <w:t>Equipment Required:</w:t>
      </w:r>
    </w:p>
    <w:p w:rsidR="00965B2A" w:rsidRDefault="00965B2A">
      <w:pPr>
        <w:rPr>
          <w:rFonts w:ascii="Times New Roman" w:hAnsi="Times New Roman" w:cs="Times New Roman"/>
          <w:sz w:val="24"/>
          <w:szCs w:val="24"/>
        </w:rPr>
      </w:pPr>
      <w:r>
        <w:rPr>
          <w:rFonts w:ascii="Times New Roman" w:hAnsi="Times New Roman" w:cs="Times New Roman"/>
          <w:sz w:val="24"/>
          <w:szCs w:val="24"/>
        </w:rPr>
        <w:t>ETS-5000 training board</w:t>
      </w:r>
    </w:p>
    <w:p w:rsidR="00965B2A" w:rsidRPr="00965B2A" w:rsidRDefault="00965B2A">
      <w:pPr>
        <w:rPr>
          <w:rFonts w:ascii="Times New Roman" w:hAnsi="Times New Roman" w:cs="Times New Roman"/>
          <w:sz w:val="24"/>
          <w:szCs w:val="24"/>
        </w:rPr>
      </w:pPr>
      <w:r>
        <w:rPr>
          <w:rFonts w:ascii="Times New Roman" w:hAnsi="Times New Roman" w:cs="Times New Roman"/>
          <w:sz w:val="24"/>
          <w:szCs w:val="24"/>
        </w:rPr>
        <w:t>Logic gates (ICs)</w:t>
      </w:r>
    </w:p>
    <w:p w:rsidR="00965B2A" w:rsidRPr="00965B2A" w:rsidRDefault="00965B2A">
      <w:pPr>
        <w:rPr>
          <w:rFonts w:ascii="Times New Roman" w:hAnsi="Times New Roman" w:cs="Times New Roman"/>
          <w:sz w:val="24"/>
          <w:szCs w:val="24"/>
        </w:rPr>
      </w:pPr>
    </w:p>
    <w:p w:rsidR="00965B2A" w:rsidRPr="00965B2A" w:rsidRDefault="00965B2A">
      <w:pPr>
        <w:rPr>
          <w:rFonts w:ascii="Times New Roman" w:hAnsi="Times New Roman" w:cs="Times New Roman"/>
          <w:b/>
          <w:sz w:val="24"/>
          <w:szCs w:val="24"/>
          <w:u w:val="single"/>
        </w:rPr>
      </w:pPr>
      <w:r w:rsidRPr="00965B2A">
        <w:rPr>
          <w:rFonts w:ascii="Times New Roman" w:hAnsi="Times New Roman" w:cs="Times New Roman"/>
          <w:b/>
          <w:sz w:val="24"/>
          <w:szCs w:val="24"/>
          <w:u w:val="single"/>
        </w:rPr>
        <w:t>Introduction:</w:t>
      </w:r>
    </w:p>
    <w:p w:rsidR="00965B2A" w:rsidRDefault="004C77FD">
      <w:pPr>
        <w:rPr>
          <w:rFonts w:ascii="Times New Roman" w:hAnsi="Times New Roman" w:cs="Times New Roman"/>
          <w:b/>
          <w:sz w:val="24"/>
          <w:szCs w:val="24"/>
        </w:rPr>
      </w:pPr>
      <w:r w:rsidRPr="004C77FD">
        <w:rPr>
          <w:rFonts w:ascii="Times New Roman" w:hAnsi="Times New Roman" w:cs="Times New Roman"/>
          <w:b/>
          <w:sz w:val="24"/>
          <w:szCs w:val="24"/>
        </w:rPr>
        <w:t>Logic Gates</w:t>
      </w:r>
      <w:r>
        <w:rPr>
          <w:rFonts w:ascii="Times New Roman" w:hAnsi="Times New Roman" w:cs="Times New Roman"/>
          <w:b/>
          <w:sz w:val="24"/>
          <w:szCs w:val="24"/>
        </w:rPr>
        <w:t>:</w:t>
      </w:r>
    </w:p>
    <w:p w:rsidR="008863B9" w:rsidRPr="008863B9" w:rsidRDefault="004C77FD" w:rsidP="008863B9">
      <w:pPr>
        <w:spacing w:line="240" w:lineRule="auto"/>
        <w:jc w:val="both"/>
        <w:rPr>
          <w:rFonts w:ascii="Times New Roman" w:hAnsi="Times New Roman" w:cs="Times New Roman"/>
          <w:color w:val="000000"/>
          <w:shd w:val="clear" w:color="auto" w:fill="FFFFFF"/>
        </w:rPr>
      </w:pPr>
      <w:r w:rsidRPr="008863B9">
        <w:rPr>
          <w:rFonts w:ascii="Times New Roman" w:hAnsi="Times New Roman" w:cs="Times New Roman"/>
          <w:color w:val="000000"/>
          <w:shd w:val="clear" w:color="auto" w:fill="FFFFFF"/>
        </w:rPr>
        <w:t>A Digital Logic Gate is an electronic circuit which makes logical decisions based on the combination of digital signals present on its inputs. Digital logic gates can have more than one input, for example, inputs A, B, C, D etc., but generally only have one digital output, (Q). Individual logic gates can be connected or cascaded together to form a logic gate function with any desired number of inputs, or to form combinational and sequential type circuits, or to produce different logic gate functions from standard gates. Standard commercially available digital logic gates are available in two basic families or forms, TTL which stands for Transistor-Transistor Logic such as the 7400 series, and CMOS which stands for Complementary Metal-Oxide-Silicon which is the 4000 series of chips. This notation of TTL or CMOS refers to the logic technology used to manufacture the integrated circuit, (IC) or a “chip”.</w:t>
      </w:r>
    </w:p>
    <w:p w:rsidR="004C77FD" w:rsidRDefault="004C77FD" w:rsidP="008863B9">
      <w:pPr>
        <w:spacing w:line="240" w:lineRule="auto"/>
        <w:jc w:val="both"/>
        <w:rPr>
          <w:rFonts w:ascii="Times New Roman" w:hAnsi="Times New Roman" w:cs="Times New Roman"/>
          <w:sz w:val="24"/>
          <w:szCs w:val="24"/>
        </w:rPr>
      </w:pPr>
      <w:r w:rsidRPr="008863B9">
        <w:rPr>
          <w:rFonts w:ascii="Times New Roman" w:hAnsi="Times New Roman" w:cs="Times New Roman"/>
          <w:sz w:val="24"/>
          <w:szCs w:val="24"/>
        </w:rPr>
        <w:t>Integrated Circuits or IC’s, can be grouped together into families according to the number of transistors or “gates” that they contain.</w:t>
      </w:r>
      <w:r w:rsidR="008863B9">
        <w:rPr>
          <w:rFonts w:ascii="Times New Roman" w:hAnsi="Times New Roman" w:cs="Times New Roman"/>
          <w:sz w:val="24"/>
          <w:szCs w:val="24"/>
        </w:rPr>
        <w:t xml:space="preserve"> </w:t>
      </w:r>
      <w:r w:rsidR="008863B9" w:rsidRPr="008863B9">
        <w:rPr>
          <w:rFonts w:ascii="Times New Roman" w:hAnsi="Times New Roman" w:cs="Times New Roman"/>
          <w:sz w:val="24"/>
          <w:szCs w:val="24"/>
        </w:rPr>
        <w:t>Integrated circuits are categorized according to the number of logic gates or the complexity of the circuits within a single chip with the general classification for the number of individual gates given as:</w:t>
      </w:r>
    </w:p>
    <w:p w:rsidR="009A69EB" w:rsidRPr="009A69EB" w:rsidRDefault="009A69EB" w:rsidP="009A69EB">
      <w:pPr>
        <w:spacing w:line="240" w:lineRule="auto"/>
        <w:jc w:val="both"/>
        <w:rPr>
          <w:rFonts w:ascii="Times New Roman" w:hAnsi="Times New Roman" w:cs="Times New Roman"/>
          <w:color w:val="000000"/>
          <w:shd w:val="clear" w:color="auto" w:fill="FFFFFF"/>
        </w:rPr>
      </w:pPr>
      <w:r w:rsidRPr="009A69EB">
        <w:rPr>
          <w:rFonts w:ascii="Times New Roman" w:hAnsi="Times New Roman" w:cs="Times New Roman"/>
          <w:b/>
          <w:color w:val="000000"/>
          <w:shd w:val="clear" w:color="auto" w:fill="FFFFFF"/>
        </w:rPr>
        <w:t>Small Scale Integration or (SSI)</w:t>
      </w:r>
      <w:r w:rsidRPr="009A69EB">
        <w:rPr>
          <w:rFonts w:ascii="Times New Roman" w:hAnsi="Times New Roman" w:cs="Times New Roman"/>
          <w:color w:val="000000"/>
          <w:shd w:val="clear" w:color="auto" w:fill="FFFFFF"/>
        </w:rPr>
        <w:t xml:space="preserve"> – Contain up to 10 transistors or a few gates within a single package such as AND, OR, NOT gates.</w:t>
      </w:r>
    </w:p>
    <w:p w:rsidR="009A69EB" w:rsidRPr="009A69EB" w:rsidRDefault="009A69EB" w:rsidP="009A69EB">
      <w:pPr>
        <w:spacing w:line="240" w:lineRule="auto"/>
        <w:jc w:val="both"/>
        <w:rPr>
          <w:rFonts w:ascii="Times New Roman" w:hAnsi="Times New Roman" w:cs="Times New Roman"/>
          <w:color w:val="000000"/>
          <w:shd w:val="clear" w:color="auto" w:fill="FFFFFF"/>
        </w:rPr>
      </w:pPr>
      <w:r w:rsidRPr="009A69EB">
        <w:rPr>
          <w:rFonts w:ascii="Times New Roman" w:hAnsi="Times New Roman" w:cs="Times New Roman"/>
          <w:b/>
          <w:color w:val="000000"/>
          <w:shd w:val="clear" w:color="auto" w:fill="FFFFFF"/>
        </w:rPr>
        <w:t>Medium Scale Integration or (MSI)</w:t>
      </w:r>
      <w:r w:rsidRPr="009A69EB">
        <w:rPr>
          <w:rFonts w:ascii="Times New Roman" w:hAnsi="Times New Roman" w:cs="Times New Roman"/>
          <w:color w:val="000000"/>
          <w:shd w:val="clear" w:color="auto" w:fill="FFFFFF"/>
        </w:rPr>
        <w:t xml:space="preserve"> – between 10 and 100 transistors or tens of gates within a single package and perform digital operations such as adders, decoders, counters, flip-flops and multiplexers.</w:t>
      </w:r>
    </w:p>
    <w:p w:rsidR="009A69EB" w:rsidRPr="009A69EB" w:rsidRDefault="009A69EB" w:rsidP="009A69EB">
      <w:pPr>
        <w:spacing w:line="240" w:lineRule="auto"/>
        <w:jc w:val="both"/>
        <w:rPr>
          <w:rFonts w:ascii="Times New Roman" w:hAnsi="Times New Roman" w:cs="Times New Roman"/>
          <w:color w:val="000000"/>
          <w:shd w:val="clear" w:color="auto" w:fill="FFFFFF"/>
        </w:rPr>
      </w:pPr>
      <w:r w:rsidRPr="009A69EB">
        <w:rPr>
          <w:rFonts w:ascii="Times New Roman" w:hAnsi="Times New Roman" w:cs="Times New Roman"/>
          <w:b/>
          <w:color w:val="000000"/>
          <w:shd w:val="clear" w:color="auto" w:fill="FFFFFF"/>
        </w:rPr>
        <w:t>Large Scale Integration or (LSI)</w:t>
      </w:r>
      <w:r w:rsidRPr="009A69EB">
        <w:rPr>
          <w:rFonts w:ascii="Times New Roman" w:hAnsi="Times New Roman" w:cs="Times New Roman"/>
          <w:color w:val="000000"/>
          <w:shd w:val="clear" w:color="auto" w:fill="FFFFFF"/>
        </w:rPr>
        <w:t xml:space="preserve"> – between 100 and 1,000 transistors or hundreds of gates and perform specific digital operations such as I/O chips, memory, arithmetic and logic units.</w:t>
      </w:r>
    </w:p>
    <w:p w:rsidR="009A69EB" w:rsidRPr="009A69EB" w:rsidRDefault="009A69EB" w:rsidP="009A69EB">
      <w:pPr>
        <w:spacing w:line="240" w:lineRule="auto"/>
        <w:jc w:val="both"/>
        <w:rPr>
          <w:rFonts w:ascii="Times New Roman" w:hAnsi="Times New Roman" w:cs="Times New Roman"/>
          <w:color w:val="000000"/>
          <w:shd w:val="clear" w:color="auto" w:fill="FFFFFF"/>
        </w:rPr>
      </w:pPr>
      <w:r w:rsidRPr="009A69EB">
        <w:rPr>
          <w:rFonts w:ascii="Times New Roman" w:hAnsi="Times New Roman" w:cs="Times New Roman"/>
          <w:b/>
          <w:color w:val="000000"/>
          <w:shd w:val="clear" w:color="auto" w:fill="FFFFFF"/>
        </w:rPr>
        <w:t xml:space="preserve">Very-Large Scale Integration or (VLSI) </w:t>
      </w:r>
      <w:r w:rsidRPr="009A69EB">
        <w:rPr>
          <w:rFonts w:ascii="Times New Roman" w:hAnsi="Times New Roman" w:cs="Times New Roman"/>
          <w:color w:val="000000"/>
          <w:shd w:val="clear" w:color="auto" w:fill="FFFFFF"/>
        </w:rPr>
        <w:t>– between 1,000 and 10,000 transistors or thousands of gates and perform computational operations such as processors, large memory arrays and programmable logic devices.</w:t>
      </w:r>
    </w:p>
    <w:p w:rsidR="009A69EB" w:rsidRPr="009A69EB" w:rsidRDefault="009A69EB" w:rsidP="009A69EB">
      <w:pPr>
        <w:spacing w:line="240" w:lineRule="auto"/>
        <w:jc w:val="both"/>
        <w:rPr>
          <w:rFonts w:ascii="Times New Roman" w:hAnsi="Times New Roman" w:cs="Times New Roman"/>
          <w:color w:val="000000"/>
          <w:shd w:val="clear" w:color="auto" w:fill="FFFFFF"/>
        </w:rPr>
      </w:pPr>
      <w:r w:rsidRPr="009A69EB">
        <w:rPr>
          <w:rFonts w:ascii="Times New Roman" w:hAnsi="Times New Roman" w:cs="Times New Roman"/>
          <w:b/>
          <w:color w:val="000000"/>
          <w:shd w:val="clear" w:color="auto" w:fill="FFFFFF"/>
        </w:rPr>
        <w:t>Super-Large Scale Integration or (SLSI)</w:t>
      </w:r>
      <w:r w:rsidRPr="009A69EB">
        <w:rPr>
          <w:rFonts w:ascii="Times New Roman" w:hAnsi="Times New Roman" w:cs="Times New Roman"/>
          <w:color w:val="000000"/>
          <w:shd w:val="clear" w:color="auto" w:fill="FFFFFF"/>
        </w:rPr>
        <w:t xml:space="preserve"> – between 10,000 and 100,000 transistors within a single package and perform computational operations such as microprocessor chips, micro-controllers, basic PICs and calculators.</w:t>
      </w:r>
    </w:p>
    <w:p w:rsidR="009A69EB" w:rsidRDefault="009A69EB" w:rsidP="009A69EB">
      <w:pPr>
        <w:spacing w:line="240" w:lineRule="auto"/>
        <w:jc w:val="both"/>
        <w:rPr>
          <w:rFonts w:ascii="Times New Roman" w:hAnsi="Times New Roman" w:cs="Times New Roman"/>
          <w:color w:val="000000"/>
          <w:shd w:val="clear" w:color="auto" w:fill="FFFFFF"/>
        </w:rPr>
      </w:pPr>
      <w:r w:rsidRPr="009A69EB">
        <w:rPr>
          <w:rFonts w:ascii="Times New Roman" w:hAnsi="Times New Roman" w:cs="Times New Roman"/>
          <w:b/>
          <w:color w:val="000000"/>
          <w:shd w:val="clear" w:color="auto" w:fill="FFFFFF"/>
        </w:rPr>
        <w:t>Ultra-Large Scale Integration or (ULSI)</w:t>
      </w:r>
      <w:r w:rsidRPr="009A69EB">
        <w:rPr>
          <w:rFonts w:ascii="Times New Roman" w:hAnsi="Times New Roman" w:cs="Times New Roman"/>
          <w:color w:val="000000"/>
          <w:shd w:val="clear" w:color="auto" w:fill="FFFFFF"/>
        </w:rPr>
        <w:t xml:space="preserve"> – more than 1 million transistors – the big boys that are used in computers CPUs, GPUs, video processors, micro-controllers, FPGAs and complex PICs.</w:t>
      </w:r>
    </w:p>
    <w:p w:rsidR="00DF596A" w:rsidRDefault="00DF596A" w:rsidP="00DF596A">
      <w:pPr>
        <w:spacing w:line="240" w:lineRule="auto"/>
        <w:jc w:val="both"/>
        <w:rPr>
          <w:rFonts w:ascii="Times New Roman" w:hAnsi="Times New Roman" w:cs="Times New Roman"/>
          <w:color w:val="000000"/>
          <w:shd w:val="clear" w:color="auto" w:fill="FFFFFF"/>
        </w:rPr>
      </w:pPr>
      <w:r w:rsidRPr="00DF596A">
        <w:rPr>
          <w:rFonts w:ascii="Times New Roman" w:hAnsi="Times New Roman" w:cs="Times New Roman"/>
          <w:color w:val="000000"/>
          <w:shd w:val="clear" w:color="auto" w:fill="FFFFFF"/>
        </w:rPr>
        <w:lastRenderedPageBreak/>
        <w:t>In digital logic design only two voltage levels or states are allowed and these states are generally referred to as Logic “1” and Logic “0”, or HIGH and LOW, or TRUE and FALSE. These two states are represented in Boolean Algebra and standard truth tables by the binary digi</w:t>
      </w:r>
      <w:r>
        <w:rPr>
          <w:rFonts w:ascii="Times New Roman" w:hAnsi="Times New Roman" w:cs="Times New Roman"/>
          <w:color w:val="000000"/>
          <w:shd w:val="clear" w:color="auto" w:fill="FFFFFF"/>
        </w:rPr>
        <w:t xml:space="preserve">ts of “1” and “0” respectively. </w:t>
      </w:r>
      <w:r w:rsidRPr="00DF596A">
        <w:rPr>
          <w:rFonts w:ascii="Times New Roman" w:hAnsi="Times New Roman" w:cs="Times New Roman"/>
          <w:color w:val="000000"/>
          <w:shd w:val="clear" w:color="auto" w:fill="FFFFFF"/>
        </w:rPr>
        <w:t>A good example of a digital state is a simple light switch. The switch can be either “ON” or “OFF”, one state or the other, but not both at the same time. Then we can summarize the relationship between these various digital states as being:</w:t>
      </w:r>
    </w:p>
    <w:p w:rsidR="00DF596A" w:rsidRDefault="00DF596A" w:rsidP="00DF596A">
      <w:pPr>
        <w:spacing w:line="240" w:lineRule="auto"/>
        <w:jc w:val="center"/>
        <w:rPr>
          <w:rFonts w:ascii="Times New Roman" w:hAnsi="Times New Roman" w:cs="Times New Roman"/>
          <w:color w:val="000000"/>
          <w:shd w:val="clear" w:color="auto" w:fill="FFFFFF"/>
        </w:rPr>
      </w:pPr>
      <w:r>
        <w:rPr>
          <w:noProof/>
        </w:rPr>
        <w:drawing>
          <wp:inline distT="0" distB="0" distL="0" distR="0" wp14:anchorId="32757464" wp14:editId="51B03EB0">
            <wp:extent cx="32670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1266825"/>
                    </a:xfrm>
                    <a:prstGeom prst="rect">
                      <a:avLst/>
                    </a:prstGeom>
                  </pic:spPr>
                </pic:pic>
              </a:graphicData>
            </a:graphic>
          </wp:inline>
        </w:drawing>
      </w:r>
    </w:p>
    <w:p w:rsidR="00604D99" w:rsidRDefault="00604D99" w:rsidP="00DF596A">
      <w:pPr>
        <w:spacing w:line="240" w:lineRule="auto"/>
        <w:jc w:val="center"/>
        <w:rPr>
          <w:rFonts w:ascii="Times New Roman" w:hAnsi="Times New Roman" w:cs="Times New Roman"/>
          <w:color w:val="000000"/>
          <w:shd w:val="clear" w:color="auto" w:fill="FFFFFF"/>
        </w:rPr>
      </w:pPr>
    </w:p>
    <w:p w:rsidR="00604D99" w:rsidRDefault="00604D99" w:rsidP="00604D99">
      <w:pPr>
        <w:spacing w:line="240" w:lineRule="auto"/>
        <w:rPr>
          <w:rFonts w:ascii="Times New Roman" w:hAnsi="Times New Roman" w:cs="Times New Roman"/>
          <w:b/>
          <w:color w:val="000000"/>
          <w:shd w:val="clear" w:color="auto" w:fill="FFFFFF"/>
        </w:rPr>
      </w:pPr>
      <w:r w:rsidRPr="00604D99">
        <w:rPr>
          <w:rFonts w:ascii="Times New Roman" w:hAnsi="Times New Roman" w:cs="Times New Roman"/>
          <w:b/>
          <w:color w:val="000000"/>
          <w:shd w:val="clear" w:color="auto" w:fill="FFFFFF"/>
        </w:rPr>
        <w:t>AND Gate</w:t>
      </w:r>
    </w:p>
    <w:p w:rsidR="00604D99" w:rsidRDefault="00604D99" w:rsidP="00BE1AAF">
      <w:pPr>
        <w:spacing w:line="240" w:lineRule="auto"/>
        <w:jc w:val="both"/>
        <w:rPr>
          <w:rFonts w:ascii="Times New Roman" w:hAnsi="Times New Roman" w:cs="Times New Roman"/>
          <w:color w:val="000000"/>
          <w:shd w:val="clear" w:color="auto" w:fill="FFFFFF"/>
        </w:rPr>
      </w:pPr>
      <w:r w:rsidRPr="00604D99">
        <w:rPr>
          <w:rFonts w:ascii="Times New Roman" w:hAnsi="Times New Roman" w:cs="Times New Roman"/>
          <w:color w:val="000000"/>
          <w:shd w:val="clear" w:color="auto" w:fill="FFFFFF"/>
        </w:rPr>
        <w:t>The Logic AND Gate is a type of digital logic circuit whose output goes HIGH to a logic level 1 only when all of its inputs are HIGH</w:t>
      </w:r>
      <w:r>
        <w:rPr>
          <w:rFonts w:ascii="Times New Roman" w:hAnsi="Times New Roman" w:cs="Times New Roman"/>
          <w:color w:val="000000"/>
          <w:shd w:val="clear" w:color="auto" w:fill="FFFFFF"/>
        </w:rPr>
        <w:t xml:space="preserve">. </w:t>
      </w:r>
      <w:r w:rsidRPr="00604D99">
        <w:rPr>
          <w:rFonts w:ascii="Times New Roman" w:hAnsi="Times New Roman" w:cs="Times New Roman"/>
          <w:color w:val="000000"/>
          <w:shd w:val="clear" w:color="auto" w:fill="FFFFFF"/>
        </w:rPr>
        <w:t>The output state of a digital logic AND gate only returns “LOW” again when ANY of its inputs are at a logic level “0”. In other words, for a logic AND gate, any LO</w:t>
      </w:r>
      <w:r>
        <w:rPr>
          <w:rFonts w:ascii="Times New Roman" w:hAnsi="Times New Roman" w:cs="Times New Roman"/>
          <w:color w:val="000000"/>
          <w:shd w:val="clear" w:color="auto" w:fill="FFFFFF"/>
        </w:rPr>
        <w:t xml:space="preserve">W input will give a LOW output. </w:t>
      </w:r>
      <w:r w:rsidRPr="00604D99">
        <w:rPr>
          <w:rFonts w:ascii="Times New Roman" w:hAnsi="Times New Roman" w:cs="Times New Roman"/>
          <w:color w:val="000000"/>
          <w:shd w:val="clear" w:color="auto" w:fill="FFFFFF"/>
        </w:rPr>
        <w:t>The logic or Boolean expression given for a digital logic AND gate is that for Logical Multiplication which is denoted by a single dot or full stop symbol, ( . ) giving us the Boolean expression of:  A.B = Q.</w:t>
      </w:r>
    </w:p>
    <w:p w:rsidR="00BE1AAF" w:rsidRDefault="00BE1AAF" w:rsidP="00BE1AAF">
      <w:pPr>
        <w:spacing w:line="240" w:lineRule="auto"/>
        <w:jc w:val="both"/>
        <w:rPr>
          <w:rFonts w:ascii="Times New Roman" w:hAnsi="Times New Roman" w:cs="Times New Roman"/>
          <w:color w:val="000000"/>
          <w:shd w:val="clear" w:color="auto" w:fill="FFFFFF"/>
        </w:rPr>
      </w:pPr>
    </w:p>
    <w:p w:rsidR="00604D99" w:rsidRDefault="00604D99" w:rsidP="00604D99">
      <w:pPr>
        <w:spacing w:line="240" w:lineRule="auto"/>
        <w:jc w:val="center"/>
        <w:rPr>
          <w:rFonts w:ascii="Times New Roman" w:hAnsi="Times New Roman" w:cs="Times New Roman"/>
          <w:color w:val="000000"/>
          <w:shd w:val="clear" w:color="auto" w:fill="FFFFFF"/>
        </w:rPr>
      </w:pPr>
      <w:r>
        <w:rPr>
          <w:noProof/>
        </w:rPr>
        <w:drawing>
          <wp:inline distT="0" distB="0" distL="0" distR="0" wp14:anchorId="265DB310" wp14:editId="095B4D87">
            <wp:extent cx="3209925" cy="1983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629" cy="1993070"/>
                    </a:xfrm>
                    <a:prstGeom prst="rect">
                      <a:avLst/>
                    </a:prstGeom>
                  </pic:spPr>
                </pic:pic>
              </a:graphicData>
            </a:graphic>
          </wp:inline>
        </w:drawing>
      </w:r>
    </w:p>
    <w:p w:rsidR="00604D99" w:rsidRDefault="00604D99" w:rsidP="00604D99">
      <w:pPr>
        <w:spacing w:line="240" w:lineRule="auto"/>
        <w:jc w:val="center"/>
        <w:rPr>
          <w:rFonts w:ascii="Times New Roman" w:hAnsi="Times New Roman" w:cs="Times New Roman"/>
          <w:color w:val="000000"/>
          <w:shd w:val="clear" w:color="auto" w:fill="FFFFFF"/>
        </w:rPr>
      </w:pPr>
    </w:p>
    <w:p w:rsidR="00604D99" w:rsidRDefault="00604D99" w:rsidP="00604D99">
      <w:pPr>
        <w:spacing w:line="240" w:lineRule="auto"/>
        <w:rPr>
          <w:rFonts w:ascii="Times New Roman" w:hAnsi="Times New Roman" w:cs="Times New Roman"/>
          <w:b/>
          <w:color w:val="000000"/>
          <w:shd w:val="clear" w:color="auto" w:fill="FFFFFF"/>
        </w:rPr>
      </w:pPr>
      <w:r w:rsidRPr="00604D99">
        <w:rPr>
          <w:rFonts w:ascii="Times New Roman" w:hAnsi="Times New Roman" w:cs="Times New Roman"/>
          <w:b/>
          <w:color w:val="000000"/>
          <w:shd w:val="clear" w:color="auto" w:fill="FFFFFF"/>
        </w:rPr>
        <w:t>OR Gate</w:t>
      </w:r>
    </w:p>
    <w:p w:rsidR="00604D99" w:rsidRDefault="00604D99" w:rsidP="00BE1AAF">
      <w:pPr>
        <w:spacing w:line="240" w:lineRule="auto"/>
        <w:jc w:val="both"/>
        <w:rPr>
          <w:rFonts w:ascii="Times New Roman" w:hAnsi="Times New Roman" w:cs="Times New Roman"/>
          <w:color w:val="000000"/>
          <w:shd w:val="clear" w:color="auto" w:fill="FFFFFF"/>
        </w:rPr>
      </w:pPr>
      <w:r w:rsidRPr="00604D99">
        <w:rPr>
          <w:rFonts w:ascii="Times New Roman" w:hAnsi="Times New Roman" w:cs="Times New Roman"/>
          <w:color w:val="000000"/>
          <w:shd w:val="clear" w:color="auto" w:fill="FFFFFF"/>
        </w:rPr>
        <w:t>The Logic OR Gate is a type of digital logic circuit whose output goes HIGH to a logic level 1 only when one or more of its inputs are HIGH</w:t>
      </w:r>
      <w:r>
        <w:rPr>
          <w:rFonts w:ascii="Times New Roman" w:hAnsi="Times New Roman" w:cs="Times New Roman"/>
          <w:color w:val="000000"/>
          <w:shd w:val="clear" w:color="auto" w:fill="FFFFFF"/>
        </w:rPr>
        <w:t xml:space="preserve">. </w:t>
      </w:r>
      <w:r w:rsidRPr="00604D99">
        <w:rPr>
          <w:rFonts w:ascii="Times New Roman" w:hAnsi="Times New Roman" w:cs="Times New Roman"/>
          <w:color w:val="000000"/>
          <w:shd w:val="clear" w:color="auto" w:fill="FFFFFF"/>
        </w:rPr>
        <w:t xml:space="preserve">The output, Q of a “Logic OR Gate” only returns “LOW” again when ALL of its inputs are at a logic level “0”. In other </w:t>
      </w:r>
      <w:r w:rsidR="00BE1AAF" w:rsidRPr="00604D99">
        <w:rPr>
          <w:rFonts w:ascii="Times New Roman" w:hAnsi="Times New Roman" w:cs="Times New Roman"/>
          <w:color w:val="000000"/>
          <w:shd w:val="clear" w:color="auto" w:fill="FFFFFF"/>
        </w:rPr>
        <w:t>words,</w:t>
      </w:r>
      <w:r w:rsidRPr="00604D99">
        <w:rPr>
          <w:rFonts w:ascii="Times New Roman" w:hAnsi="Times New Roman" w:cs="Times New Roman"/>
          <w:color w:val="000000"/>
          <w:shd w:val="clear" w:color="auto" w:fill="FFFFFF"/>
        </w:rPr>
        <w:t xml:space="preserve"> for a logic OR gate, any “HIGH” input will give a </w:t>
      </w:r>
      <w:r w:rsidR="00BE1AAF">
        <w:rPr>
          <w:rFonts w:ascii="Times New Roman" w:hAnsi="Times New Roman" w:cs="Times New Roman"/>
          <w:color w:val="000000"/>
          <w:shd w:val="clear" w:color="auto" w:fill="FFFFFF"/>
        </w:rPr>
        <w:t xml:space="preserve">“HIGH”, logic level “1” output. </w:t>
      </w:r>
      <w:r w:rsidRPr="00604D99">
        <w:rPr>
          <w:rFonts w:ascii="Times New Roman" w:hAnsi="Times New Roman" w:cs="Times New Roman"/>
          <w:color w:val="000000"/>
          <w:shd w:val="clear" w:color="auto" w:fill="FFFFFF"/>
        </w:rPr>
        <w:t>The logic or Boolean expression given for a digital logic OR gate is that for Logical Addition which is denoted by a plus sign, ( + ) giving us the Boolean expression of:  A+B = Q.</w:t>
      </w:r>
    </w:p>
    <w:p w:rsidR="00BE1AAF" w:rsidRDefault="00BE1AAF" w:rsidP="00BE1AAF">
      <w:pPr>
        <w:spacing w:line="240" w:lineRule="auto"/>
        <w:jc w:val="both"/>
        <w:rPr>
          <w:rFonts w:ascii="Times New Roman" w:hAnsi="Times New Roman" w:cs="Times New Roman"/>
          <w:color w:val="000000"/>
          <w:shd w:val="clear" w:color="auto" w:fill="FFFFFF"/>
        </w:rPr>
      </w:pPr>
    </w:p>
    <w:p w:rsidR="00BE1AAF" w:rsidRDefault="00BE1AAF" w:rsidP="00BE1AAF">
      <w:pPr>
        <w:spacing w:line="240" w:lineRule="auto"/>
        <w:jc w:val="center"/>
        <w:rPr>
          <w:rFonts w:ascii="Times New Roman" w:hAnsi="Times New Roman" w:cs="Times New Roman"/>
          <w:color w:val="000000"/>
          <w:shd w:val="clear" w:color="auto" w:fill="FFFFFF"/>
        </w:rPr>
      </w:pPr>
      <w:r>
        <w:rPr>
          <w:noProof/>
        </w:rPr>
        <w:lastRenderedPageBreak/>
        <w:drawing>
          <wp:inline distT="0" distB="0" distL="0" distR="0" wp14:anchorId="173DEE43" wp14:editId="18E788F9">
            <wp:extent cx="3152775" cy="19416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6195" cy="1949914"/>
                    </a:xfrm>
                    <a:prstGeom prst="rect">
                      <a:avLst/>
                    </a:prstGeom>
                  </pic:spPr>
                </pic:pic>
              </a:graphicData>
            </a:graphic>
          </wp:inline>
        </w:drawing>
      </w:r>
    </w:p>
    <w:p w:rsidR="00BE1AAF" w:rsidRDefault="00BE1AAF" w:rsidP="00BE1AAF">
      <w:pPr>
        <w:spacing w:line="240" w:lineRule="auto"/>
        <w:jc w:val="center"/>
        <w:rPr>
          <w:rFonts w:ascii="Times New Roman" w:hAnsi="Times New Roman" w:cs="Times New Roman"/>
          <w:color w:val="000000"/>
          <w:shd w:val="clear" w:color="auto" w:fill="FFFFFF"/>
        </w:rPr>
      </w:pPr>
    </w:p>
    <w:p w:rsidR="00BE1AAF" w:rsidRDefault="00BE1AAF" w:rsidP="00BE1AAF">
      <w:pPr>
        <w:spacing w:line="240" w:lineRule="auto"/>
        <w:rPr>
          <w:rFonts w:ascii="Times New Roman" w:hAnsi="Times New Roman" w:cs="Times New Roman"/>
          <w:b/>
          <w:color w:val="000000"/>
          <w:shd w:val="clear" w:color="auto" w:fill="FFFFFF"/>
        </w:rPr>
      </w:pPr>
      <w:r w:rsidRPr="00BE1AAF">
        <w:rPr>
          <w:rFonts w:ascii="Times New Roman" w:hAnsi="Times New Roman" w:cs="Times New Roman"/>
          <w:b/>
          <w:color w:val="000000"/>
          <w:shd w:val="clear" w:color="auto" w:fill="FFFFFF"/>
        </w:rPr>
        <w:t>NOT Gate</w:t>
      </w:r>
    </w:p>
    <w:p w:rsidR="00BE1AAF" w:rsidRDefault="00BE1AAF" w:rsidP="00BE1AAF">
      <w:pPr>
        <w:spacing w:line="240" w:lineRule="auto"/>
        <w:jc w:val="both"/>
        <w:rPr>
          <w:rFonts w:ascii="Times New Roman" w:hAnsi="Times New Roman" w:cs="Times New Roman"/>
          <w:color w:val="000000"/>
          <w:shd w:val="clear" w:color="auto" w:fill="FFFFFF"/>
        </w:rPr>
      </w:pPr>
      <w:r w:rsidRPr="00BE1AAF">
        <w:rPr>
          <w:rFonts w:ascii="Times New Roman" w:hAnsi="Times New Roman" w:cs="Times New Roman"/>
          <w:color w:val="000000"/>
          <w:shd w:val="clear" w:color="auto" w:fill="FFFFFF"/>
        </w:rPr>
        <w:t>The Logic NOT Gate is the most basic of all the logical gates and is often referred to as an Inverting Buffer or simply an Inverter</w:t>
      </w:r>
      <w:r>
        <w:rPr>
          <w:rFonts w:ascii="Times New Roman" w:hAnsi="Times New Roman" w:cs="Times New Roman"/>
          <w:color w:val="000000"/>
          <w:shd w:val="clear" w:color="auto" w:fill="FFFFFF"/>
        </w:rPr>
        <w:t xml:space="preserve">. </w:t>
      </w:r>
      <w:r w:rsidRPr="00BE1AAF">
        <w:rPr>
          <w:rFonts w:ascii="Times New Roman" w:hAnsi="Times New Roman" w:cs="Times New Roman"/>
          <w:color w:val="000000"/>
          <w:shd w:val="clear" w:color="auto" w:fill="FFFFFF"/>
        </w:rPr>
        <w:t>Inverting NOT gates are single input devices which have an output level that is normally at logic level “1” and goes “LOW” to a logic level “0” when its single input is at logic level “1”, in other words it “inverts” (complements) its input signal. The output from a NOT gate only returns “HIGH” again when its input is at logic level “0” giving us the Boolean expression of:  A = Q</w:t>
      </w:r>
      <w:r w:rsidR="00BD2E3D">
        <w:rPr>
          <w:rFonts w:ascii="Times New Roman" w:hAnsi="Times New Roman" w:cs="Times New Roman"/>
          <w:color w:val="000000"/>
          <w:shd w:val="clear" w:color="auto" w:fill="FFFFFF"/>
        </w:rPr>
        <w:t>’</w:t>
      </w:r>
      <w:r w:rsidRPr="00BE1AAF">
        <w:rPr>
          <w:rFonts w:ascii="Times New Roman" w:hAnsi="Times New Roman" w:cs="Times New Roman"/>
          <w:color w:val="000000"/>
          <w:shd w:val="clear" w:color="auto" w:fill="FFFFFF"/>
        </w:rPr>
        <w:t>.</w:t>
      </w:r>
    </w:p>
    <w:p w:rsidR="00BE1AAF" w:rsidRDefault="00BE1AAF" w:rsidP="00BE1AAF">
      <w:pPr>
        <w:spacing w:line="240" w:lineRule="auto"/>
        <w:jc w:val="both"/>
        <w:rPr>
          <w:rFonts w:ascii="Times New Roman" w:hAnsi="Times New Roman" w:cs="Times New Roman"/>
          <w:color w:val="000000"/>
          <w:shd w:val="clear" w:color="auto" w:fill="FFFFFF"/>
        </w:rPr>
      </w:pPr>
    </w:p>
    <w:p w:rsidR="00BE1AAF" w:rsidRDefault="00BE1AAF" w:rsidP="00BE1AAF">
      <w:pPr>
        <w:spacing w:line="240" w:lineRule="auto"/>
        <w:jc w:val="center"/>
        <w:rPr>
          <w:rFonts w:ascii="Times New Roman" w:hAnsi="Times New Roman" w:cs="Times New Roman"/>
          <w:color w:val="000000"/>
          <w:shd w:val="clear" w:color="auto" w:fill="FFFFFF"/>
        </w:rPr>
      </w:pPr>
      <w:r>
        <w:rPr>
          <w:noProof/>
        </w:rPr>
        <w:drawing>
          <wp:inline distT="0" distB="0" distL="0" distR="0" wp14:anchorId="34C73155" wp14:editId="4B030147">
            <wp:extent cx="3667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1762" cy="1673528"/>
                    </a:xfrm>
                    <a:prstGeom prst="rect">
                      <a:avLst/>
                    </a:prstGeom>
                  </pic:spPr>
                </pic:pic>
              </a:graphicData>
            </a:graphic>
          </wp:inline>
        </w:drawing>
      </w:r>
    </w:p>
    <w:p w:rsidR="00BE1AAF" w:rsidRDefault="00BE1AAF" w:rsidP="00BE1AAF">
      <w:pPr>
        <w:spacing w:line="240" w:lineRule="auto"/>
        <w:jc w:val="center"/>
        <w:rPr>
          <w:rFonts w:ascii="Times New Roman" w:hAnsi="Times New Roman" w:cs="Times New Roman"/>
          <w:color w:val="000000"/>
          <w:shd w:val="clear" w:color="auto" w:fill="FFFFFF"/>
        </w:rPr>
      </w:pPr>
    </w:p>
    <w:p w:rsidR="00BE1AAF" w:rsidRDefault="00BE1AAF" w:rsidP="00BE1AAF">
      <w:pPr>
        <w:spacing w:line="240" w:lineRule="auto"/>
        <w:rPr>
          <w:rFonts w:ascii="Times New Roman" w:hAnsi="Times New Roman" w:cs="Times New Roman"/>
          <w:b/>
          <w:color w:val="000000"/>
          <w:shd w:val="clear" w:color="auto" w:fill="FFFFFF"/>
        </w:rPr>
      </w:pPr>
      <w:r w:rsidRPr="00BE1AAF">
        <w:rPr>
          <w:rFonts w:ascii="Times New Roman" w:hAnsi="Times New Roman" w:cs="Times New Roman"/>
          <w:b/>
          <w:color w:val="000000"/>
          <w:shd w:val="clear" w:color="auto" w:fill="FFFFFF"/>
        </w:rPr>
        <w:t>Exclusive-OR Gate</w:t>
      </w:r>
    </w:p>
    <w:p w:rsidR="00707B3E" w:rsidRDefault="00BE1AAF" w:rsidP="00ED672A">
      <w:pPr>
        <w:spacing w:line="240" w:lineRule="auto"/>
        <w:jc w:val="both"/>
        <w:rPr>
          <w:rFonts w:ascii="Times New Roman" w:hAnsi="Times New Roman" w:cs="Times New Roman"/>
          <w:color w:val="000000"/>
          <w:shd w:val="clear" w:color="auto" w:fill="FFFFFF"/>
        </w:rPr>
      </w:pPr>
      <w:r w:rsidRPr="00ED672A">
        <w:rPr>
          <w:rFonts w:ascii="Times New Roman" w:hAnsi="Times New Roman" w:cs="Times New Roman"/>
          <w:color w:val="000000"/>
          <w:shd w:val="clear" w:color="auto" w:fill="FFFFFF"/>
        </w:rPr>
        <w:t>Previously, we saw that for a 2-input OR gate, if A = “1”, OR B = “1”, OR BOTH A + B = “1” then the output from the digital gate must also be at a logic level “1” and because of this, this type of logic gate is known as an Inclusive-OR function. The logic gate gets its name from the fact that it includes the case of Q = “1” when both A and B = “1”.</w:t>
      </w:r>
      <w:r w:rsidR="00707B3E">
        <w:rPr>
          <w:rFonts w:ascii="Times New Roman" w:hAnsi="Times New Roman" w:cs="Times New Roman"/>
          <w:color w:val="000000"/>
          <w:shd w:val="clear" w:color="auto" w:fill="FFFFFF"/>
        </w:rPr>
        <w:t xml:space="preserve"> </w:t>
      </w:r>
      <w:r w:rsidRPr="00ED672A">
        <w:rPr>
          <w:rFonts w:ascii="Times New Roman" w:hAnsi="Times New Roman" w:cs="Times New Roman"/>
          <w:color w:val="000000"/>
          <w:shd w:val="clear" w:color="auto" w:fill="FFFFFF"/>
        </w:rPr>
        <w:t>If however, an logic output “1” is obtained when ONLY A = “1” or when ONLY B = “1” but NOT both together at the same time, giving the binary inputs of “01” or “10”, then the output will be “1”. This type of gate is known as an Exclusive-OR function or more commonly an Ex-Or function for short. This is because its boolean expression excludes the “OR BOTH” case of Q</w:t>
      </w:r>
      <w:r w:rsidR="00ED672A" w:rsidRPr="00ED672A">
        <w:rPr>
          <w:rFonts w:ascii="Times New Roman" w:hAnsi="Times New Roman" w:cs="Times New Roman"/>
          <w:color w:val="000000"/>
          <w:shd w:val="clear" w:color="auto" w:fill="FFFFFF"/>
        </w:rPr>
        <w:t xml:space="preserve"> = “1” when both A and B = “1”. </w:t>
      </w:r>
    </w:p>
    <w:p w:rsidR="00BE1AAF" w:rsidRDefault="00BE1AAF" w:rsidP="00ED672A">
      <w:pPr>
        <w:spacing w:line="240" w:lineRule="auto"/>
        <w:jc w:val="both"/>
        <w:rPr>
          <w:rFonts w:ascii="Times New Roman" w:hAnsi="Times New Roman" w:cs="Times New Roman"/>
          <w:color w:val="000000"/>
          <w:shd w:val="clear" w:color="auto" w:fill="FFFFFF"/>
        </w:rPr>
      </w:pPr>
      <w:r w:rsidRPr="00ED672A">
        <w:rPr>
          <w:rFonts w:ascii="Times New Roman" w:hAnsi="Times New Roman" w:cs="Times New Roman"/>
          <w:color w:val="000000"/>
          <w:shd w:val="clear" w:color="auto" w:fill="FFFFFF"/>
        </w:rPr>
        <w:t>In other words the output of an Exclusive-OR gate ONLY goes “HIGH” when its two input terminals are at “DIFFERENT” logic levels with respect to each other.</w:t>
      </w:r>
      <w:r w:rsidR="00ED672A" w:rsidRPr="00ED672A">
        <w:rPr>
          <w:rFonts w:ascii="Times New Roman" w:hAnsi="Times New Roman" w:cs="Times New Roman"/>
          <w:color w:val="000000"/>
          <w:shd w:val="clear" w:color="auto" w:fill="FFFFFF"/>
        </w:rPr>
        <w:t xml:space="preserve"> An odd number of logic “1’s” on its inputs gives a logic “1” at the output. These two inputs can be at logic level “1” or at logic level “0” giving us the Boolean expression of:  Q = (A </w:t>
      </w:r>
      <w:r w:rsidR="00ED672A" w:rsidRPr="00ED672A">
        <w:rPr>
          <w:rFonts w:ascii="Cambria Math" w:hAnsi="Cambria Math" w:cs="Cambria Math"/>
          <w:color w:val="000000"/>
          <w:shd w:val="clear" w:color="auto" w:fill="FFFFFF"/>
        </w:rPr>
        <w:t>⊕</w:t>
      </w:r>
      <w:r w:rsidR="00ED672A" w:rsidRPr="00ED672A">
        <w:rPr>
          <w:rFonts w:ascii="Times New Roman" w:hAnsi="Times New Roman" w:cs="Times New Roman"/>
          <w:color w:val="000000"/>
          <w:shd w:val="clear" w:color="auto" w:fill="FFFFFF"/>
        </w:rPr>
        <w:t xml:space="preserve"> B) = A</w:t>
      </w:r>
      <w:r w:rsidR="00ED672A">
        <w:rPr>
          <w:rFonts w:ascii="Times New Roman" w:hAnsi="Times New Roman" w:cs="Times New Roman"/>
          <w:color w:val="000000"/>
          <w:shd w:val="clear" w:color="auto" w:fill="FFFFFF"/>
        </w:rPr>
        <w:t>’</w:t>
      </w:r>
      <w:r w:rsidR="00ED672A" w:rsidRPr="00ED672A">
        <w:rPr>
          <w:rFonts w:ascii="Times New Roman" w:hAnsi="Times New Roman" w:cs="Times New Roman"/>
          <w:color w:val="000000"/>
          <w:shd w:val="clear" w:color="auto" w:fill="FFFFFF"/>
        </w:rPr>
        <w:t>.B + A.B</w:t>
      </w:r>
      <w:r w:rsidR="00ED672A">
        <w:rPr>
          <w:rFonts w:ascii="Times New Roman" w:hAnsi="Times New Roman" w:cs="Times New Roman"/>
          <w:color w:val="000000"/>
          <w:shd w:val="clear" w:color="auto" w:fill="FFFFFF"/>
        </w:rPr>
        <w:t>’</w:t>
      </w:r>
    </w:p>
    <w:p w:rsidR="00ED672A" w:rsidRDefault="00ED672A" w:rsidP="00ED672A">
      <w:pPr>
        <w:spacing w:line="240" w:lineRule="auto"/>
        <w:jc w:val="both"/>
        <w:rPr>
          <w:rFonts w:ascii="Times New Roman" w:hAnsi="Times New Roman" w:cs="Times New Roman"/>
          <w:color w:val="000000"/>
          <w:shd w:val="clear" w:color="auto" w:fill="FFFFFF"/>
        </w:rPr>
      </w:pPr>
    </w:p>
    <w:p w:rsidR="00ED672A" w:rsidRDefault="00ED672A" w:rsidP="00ED672A">
      <w:pPr>
        <w:spacing w:line="240" w:lineRule="auto"/>
        <w:jc w:val="center"/>
        <w:rPr>
          <w:rFonts w:ascii="Times New Roman" w:hAnsi="Times New Roman" w:cs="Times New Roman"/>
          <w:color w:val="000000"/>
          <w:shd w:val="clear" w:color="auto" w:fill="FFFFFF"/>
        </w:rPr>
      </w:pPr>
      <w:r>
        <w:rPr>
          <w:noProof/>
        </w:rPr>
        <w:drawing>
          <wp:inline distT="0" distB="0" distL="0" distR="0" wp14:anchorId="084DFAFD" wp14:editId="446BA1E4">
            <wp:extent cx="3048000" cy="182288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1822882"/>
                    </a:xfrm>
                    <a:prstGeom prst="rect">
                      <a:avLst/>
                    </a:prstGeom>
                  </pic:spPr>
                </pic:pic>
              </a:graphicData>
            </a:graphic>
          </wp:inline>
        </w:drawing>
      </w:r>
    </w:p>
    <w:p w:rsidR="00ED672A" w:rsidRDefault="00ED672A" w:rsidP="00ED672A">
      <w:pPr>
        <w:spacing w:line="240" w:lineRule="auto"/>
        <w:jc w:val="center"/>
        <w:rPr>
          <w:rFonts w:ascii="Times New Roman" w:hAnsi="Times New Roman" w:cs="Times New Roman"/>
          <w:color w:val="000000"/>
          <w:shd w:val="clear" w:color="auto" w:fill="FFFFFF"/>
        </w:rPr>
      </w:pPr>
    </w:p>
    <w:p w:rsidR="00ED672A" w:rsidRDefault="00ED672A" w:rsidP="00ED672A">
      <w:pPr>
        <w:spacing w:line="240" w:lineRule="auto"/>
        <w:rPr>
          <w:rFonts w:ascii="Times New Roman" w:hAnsi="Times New Roman" w:cs="Times New Roman"/>
          <w:b/>
          <w:color w:val="000000"/>
          <w:shd w:val="clear" w:color="auto" w:fill="FFFFFF"/>
        </w:rPr>
      </w:pPr>
      <w:r w:rsidRPr="00ED672A">
        <w:rPr>
          <w:rFonts w:ascii="Times New Roman" w:hAnsi="Times New Roman" w:cs="Times New Roman"/>
          <w:b/>
          <w:color w:val="000000"/>
          <w:shd w:val="clear" w:color="auto" w:fill="FFFFFF"/>
        </w:rPr>
        <w:t>Exclusive-NOR Gate</w:t>
      </w:r>
    </w:p>
    <w:p w:rsidR="00ED672A" w:rsidRPr="00ED672A" w:rsidRDefault="00ED672A" w:rsidP="00ED672A">
      <w:pPr>
        <w:spacing w:line="240" w:lineRule="auto"/>
        <w:jc w:val="both"/>
        <w:rPr>
          <w:rFonts w:ascii="Times New Roman" w:hAnsi="Times New Roman" w:cs="Times New Roman"/>
          <w:color w:val="000000"/>
          <w:shd w:val="clear" w:color="auto" w:fill="FFFFFF"/>
        </w:rPr>
      </w:pPr>
      <w:r w:rsidRPr="00ED672A">
        <w:rPr>
          <w:rFonts w:ascii="Times New Roman" w:hAnsi="Times New Roman" w:cs="Times New Roman"/>
          <w:color w:val="000000"/>
          <w:shd w:val="clear" w:color="auto" w:fill="FFFFFF"/>
        </w:rPr>
        <w:t>The Exclusive-NOR Gate function is a digital logic gate that is the reverse or complementary form of the Exclusive-OR function</w:t>
      </w:r>
      <w:r>
        <w:rPr>
          <w:rFonts w:ascii="Times New Roman" w:hAnsi="Times New Roman" w:cs="Times New Roman"/>
          <w:color w:val="000000"/>
          <w:shd w:val="clear" w:color="auto" w:fill="FFFFFF"/>
        </w:rPr>
        <w:t xml:space="preserve">. </w:t>
      </w:r>
      <w:r w:rsidRPr="00ED672A">
        <w:rPr>
          <w:rFonts w:ascii="Times New Roman" w:hAnsi="Times New Roman" w:cs="Times New Roman"/>
          <w:color w:val="000000"/>
          <w:shd w:val="clear" w:color="auto" w:fill="FFFFFF"/>
        </w:rPr>
        <w:t>Basically the “Exclusive-NOR” gate is a combination of the Exclusive-OR gate and the NOT gate but has a truth table similar to the standard NOR gate in that it has an output that is normally at logic level “1” and goes “LOW” to logic level “0” when ANY of its inputs are at logic level “1”.</w:t>
      </w:r>
      <w:r>
        <w:rPr>
          <w:rFonts w:ascii="Times New Roman" w:hAnsi="Times New Roman" w:cs="Times New Roman"/>
          <w:color w:val="000000"/>
          <w:shd w:val="clear" w:color="auto" w:fill="FFFFFF"/>
        </w:rPr>
        <w:t xml:space="preserve"> </w:t>
      </w:r>
      <w:r w:rsidRPr="00ED672A">
        <w:rPr>
          <w:rFonts w:ascii="Times New Roman" w:hAnsi="Times New Roman" w:cs="Times New Roman"/>
          <w:color w:val="000000"/>
          <w:shd w:val="clear" w:color="auto" w:fill="FFFFFF"/>
        </w:rPr>
        <w:t xml:space="preserve">However, an output “1” is only obtained if BOTH of its inputs are at the same logic level, either binary “1” or “0”. For example, “00” or “11”. This input combination would then give us the Boolean expression of:  Q = (A </w:t>
      </w:r>
      <w:r w:rsidRPr="00ED672A">
        <w:rPr>
          <w:rFonts w:ascii="Cambria Math" w:hAnsi="Cambria Math" w:cs="Cambria Math"/>
          <w:color w:val="000000"/>
          <w:shd w:val="clear" w:color="auto" w:fill="FFFFFF"/>
        </w:rPr>
        <w:t>⊕</w:t>
      </w:r>
      <w:r w:rsidRPr="00ED672A">
        <w:rPr>
          <w:rFonts w:ascii="Times New Roman" w:hAnsi="Times New Roman" w:cs="Times New Roman"/>
          <w:color w:val="000000"/>
          <w:shd w:val="clear" w:color="auto" w:fill="FFFFFF"/>
        </w:rPr>
        <w:t xml:space="preserve"> B)</w:t>
      </w:r>
      <w:r>
        <w:rPr>
          <w:rFonts w:ascii="Times New Roman" w:hAnsi="Times New Roman" w:cs="Times New Roman"/>
          <w:color w:val="000000"/>
          <w:shd w:val="clear" w:color="auto" w:fill="FFFFFF"/>
        </w:rPr>
        <w:t>’</w:t>
      </w:r>
      <w:r w:rsidRPr="00ED672A">
        <w:rPr>
          <w:rFonts w:ascii="Times New Roman" w:hAnsi="Times New Roman" w:cs="Times New Roman"/>
          <w:color w:val="000000"/>
          <w:shd w:val="clear" w:color="auto" w:fill="FFFFFF"/>
        </w:rPr>
        <w:t xml:space="preserve"> = A</w:t>
      </w:r>
      <w:r>
        <w:rPr>
          <w:rFonts w:ascii="Times New Roman" w:hAnsi="Times New Roman" w:cs="Times New Roman"/>
          <w:color w:val="000000"/>
          <w:shd w:val="clear" w:color="auto" w:fill="FFFFFF"/>
        </w:rPr>
        <w:t>’</w:t>
      </w:r>
      <w:r w:rsidRPr="00ED672A">
        <w:rPr>
          <w:rFonts w:ascii="Times New Roman" w:hAnsi="Times New Roman" w:cs="Times New Roman"/>
          <w:color w:val="000000"/>
          <w:shd w:val="clear" w:color="auto" w:fill="FFFFFF"/>
        </w:rPr>
        <w:t>.B</w:t>
      </w:r>
      <w:r>
        <w:rPr>
          <w:rFonts w:ascii="Times New Roman" w:hAnsi="Times New Roman" w:cs="Times New Roman"/>
          <w:color w:val="000000"/>
          <w:shd w:val="clear" w:color="auto" w:fill="FFFFFF"/>
        </w:rPr>
        <w:t>’</w:t>
      </w:r>
      <w:r w:rsidRPr="00ED672A">
        <w:rPr>
          <w:rFonts w:ascii="Times New Roman" w:hAnsi="Times New Roman" w:cs="Times New Roman"/>
          <w:color w:val="000000"/>
          <w:shd w:val="clear" w:color="auto" w:fill="FFFFFF"/>
        </w:rPr>
        <w:t xml:space="preserve"> + A.B</w:t>
      </w:r>
      <w:r>
        <w:rPr>
          <w:rFonts w:ascii="Times New Roman" w:hAnsi="Times New Roman" w:cs="Times New Roman"/>
          <w:color w:val="000000"/>
          <w:shd w:val="clear" w:color="auto" w:fill="FFFFFF"/>
        </w:rPr>
        <w:t xml:space="preserve">. </w:t>
      </w:r>
      <w:r w:rsidRPr="00ED672A">
        <w:rPr>
          <w:rFonts w:ascii="Times New Roman" w:hAnsi="Times New Roman" w:cs="Times New Roman"/>
          <w:color w:val="000000"/>
          <w:shd w:val="clear" w:color="auto" w:fill="FFFFFF"/>
        </w:rPr>
        <w:t>Then the output of a digital logic Exclusive-NOR gate ONLY goes “HIGH” when its two input terminals, A and B are at the “SAME” logic level which can be either at a logic level “1” or at a logic level “0”. In other words, an even number of logic “1’s” on its inputs gives a logic “1” at the output, o</w:t>
      </w:r>
      <w:r>
        <w:rPr>
          <w:rFonts w:ascii="Times New Roman" w:hAnsi="Times New Roman" w:cs="Times New Roman"/>
          <w:color w:val="000000"/>
          <w:shd w:val="clear" w:color="auto" w:fill="FFFFFF"/>
        </w:rPr>
        <w:t xml:space="preserve">therwise is at logic level “0”. </w:t>
      </w:r>
      <w:r w:rsidRPr="00ED672A">
        <w:rPr>
          <w:rFonts w:ascii="Times New Roman" w:hAnsi="Times New Roman" w:cs="Times New Roman"/>
          <w:color w:val="000000"/>
          <w:shd w:val="clear" w:color="auto" w:fill="FFFFFF"/>
        </w:rPr>
        <w:t>Then this type of gate gives and output “1” when its inputs are “logically equal” or “equivalent” to each other, which is why an Exclusive-NOR gate is sometimes called an Equivalence Gate.</w:t>
      </w:r>
      <w:r w:rsidR="002D21DA">
        <w:rPr>
          <w:rFonts w:ascii="Times New Roman" w:hAnsi="Times New Roman" w:cs="Times New Roman"/>
          <w:color w:val="000000"/>
          <w:shd w:val="clear" w:color="auto" w:fill="FFFFFF"/>
        </w:rPr>
        <w:t xml:space="preserve"> </w:t>
      </w:r>
      <w:r w:rsidR="002D21DA" w:rsidRPr="002D21DA">
        <w:rPr>
          <w:rFonts w:ascii="Times New Roman" w:hAnsi="Times New Roman" w:cs="Times New Roman"/>
          <w:color w:val="000000"/>
          <w:shd w:val="clear" w:color="auto" w:fill="FFFFFF"/>
        </w:rPr>
        <w:t xml:space="preserve">The logic symbol for an Exclusive-NOR gate is simply an Exclusive-OR gate with a circle or “inversion bubble”, ( ο ) at its output to represent the NOT function. Then the Logic Exclusive-NOR Gate is the reverse or “Complementary” form of the Exclusive-OR gate, (A </w:t>
      </w:r>
      <w:r w:rsidR="002D21DA" w:rsidRPr="002D21DA">
        <w:rPr>
          <w:rFonts w:ascii="Cambria Math" w:hAnsi="Cambria Math" w:cs="Cambria Math"/>
          <w:color w:val="000000"/>
          <w:shd w:val="clear" w:color="auto" w:fill="FFFFFF"/>
        </w:rPr>
        <w:t>⊕</w:t>
      </w:r>
      <w:r w:rsidR="002D21DA" w:rsidRPr="002D21DA">
        <w:rPr>
          <w:rFonts w:ascii="Times New Roman" w:hAnsi="Times New Roman" w:cs="Times New Roman"/>
          <w:color w:val="000000"/>
          <w:shd w:val="clear" w:color="auto" w:fill="FFFFFF"/>
        </w:rPr>
        <w:t xml:space="preserve"> B) we have seen previously.</w:t>
      </w:r>
    </w:p>
    <w:p w:rsidR="002D21DA" w:rsidRDefault="002D21DA" w:rsidP="002D21DA">
      <w:pPr>
        <w:spacing w:line="240" w:lineRule="auto"/>
        <w:jc w:val="center"/>
        <w:rPr>
          <w:rFonts w:ascii="Times New Roman" w:hAnsi="Times New Roman" w:cs="Times New Roman"/>
          <w:color w:val="000000"/>
          <w:shd w:val="clear" w:color="auto" w:fill="FFFFFF"/>
        </w:rPr>
      </w:pPr>
      <w:r>
        <w:rPr>
          <w:noProof/>
        </w:rPr>
        <w:drawing>
          <wp:inline distT="0" distB="0" distL="0" distR="0" wp14:anchorId="5676EDB9" wp14:editId="47FF465F">
            <wp:extent cx="3971271" cy="256689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355" cy="2575996"/>
                    </a:xfrm>
                    <a:prstGeom prst="rect">
                      <a:avLst/>
                    </a:prstGeom>
                  </pic:spPr>
                </pic:pic>
              </a:graphicData>
            </a:graphic>
          </wp:inline>
        </w:drawing>
      </w:r>
    </w:p>
    <w:p w:rsidR="001B41FB" w:rsidRDefault="001B41FB" w:rsidP="001B41FB">
      <w:pPr>
        <w:rPr>
          <w:rFonts w:ascii="Times New Roman" w:hAnsi="Times New Roman" w:cs="Times New Roman"/>
        </w:rPr>
      </w:pPr>
    </w:p>
    <w:p w:rsidR="002D21DA" w:rsidRDefault="001B41FB" w:rsidP="001B41FB">
      <w:pPr>
        <w:rPr>
          <w:rFonts w:ascii="Times New Roman" w:hAnsi="Times New Roman" w:cs="Times New Roman"/>
          <w:b/>
          <w:u w:val="single"/>
        </w:rPr>
      </w:pPr>
      <w:r w:rsidRPr="001B41FB">
        <w:rPr>
          <w:rFonts w:ascii="Times New Roman" w:hAnsi="Times New Roman" w:cs="Times New Roman"/>
          <w:b/>
          <w:u w:val="single"/>
        </w:rPr>
        <w:lastRenderedPageBreak/>
        <w:t>TASK(s)</w:t>
      </w:r>
    </w:p>
    <w:p w:rsidR="001B41FB" w:rsidRPr="001B41FB" w:rsidRDefault="001B41FB" w:rsidP="001B41FB">
      <w:pPr>
        <w:pStyle w:val="ListParagraph"/>
        <w:numPr>
          <w:ilvl w:val="0"/>
          <w:numId w:val="2"/>
        </w:numPr>
        <w:rPr>
          <w:rFonts w:ascii="Times New Roman" w:hAnsi="Times New Roman" w:cs="Times New Roman"/>
          <w:b/>
          <w:u w:val="single"/>
        </w:rPr>
      </w:pPr>
      <w:r>
        <w:rPr>
          <w:rFonts w:ascii="Times New Roman" w:hAnsi="Times New Roman" w:cs="Times New Roman"/>
          <w:b/>
        </w:rPr>
        <w:t>(a) Construct a logic circuit (using ICs) to verify the truth table of the given logic gates.</w:t>
      </w:r>
      <w:r w:rsidR="00CA7C67">
        <w:rPr>
          <w:rFonts w:ascii="Times New Roman" w:hAnsi="Times New Roman" w:cs="Times New Roman"/>
          <w:b/>
        </w:rPr>
        <w:t xml:space="preserve"> AND, OR, NOT, EX-OR, EX-NOR.</w:t>
      </w:r>
    </w:p>
    <w:p w:rsidR="001B41FB" w:rsidRDefault="001B41FB" w:rsidP="001B41FB">
      <w:pPr>
        <w:ind w:left="720"/>
        <w:rPr>
          <w:rFonts w:ascii="Times New Roman" w:hAnsi="Times New Roman" w:cs="Times New Roman"/>
          <w:b/>
        </w:rPr>
      </w:pPr>
      <w:r w:rsidRPr="001B41FB">
        <w:rPr>
          <w:rFonts w:ascii="Times New Roman" w:hAnsi="Times New Roman" w:cs="Times New Roman"/>
          <w:b/>
        </w:rPr>
        <w:t>(b)</w:t>
      </w:r>
      <w:r>
        <w:rPr>
          <w:rFonts w:ascii="Times New Roman" w:hAnsi="Times New Roman" w:cs="Times New Roman"/>
          <w:b/>
        </w:rPr>
        <w:t xml:space="preserve"> Demonstrate the simulation of the same logic gates using “</w:t>
      </w:r>
      <w:r w:rsidR="00CA7C67">
        <w:rPr>
          <w:rFonts w:ascii="Times New Roman" w:hAnsi="Times New Roman" w:cs="Times New Roman"/>
          <w:b/>
        </w:rPr>
        <w:t>Logicly“ software</w:t>
      </w:r>
      <w:r>
        <w:rPr>
          <w:rFonts w:ascii="Times New Roman" w:hAnsi="Times New Roman" w:cs="Times New Roman"/>
          <w:b/>
        </w:rPr>
        <w:t>.</w:t>
      </w:r>
    </w:p>
    <w:p w:rsidR="00CA7C67" w:rsidRDefault="00CA7C67" w:rsidP="00CA7C67">
      <w:pPr>
        <w:rPr>
          <w:rFonts w:ascii="Times New Roman" w:hAnsi="Times New Roman" w:cs="Times New Roman"/>
          <w:b/>
        </w:rPr>
      </w:pPr>
    </w:p>
    <w:p w:rsidR="00CA7C67" w:rsidRDefault="00CA7C67" w:rsidP="00CA7C67">
      <w:pPr>
        <w:rPr>
          <w:rFonts w:ascii="Times New Roman" w:hAnsi="Times New Roman" w:cs="Times New Roman"/>
          <w:b/>
          <w:u w:val="single"/>
        </w:rPr>
      </w:pPr>
      <w:r w:rsidRPr="00CA7C67">
        <w:rPr>
          <w:rFonts w:ascii="Times New Roman" w:hAnsi="Times New Roman" w:cs="Times New Roman"/>
          <w:b/>
          <w:u w:val="single"/>
        </w:rPr>
        <w:t>AND Gate</w:t>
      </w:r>
    </w:p>
    <w:p w:rsidR="00CA7C67" w:rsidRDefault="00CA7C67" w:rsidP="00CA7C67">
      <w:pPr>
        <w:rPr>
          <w:rFonts w:ascii="Times New Roman" w:hAnsi="Times New Roman" w:cs="Times New Roman"/>
          <w:b/>
        </w:rPr>
      </w:pPr>
      <w:r w:rsidRPr="00CA7C67">
        <w:rPr>
          <w:rFonts w:ascii="Times New Roman" w:hAnsi="Times New Roman" w:cs="Times New Roman"/>
          <w:b/>
        </w:rPr>
        <w:t>Symbol</w:t>
      </w:r>
      <w:r>
        <w:rPr>
          <w:rFonts w:ascii="Times New Roman" w:hAnsi="Times New Roman" w:cs="Times New Roman"/>
          <w:b/>
        </w:rPr>
        <w:t xml:space="preserve">                                                                                                         Truth Table</w:t>
      </w:r>
    </w:p>
    <w:tbl>
      <w:tblPr>
        <w:tblStyle w:val="TableGrid"/>
        <w:tblpPr w:leftFromText="180" w:rightFromText="180" w:vertAnchor="text" w:horzAnchor="margin" w:tblpXSpec="right" w:tblpY="252"/>
        <w:tblW w:w="0" w:type="auto"/>
        <w:tblLook w:val="04A0" w:firstRow="1" w:lastRow="0" w:firstColumn="1" w:lastColumn="0" w:noHBand="0" w:noVBand="1"/>
      </w:tblPr>
      <w:tblGrid>
        <w:gridCol w:w="1525"/>
        <w:gridCol w:w="1440"/>
        <w:gridCol w:w="1620"/>
      </w:tblGrid>
      <w:tr w:rsidR="00CA7C67" w:rsidTr="00CA7C67">
        <w:trPr>
          <w:trHeight w:val="350"/>
        </w:trPr>
        <w:tc>
          <w:tcPr>
            <w:tcW w:w="1525" w:type="dxa"/>
          </w:tcPr>
          <w:p w:rsidR="00CA7C67" w:rsidRDefault="00CA7C67" w:rsidP="00CA7C67">
            <w:pPr>
              <w:jc w:val="center"/>
              <w:rPr>
                <w:rFonts w:ascii="Times New Roman" w:hAnsi="Times New Roman" w:cs="Times New Roman"/>
                <w:b/>
              </w:rPr>
            </w:pPr>
            <w:r>
              <w:rPr>
                <w:rFonts w:ascii="Times New Roman" w:hAnsi="Times New Roman" w:cs="Times New Roman"/>
                <w:b/>
              </w:rPr>
              <w:t>A</w:t>
            </w:r>
          </w:p>
        </w:tc>
        <w:tc>
          <w:tcPr>
            <w:tcW w:w="1440" w:type="dxa"/>
          </w:tcPr>
          <w:p w:rsidR="00CA7C67" w:rsidRDefault="00CA7C67" w:rsidP="00CA7C67">
            <w:pPr>
              <w:jc w:val="center"/>
              <w:rPr>
                <w:rFonts w:ascii="Times New Roman" w:hAnsi="Times New Roman" w:cs="Times New Roman"/>
                <w:b/>
              </w:rPr>
            </w:pPr>
            <w:r>
              <w:rPr>
                <w:rFonts w:ascii="Times New Roman" w:hAnsi="Times New Roman" w:cs="Times New Roman"/>
                <w:b/>
              </w:rPr>
              <w:t>B</w:t>
            </w:r>
          </w:p>
        </w:tc>
        <w:tc>
          <w:tcPr>
            <w:tcW w:w="1620" w:type="dxa"/>
          </w:tcPr>
          <w:p w:rsidR="00CA7C67" w:rsidRDefault="00CA7C67" w:rsidP="00CA7C67">
            <w:pPr>
              <w:jc w:val="center"/>
              <w:rPr>
                <w:rFonts w:ascii="Times New Roman" w:hAnsi="Times New Roman" w:cs="Times New Roman"/>
                <w:b/>
              </w:rPr>
            </w:pPr>
            <w:r>
              <w:rPr>
                <w:rFonts w:ascii="Times New Roman" w:hAnsi="Times New Roman" w:cs="Times New Roman"/>
                <w:b/>
              </w:rPr>
              <w:t>Q</w:t>
            </w:r>
          </w:p>
        </w:tc>
      </w:tr>
      <w:tr w:rsidR="00CA7C67" w:rsidTr="00CA7C67">
        <w:trPr>
          <w:trHeight w:val="350"/>
        </w:trPr>
        <w:tc>
          <w:tcPr>
            <w:tcW w:w="1525" w:type="dxa"/>
          </w:tcPr>
          <w:p w:rsidR="00CA7C67" w:rsidRDefault="00CA7C67" w:rsidP="00CA7C67">
            <w:pPr>
              <w:rPr>
                <w:rFonts w:ascii="Times New Roman" w:hAnsi="Times New Roman" w:cs="Times New Roman"/>
                <w:b/>
              </w:rPr>
            </w:pPr>
          </w:p>
        </w:tc>
        <w:tc>
          <w:tcPr>
            <w:tcW w:w="1440" w:type="dxa"/>
          </w:tcPr>
          <w:p w:rsidR="00CA7C67" w:rsidRDefault="00CA7C67" w:rsidP="00CA7C67">
            <w:pPr>
              <w:rPr>
                <w:rFonts w:ascii="Times New Roman" w:hAnsi="Times New Roman" w:cs="Times New Roman"/>
                <w:b/>
              </w:rPr>
            </w:pPr>
          </w:p>
        </w:tc>
        <w:tc>
          <w:tcPr>
            <w:tcW w:w="1620" w:type="dxa"/>
          </w:tcPr>
          <w:p w:rsidR="00CA7C67" w:rsidRDefault="00CA7C67" w:rsidP="00CA7C67">
            <w:pPr>
              <w:rPr>
                <w:rFonts w:ascii="Times New Roman" w:hAnsi="Times New Roman" w:cs="Times New Roman"/>
                <w:b/>
              </w:rPr>
            </w:pPr>
          </w:p>
        </w:tc>
      </w:tr>
      <w:tr w:rsidR="00CA7C67" w:rsidTr="00CA7C67">
        <w:trPr>
          <w:trHeight w:val="350"/>
        </w:trPr>
        <w:tc>
          <w:tcPr>
            <w:tcW w:w="1525" w:type="dxa"/>
          </w:tcPr>
          <w:p w:rsidR="00CA7C67" w:rsidRDefault="00CA7C67" w:rsidP="00CA7C67">
            <w:pPr>
              <w:rPr>
                <w:rFonts w:ascii="Times New Roman" w:hAnsi="Times New Roman" w:cs="Times New Roman"/>
                <w:b/>
              </w:rPr>
            </w:pPr>
          </w:p>
        </w:tc>
        <w:tc>
          <w:tcPr>
            <w:tcW w:w="1440" w:type="dxa"/>
          </w:tcPr>
          <w:p w:rsidR="00CA7C67" w:rsidRDefault="00CA7C67" w:rsidP="00CA7C67">
            <w:pPr>
              <w:rPr>
                <w:rFonts w:ascii="Times New Roman" w:hAnsi="Times New Roman" w:cs="Times New Roman"/>
                <w:b/>
              </w:rPr>
            </w:pPr>
          </w:p>
        </w:tc>
        <w:tc>
          <w:tcPr>
            <w:tcW w:w="1620" w:type="dxa"/>
          </w:tcPr>
          <w:p w:rsidR="00CA7C67" w:rsidRDefault="00CA7C67" w:rsidP="00CA7C67">
            <w:pPr>
              <w:rPr>
                <w:rFonts w:ascii="Times New Roman" w:hAnsi="Times New Roman" w:cs="Times New Roman"/>
                <w:b/>
              </w:rPr>
            </w:pPr>
          </w:p>
        </w:tc>
      </w:tr>
      <w:tr w:rsidR="00CA7C67" w:rsidTr="00CA7C67">
        <w:trPr>
          <w:trHeight w:val="350"/>
        </w:trPr>
        <w:tc>
          <w:tcPr>
            <w:tcW w:w="1525" w:type="dxa"/>
          </w:tcPr>
          <w:p w:rsidR="00CA7C67" w:rsidRDefault="00CA7C67" w:rsidP="00CA7C67">
            <w:pPr>
              <w:rPr>
                <w:rFonts w:ascii="Times New Roman" w:hAnsi="Times New Roman" w:cs="Times New Roman"/>
                <w:b/>
              </w:rPr>
            </w:pPr>
          </w:p>
        </w:tc>
        <w:tc>
          <w:tcPr>
            <w:tcW w:w="1440" w:type="dxa"/>
          </w:tcPr>
          <w:p w:rsidR="00CA7C67" w:rsidRDefault="00CA7C67" w:rsidP="00CA7C67">
            <w:pPr>
              <w:rPr>
                <w:rFonts w:ascii="Times New Roman" w:hAnsi="Times New Roman" w:cs="Times New Roman"/>
                <w:b/>
              </w:rPr>
            </w:pPr>
          </w:p>
        </w:tc>
        <w:tc>
          <w:tcPr>
            <w:tcW w:w="1620" w:type="dxa"/>
          </w:tcPr>
          <w:p w:rsidR="00CA7C67" w:rsidRDefault="00CA7C67" w:rsidP="00CA7C67">
            <w:pPr>
              <w:rPr>
                <w:rFonts w:ascii="Times New Roman" w:hAnsi="Times New Roman" w:cs="Times New Roman"/>
                <w:b/>
              </w:rPr>
            </w:pPr>
          </w:p>
        </w:tc>
      </w:tr>
      <w:tr w:rsidR="00CA7C67" w:rsidTr="00CA7C67">
        <w:trPr>
          <w:trHeight w:val="350"/>
        </w:trPr>
        <w:tc>
          <w:tcPr>
            <w:tcW w:w="1525" w:type="dxa"/>
          </w:tcPr>
          <w:p w:rsidR="00CA7C67" w:rsidRDefault="00CA7C67" w:rsidP="00CA7C67">
            <w:pPr>
              <w:rPr>
                <w:rFonts w:ascii="Times New Roman" w:hAnsi="Times New Roman" w:cs="Times New Roman"/>
                <w:b/>
              </w:rPr>
            </w:pPr>
          </w:p>
        </w:tc>
        <w:tc>
          <w:tcPr>
            <w:tcW w:w="1440" w:type="dxa"/>
          </w:tcPr>
          <w:p w:rsidR="00CA7C67" w:rsidRDefault="00CA7C67" w:rsidP="00CA7C67">
            <w:pPr>
              <w:rPr>
                <w:rFonts w:ascii="Times New Roman" w:hAnsi="Times New Roman" w:cs="Times New Roman"/>
                <w:b/>
              </w:rPr>
            </w:pPr>
          </w:p>
        </w:tc>
        <w:tc>
          <w:tcPr>
            <w:tcW w:w="1620" w:type="dxa"/>
          </w:tcPr>
          <w:p w:rsidR="00CA7C67" w:rsidRDefault="00CA7C67" w:rsidP="00CA7C67">
            <w:pPr>
              <w:rPr>
                <w:rFonts w:ascii="Times New Roman" w:hAnsi="Times New Roman" w:cs="Times New Roman"/>
                <w:b/>
              </w:rPr>
            </w:pPr>
          </w:p>
        </w:tc>
      </w:tr>
    </w:tbl>
    <w:p w:rsidR="00CA7C67" w:rsidRDefault="00CA7C67" w:rsidP="00CA7C67">
      <w:pPr>
        <w:rPr>
          <w:rFonts w:ascii="Times New Roman" w:hAnsi="Times New Roman" w:cs="Times New Roman"/>
          <w:b/>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171450</wp:posOffset>
            </wp:positionV>
            <wp:extent cx="1741394" cy="533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1394" cy="533400"/>
                    </a:xfrm>
                    <a:prstGeom prst="rect">
                      <a:avLst/>
                    </a:prstGeom>
                  </pic:spPr>
                </pic:pic>
              </a:graphicData>
            </a:graphic>
          </wp:anchor>
        </w:drawing>
      </w:r>
      <w:r>
        <w:rPr>
          <w:rFonts w:ascii="Times New Roman" w:hAnsi="Times New Roman" w:cs="Times New Roman"/>
          <w:b/>
        </w:rPr>
        <w:t xml:space="preserve">                                                 </w:t>
      </w:r>
    </w:p>
    <w:p w:rsidR="000B0E24" w:rsidRDefault="00CA7C67" w:rsidP="000B0E24">
      <w:pPr>
        <w:rPr>
          <w:rFonts w:ascii="Times New Roman" w:hAnsi="Times New Roman" w:cs="Times New Roman"/>
          <w:b/>
        </w:rPr>
      </w:pPr>
      <w:r>
        <w:rPr>
          <w:rFonts w:ascii="Times New Roman" w:hAnsi="Times New Roman" w:cs="Times New Roman"/>
          <w:b/>
        </w:rPr>
        <w:br w:type="textWrapping" w:clear="all"/>
      </w:r>
    </w:p>
    <w:p w:rsidR="001B41FB" w:rsidRDefault="00761E37" w:rsidP="000B0E24">
      <w:pPr>
        <w:rPr>
          <w:rFonts w:ascii="Times New Roman" w:hAnsi="Times New Roman" w:cs="Times New Roman"/>
          <w:b/>
        </w:rPr>
      </w:pPr>
      <w:r>
        <w:rPr>
          <w:rFonts w:ascii="Times New Roman" w:hAnsi="Times New Roman" w:cs="Times New Roman"/>
          <w:b/>
        </w:rPr>
        <w:t>Simulation</w:t>
      </w:r>
    </w:p>
    <w:p w:rsidR="001B41FB" w:rsidRDefault="001B41FB" w:rsidP="001B41FB">
      <w:pPr>
        <w:ind w:left="720"/>
        <w:rPr>
          <w:rFonts w:ascii="Times New Roman" w:hAnsi="Times New Roman" w:cs="Times New Roman"/>
          <w:b/>
        </w:rPr>
      </w:pPr>
    </w:p>
    <w:p w:rsidR="001B41FB" w:rsidRPr="001B41FB" w:rsidRDefault="00761E37" w:rsidP="001B41FB">
      <w:pPr>
        <w:ind w:left="720"/>
        <w:rPr>
          <w:rFonts w:ascii="Times New Roman" w:hAnsi="Times New Roman" w:cs="Times New Roman"/>
        </w:rPr>
      </w:pPr>
      <w:r>
        <w:rPr>
          <w:rFonts w:ascii="Times New Roman" w:hAnsi="Times New Roman" w:cs="Times New Roman"/>
          <w:b/>
          <w:noProof/>
          <w:u w:val="single"/>
        </w:rPr>
        <w:drawing>
          <wp:anchor distT="0" distB="0" distL="114300" distR="114300" simplePos="0" relativeHeight="251660288" behindDoc="0" locked="0" layoutInCell="1" allowOverlap="1" wp14:anchorId="6531F968" wp14:editId="493A05E3">
            <wp:simplePos x="0" y="0"/>
            <wp:positionH relativeFrom="margin">
              <wp:align>left</wp:align>
            </wp:positionH>
            <wp:positionV relativeFrom="paragraph">
              <wp:posOffset>92075</wp:posOffset>
            </wp:positionV>
            <wp:extent cx="3362325" cy="235650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JPG"/>
                    <pic:cNvPicPr/>
                  </pic:nvPicPr>
                  <pic:blipFill>
                    <a:blip r:embed="rId14">
                      <a:extLst>
                        <a:ext uri="{28A0092B-C50C-407E-A947-70E740481C1C}">
                          <a14:useLocalDpi xmlns:a14="http://schemas.microsoft.com/office/drawing/2010/main" val="0"/>
                        </a:ext>
                      </a:extLst>
                    </a:blip>
                    <a:stretch>
                      <a:fillRect/>
                    </a:stretch>
                  </pic:blipFill>
                  <pic:spPr>
                    <a:xfrm>
                      <a:off x="0" y="0"/>
                      <a:ext cx="3362325" cy="2356501"/>
                    </a:xfrm>
                    <a:prstGeom prst="rect">
                      <a:avLst/>
                    </a:prstGeom>
                  </pic:spPr>
                </pic:pic>
              </a:graphicData>
            </a:graphic>
            <wp14:sizeRelH relativeFrom="page">
              <wp14:pctWidth>0</wp14:pctWidth>
            </wp14:sizeRelH>
            <wp14:sizeRelV relativeFrom="page">
              <wp14:pctHeight>0</wp14:pctHeight>
            </wp14:sizeRelV>
          </wp:anchor>
        </w:drawing>
      </w:r>
    </w:p>
    <w:p w:rsidR="00761E37" w:rsidRDefault="00761E37" w:rsidP="002D21DA">
      <w:pPr>
        <w:rPr>
          <w:rFonts w:ascii="Times New Roman" w:hAnsi="Times New Roman" w:cs="Times New Roman"/>
          <w:b/>
          <w:u w:val="single"/>
        </w:rPr>
      </w:pPr>
    </w:p>
    <w:p w:rsidR="00761E37" w:rsidRPr="00761E37" w:rsidRDefault="00761E37" w:rsidP="00761E37">
      <w:pPr>
        <w:rPr>
          <w:rFonts w:ascii="Times New Roman" w:hAnsi="Times New Roman" w:cs="Times New Roman"/>
        </w:rPr>
      </w:pPr>
    </w:p>
    <w:p w:rsidR="00761E37" w:rsidRPr="00761E37" w:rsidRDefault="00761E37" w:rsidP="00761E37">
      <w:pPr>
        <w:rPr>
          <w:rFonts w:ascii="Times New Roman" w:hAnsi="Times New Roman" w:cs="Times New Roman"/>
        </w:rPr>
      </w:pPr>
    </w:p>
    <w:p w:rsidR="00761E37" w:rsidRPr="00761E37" w:rsidRDefault="00761E37" w:rsidP="00761E37">
      <w:pPr>
        <w:rPr>
          <w:rFonts w:ascii="Times New Roman" w:hAnsi="Times New Roman" w:cs="Times New Roman"/>
        </w:rPr>
      </w:pPr>
    </w:p>
    <w:p w:rsidR="00761E37" w:rsidRPr="00761E37" w:rsidRDefault="00761E37" w:rsidP="00761E37">
      <w:pPr>
        <w:rPr>
          <w:rFonts w:ascii="Times New Roman" w:hAnsi="Times New Roman" w:cs="Times New Roman"/>
        </w:rPr>
      </w:pPr>
    </w:p>
    <w:p w:rsidR="00761E37" w:rsidRPr="00761E37" w:rsidRDefault="00761E37" w:rsidP="00761E37">
      <w:pPr>
        <w:rPr>
          <w:rFonts w:ascii="Times New Roman" w:hAnsi="Times New Roman" w:cs="Times New Roman"/>
        </w:rPr>
      </w:pPr>
    </w:p>
    <w:p w:rsidR="00761E37" w:rsidRPr="00761E37" w:rsidRDefault="00761E37" w:rsidP="00761E37">
      <w:pPr>
        <w:rPr>
          <w:rFonts w:ascii="Times New Roman" w:hAnsi="Times New Roman" w:cs="Times New Roman"/>
        </w:rPr>
      </w:pPr>
    </w:p>
    <w:p w:rsidR="00761E37" w:rsidRPr="00761E37" w:rsidRDefault="00761E37" w:rsidP="00761E37">
      <w:pPr>
        <w:rPr>
          <w:rFonts w:ascii="Times New Roman" w:hAnsi="Times New Roman" w:cs="Times New Roman"/>
        </w:rPr>
      </w:pPr>
    </w:p>
    <w:p w:rsidR="00761E37" w:rsidRPr="00761E37" w:rsidRDefault="00761E37" w:rsidP="00761E37">
      <w:pPr>
        <w:rPr>
          <w:rFonts w:ascii="Times New Roman" w:hAnsi="Times New Roman" w:cs="Times New Roman"/>
        </w:rPr>
      </w:pPr>
    </w:p>
    <w:p w:rsidR="00761E37" w:rsidRDefault="00761E37" w:rsidP="00761E37">
      <w:pPr>
        <w:rPr>
          <w:rFonts w:ascii="Times New Roman" w:hAnsi="Times New Roman" w:cs="Times New Roman"/>
        </w:rPr>
      </w:pPr>
    </w:p>
    <w:p w:rsidR="00707B3E" w:rsidRDefault="00707B3E" w:rsidP="00761E37">
      <w:pPr>
        <w:rPr>
          <w:rFonts w:ascii="Times New Roman" w:hAnsi="Times New Roman" w:cs="Times New Roman"/>
        </w:rPr>
      </w:pPr>
    </w:p>
    <w:p w:rsidR="000B0E24" w:rsidRDefault="000B0E24" w:rsidP="00761E37">
      <w:pPr>
        <w:rPr>
          <w:rFonts w:ascii="Times New Roman" w:hAnsi="Times New Roman" w:cs="Times New Roman"/>
        </w:rPr>
      </w:pPr>
    </w:p>
    <w:p w:rsidR="00761E37" w:rsidRDefault="00761E37" w:rsidP="00761E37">
      <w:pPr>
        <w:rPr>
          <w:rFonts w:ascii="Times New Roman" w:hAnsi="Times New Roman" w:cs="Times New Roman"/>
        </w:rPr>
      </w:pPr>
    </w:p>
    <w:p w:rsidR="00761E37" w:rsidRDefault="00761E37" w:rsidP="00761E37">
      <w:pPr>
        <w:rPr>
          <w:rFonts w:ascii="Times New Roman" w:hAnsi="Times New Roman" w:cs="Times New Roman"/>
        </w:rPr>
      </w:pPr>
    </w:p>
    <w:p w:rsidR="00761E37" w:rsidRDefault="00761E37" w:rsidP="00761E37">
      <w:pPr>
        <w:rPr>
          <w:rFonts w:ascii="Times New Roman" w:hAnsi="Times New Roman" w:cs="Times New Roman"/>
          <w:b/>
          <w:u w:val="single"/>
        </w:rPr>
      </w:pPr>
      <w:r w:rsidRPr="00761E37">
        <w:rPr>
          <w:rFonts w:ascii="Times New Roman" w:hAnsi="Times New Roman" w:cs="Times New Roman"/>
          <w:b/>
          <w:u w:val="single"/>
        </w:rPr>
        <w:lastRenderedPageBreak/>
        <w:t>OR Gate</w:t>
      </w:r>
    </w:p>
    <w:p w:rsidR="00761E37" w:rsidRDefault="00761E37" w:rsidP="00761E37">
      <w:pPr>
        <w:rPr>
          <w:rFonts w:ascii="Times New Roman" w:hAnsi="Times New Roman" w:cs="Times New Roman"/>
          <w:b/>
        </w:rPr>
      </w:pPr>
      <w:r>
        <w:rPr>
          <w:rFonts w:ascii="Times New Roman" w:hAnsi="Times New Roman" w:cs="Times New Roman"/>
          <w:b/>
        </w:rPr>
        <w:t>Symbol                                                                                                   Truth Table</w:t>
      </w:r>
    </w:p>
    <w:tbl>
      <w:tblPr>
        <w:tblStyle w:val="TableGrid"/>
        <w:tblpPr w:leftFromText="180" w:rightFromText="180" w:vertAnchor="text" w:horzAnchor="margin" w:tblpXSpec="right" w:tblpY="185"/>
        <w:tblW w:w="0" w:type="auto"/>
        <w:tblLook w:val="04A0" w:firstRow="1" w:lastRow="0" w:firstColumn="1" w:lastColumn="0" w:noHBand="0" w:noVBand="1"/>
      </w:tblPr>
      <w:tblGrid>
        <w:gridCol w:w="1525"/>
        <w:gridCol w:w="1440"/>
        <w:gridCol w:w="1620"/>
      </w:tblGrid>
      <w:tr w:rsidR="00761E37" w:rsidTr="00761E37">
        <w:trPr>
          <w:trHeight w:val="350"/>
        </w:trPr>
        <w:tc>
          <w:tcPr>
            <w:tcW w:w="1525" w:type="dxa"/>
          </w:tcPr>
          <w:p w:rsidR="00761E37" w:rsidRDefault="00761E37" w:rsidP="00761E37">
            <w:pPr>
              <w:jc w:val="center"/>
              <w:rPr>
                <w:rFonts w:ascii="Times New Roman" w:hAnsi="Times New Roman" w:cs="Times New Roman"/>
                <w:b/>
              </w:rPr>
            </w:pPr>
            <w:r>
              <w:rPr>
                <w:rFonts w:ascii="Times New Roman" w:hAnsi="Times New Roman" w:cs="Times New Roman"/>
                <w:b/>
              </w:rPr>
              <w:t>A</w:t>
            </w:r>
          </w:p>
        </w:tc>
        <w:tc>
          <w:tcPr>
            <w:tcW w:w="1440" w:type="dxa"/>
          </w:tcPr>
          <w:p w:rsidR="00761E37" w:rsidRDefault="00761E37" w:rsidP="00761E37">
            <w:pPr>
              <w:jc w:val="center"/>
              <w:rPr>
                <w:rFonts w:ascii="Times New Roman" w:hAnsi="Times New Roman" w:cs="Times New Roman"/>
                <w:b/>
              </w:rPr>
            </w:pPr>
            <w:r>
              <w:rPr>
                <w:rFonts w:ascii="Times New Roman" w:hAnsi="Times New Roman" w:cs="Times New Roman"/>
                <w:b/>
              </w:rPr>
              <w:t>B</w:t>
            </w:r>
          </w:p>
        </w:tc>
        <w:tc>
          <w:tcPr>
            <w:tcW w:w="1620" w:type="dxa"/>
          </w:tcPr>
          <w:p w:rsidR="00761E37" w:rsidRDefault="00761E37" w:rsidP="00761E37">
            <w:pPr>
              <w:jc w:val="center"/>
              <w:rPr>
                <w:rFonts w:ascii="Times New Roman" w:hAnsi="Times New Roman" w:cs="Times New Roman"/>
                <w:b/>
              </w:rPr>
            </w:pPr>
            <w:r>
              <w:rPr>
                <w:rFonts w:ascii="Times New Roman" w:hAnsi="Times New Roman" w:cs="Times New Roman"/>
                <w:b/>
              </w:rPr>
              <w:t>Q</w:t>
            </w:r>
          </w:p>
        </w:tc>
      </w:tr>
      <w:tr w:rsidR="00761E37" w:rsidTr="00761E37">
        <w:trPr>
          <w:trHeight w:val="350"/>
        </w:trPr>
        <w:tc>
          <w:tcPr>
            <w:tcW w:w="1525" w:type="dxa"/>
          </w:tcPr>
          <w:p w:rsidR="00761E37" w:rsidRDefault="00761E37" w:rsidP="00761E37">
            <w:pPr>
              <w:rPr>
                <w:rFonts w:ascii="Times New Roman" w:hAnsi="Times New Roman" w:cs="Times New Roman"/>
                <w:b/>
              </w:rPr>
            </w:pPr>
          </w:p>
        </w:tc>
        <w:tc>
          <w:tcPr>
            <w:tcW w:w="1440" w:type="dxa"/>
          </w:tcPr>
          <w:p w:rsidR="00761E37" w:rsidRDefault="00761E37" w:rsidP="00761E37">
            <w:pPr>
              <w:rPr>
                <w:rFonts w:ascii="Times New Roman" w:hAnsi="Times New Roman" w:cs="Times New Roman"/>
                <w:b/>
              </w:rPr>
            </w:pPr>
          </w:p>
        </w:tc>
        <w:tc>
          <w:tcPr>
            <w:tcW w:w="1620" w:type="dxa"/>
          </w:tcPr>
          <w:p w:rsidR="00761E37" w:rsidRDefault="00761E37" w:rsidP="00761E37">
            <w:pPr>
              <w:rPr>
                <w:rFonts w:ascii="Times New Roman" w:hAnsi="Times New Roman" w:cs="Times New Roman"/>
                <w:b/>
              </w:rPr>
            </w:pPr>
          </w:p>
        </w:tc>
      </w:tr>
      <w:tr w:rsidR="00761E37" w:rsidTr="00761E37">
        <w:trPr>
          <w:trHeight w:val="350"/>
        </w:trPr>
        <w:tc>
          <w:tcPr>
            <w:tcW w:w="1525" w:type="dxa"/>
          </w:tcPr>
          <w:p w:rsidR="00761E37" w:rsidRDefault="00761E37" w:rsidP="00761E37">
            <w:pPr>
              <w:rPr>
                <w:rFonts w:ascii="Times New Roman" w:hAnsi="Times New Roman" w:cs="Times New Roman"/>
                <w:b/>
              </w:rPr>
            </w:pPr>
          </w:p>
        </w:tc>
        <w:tc>
          <w:tcPr>
            <w:tcW w:w="1440" w:type="dxa"/>
          </w:tcPr>
          <w:p w:rsidR="00761E37" w:rsidRDefault="00761E37" w:rsidP="00761E37">
            <w:pPr>
              <w:rPr>
                <w:rFonts w:ascii="Times New Roman" w:hAnsi="Times New Roman" w:cs="Times New Roman"/>
                <w:b/>
              </w:rPr>
            </w:pPr>
          </w:p>
        </w:tc>
        <w:tc>
          <w:tcPr>
            <w:tcW w:w="1620" w:type="dxa"/>
          </w:tcPr>
          <w:p w:rsidR="00761E37" w:rsidRDefault="00761E37" w:rsidP="00761E37">
            <w:pPr>
              <w:rPr>
                <w:rFonts w:ascii="Times New Roman" w:hAnsi="Times New Roman" w:cs="Times New Roman"/>
                <w:b/>
              </w:rPr>
            </w:pPr>
          </w:p>
        </w:tc>
      </w:tr>
      <w:tr w:rsidR="00761E37" w:rsidTr="00761E37">
        <w:trPr>
          <w:trHeight w:val="350"/>
        </w:trPr>
        <w:tc>
          <w:tcPr>
            <w:tcW w:w="1525" w:type="dxa"/>
          </w:tcPr>
          <w:p w:rsidR="00761E37" w:rsidRDefault="00761E37" w:rsidP="00761E37">
            <w:pPr>
              <w:rPr>
                <w:rFonts w:ascii="Times New Roman" w:hAnsi="Times New Roman" w:cs="Times New Roman"/>
                <w:b/>
              </w:rPr>
            </w:pPr>
          </w:p>
        </w:tc>
        <w:tc>
          <w:tcPr>
            <w:tcW w:w="1440" w:type="dxa"/>
          </w:tcPr>
          <w:p w:rsidR="00761E37" w:rsidRDefault="00761E37" w:rsidP="00761E37">
            <w:pPr>
              <w:rPr>
                <w:rFonts w:ascii="Times New Roman" w:hAnsi="Times New Roman" w:cs="Times New Roman"/>
                <w:b/>
              </w:rPr>
            </w:pPr>
          </w:p>
        </w:tc>
        <w:tc>
          <w:tcPr>
            <w:tcW w:w="1620" w:type="dxa"/>
          </w:tcPr>
          <w:p w:rsidR="00761E37" w:rsidRDefault="00761E37" w:rsidP="00761E37">
            <w:pPr>
              <w:rPr>
                <w:rFonts w:ascii="Times New Roman" w:hAnsi="Times New Roman" w:cs="Times New Roman"/>
                <w:b/>
              </w:rPr>
            </w:pPr>
          </w:p>
        </w:tc>
      </w:tr>
      <w:tr w:rsidR="00761E37" w:rsidTr="00761E37">
        <w:trPr>
          <w:trHeight w:val="350"/>
        </w:trPr>
        <w:tc>
          <w:tcPr>
            <w:tcW w:w="1525" w:type="dxa"/>
          </w:tcPr>
          <w:p w:rsidR="00761E37" w:rsidRDefault="00761E37" w:rsidP="00761E37">
            <w:pPr>
              <w:rPr>
                <w:rFonts w:ascii="Times New Roman" w:hAnsi="Times New Roman" w:cs="Times New Roman"/>
                <w:b/>
              </w:rPr>
            </w:pPr>
          </w:p>
        </w:tc>
        <w:tc>
          <w:tcPr>
            <w:tcW w:w="1440" w:type="dxa"/>
          </w:tcPr>
          <w:p w:rsidR="00761E37" w:rsidRDefault="00761E37" w:rsidP="00761E37">
            <w:pPr>
              <w:rPr>
                <w:rFonts w:ascii="Times New Roman" w:hAnsi="Times New Roman" w:cs="Times New Roman"/>
                <w:b/>
              </w:rPr>
            </w:pPr>
          </w:p>
        </w:tc>
        <w:tc>
          <w:tcPr>
            <w:tcW w:w="1620" w:type="dxa"/>
          </w:tcPr>
          <w:p w:rsidR="00761E37" w:rsidRDefault="00761E37" w:rsidP="00761E37">
            <w:pPr>
              <w:rPr>
                <w:rFonts w:ascii="Times New Roman" w:hAnsi="Times New Roman" w:cs="Times New Roman"/>
                <w:b/>
              </w:rPr>
            </w:pPr>
          </w:p>
        </w:tc>
      </w:tr>
    </w:tbl>
    <w:p w:rsidR="00F7632D" w:rsidRPr="000B0E24" w:rsidRDefault="00761E37" w:rsidP="00761E37">
      <w:pPr>
        <w:tabs>
          <w:tab w:val="left" w:pos="6090"/>
        </w:tabs>
        <w:rPr>
          <w:rFonts w:ascii="Times New Roman" w:hAnsi="Times New Roman" w:cs="Times New Roman"/>
        </w:rPr>
      </w:pPr>
      <w:r>
        <w:rPr>
          <w:rFonts w:ascii="Times New Roman" w:hAnsi="Times New Roman" w:cs="Times New Roman"/>
        </w:rPr>
        <w:tab/>
      </w:r>
      <w:r w:rsidR="00F7632D" w:rsidRPr="00F7632D">
        <w:rPr>
          <w:rFonts w:ascii="Times New Roman" w:hAnsi="Times New Roman" w:cs="Times New Roman"/>
          <w:b/>
        </w:rPr>
        <w:t xml:space="preserve">                                                                                                Simulation</w:t>
      </w: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Default="00F7632D" w:rsidP="00F7632D">
      <w:pPr>
        <w:rPr>
          <w:rFonts w:ascii="Times New Roman" w:hAnsi="Times New Roman" w:cs="Times New Roman"/>
          <w:b/>
          <w:u w:val="single"/>
        </w:rPr>
      </w:pPr>
    </w:p>
    <w:p w:rsidR="00761E37" w:rsidRDefault="00F7632D" w:rsidP="00F7632D">
      <w:pPr>
        <w:rPr>
          <w:rFonts w:ascii="Times New Roman" w:hAnsi="Times New Roman" w:cs="Times New Roman"/>
          <w:b/>
          <w:u w:val="single"/>
        </w:rPr>
      </w:pPr>
      <w:r w:rsidRPr="00F7632D">
        <w:rPr>
          <w:rFonts w:ascii="Times New Roman" w:hAnsi="Times New Roman" w:cs="Times New Roman"/>
          <w:b/>
          <w:u w:val="single"/>
        </w:rPr>
        <w:t>NOT Gate</w:t>
      </w:r>
    </w:p>
    <w:p w:rsidR="00F7632D" w:rsidRDefault="00F7632D" w:rsidP="00F7632D">
      <w:pPr>
        <w:rPr>
          <w:rFonts w:ascii="Times New Roman" w:hAnsi="Times New Roman" w:cs="Times New Roman"/>
          <w:b/>
        </w:rPr>
      </w:pPr>
      <w:r w:rsidRPr="00F7632D">
        <w:rPr>
          <w:rFonts w:ascii="Times New Roman" w:hAnsi="Times New Roman" w:cs="Times New Roman"/>
          <w:b/>
        </w:rPr>
        <w:t>Symbol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Truth Table</w:t>
      </w:r>
    </w:p>
    <w:p w:rsidR="00F7632D" w:rsidRPr="00F7632D" w:rsidRDefault="00F7632D" w:rsidP="00F7632D">
      <w:pPr>
        <w:tabs>
          <w:tab w:val="left" w:pos="7380"/>
        </w:tabs>
        <w:rPr>
          <w:rFonts w:ascii="Times New Roman" w:hAnsi="Times New Roman" w:cs="Times New Roman"/>
        </w:rPr>
      </w:pPr>
      <w:r>
        <w:rPr>
          <w:rFonts w:ascii="Times New Roman" w:hAnsi="Times New Roman" w:cs="Times New Roman"/>
        </w:rPr>
        <w:tab/>
      </w:r>
    </w:p>
    <w:tbl>
      <w:tblPr>
        <w:tblStyle w:val="TableGrid"/>
        <w:tblpPr w:leftFromText="180" w:rightFromText="180" w:vertAnchor="text" w:horzAnchor="page" w:tblpX="7081" w:tblpY="54"/>
        <w:tblW w:w="0" w:type="auto"/>
        <w:tblLook w:val="04A0" w:firstRow="1" w:lastRow="0" w:firstColumn="1" w:lastColumn="0" w:noHBand="0" w:noVBand="1"/>
      </w:tblPr>
      <w:tblGrid>
        <w:gridCol w:w="1525"/>
        <w:gridCol w:w="1620"/>
      </w:tblGrid>
      <w:tr w:rsidR="00F7632D" w:rsidTr="00F7632D">
        <w:trPr>
          <w:trHeight w:val="350"/>
        </w:trPr>
        <w:tc>
          <w:tcPr>
            <w:tcW w:w="1525" w:type="dxa"/>
          </w:tcPr>
          <w:p w:rsidR="00F7632D" w:rsidRDefault="00F7632D" w:rsidP="00F7632D">
            <w:pPr>
              <w:jc w:val="center"/>
              <w:rPr>
                <w:rFonts w:ascii="Times New Roman" w:hAnsi="Times New Roman" w:cs="Times New Roman"/>
                <w:b/>
              </w:rPr>
            </w:pPr>
            <w:r>
              <w:rPr>
                <w:rFonts w:ascii="Times New Roman" w:hAnsi="Times New Roman" w:cs="Times New Roman"/>
                <w:b/>
              </w:rPr>
              <w:t>A</w:t>
            </w:r>
          </w:p>
        </w:tc>
        <w:tc>
          <w:tcPr>
            <w:tcW w:w="1620" w:type="dxa"/>
          </w:tcPr>
          <w:p w:rsidR="00F7632D" w:rsidRDefault="00F7632D" w:rsidP="00F7632D">
            <w:pPr>
              <w:jc w:val="center"/>
              <w:rPr>
                <w:rFonts w:ascii="Times New Roman" w:hAnsi="Times New Roman" w:cs="Times New Roman"/>
                <w:b/>
              </w:rPr>
            </w:pPr>
            <w:r>
              <w:rPr>
                <w:rFonts w:ascii="Times New Roman" w:hAnsi="Times New Roman" w:cs="Times New Roman"/>
                <w:b/>
              </w:rPr>
              <w:t>Q</w:t>
            </w:r>
          </w:p>
        </w:tc>
      </w:tr>
      <w:tr w:rsidR="00F7632D" w:rsidTr="00F7632D">
        <w:trPr>
          <w:trHeight w:val="350"/>
        </w:trPr>
        <w:tc>
          <w:tcPr>
            <w:tcW w:w="1525" w:type="dxa"/>
          </w:tcPr>
          <w:p w:rsidR="00F7632D" w:rsidRDefault="00F7632D" w:rsidP="00F7632D">
            <w:pPr>
              <w:rPr>
                <w:rFonts w:ascii="Times New Roman" w:hAnsi="Times New Roman" w:cs="Times New Roman"/>
                <w:b/>
              </w:rPr>
            </w:pPr>
          </w:p>
        </w:tc>
        <w:tc>
          <w:tcPr>
            <w:tcW w:w="1620" w:type="dxa"/>
          </w:tcPr>
          <w:p w:rsidR="00F7632D" w:rsidRDefault="00F7632D" w:rsidP="00F7632D">
            <w:pPr>
              <w:rPr>
                <w:rFonts w:ascii="Times New Roman" w:hAnsi="Times New Roman" w:cs="Times New Roman"/>
                <w:b/>
              </w:rPr>
            </w:pPr>
          </w:p>
        </w:tc>
      </w:tr>
      <w:tr w:rsidR="00F7632D" w:rsidTr="00F7632D">
        <w:trPr>
          <w:trHeight w:val="350"/>
        </w:trPr>
        <w:tc>
          <w:tcPr>
            <w:tcW w:w="1525" w:type="dxa"/>
          </w:tcPr>
          <w:p w:rsidR="00F7632D" w:rsidRDefault="00F7632D" w:rsidP="00F7632D">
            <w:pPr>
              <w:rPr>
                <w:rFonts w:ascii="Times New Roman" w:hAnsi="Times New Roman" w:cs="Times New Roman"/>
                <w:b/>
              </w:rPr>
            </w:pPr>
          </w:p>
        </w:tc>
        <w:tc>
          <w:tcPr>
            <w:tcW w:w="1620" w:type="dxa"/>
          </w:tcPr>
          <w:p w:rsidR="00F7632D" w:rsidRDefault="00F7632D" w:rsidP="00F7632D">
            <w:pPr>
              <w:rPr>
                <w:rFonts w:ascii="Times New Roman" w:hAnsi="Times New Roman" w:cs="Times New Roman"/>
                <w:b/>
              </w:rPr>
            </w:pPr>
          </w:p>
        </w:tc>
      </w:tr>
    </w:tbl>
    <w:p w:rsidR="00F7632D" w:rsidRDefault="00F7632D" w:rsidP="00F7632D">
      <w:pPr>
        <w:tabs>
          <w:tab w:val="left" w:pos="7380"/>
        </w:tabs>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Default="00F7632D" w:rsidP="00F7632D">
      <w:pPr>
        <w:rPr>
          <w:rFonts w:ascii="Times New Roman" w:hAnsi="Times New Roman" w:cs="Times New Roman"/>
          <w:b/>
        </w:rPr>
      </w:pPr>
      <w:r>
        <w:rPr>
          <w:rFonts w:ascii="Times New Roman" w:hAnsi="Times New Roman" w:cs="Times New Roman"/>
          <w:b/>
        </w:rPr>
        <w:t>Simulation</w:t>
      </w: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Default="00F7632D" w:rsidP="00F7632D">
      <w:pPr>
        <w:rPr>
          <w:rFonts w:ascii="Times New Roman" w:hAnsi="Times New Roman" w:cs="Times New Roman"/>
          <w:b/>
          <w:u w:val="single"/>
        </w:rPr>
      </w:pPr>
      <w:r w:rsidRPr="00F7632D">
        <w:rPr>
          <w:rFonts w:ascii="Times New Roman" w:hAnsi="Times New Roman" w:cs="Times New Roman"/>
          <w:b/>
          <w:u w:val="single"/>
        </w:rPr>
        <w:lastRenderedPageBreak/>
        <w:t>EX-OR Gate</w:t>
      </w:r>
    </w:p>
    <w:p w:rsidR="00F7632D" w:rsidRDefault="00F7632D" w:rsidP="00F7632D">
      <w:pPr>
        <w:rPr>
          <w:rFonts w:ascii="Times New Roman" w:hAnsi="Times New Roman" w:cs="Times New Roman"/>
          <w:b/>
        </w:rPr>
      </w:pPr>
      <w:r>
        <w:rPr>
          <w:rFonts w:ascii="Times New Roman" w:hAnsi="Times New Roman" w:cs="Times New Roman"/>
          <w:b/>
        </w:rPr>
        <w:t>Symbol                                                                                                Truth Table</w:t>
      </w:r>
    </w:p>
    <w:tbl>
      <w:tblPr>
        <w:tblStyle w:val="TableGrid"/>
        <w:tblpPr w:leftFromText="180" w:rightFromText="180" w:vertAnchor="text" w:horzAnchor="margin" w:tblpXSpec="right" w:tblpY="-98"/>
        <w:tblW w:w="0" w:type="auto"/>
        <w:tblLook w:val="04A0" w:firstRow="1" w:lastRow="0" w:firstColumn="1" w:lastColumn="0" w:noHBand="0" w:noVBand="1"/>
      </w:tblPr>
      <w:tblGrid>
        <w:gridCol w:w="1525"/>
        <w:gridCol w:w="1440"/>
        <w:gridCol w:w="1620"/>
      </w:tblGrid>
      <w:tr w:rsidR="00F7632D" w:rsidTr="00F7632D">
        <w:trPr>
          <w:trHeight w:val="350"/>
        </w:trPr>
        <w:tc>
          <w:tcPr>
            <w:tcW w:w="1525" w:type="dxa"/>
          </w:tcPr>
          <w:p w:rsidR="00F7632D" w:rsidRDefault="00F7632D" w:rsidP="00F7632D">
            <w:pPr>
              <w:jc w:val="center"/>
              <w:rPr>
                <w:rFonts w:ascii="Times New Roman" w:hAnsi="Times New Roman" w:cs="Times New Roman"/>
                <w:b/>
              </w:rPr>
            </w:pPr>
            <w:r>
              <w:rPr>
                <w:rFonts w:ascii="Times New Roman" w:hAnsi="Times New Roman" w:cs="Times New Roman"/>
                <w:b/>
              </w:rPr>
              <w:t>A</w:t>
            </w:r>
          </w:p>
        </w:tc>
        <w:tc>
          <w:tcPr>
            <w:tcW w:w="1440" w:type="dxa"/>
          </w:tcPr>
          <w:p w:rsidR="00F7632D" w:rsidRDefault="00F7632D" w:rsidP="00F7632D">
            <w:pPr>
              <w:jc w:val="center"/>
              <w:rPr>
                <w:rFonts w:ascii="Times New Roman" w:hAnsi="Times New Roman" w:cs="Times New Roman"/>
                <w:b/>
              </w:rPr>
            </w:pPr>
            <w:r>
              <w:rPr>
                <w:rFonts w:ascii="Times New Roman" w:hAnsi="Times New Roman" w:cs="Times New Roman"/>
                <w:b/>
              </w:rPr>
              <w:t>B</w:t>
            </w:r>
          </w:p>
        </w:tc>
        <w:tc>
          <w:tcPr>
            <w:tcW w:w="1620" w:type="dxa"/>
          </w:tcPr>
          <w:p w:rsidR="00F7632D" w:rsidRDefault="00F7632D" w:rsidP="00F7632D">
            <w:pPr>
              <w:jc w:val="center"/>
              <w:rPr>
                <w:rFonts w:ascii="Times New Roman" w:hAnsi="Times New Roman" w:cs="Times New Roman"/>
                <w:b/>
              </w:rPr>
            </w:pPr>
            <w:r>
              <w:rPr>
                <w:rFonts w:ascii="Times New Roman" w:hAnsi="Times New Roman" w:cs="Times New Roman"/>
                <w:b/>
              </w:rPr>
              <w:t>Q</w:t>
            </w:r>
          </w:p>
        </w:tc>
      </w:tr>
      <w:tr w:rsidR="00F7632D" w:rsidTr="00F7632D">
        <w:trPr>
          <w:trHeight w:val="350"/>
        </w:trPr>
        <w:tc>
          <w:tcPr>
            <w:tcW w:w="1525" w:type="dxa"/>
          </w:tcPr>
          <w:p w:rsidR="00F7632D" w:rsidRDefault="00F7632D" w:rsidP="00F7632D">
            <w:pPr>
              <w:rPr>
                <w:rFonts w:ascii="Times New Roman" w:hAnsi="Times New Roman" w:cs="Times New Roman"/>
                <w:b/>
              </w:rPr>
            </w:pPr>
          </w:p>
        </w:tc>
        <w:tc>
          <w:tcPr>
            <w:tcW w:w="1440" w:type="dxa"/>
          </w:tcPr>
          <w:p w:rsidR="00F7632D" w:rsidRDefault="00F7632D" w:rsidP="00F7632D">
            <w:pPr>
              <w:rPr>
                <w:rFonts w:ascii="Times New Roman" w:hAnsi="Times New Roman" w:cs="Times New Roman"/>
                <w:b/>
              </w:rPr>
            </w:pPr>
          </w:p>
        </w:tc>
        <w:tc>
          <w:tcPr>
            <w:tcW w:w="1620" w:type="dxa"/>
          </w:tcPr>
          <w:p w:rsidR="00F7632D" w:rsidRDefault="00F7632D" w:rsidP="00F7632D">
            <w:pPr>
              <w:rPr>
                <w:rFonts w:ascii="Times New Roman" w:hAnsi="Times New Roman" w:cs="Times New Roman"/>
                <w:b/>
              </w:rPr>
            </w:pPr>
          </w:p>
        </w:tc>
      </w:tr>
      <w:tr w:rsidR="00F7632D" w:rsidTr="00F7632D">
        <w:trPr>
          <w:trHeight w:val="350"/>
        </w:trPr>
        <w:tc>
          <w:tcPr>
            <w:tcW w:w="1525" w:type="dxa"/>
          </w:tcPr>
          <w:p w:rsidR="00F7632D" w:rsidRDefault="00F7632D" w:rsidP="00F7632D">
            <w:pPr>
              <w:rPr>
                <w:rFonts w:ascii="Times New Roman" w:hAnsi="Times New Roman" w:cs="Times New Roman"/>
                <w:b/>
              </w:rPr>
            </w:pPr>
          </w:p>
        </w:tc>
        <w:tc>
          <w:tcPr>
            <w:tcW w:w="1440" w:type="dxa"/>
          </w:tcPr>
          <w:p w:rsidR="00F7632D" w:rsidRDefault="00F7632D" w:rsidP="00F7632D">
            <w:pPr>
              <w:rPr>
                <w:rFonts w:ascii="Times New Roman" w:hAnsi="Times New Roman" w:cs="Times New Roman"/>
                <w:b/>
              </w:rPr>
            </w:pPr>
          </w:p>
        </w:tc>
        <w:tc>
          <w:tcPr>
            <w:tcW w:w="1620" w:type="dxa"/>
          </w:tcPr>
          <w:p w:rsidR="00F7632D" w:rsidRDefault="00F7632D" w:rsidP="00F7632D">
            <w:pPr>
              <w:rPr>
                <w:rFonts w:ascii="Times New Roman" w:hAnsi="Times New Roman" w:cs="Times New Roman"/>
                <w:b/>
              </w:rPr>
            </w:pPr>
          </w:p>
        </w:tc>
      </w:tr>
      <w:tr w:rsidR="00F7632D" w:rsidTr="00F7632D">
        <w:trPr>
          <w:trHeight w:val="350"/>
        </w:trPr>
        <w:tc>
          <w:tcPr>
            <w:tcW w:w="1525" w:type="dxa"/>
          </w:tcPr>
          <w:p w:rsidR="00F7632D" w:rsidRDefault="00F7632D" w:rsidP="00F7632D">
            <w:pPr>
              <w:rPr>
                <w:rFonts w:ascii="Times New Roman" w:hAnsi="Times New Roman" w:cs="Times New Roman"/>
                <w:b/>
              </w:rPr>
            </w:pPr>
          </w:p>
        </w:tc>
        <w:tc>
          <w:tcPr>
            <w:tcW w:w="1440" w:type="dxa"/>
          </w:tcPr>
          <w:p w:rsidR="00F7632D" w:rsidRDefault="00F7632D" w:rsidP="00F7632D">
            <w:pPr>
              <w:rPr>
                <w:rFonts w:ascii="Times New Roman" w:hAnsi="Times New Roman" w:cs="Times New Roman"/>
                <w:b/>
              </w:rPr>
            </w:pPr>
          </w:p>
        </w:tc>
        <w:tc>
          <w:tcPr>
            <w:tcW w:w="1620" w:type="dxa"/>
          </w:tcPr>
          <w:p w:rsidR="00F7632D" w:rsidRDefault="00F7632D" w:rsidP="00F7632D">
            <w:pPr>
              <w:rPr>
                <w:rFonts w:ascii="Times New Roman" w:hAnsi="Times New Roman" w:cs="Times New Roman"/>
                <w:b/>
              </w:rPr>
            </w:pPr>
          </w:p>
        </w:tc>
      </w:tr>
      <w:tr w:rsidR="00F7632D" w:rsidTr="00F7632D">
        <w:trPr>
          <w:trHeight w:val="350"/>
        </w:trPr>
        <w:tc>
          <w:tcPr>
            <w:tcW w:w="1525" w:type="dxa"/>
          </w:tcPr>
          <w:p w:rsidR="00F7632D" w:rsidRDefault="00F7632D" w:rsidP="00F7632D">
            <w:pPr>
              <w:rPr>
                <w:rFonts w:ascii="Times New Roman" w:hAnsi="Times New Roman" w:cs="Times New Roman"/>
                <w:b/>
              </w:rPr>
            </w:pPr>
          </w:p>
        </w:tc>
        <w:tc>
          <w:tcPr>
            <w:tcW w:w="1440" w:type="dxa"/>
          </w:tcPr>
          <w:p w:rsidR="00F7632D" w:rsidRDefault="00F7632D" w:rsidP="00F7632D">
            <w:pPr>
              <w:rPr>
                <w:rFonts w:ascii="Times New Roman" w:hAnsi="Times New Roman" w:cs="Times New Roman"/>
                <w:b/>
              </w:rPr>
            </w:pPr>
          </w:p>
        </w:tc>
        <w:tc>
          <w:tcPr>
            <w:tcW w:w="1620" w:type="dxa"/>
          </w:tcPr>
          <w:p w:rsidR="00F7632D" w:rsidRDefault="00F7632D" w:rsidP="00F7632D">
            <w:pPr>
              <w:rPr>
                <w:rFonts w:ascii="Times New Roman" w:hAnsi="Times New Roman" w:cs="Times New Roman"/>
                <w:b/>
              </w:rPr>
            </w:pPr>
          </w:p>
        </w:tc>
      </w:tr>
    </w:tbl>
    <w:p w:rsidR="00F7632D" w:rsidRPr="00F7632D" w:rsidRDefault="00F7632D" w:rsidP="00F7632D">
      <w:pPr>
        <w:tabs>
          <w:tab w:val="left" w:pos="5479"/>
        </w:tabs>
        <w:rPr>
          <w:rFonts w:ascii="Times New Roman" w:hAnsi="Times New Roman" w:cs="Times New Roman"/>
        </w:rPr>
      </w:pPr>
      <w:r>
        <w:rPr>
          <w:rFonts w:ascii="Times New Roman" w:hAnsi="Times New Roman" w:cs="Times New Roman"/>
        </w:rPr>
        <w:tab/>
      </w:r>
    </w:p>
    <w:p w:rsidR="000B0E24" w:rsidRDefault="00F7632D" w:rsidP="00F7632D">
      <w:pPr>
        <w:tabs>
          <w:tab w:val="left" w:pos="2693"/>
        </w:tabs>
        <w:rPr>
          <w:rFonts w:ascii="Times New Roman" w:hAnsi="Times New Roman" w:cs="Times New Roman"/>
        </w:rPr>
      </w:pPr>
      <w:r>
        <w:rPr>
          <w:rFonts w:ascii="Times New Roman" w:hAnsi="Times New Roman" w:cs="Times New Roman"/>
        </w:rPr>
        <w:tab/>
      </w:r>
    </w:p>
    <w:p w:rsidR="00F7632D" w:rsidRPr="000B0E24" w:rsidRDefault="00F7632D" w:rsidP="00F7632D">
      <w:pPr>
        <w:tabs>
          <w:tab w:val="left" w:pos="2693"/>
        </w:tabs>
        <w:rPr>
          <w:rFonts w:ascii="Times New Roman" w:hAnsi="Times New Roman" w:cs="Times New Roman"/>
        </w:rPr>
      </w:pPr>
      <w:r>
        <w:rPr>
          <w:rFonts w:ascii="Times New Roman" w:hAnsi="Times New Roman" w:cs="Times New Roman"/>
          <w:b/>
        </w:rPr>
        <w:t>Simulation</w:t>
      </w: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Pr="00F7632D" w:rsidRDefault="00F7632D" w:rsidP="00F7632D">
      <w:pPr>
        <w:rPr>
          <w:rFonts w:ascii="Times New Roman" w:hAnsi="Times New Roman" w:cs="Times New Roman"/>
        </w:rPr>
      </w:pPr>
    </w:p>
    <w:p w:rsidR="00F7632D" w:rsidRDefault="00F7632D" w:rsidP="00F7632D">
      <w:pPr>
        <w:rPr>
          <w:rFonts w:ascii="Times New Roman" w:hAnsi="Times New Roman" w:cs="Times New Roman"/>
          <w:b/>
          <w:u w:val="single"/>
        </w:rPr>
      </w:pPr>
      <w:r w:rsidRPr="00F7632D">
        <w:rPr>
          <w:rFonts w:ascii="Times New Roman" w:hAnsi="Times New Roman" w:cs="Times New Roman"/>
          <w:b/>
          <w:u w:val="single"/>
        </w:rPr>
        <w:t>EX-NOR Gate</w:t>
      </w:r>
    </w:p>
    <w:p w:rsidR="00FD6D8B" w:rsidRDefault="00F7632D" w:rsidP="00F7632D">
      <w:pPr>
        <w:rPr>
          <w:rFonts w:ascii="Times New Roman" w:hAnsi="Times New Roman" w:cs="Times New Roman"/>
          <w:b/>
        </w:rPr>
      </w:pPr>
      <w:r>
        <w:rPr>
          <w:rFonts w:ascii="Times New Roman" w:hAnsi="Times New Roman" w:cs="Times New Roman"/>
          <w:b/>
        </w:rPr>
        <w:t xml:space="preserve">Symbol         </w:t>
      </w:r>
      <w:r w:rsidR="00FD6D8B">
        <w:rPr>
          <w:rFonts w:ascii="Times New Roman" w:hAnsi="Times New Roman" w:cs="Times New Roman"/>
          <w:b/>
        </w:rPr>
        <w:t xml:space="preserve">                                                                                        Truth Table</w:t>
      </w:r>
    </w:p>
    <w:tbl>
      <w:tblPr>
        <w:tblStyle w:val="TableGrid"/>
        <w:tblpPr w:leftFromText="180" w:rightFromText="180" w:vertAnchor="text" w:horzAnchor="margin" w:tblpXSpec="right" w:tblpY="58"/>
        <w:tblW w:w="0" w:type="auto"/>
        <w:tblLook w:val="04A0" w:firstRow="1" w:lastRow="0" w:firstColumn="1" w:lastColumn="0" w:noHBand="0" w:noVBand="1"/>
      </w:tblPr>
      <w:tblGrid>
        <w:gridCol w:w="1525"/>
        <w:gridCol w:w="1440"/>
        <w:gridCol w:w="1620"/>
      </w:tblGrid>
      <w:tr w:rsidR="00FD6D8B" w:rsidTr="00FD6D8B">
        <w:trPr>
          <w:trHeight w:val="350"/>
        </w:trPr>
        <w:tc>
          <w:tcPr>
            <w:tcW w:w="1525" w:type="dxa"/>
          </w:tcPr>
          <w:p w:rsidR="00FD6D8B" w:rsidRDefault="00FD6D8B" w:rsidP="00FD6D8B">
            <w:pPr>
              <w:jc w:val="center"/>
              <w:rPr>
                <w:rFonts w:ascii="Times New Roman" w:hAnsi="Times New Roman" w:cs="Times New Roman"/>
                <w:b/>
              </w:rPr>
            </w:pPr>
            <w:r>
              <w:rPr>
                <w:rFonts w:ascii="Times New Roman" w:hAnsi="Times New Roman" w:cs="Times New Roman"/>
                <w:b/>
              </w:rPr>
              <w:t>A</w:t>
            </w:r>
          </w:p>
        </w:tc>
        <w:tc>
          <w:tcPr>
            <w:tcW w:w="1440" w:type="dxa"/>
          </w:tcPr>
          <w:p w:rsidR="00FD6D8B" w:rsidRDefault="00FD6D8B" w:rsidP="00FD6D8B">
            <w:pPr>
              <w:jc w:val="center"/>
              <w:rPr>
                <w:rFonts w:ascii="Times New Roman" w:hAnsi="Times New Roman" w:cs="Times New Roman"/>
                <w:b/>
              </w:rPr>
            </w:pPr>
            <w:r>
              <w:rPr>
                <w:rFonts w:ascii="Times New Roman" w:hAnsi="Times New Roman" w:cs="Times New Roman"/>
                <w:b/>
              </w:rPr>
              <w:t>B</w:t>
            </w:r>
          </w:p>
        </w:tc>
        <w:tc>
          <w:tcPr>
            <w:tcW w:w="1620" w:type="dxa"/>
          </w:tcPr>
          <w:p w:rsidR="00FD6D8B" w:rsidRDefault="00FD6D8B" w:rsidP="00FD6D8B">
            <w:pPr>
              <w:jc w:val="center"/>
              <w:rPr>
                <w:rFonts w:ascii="Times New Roman" w:hAnsi="Times New Roman" w:cs="Times New Roman"/>
                <w:b/>
              </w:rPr>
            </w:pPr>
            <w:r>
              <w:rPr>
                <w:rFonts w:ascii="Times New Roman" w:hAnsi="Times New Roman" w:cs="Times New Roman"/>
                <w:b/>
              </w:rPr>
              <w:t>Q</w:t>
            </w:r>
          </w:p>
        </w:tc>
      </w:tr>
      <w:tr w:rsidR="00FD6D8B" w:rsidTr="00FD6D8B">
        <w:trPr>
          <w:trHeight w:val="350"/>
        </w:trPr>
        <w:tc>
          <w:tcPr>
            <w:tcW w:w="1525" w:type="dxa"/>
          </w:tcPr>
          <w:p w:rsidR="00FD6D8B" w:rsidRDefault="00FD6D8B" w:rsidP="00FD6D8B">
            <w:pPr>
              <w:rPr>
                <w:rFonts w:ascii="Times New Roman" w:hAnsi="Times New Roman" w:cs="Times New Roman"/>
                <w:b/>
              </w:rPr>
            </w:pPr>
          </w:p>
        </w:tc>
        <w:tc>
          <w:tcPr>
            <w:tcW w:w="1440" w:type="dxa"/>
          </w:tcPr>
          <w:p w:rsidR="00FD6D8B" w:rsidRDefault="00FD6D8B" w:rsidP="00FD6D8B">
            <w:pPr>
              <w:rPr>
                <w:rFonts w:ascii="Times New Roman" w:hAnsi="Times New Roman" w:cs="Times New Roman"/>
                <w:b/>
              </w:rPr>
            </w:pPr>
          </w:p>
        </w:tc>
        <w:tc>
          <w:tcPr>
            <w:tcW w:w="1620" w:type="dxa"/>
          </w:tcPr>
          <w:p w:rsidR="00FD6D8B" w:rsidRDefault="00FD6D8B" w:rsidP="00FD6D8B">
            <w:pPr>
              <w:rPr>
                <w:rFonts w:ascii="Times New Roman" w:hAnsi="Times New Roman" w:cs="Times New Roman"/>
                <w:b/>
              </w:rPr>
            </w:pPr>
          </w:p>
        </w:tc>
      </w:tr>
      <w:tr w:rsidR="00FD6D8B" w:rsidTr="00FD6D8B">
        <w:trPr>
          <w:trHeight w:val="350"/>
        </w:trPr>
        <w:tc>
          <w:tcPr>
            <w:tcW w:w="1525" w:type="dxa"/>
          </w:tcPr>
          <w:p w:rsidR="00FD6D8B" w:rsidRDefault="00FD6D8B" w:rsidP="00FD6D8B">
            <w:pPr>
              <w:rPr>
                <w:rFonts w:ascii="Times New Roman" w:hAnsi="Times New Roman" w:cs="Times New Roman"/>
                <w:b/>
              </w:rPr>
            </w:pPr>
          </w:p>
        </w:tc>
        <w:tc>
          <w:tcPr>
            <w:tcW w:w="1440" w:type="dxa"/>
          </w:tcPr>
          <w:p w:rsidR="00FD6D8B" w:rsidRDefault="00FD6D8B" w:rsidP="00FD6D8B">
            <w:pPr>
              <w:rPr>
                <w:rFonts w:ascii="Times New Roman" w:hAnsi="Times New Roman" w:cs="Times New Roman"/>
                <w:b/>
              </w:rPr>
            </w:pPr>
          </w:p>
        </w:tc>
        <w:tc>
          <w:tcPr>
            <w:tcW w:w="1620" w:type="dxa"/>
          </w:tcPr>
          <w:p w:rsidR="00FD6D8B" w:rsidRDefault="00FD6D8B" w:rsidP="00FD6D8B">
            <w:pPr>
              <w:rPr>
                <w:rFonts w:ascii="Times New Roman" w:hAnsi="Times New Roman" w:cs="Times New Roman"/>
                <w:b/>
              </w:rPr>
            </w:pPr>
          </w:p>
        </w:tc>
      </w:tr>
      <w:tr w:rsidR="00FD6D8B" w:rsidTr="00FD6D8B">
        <w:trPr>
          <w:trHeight w:val="350"/>
        </w:trPr>
        <w:tc>
          <w:tcPr>
            <w:tcW w:w="1525" w:type="dxa"/>
          </w:tcPr>
          <w:p w:rsidR="00FD6D8B" w:rsidRDefault="00FD6D8B" w:rsidP="00FD6D8B">
            <w:pPr>
              <w:rPr>
                <w:rFonts w:ascii="Times New Roman" w:hAnsi="Times New Roman" w:cs="Times New Roman"/>
                <w:b/>
              </w:rPr>
            </w:pPr>
          </w:p>
        </w:tc>
        <w:tc>
          <w:tcPr>
            <w:tcW w:w="1440" w:type="dxa"/>
          </w:tcPr>
          <w:p w:rsidR="00FD6D8B" w:rsidRDefault="00FD6D8B" w:rsidP="00FD6D8B">
            <w:pPr>
              <w:rPr>
                <w:rFonts w:ascii="Times New Roman" w:hAnsi="Times New Roman" w:cs="Times New Roman"/>
                <w:b/>
              </w:rPr>
            </w:pPr>
          </w:p>
        </w:tc>
        <w:tc>
          <w:tcPr>
            <w:tcW w:w="1620" w:type="dxa"/>
          </w:tcPr>
          <w:p w:rsidR="00FD6D8B" w:rsidRDefault="00FD6D8B" w:rsidP="00FD6D8B">
            <w:pPr>
              <w:rPr>
                <w:rFonts w:ascii="Times New Roman" w:hAnsi="Times New Roman" w:cs="Times New Roman"/>
                <w:b/>
              </w:rPr>
            </w:pPr>
          </w:p>
        </w:tc>
      </w:tr>
      <w:tr w:rsidR="00FD6D8B" w:rsidTr="00FD6D8B">
        <w:trPr>
          <w:trHeight w:val="350"/>
        </w:trPr>
        <w:tc>
          <w:tcPr>
            <w:tcW w:w="1525" w:type="dxa"/>
          </w:tcPr>
          <w:p w:rsidR="00FD6D8B" w:rsidRDefault="00FD6D8B" w:rsidP="00FD6D8B">
            <w:pPr>
              <w:rPr>
                <w:rFonts w:ascii="Times New Roman" w:hAnsi="Times New Roman" w:cs="Times New Roman"/>
                <w:b/>
              </w:rPr>
            </w:pPr>
          </w:p>
        </w:tc>
        <w:tc>
          <w:tcPr>
            <w:tcW w:w="1440" w:type="dxa"/>
          </w:tcPr>
          <w:p w:rsidR="00FD6D8B" w:rsidRDefault="00FD6D8B" w:rsidP="00FD6D8B">
            <w:pPr>
              <w:rPr>
                <w:rFonts w:ascii="Times New Roman" w:hAnsi="Times New Roman" w:cs="Times New Roman"/>
                <w:b/>
              </w:rPr>
            </w:pPr>
          </w:p>
        </w:tc>
        <w:tc>
          <w:tcPr>
            <w:tcW w:w="1620" w:type="dxa"/>
          </w:tcPr>
          <w:p w:rsidR="00FD6D8B" w:rsidRDefault="00FD6D8B" w:rsidP="00FD6D8B">
            <w:pPr>
              <w:rPr>
                <w:rFonts w:ascii="Times New Roman" w:hAnsi="Times New Roman" w:cs="Times New Roman"/>
                <w:b/>
              </w:rPr>
            </w:pPr>
          </w:p>
        </w:tc>
      </w:tr>
    </w:tbl>
    <w:p w:rsidR="00FD6D8B" w:rsidRDefault="00FD6D8B" w:rsidP="00F7632D">
      <w:pPr>
        <w:rPr>
          <w:rFonts w:ascii="Times New Roman" w:hAnsi="Times New Roman" w:cs="Times New Roman"/>
          <w:b/>
        </w:rPr>
      </w:pPr>
      <w:r>
        <w:rPr>
          <w:rFonts w:ascii="Times New Roman" w:hAnsi="Times New Roman" w:cs="Times New Roman"/>
          <w:b/>
        </w:rPr>
        <w:t xml:space="preserve">                                                                                             </w:t>
      </w:r>
    </w:p>
    <w:p w:rsidR="00FD6D8B" w:rsidRDefault="00F7632D" w:rsidP="00F7632D">
      <w:pPr>
        <w:rPr>
          <w:rFonts w:ascii="Times New Roman" w:hAnsi="Times New Roman" w:cs="Times New Roman"/>
          <w:b/>
        </w:rPr>
      </w:pPr>
      <w:r>
        <w:rPr>
          <w:rFonts w:ascii="Times New Roman" w:hAnsi="Times New Roman" w:cs="Times New Roman"/>
          <w:b/>
        </w:rPr>
        <w:t xml:space="preserve">                                                                                </w:t>
      </w:r>
    </w:p>
    <w:p w:rsidR="00FD6D8B" w:rsidRPr="00FD6D8B" w:rsidRDefault="00FD6D8B" w:rsidP="00FD6D8B">
      <w:pPr>
        <w:rPr>
          <w:rFonts w:ascii="Times New Roman" w:hAnsi="Times New Roman" w:cs="Times New Roman"/>
        </w:rPr>
      </w:pPr>
    </w:p>
    <w:p w:rsidR="000B0E24" w:rsidRDefault="000B0E24" w:rsidP="00FD6D8B">
      <w:pPr>
        <w:rPr>
          <w:rFonts w:ascii="Times New Roman" w:hAnsi="Times New Roman" w:cs="Times New Roman"/>
        </w:rPr>
      </w:pPr>
    </w:p>
    <w:p w:rsidR="000B0E24" w:rsidRDefault="000B0E24" w:rsidP="00FD6D8B">
      <w:pPr>
        <w:rPr>
          <w:rFonts w:ascii="Times New Roman" w:hAnsi="Times New Roman" w:cs="Times New Roman"/>
        </w:rPr>
      </w:pPr>
    </w:p>
    <w:p w:rsidR="00B21773" w:rsidRDefault="00FD6D8B" w:rsidP="00FD6D8B">
      <w:pPr>
        <w:rPr>
          <w:rFonts w:ascii="Times New Roman" w:hAnsi="Times New Roman" w:cs="Times New Roman"/>
          <w:b/>
        </w:rPr>
      </w:pPr>
      <w:r w:rsidRPr="00FD6D8B">
        <w:rPr>
          <w:rFonts w:ascii="Times New Roman" w:hAnsi="Times New Roman" w:cs="Times New Roman"/>
          <w:b/>
        </w:rPr>
        <w:t>Simulation</w:t>
      </w:r>
    </w:p>
    <w:p w:rsidR="00B21773" w:rsidRPr="00B21773" w:rsidRDefault="00B21773" w:rsidP="00B21773">
      <w:pPr>
        <w:rPr>
          <w:rFonts w:ascii="Times New Roman" w:hAnsi="Times New Roman" w:cs="Times New Roman"/>
        </w:rPr>
      </w:pPr>
      <w:bookmarkStart w:id="0" w:name="_GoBack"/>
      <w:bookmarkEnd w:id="0"/>
    </w:p>
    <w:p w:rsidR="00B21773" w:rsidRPr="00B21773" w:rsidRDefault="00B21773" w:rsidP="00B21773">
      <w:pPr>
        <w:rPr>
          <w:rFonts w:ascii="Times New Roman" w:hAnsi="Times New Roman" w:cs="Times New Roman"/>
        </w:rPr>
      </w:pPr>
    </w:p>
    <w:p w:rsidR="00F7632D" w:rsidRDefault="00B21773" w:rsidP="00B21773">
      <w:pPr>
        <w:rPr>
          <w:rFonts w:ascii="Times New Roman" w:hAnsi="Times New Roman" w:cs="Times New Roman"/>
          <w:b/>
        </w:rPr>
      </w:pPr>
      <w:r w:rsidRPr="00B21773">
        <w:rPr>
          <w:rFonts w:ascii="Times New Roman" w:hAnsi="Times New Roman" w:cs="Times New Roman"/>
          <w:b/>
        </w:rPr>
        <w:t>Helpful Link For Understanding Logic Gates</w:t>
      </w:r>
    </w:p>
    <w:p w:rsidR="00B21773" w:rsidRPr="00B21773" w:rsidRDefault="00B21773" w:rsidP="00B21773">
      <w:pPr>
        <w:rPr>
          <w:rFonts w:ascii="Times New Roman" w:hAnsi="Times New Roman" w:cs="Times New Roman"/>
          <w:b/>
          <w:color w:val="5B9BD5" w:themeColor="accent1"/>
        </w:rPr>
      </w:pPr>
      <w:r w:rsidRPr="00B21773">
        <w:rPr>
          <w:rFonts w:ascii="Times New Roman" w:hAnsi="Times New Roman" w:cs="Times New Roman"/>
          <w:b/>
          <w:color w:val="5B9BD5" w:themeColor="accent1"/>
        </w:rPr>
        <w:t>https://www.electronics-tutorials.ws/logic/logic_10.html</w:t>
      </w:r>
    </w:p>
    <w:sectPr w:rsidR="00B21773" w:rsidRPr="00B21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B0C" w:rsidRDefault="00BA5B0C" w:rsidP="007876A4">
      <w:pPr>
        <w:spacing w:after="0" w:line="240" w:lineRule="auto"/>
      </w:pPr>
      <w:r>
        <w:separator/>
      </w:r>
    </w:p>
  </w:endnote>
  <w:endnote w:type="continuationSeparator" w:id="0">
    <w:p w:rsidR="00BA5B0C" w:rsidRDefault="00BA5B0C" w:rsidP="0078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B0C" w:rsidRDefault="00BA5B0C" w:rsidP="007876A4">
      <w:pPr>
        <w:spacing w:after="0" w:line="240" w:lineRule="auto"/>
      </w:pPr>
      <w:r>
        <w:separator/>
      </w:r>
    </w:p>
  </w:footnote>
  <w:footnote w:type="continuationSeparator" w:id="0">
    <w:p w:rsidR="00BA5B0C" w:rsidRDefault="00BA5B0C" w:rsidP="0078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80AF0"/>
    <w:multiLevelType w:val="hybridMultilevel"/>
    <w:tmpl w:val="D84C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154CC"/>
    <w:multiLevelType w:val="hybridMultilevel"/>
    <w:tmpl w:val="44EC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ws7QwMDc2NTIwMTZS0lEKTi0uzszPAykwqgUAqIr5EiwAAAA="/>
  </w:docVars>
  <w:rsids>
    <w:rsidRoot w:val="003A0605"/>
    <w:rsid w:val="000B0E24"/>
    <w:rsid w:val="001B41FB"/>
    <w:rsid w:val="001C2244"/>
    <w:rsid w:val="002D21DA"/>
    <w:rsid w:val="003A0605"/>
    <w:rsid w:val="004C77FD"/>
    <w:rsid w:val="005750D0"/>
    <w:rsid w:val="00604D99"/>
    <w:rsid w:val="00624F26"/>
    <w:rsid w:val="00707B3E"/>
    <w:rsid w:val="00761E37"/>
    <w:rsid w:val="007876A4"/>
    <w:rsid w:val="0081540A"/>
    <w:rsid w:val="008863B9"/>
    <w:rsid w:val="008C5276"/>
    <w:rsid w:val="00944FB5"/>
    <w:rsid w:val="00965B2A"/>
    <w:rsid w:val="009A69EB"/>
    <w:rsid w:val="00B21773"/>
    <w:rsid w:val="00BA5B0C"/>
    <w:rsid w:val="00BD2E3D"/>
    <w:rsid w:val="00BE1AAF"/>
    <w:rsid w:val="00CA7C67"/>
    <w:rsid w:val="00DE6886"/>
    <w:rsid w:val="00DF596A"/>
    <w:rsid w:val="00ED672A"/>
    <w:rsid w:val="00F14949"/>
    <w:rsid w:val="00F7632D"/>
    <w:rsid w:val="00F932AF"/>
    <w:rsid w:val="00FD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8100"/>
  <w15:chartTrackingRefBased/>
  <w15:docId w15:val="{C9A53971-3439-4954-A0D3-6BD5848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A4"/>
  </w:style>
  <w:style w:type="paragraph" w:styleId="Footer">
    <w:name w:val="footer"/>
    <w:basedOn w:val="Normal"/>
    <w:link w:val="FooterChar"/>
    <w:uiPriority w:val="99"/>
    <w:unhideWhenUsed/>
    <w:rsid w:val="0078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A4"/>
  </w:style>
  <w:style w:type="paragraph" w:styleId="ListParagraph">
    <w:name w:val="List Paragraph"/>
    <w:basedOn w:val="Normal"/>
    <w:uiPriority w:val="34"/>
    <w:qFormat/>
    <w:rsid w:val="002D21DA"/>
    <w:pPr>
      <w:ind w:left="720"/>
      <w:contextualSpacing/>
    </w:pPr>
  </w:style>
  <w:style w:type="table" w:styleId="TableGrid">
    <w:name w:val="Table Grid"/>
    <w:basedOn w:val="TableNormal"/>
    <w:uiPriority w:val="39"/>
    <w:rsid w:val="00CA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462046">
      <w:bodyDiv w:val="1"/>
      <w:marLeft w:val="0"/>
      <w:marRight w:val="0"/>
      <w:marTop w:val="0"/>
      <w:marBottom w:val="0"/>
      <w:divBdr>
        <w:top w:val="none" w:sz="0" w:space="0" w:color="auto"/>
        <w:left w:val="none" w:sz="0" w:space="0" w:color="auto"/>
        <w:bottom w:val="none" w:sz="0" w:space="0" w:color="auto"/>
        <w:right w:val="none" w:sz="0" w:space="0" w:color="auto"/>
      </w:divBdr>
    </w:div>
    <w:div w:id="1560439756">
      <w:bodyDiv w:val="1"/>
      <w:marLeft w:val="0"/>
      <w:marRight w:val="0"/>
      <w:marTop w:val="0"/>
      <w:marBottom w:val="0"/>
      <w:divBdr>
        <w:top w:val="none" w:sz="0" w:space="0" w:color="auto"/>
        <w:left w:val="none" w:sz="0" w:space="0" w:color="auto"/>
        <w:bottom w:val="none" w:sz="0" w:space="0" w:color="auto"/>
        <w:right w:val="none" w:sz="0" w:space="0" w:color="auto"/>
      </w:divBdr>
    </w:div>
    <w:div w:id="1596745973">
      <w:bodyDiv w:val="1"/>
      <w:marLeft w:val="0"/>
      <w:marRight w:val="0"/>
      <w:marTop w:val="0"/>
      <w:marBottom w:val="0"/>
      <w:divBdr>
        <w:top w:val="none" w:sz="0" w:space="0" w:color="auto"/>
        <w:left w:val="none" w:sz="0" w:space="0" w:color="auto"/>
        <w:bottom w:val="none" w:sz="0" w:space="0" w:color="auto"/>
        <w:right w:val="none" w:sz="0" w:space="0" w:color="auto"/>
      </w:divBdr>
    </w:div>
    <w:div w:id="1640646507">
      <w:bodyDiv w:val="1"/>
      <w:marLeft w:val="0"/>
      <w:marRight w:val="0"/>
      <w:marTop w:val="0"/>
      <w:marBottom w:val="0"/>
      <w:divBdr>
        <w:top w:val="none" w:sz="0" w:space="0" w:color="auto"/>
        <w:left w:val="none" w:sz="0" w:space="0" w:color="auto"/>
        <w:bottom w:val="none" w:sz="0" w:space="0" w:color="auto"/>
        <w:right w:val="none" w:sz="0" w:space="0" w:color="auto"/>
      </w:divBdr>
    </w:div>
    <w:div w:id="1698506460">
      <w:bodyDiv w:val="1"/>
      <w:marLeft w:val="0"/>
      <w:marRight w:val="0"/>
      <w:marTop w:val="0"/>
      <w:marBottom w:val="0"/>
      <w:divBdr>
        <w:top w:val="none" w:sz="0" w:space="0" w:color="auto"/>
        <w:left w:val="none" w:sz="0" w:space="0" w:color="auto"/>
        <w:bottom w:val="none" w:sz="0" w:space="0" w:color="auto"/>
        <w:right w:val="none" w:sz="0" w:space="0" w:color="auto"/>
      </w:divBdr>
    </w:div>
    <w:div w:id="18375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dc:creator>
  <cp:keywords/>
  <dc:description/>
  <cp:lastModifiedBy>Anum</cp:lastModifiedBy>
  <cp:revision>3</cp:revision>
  <cp:lastPrinted>2020-01-26T13:30:00Z</cp:lastPrinted>
  <dcterms:created xsi:type="dcterms:W3CDTF">2021-03-02T04:36:00Z</dcterms:created>
  <dcterms:modified xsi:type="dcterms:W3CDTF">2021-03-18T07:54:00Z</dcterms:modified>
</cp:coreProperties>
</file>