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968"/>
      </w:tblGrid>
      <w:tr>
        <w:trPr/>
        <w:tc>
          <w:tcPr>
            <w:tcW w:w="1386" w:type="dxa"/>
            <w:tcBorders/>
          </w:tcPr>
          <w:p>
            <w:pPr>
              <w:pStyle w:val="Normal"/>
              <w:pageBreakBefore/>
              <w:spacing w:lineRule="auto" w:line="240" w:before="0" w:after="0"/>
              <w:rPr>
                <w:rFonts w:ascii="Nimbus Roman" w:hAnsi="Nimbus Roman" w:eastAsia="Times New Roman" w:cs="Times New Roman"/>
                <w:b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Picture 2199832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99832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>
                <w:rFonts w:ascii="Nimbus Roman" w:hAnsi="Nimbus Roman"/>
              </w:rPr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/>
              <w:jc w:val="center"/>
              <w:rPr>
                <w:rFonts w:ascii="Nimbus Roman" w:hAnsi="Nimbus Roman"/>
              </w:rPr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eastAsia="Times New Roman" w:cs="Times New Roman" w:ascii="Nimbus Roman" w:hAnsi="Nimbus Roman"/>
                <w:b/>
                <w:sz w:val="24"/>
                <w:szCs w:val="24"/>
                <w:lang w:bidi="ar-SA"/>
              </w:rPr>
              <w:t>(МГТУ им. Н.Э. Баумана)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Nimbus Roman" w:hAnsi="Nimbus Roman" w:eastAsia="Times New Roman" w:cs="Times New Roman"/>
          <w:b/>
          <w:sz w:val="32"/>
          <w:szCs w:val="28"/>
          <w:lang w:bidi="ar-SA"/>
        </w:rPr>
      </w:pPr>
      <w:r>
        <w:rPr>
          <w:rFonts w:eastAsia="Times New Roman" w:cs="Times New Roman" w:ascii="Nimbus Roman" w:hAnsi="Nimbus Roman"/>
          <w:b/>
          <w:sz w:val="32"/>
          <w:szCs w:val="28"/>
          <w:lang w:bidi="ar-SA"/>
        </w:rPr>
      </w:r>
    </w:p>
    <w:p>
      <w:pPr>
        <w:pStyle w:val="Normal"/>
        <w:spacing w:lineRule="auto" w:line="360" w:before="0" w:after="0"/>
        <w:jc w:val="center"/>
        <w:rPr>
          <w:rFonts w:ascii="Nimbus Roman" w:hAnsi="Nimbus Roman" w:eastAsia="Times New Roman" w:cs="Times New Roman"/>
          <w:b/>
          <w:sz w:val="32"/>
          <w:szCs w:val="28"/>
          <w:lang w:bidi="ar-SA"/>
        </w:rPr>
      </w:pPr>
      <w:r>
        <w:rPr>
          <w:rFonts w:eastAsia="Times New Roman" w:cs="Times New Roman" w:ascii="Nimbus Roman" w:hAnsi="Nimbus Roman"/>
          <w:b/>
          <w:sz w:val="32"/>
          <w:szCs w:val="28"/>
          <w:lang w:bidi="ar-SA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  <w:t>Факультет «Информатика и системы управления»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  <w:t>Кафедра ИУ5 «Системы обработки информации и управления»</w:t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widowControl w:val="false"/>
        <w:suppressAutoHyphens w:val="true"/>
        <w:spacing w:lineRule="auto" w:line="360" w:before="0" w:after="0"/>
        <w:jc w:val="center"/>
        <w:textAlignment w:val="baseline"/>
        <w:rPr>
          <w:rFonts w:ascii="Nimbus Roman" w:hAnsi="Nimbus Roman" w:eastAsia="Lucida Sans Unicode" w:cs="Times New Roman"/>
          <w:b/>
          <w:kern w:val="2"/>
          <w:sz w:val="28"/>
          <w:szCs w:val="24"/>
          <w:lang w:eastAsia="zh-CN"/>
        </w:rPr>
      </w:pPr>
      <w:r>
        <w:rPr>
          <w:rFonts w:eastAsia="Lucida Sans Unicode" w:cs="Times New Roman" w:ascii="Nimbus Roman" w:hAnsi="Nimbus Roman"/>
          <w:b/>
          <w:kern w:val="2"/>
          <w:sz w:val="28"/>
          <w:szCs w:val="24"/>
          <w:lang w:eastAsia="zh-CN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Nimbus Roman" w:hAnsi="Nimbus Roman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Дисциплина «Разработка интернет-приложений»</w:t>
      </w:r>
    </w:p>
    <w:p>
      <w:pPr>
        <w:pStyle w:val="Normal"/>
        <w:spacing w:lineRule="auto" w:line="360" w:before="0" w:after="0"/>
        <w:ind w:firstLine="567"/>
        <w:jc w:val="center"/>
        <w:rPr>
          <w:rFonts w:ascii="Nimbus Roman" w:hAnsi="Nimbus Roman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Техническое задание</w:t>
      </w:r>
    </w:p>
    <w:p>
      <w:pPr>
        <w:pStyle w:val="Normal"/>
        <w:spacing w:lineRule="auto" w:line="240" w:before="0" w:after="0"/>
        <w:jc w:val="center"/>
        <w:rPr>
          <w:rFonts w:ascii="Nimbus Roman" w:hAnsi="Nimbus Roman"/>
        </w:rPr>
      </w:pPr>
      <w:r>
        <w:rPr>
          <w:rFonts w:eastAsia="Calibri" w:cs="Calibri" w:ascii="Nimbus Roman" w:hAnsi="Nimbus Roman"/>
          <w:sz w:val="28"/>
          <w:szCs w:val="28"/>
          <w:lang w:bidi="ar-SA"/>
        </w:rPr>
        <w:t xml:space="preserve">    </w:t>
      </w:r>
      <w:r>
        <w:rPr>
          <w:rFonts w:eastAsia="Calibri" w:cs="Times New Roman" w:ascii="Nimbus Roman" w:hAnsi="Nimbus Roman"/>
          <w:sz w:val="28"/>
          <w:szCs w:val="28"/>
          <w:lang w:bidi="ar-SA"/>
        </w:rPr>
        <w:t xml:space="preserve">   </w:t>
      </w:r>
      <w:r>
        <w:rPr>
          <w:rFonts w:eastAsia="Calibri" w:cs="Times New Roman" w:ascii="Nimbus Roman" w:hAnsi="Nimbus Roman"/>
          <w:sz w:val="28"/>
          <w:szCs w:val="28"/>
          <w:lang w:bidi="ar-SA"/>
        </w:rPr>
        <w:t>Тема: «Походы викингов»</w:t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Nimbus Roman" w:hAnsi="Nimbus Roman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Студент: Кашима А.</w:t>
      </w:r>
    </w:p>
    <w:p>
      <w:pPr>
        <w:pStyle w:val="Normal"/>
        <w:spacing w:lineRule="auto" w:line="360" w:before="0" w:after="0"/>
        <w:ind w:firstLine="567"/>
        <w:jc w:val="right"/>
        <w:rPr>
          <w:rFonts w:ascii="Nimbus Roman" w:hAnsi="Nimbus Roman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Группа ИУ5-51Б</w:t>
      </w:r>
    </w:p>
    <w:p>
      <w:pPr>
        <w:pStyle w:val="Normal"/>
        <w:spacing w:lineRule="auto" w:line="360" w:before="0" w:after="0"/>
        <w:ind w:firstLine="567"/>
        <w:jc w:val="right"/>
        <w:rPr>
          <w:rFonts w:ascii="Nimbus Roman" w:hAnsi="Nimbus Roman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Преподаватель: Канев А.И.</w:t>
      </w:r>
    </w:p>
    <w:p>
      <w:pPr>
        <w:pStyle w:val="Normal"/>
        <w:spacing w:lineRule="auto" w:line="360" w:before="0" w:after="0"/>
        <w:jc w:val="both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jc w:val="both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jc w:val="both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jc w:val="both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jc w:val="both"/>
        <w:rPr>
          <w:rFonts w:ascii="Nimbus Roman" w:hAnsi="Nimbus Roman" w:eastAsia="Calibri" w:cs="Times New Roman"/>
          <w:sz w:val="28"/>
          <w:szCs w:val="28"/>
          <w:lang w:bidi="ar-SA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</w:r>
    </w:p>
    <w:p>
      <w:pPr>
        <w:pStyle w:val="Normal"/>
        <w:spacing w:lineRule="auto" w:line="360" w:before="0" w:after="0"/>
        <w:jc w:val="center"/>
        <w:rPr>
          <w:rFonts w:ascii="Nimbus Roman" w:hAnsi="Nimbus Roman"/>
        </w:rPr>
      </w:pPr>
      <w:r>
        <w:rPr>
          <w:rFonts w:eastAsia="Calibri" w:cs="Times New Roman" w:ascii="Nimbus Roman" w:hAnsi="Nimbus Roman"/>
          <w:sz w:val="28"/>
          <w:szCs w:val="28"/>
          <w:lang w:bidi="ar-SA"/>
        </w:rPr>
        <w:t>2024г.</w:t>
      </w:r>
    </w:p>
    <w:p>
      <w:pPr>
        <w:pStyle w:val="Normal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bCs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Реализовать систему для организации походов викингов, включающей в себя веб-сервис, веб-приложение, мобильное приложение и выделенный сервис для проверки орфографии в статьях и обеспечения качества текстовых материалов в системе.</w:t>
      </w:r>
    </w:p>
    <w:p>
      <w:pPr>
        <w:pStyle w:val="Normal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bCs/>
          <w:sz w:val="28"/>
          <w:szCs w:val="28"/>
        </w:rPr>
        <w:t>Назначение</w:t>
      </w:r>
    </w:p>
    <w:p>
      <w:pPr>
        <w:pStyle w:val="Normal"/>
        <w:spacing w:lineRule="auto" w:line="360"/>
        <w:ind w:firstLine="709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Система предназначена для историков и модераторов сайта. На сайте предусмотрен ограниченный доступ к городам викингов. Для получения доступа пользователю необходимо создать поход на получение доступа к выбранному городу. Система предоставляет автоматизированный способ создания, учета и ведения заявок. Также она позволяет модераторам принимать или отклонять поход. Модераторы имеют возможность редактировать существующие и создавать новые походы.</w:t>
      </w:r>
    </w:p>
    <w:p>
      <w:pPr>
        <w:pStyle w:val="Normal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bCs/>
          <w:sz w:val="28"/>
          <w:szCs w:val="28"/>
        </w:rPr>
        <w:t>Задачи</w:t>
      </w:r>
      <w:r>
        <w:rPr>
          <w:rFonts w:cs="Times New Roman" w:ascii="Nimbus Roman" w:hAnsi="Nimbus Roman"/>
          <w:sz w:val="28"/>
          <w:szCs w:val="28"/>
        </w:rPr>
        <w:t>: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Разработать дизайн приложения</w:t>
      </w:r>
      <w:r>
        <w:rPr>
          <w:rFonts w:cs="Times New Roman" w:ascii="Nimbus Roman" w:hAnsi="Nimbus Roman"/>
          <w:sz w:val="28"/>
          <w:szCs w:val="28"/>
          <w:lang w:val="en-US"/>
        </w:rPr>
        <w:t>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 xml:space="preserve">Создать базу данных в </w:t>
      </w:r>
      <w:r>
        <w:rPr>
          <w:rFonts w:cs="Times New Roman" w:ascii="Nimbus Roman" w:hAnsi="Nimbus Roman"/>
          <w:sz w:val="28"/>
          <w:szCs w:val="28"/>
          <w:lang w:val="en-US"/>
        </w:rPr>
        <w:t>PostgreSQL</w:t>
      </w:r>
      <w:r>
        <w:rPr>
          <w:rFonts w:cs="Times New Roman" w:ascii="Nimbus Roman" w:hAnsi="Nimbus Roman"/>
          <w:sz w:val="28"/>
          <w:szCs w:val="28"/>
        </w:rPr>
        <w:t>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 xml:space="preserve">Создать веб-сервис на технологии </w:t>
      </w:r>
      <w:r>
        <w:rPr>
          <w:rFonts w:cs="Times New Roman" w:ascii="Nimbus Roman" w:hAnsi="Nimbus Roman"/>
          <w:sz w:val="28"/>
          <w:szCs w:val="28"/>
          <w:lang w:val="en-US"/>
        </w:rPr>
        <w:t>Django</w:t>
      </w:r>
      <w:r>
        <w:rPr>
          <w:rFonts w:cs="Times New Roman" w:ascii="Nimbus Roman" w:hAnsi="Nimbus Roman"/>
          <w:sz w:val="28"/>
          <w:szCs w:val="28"/>
        </w:rPr>
        <w:t>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 xml:space="preserve">Реализовать интерфейс гостя на технологии </w:t>
      </w:r>
      <w:r>
        <w:rPr>
          <w:rFonts w:cs="Times New Roman" w:ascii="Nimbus Roman" w:hAnsi="Nimbus Roman"/>
          <w:sz w:val="28"/>
          <w:szCs w:val="28"/>
          <w:lang w:val="en-US"/>
        </w:rPr>
        <w:t>React</w:t>
      </w:r>
      <w:r>
        <w:rPr>
          <w:rFonts w:cs="Times New Roman" w:ascii="Nimbus Roman" w:hAnsi="Nimbus Roman"/>
          <w:sz w:val="28"/>
          <w:szCs w:val="28"/>
        </w:rPr>
        <w:t>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 xml:space="preserve">Развернуть веб-приложение </w:t>
      </w:r>
      <w:r>
        <w:rPr>
          <w:rFonts w:cs="Times New Roman" w:ascii="Nimbus Roman" w:hAnsi="Nimbus Roman"/>
          <w:sz w:val="28"/>
          <w:szCs w:val="28"/>
          <w:lang w:val="en-US"/>
        </w:rPr>
        <w:t>React</w:t>
      </w:r>
      <w:r>
        <w:rPr>
          <w:rFonts w:cs="Times New Roman" w:ascii="Nimbus Roman" w:hAnsi="Nimbus Roman"/>
          <w:sz w:val="28"/>
          <w:szCs w:val="28"/>
        </w:rPr>
        <w:t xml:space="preserve"> на </w:t>
      </w:r>
      <w:r>
        <w:rPr>
          <w:rFonts w:cs="Times New Roman" w:ascii="Nimbus Roman" w:hAnsi="Nimbus Roman"/>
          <w:sz w:val="28"/>
          <w:szCs w:val="28"/>
          <w:lang w:val="en-US"/>
        </w:rPr>
        <w:t>Github</w:t>
      </w:r>
      <w:r>
        <w:rPr>
          <w:rFonts w:cs="Times New Roman" w:ascii="Nimbus Roman" w:hAnsi="Nimbus Roman"/>
          <w:sz w:val="28"/>
          <w:szCs w:val="28"/>
        </w:rPr>
        <w:t xml:space="preserve"> </w:t>
      </w:r>
      <w:r>
        <w:rPr>
          <w:rFonts w:cs="Times New Roman" w:ascii="Nimbus Roman" w:hAnsi="Nimbus Roman"/>
          <w:sz w:val="28"/>
          <w:szCs w:val="28"/>
          <w:lang w:val="en-US"/>
        </w:rPr>
        <w:t>Pages</w:t>
      </w:r>
      <w:r>
        <w:rPr>
          <w:rFonts w:cs="Times New Roman" w:ascii="Nimbus Roman" w:hAnsi="Nimbus Roman"/>
          <w:sz w:val="28"/>
          <w:szCs w:val="28"/>
        </w:rPr>
        <w:t>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Добавить авторизацию и аутентификацию в веб-сервис.</w:t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Heading3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Heading3"/>
        <w:spacing w:lineRule="auto" w:line="360"/>
        <w:ind w:firstLine="709"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Heading3"/>
        <w:spacing w:lineRule="auto" w:line="360"/>
        <w:ind w:firstLine="709"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  <w:t>4.    Методы веб-сервиса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4.1. Методы аутентификации и авторизации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6"/>
        <w:gridCol w:w="741"/>
        <w:gridCol w:w="2075"/>
        <w:gridCol w:w="2021"/>
        <w:gridCol w:w="1991"/>
        <w:gridCol w:w="1960"/>
      </w:tblGrid>
      <w:tr>
        <w:trPr>
          <w:tblHeader w:val="true"/>
        </w:trPr>
        <w:tc>
          <w:tcPr>
            <w:tcW w:w="56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99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96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4.1.1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Регистрация пользователя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api/users/register/</w:t>
            </w:r>
          </w:p>
        </w:tc>
        <w:tc>
          <w:tcPr>
            <w:tcW w:w="1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{login: string, password: string, user_name: string}</w:t>
            </w:r>
          </w:p>
        </w:tc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{user_id: int, access_token: string}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4.1.2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Вход в аккаунт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api/users/login/</w:t>
            </w:r>
          </w:p>
        </w:tc>
        <w:tc>
          <w:tcPr>
            <w:tcW w:w="1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{login: string, password: string}</w:t>
            </w:r>
          </w:p>
        </w:tc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{access_token: string, expires_type: string}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4.1.3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Выход из аккаунта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api/users/logout/</w:t>
            </w:r>
          </w:p>
        </w:tc>
        <w:tc>
          <w:tcPr>
            <w:tcW w:w="1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auth cookies</w:t>
            </w:r>
          </w:p>
        </w:tc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{status_code: int}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4.1.4</w:t>
            </w:r>
          </w:p>
        </w:tc>
        <w:tc>
          <w:tcPr>
            <w:tcW w:w="7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0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Обновить информацию о пользователе</w:t>
            </w:r>
          </w:p>
        </w:tc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api/users/&lt;int:user_id&gt;/update/</w:t>
            </w:r>
          </w:p>
        </w:tc>
        <w:tc>
          <w:tcPr>
            <w:tcW w:w="19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{user_name: string?, email: string?}</w:t>
            </w:r>
          </w:p>
        </w:tc>
        <w:tc>
          <w:tcPr>
            <w:tcW w:w="19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4.2. Методы услуг (Места)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6"/>
        <w:gridCol w:w="765"/>
        <w:gridCol w:w="1841"/>
        <w:gridCol w:w="2642"/>
        <w:gridCol w:w="1810"/>
        <w:gridCol w:w="1730"/>
      </w:tblGrid>
      <w:tr>
        <w:trPr>
          <w:tblHeader w:val="true"/>
        </w:trPr>
        <w:tc>
          <w:tcPr>
            <w:tcW w:w="56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4.2.1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Поиск мест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{places: [{id: int, name: string, ...}]}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4.2.2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Получить место по ID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{id: int, name: string, ...}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4.2.3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Обновить информацию о месте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api/places/&lt;int:place_id&gt;/update/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4.2.4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Обновить изображение места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api/places/&lt;int:place_id&gt;/update_image/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{file: File}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{image_url: string, status: string}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4.2.5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DELETE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Удалить место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api/places/&lt;int:place_id&gt;/delete/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4.2.6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Создать новое место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api/places/create/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{place_id: int, status: string}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4.2.7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POST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Добавить место в экспедицию</w:t>
            </w:r>
          </w:p>
        </w:tc>
        <w:tc>
          <w:tcPr>
            <w:tcW w:w="26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api/places/&lt;int:place_id&gt;/add_to_expedition/</w:t>
            </w:r>
          </w:p>
        </w:tc>
        <w:tc>
          <w:tcPr>
            <w:tcW w:w="18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{expedition_id: int}</w:t>
            </w:r>
          </w:p>
        </w:tc>
        <w:tc>
          <w:tcPr>
            <w:tcW w:w="17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4.3. Методы заявок (Экспедиции)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6"/>
        <w:gridCol w:w="765"/>
        <w:gridCol w:w="2204"/>
        <w:gridCol w:w="2701"/>
        <w:gridCol w:w="1381"/>
        <w:gridCol w:w="1737"/>
      </w:tblGrid>
      <w:tr>
        <w:trPr>
          <w:tblHeader w:val="true"/>
        </w:trPr>
        <w:tc>
          <w:tcPr>
            <w:tcW w:w="56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4.3.1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Поиск экспедиций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{expeditions: [{id: int, name: string, ...}]}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4.3.2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Получить экспедицию по ID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{id: int, name: string, ...}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4.3.3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Обновить информацию об экспедиции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4.3.4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Обновить статус экспедиции для пользователя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api/expeditions/&lt;int:expedition_id&gt;/update_status_user/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{status_id: int}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4.3.5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Обновить статус экспедиции для администратора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api/expeditions/&lt;int:expedition_id&gt;/update_status_admin/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{status_id: int}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4.3.6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DELETE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Удалить экспедицию</w:t>
            </w:r>
          </w:p>
        </w:tc>
        <w:tc>
          <w:tcPr>
            <w:tcW w:w="27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api/expeditions/&lt;int:expedition_id&gt;/delete/</w:t>
            </w:r>
          </w:p>
        </w:tc>
        <w:tc>
          <w:tcPr>
            <w:tcW w:w="138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7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4.4. Методы м-м (Места в экспедициях)</w:t>
      </w:r>
    </w:p>
    <w:tbl>
      <w:tblPr>
        <w:tblW w:w="935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66"/>
        <w:gridCol w:w="765"/>
        <w:gridCol w:w="1619"/>
        <w:gridCol w:w="3286"/>
        <w:gridCol w:w="1520"/>
        <w:gridCol w:w="1598"/>
      </w:tblGrid>
      <w:tr>
        <w:trPr>
          <w:tblHeader w:val="true"/>
        </w:trPr>
        <w:tc>
          <w:tcPr>
            <w:tcW w:w="56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№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Метод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Описание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URL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Входные данные</w:t>
            </w:r>
          </w:p>
        </w:tc>
        <w:tc>
          <w:tcPr>
            <w:tcW w:w="1598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Выходные данные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4.4.1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GET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Получить место в экспедиции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api/expeditions/&lt;int:expedition_id&gt;/places/&lt;int:place_id&gt;/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5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{place: {id: int, name: string, ...}}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4.4.2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PUT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Обновить место в экспедиции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api/expeditions/&lt;int:expedition_id&gt;/update_place/&lt;int:place_id&gt;/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{name: string, description: string, ...}</w:t>
            </w:r>
          </w:p>
        </w:tc>
        <w:tc>
          <w:tcPr>
            <w:tcW w:w="15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{status: string}</w:t>
            </w:r>
          </w:p>
        </w:tc>
      </w:tr>
      <w:tr>
        <w:trPr/>
        <w:tc>
          <w:tcPr>
            <w:tcW w:w="5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4.4.3</w:t>
            </w:r>
          </w:p>
        </w:tc>
        <w:tc>
          <w:tcPr>
            <w:tcW w:w="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DELETE</w:t>
            </w:r>
          </w:p>
        </w:tc>
        <w:tc>
          <w:tcPr>
            <w:tcW w:w="1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Удалить место из экспедиции</w:t>
            </w:r>
          </w:p>
        </w:tc>
        <w:tc>
          <w:tcPr>
            <w:tcW w:w="32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ourceText"/>
                <w:rFonts w:ascii="Nimbus Roman" w:hAnsi="Nimbus Roman"/>
              </w:rPr>
              <w:t>api/expeditions/&lt;int:expedition_id&gt;/delete_place/&lt;int:place_id&gt;/</w:t>
            </w:r>
          </w:p>
        </w:tc>
        <w:tc>
          <w:tcPr>
            <w:tcW w:w="15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-</w:t>
            </w:r>
          </w:p>
        </w:tc>
        <w:tc>
          <w:tcPr>
            <w:tcW w:w="15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{status: string}</w:t>
            </w:r>
          </w:p>
        </w:tc>
      </w:tr>
    </w:tbl>
    <w:p>
      <w:pPr>
        <w:pStyle w:val="Heading4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BodyText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Heading3"/>
        <w:numPr>
          <w:ilvl w:val="0"/>
          <w:numId w:val="0"/>
        </w:numPr>
        <w:spacing w:lineRule="auto" w:line="360" w:before="0" w:after="0"/>
        <w:ind w:hanging="0" w:left="1134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  <w:t>5.   Функциональные требования: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5.1. Главная страница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5.1.1. Доступна всем пользователям.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5.1.2. Действия: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5.1.2.1. Войти – производит запрос к методу </w:t>
      </w:r>
      <w:r>
        <w:rPr>
          <w:rStyle w:val="Strong"/>
          <w:rFonts w:ascii="Nimbus Roman" w:hAnsi="Nimbus Roman"/>
        </w:rPr>
        <w:t>4.1.2</w:t>
      </w:r>
      <w:r>
        <w:rPr>
          <w:rFonts w:ascii="Nimbus Roman" w:hAnsi="Nimbus Roman"/>
        </w:rPr>
        <w:t xml:space="preserve"> (login). Доступно только для гостей.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5.1.2.2. Зарегистрироваться – производит запрос к методу </w:t>
      </w:r>
      <w:r>
        <w:rPr>
          <w:rStyle w:val="Strong"/>
          <w:rFonts w:ascii="Nimbus Roman" w:hAnsi="Nimbus Roman"/>
        </w:rPr>
        <w:t>4.1.1</w:t>
      </w:r>
      <w:r>
        <w:rPr>
          <w:rFonts w:ascii="Nimbus Roman" w:hAnsi="Nimbus Roman"/>
        </w:rPr>
        <w:t xml:space="preserve"> (register). Доступно только для гостей.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5.1.2.3. Открыть список мест – переход на страницу </w:t>
      </w:r>
      <w:r>
        <w:rPr>
          <w:rStyle w:val="Strong"/>
          <w:rFonts w:ascii="Nimbus Roman" w:hAnsi="Nimbus Roman"/>
        </w:rPr>
        <w:t>5.4</w:t>
      </w:r>
      <w:r>
        <w:rPr>
          <w:rFonts w:ascii="Nimbus Roman" w:hAnsi="Nimbus Roman"/>
        </w:rPr>
        <w:t xml:space="preserve"> (поиск мест). Доступно только для авторизированных пользователей.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5.1.2.4. Открыть список выбранных мест – переход на страницу </w:t>
      </w:r>
      <w:r>
        <w:rPr>
          <w:rStyle w:val="Strong"/>
          <w:rFonts w:ascii="Nimbus Roman" w:hAnsi="Nimbus Roman"/>
        </w:rPr>
        <w:t>5.9</w:t>
      </w:r>
      <w:r>
        <w:rPr>
          <w:rFonts w:ascii="Nimbus Roman" w:hAnsi="Nimbus Roman"/>
        </w:rPr>
        <w:t xml:space="preserve"> (добавление места в экспедицию). Доступно только для авторизированных пользователей.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5.1.2.5. Список экспедиций – переход на страницу </w:t>
      </w:r>
      <w:r>
        <w:rPr>
          <w:rStyle w:val="Strong"/>
          <w:rFonts w:ascii="Nimbus Roman" w:hAnsi="Nimbus Roman"/>
        </w:rPr>
        <w:t>5.11</w:t>
      </w:r>
      <w:r>
        <w:rPr>
          <w:rFonts w:ascii="Nimbus Roman" w:hAnsi="Nimbus Roman"/>
        </w:rPr>
        <w:t xml:space="preserve"> (поиск экспедиций). Доступно только для авторизированных пользователей.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5.1.2.6. Создать место – переход на страницу </w:t>
      </w:r>
      <w:r>
        <w:rPr>
          <w:rStyle w:val="Strong"/>
          <w:rFonts w:ascii="Nimbus Roman" w:hAnsi="Nimbus Roman"/>
        </w:rPr>
        <w:t>5.7</w:t>
      </w:r>
      <w:r>
        <w:rPr>
          <w:rFonts w:ascii="Nimbus Roman" w:hAnsi="Nimbus Roman"/>
        </w:rPr>
        <w:t xml:space="preserve"> (создание нового места). Доступно только для модераторов.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5.1.2.7. Таблица мест – переход на страницу </w:t>
      </w:r>
      <w:r>
        <w:rPr>
          <w:rStyle w:val="Strong"/>
          <w:rFonts w:ascii="Nimbus Roman" w:hAnsi="Nimbus Roman"/>
        </w:rPr>
        <w:t>5.6</w:t>
      </w:r>
      <w:r>
        <w:rPr>
          <w:rFonts w:ascii="Nimbus Roman" w:hAnsi="Nimbus Roman"/>
        </w:rPr>
        <w:t xml:space="preserve"> (обновление информации о месте). Доступно только для модераторов.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5.2. Страница с формой авторизации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5.2.1. Доступна всем пользователям.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5.2.2. Действия: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5.2.2.1. Войти – производит запрос к методу </w:t>
      </w:r>
      <w:r>
        <w:rPr>
          <w:rStyle w:val="Strong"/>
          <w:rFonts w:ascii="Nimbus Roman" w:hAnsi="Nimbus Roman"/>
        </w:rPr>
        <w:t>4.1.2</w:t>
      </w:r>
      <w:r>
        <w:rPr>
          <w:rFonts w:ascii="Nimbus Roman" w:hAnsi="Nimbus Roman"/>
        </w:rPr>
        <w:t xml:space="preserve"> (login).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5.2.2.2. Зарегистрироваться – перенаправляет на страницу </w:t>
      </w:r>
      <w:r>
        <w:rPr>
          <w:rStyle w:val="Strong"/>
          <w:rFonts w:ascii="Nimbus Roman" w:hAnsi="Nimbus Roman"/>
        </w:rPr>
        <w:t>5.3</w:t>
      </w:r>
      <w:r>
        <w:rPr>
          <w:rFonts w:ascii="Nimbus Roman" w:hAnsi="Nimbus Roman"/>
        </w:rPr>
        <w:t xml:space="preserve"> (регистрация).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5.3. Страница с формой регистрации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5.3.1. Доступна всем пользователям.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5.3.2. Действия: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Fonts w:ascii="Nimbus Roman" w:hAnsi="Nimbus Roman"/>
        </w:rPr>
        <w:t xml:space="preserve">5.3.2.1. Зарегистрироваться – производит запрос к методу </w:t>
      </w:r>
      <w:r>
        <w:rPr>
          <w:rStyle w:val="Strong"/>
          <w:rFonts w:ascii="Nimbus Roman" w:hAnsi="Nimbus Roman"/>
        </w:rPr>
        <w:t>4.1.1</w:t>
      </w:r>
      <w:r>
        <w:rPr>
          <w:rFonts w:ascii="Nimbus Roman" w:hAnsi="Nimbus Roman"/>
        </w:rPr>
        <w:t xml:space="preserve"> (register), в котором передаются введенные данные формы.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5.3.2.2. Войти – перенаправляет пользователя на страницу </w:t>
      </w:r>
      <w:r>
        <w:rPr>
          <w:rStyle w:val="Strong"/>
          <w:rFonts w:ascii="Nimbus Roman" w:hAnsi="Nimbus Roman"/>
        </w:rPr>
        <w:t>5.2</w:t>
      </w:r>
      <w:r>
        <w:rPr>
          <w:rFonts w:ascii="Nimbus Roman" w:hAnsi="Nimbus Roman"/>
        </w:rPr>
        <w:t xml:space="preserve"> (логин).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5.4. Страница для поиска мест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5.4.1. Доступна только авторизированным пользователям.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5.4.2. Действия: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5.4.2.1. Поиск мест – производит запрос к методу </w:t>
      </w:r>
      <w:r>
        <w:rPr>
          <w:rStyle w:val="Strong"/>
          <w:rFonts w:ascii="Nimbus Roman" w:hAnsi="Nimbus Roman"/>
        </w:rPr>
        <w:t>4.2.1</w:t>
      </w:r>
      <w:r>
        <w:rPr>
          <w:rFonts w:ascii="Nimbus Roman" w:hAnsi="Nimbus Roman"/>
        </w:rPr>
        <w:t xml:space="preserve"> (поиск мест), передавая параметр "query".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5.5. Страница для получения информации о месте по его идентификатору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5.5.1. Доступна только авторизированным пользователям.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5.5.2. Действия: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5.5.2.1. Получить место – производит запрос к методу </w:t>
      </w:r>
      <w:r>
        <w:rPr>
          <w:rStyle w:val="Strong"/>
          <w:rFonts w:ascii="Nimbus Roman" w:hAnsi="Nimbus Roman"/>
        </w:rPr>
        <w:t>4.2.2</w:t>
      </w:r>
      <w:r>
        <w:rPr>
          <w:rFonts w:ascii="Nimbus Roman" w:hAnsi="Nimbus Roman"/>
        </w:rPr>
        <w:t xml:space="preserve"> (получить место по ID), передавая идентификатор места.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5.6. Страница для обновления информации о месте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5.6.1. Доступна только для модераторов.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5.6.2. Действия: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5.6.2.1. Обновить место – производит запрос к методу </w:t>
      </w:r>
      <w:r>
        <w:rPr>
          <w:rStyle w:val="Strong"/>
          <w:rFonts w:ascii="Nimbus Roman" w:hAnsi="Nimbus Roman"/>
        </w:rPr>
        <w:t>4.2.3</w:t>
      </w:r>
      <w:r>
        <w:rPr>
          <w:rFonts w:ascii="Nimbus Roman" w:hAnsi="Nimbus Roman"/>
        </w:rPr>
        <w:t xml:space="preserve"> (обновить информацию о месте), передавая идентификатор места и новые данные.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5.7. Страница для создания нового места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5.7.1. Доступна только для модераторов.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5.7.2. Действия: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5.7.2.1. Создать место – производит запрос к методу </w:t>
      </w:r>
      <w:r>
        <w:rPr>
          <w:rStyle w:val="Strong"/>
          <w:rFonts w:ascii="Nimbus Roman" w:hAnsi="Nimbus Roman"/>
        </w:rPr>
        <w:t>4.2.6</w:t>
      </w:r>
      <w:r>
        <w:rPr>
          <w:rFonts w:ascii="Nimbus Roman" w:hAnsi="Nimbus Roman"/>
        </w:rPr>
        <w:t xml:space="preserve"> (создать новое место), передавая данные нового места.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5.8. Страница для удаления места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5.8.1. Доступна только для модераторов.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5.8.2. Действия: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5.8.2.1. Удалить место – производит запрос к методу </w:t>
      </w:r>
      <w:r>
        <w:rPr>
          <w:rStyle w:val="Strong"/>
          <w:rFonts w:ascii="Nimbus Roman" w:hAnsi="Nimbus Roman"/>
        </w:rPr>
        <w:t>4.2.5</w:t>
      </w:r>
      <w:r>
        <w:rPr>
          <w:rFonts w:ascii="Nimbus Roman" w:hAnsi="Nimbus Roman"/>
        </w:rPr>
        <w:t xml:space="preserve"> (удалить место), передавая идентификатор места.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5.9. Страница для добавления места в экспедицию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5.9.1. Доступна только для авторизированных пользователей.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5.9.2. Действия: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5.9.2.1. Добавить место – производит запрос к методу </w:t>
      </w:r>
      <w:r>
        <w:rPr>
          <w:rStyle w:val="Strong"/>
          <w:rFonts w:ascii="Nimbus Roman" w:hAnsi="Nimbus Roman"/>
        </w:rPr>
        <w:t>4.4.1</w:t>
      </w:r>
      <w:r>
        <w:rPr>
          <w:rFonts w:ascii="Nimbus Roman" w:hAnsi="Nimbus Roman"/>
        </w:rPr>
        <w:t xml:space="preserve"> (получить место в экспедиции), передавая идентификатор места и идентификатор экспедиции.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5.10. Страница для обновления изображения места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5.10.1. Доступна только для модераторов.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5.10.2. Действия: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5.10.2.1. Обновить изображение – производит запрос к методу </w:t>
      </w:r>
      <w:r>
        <w:rPr>
          <w:rStyle w:val="Strong"/>
          <w:rFonts w:ascii="Nimbus Roman" w:hAnsi="Nimbus Roman"/>
        </w:rPr>
        <w:t>4.2.4</w:t>
      </w:r>
      <w:r>
        <w:rPr>
          <w:rFonts w:ascii="Nimbus Roman" w:hAnsi="Nimbus Roman"/>
        </w:rPr>
        <w:t xml:space="preserve"> (обновить изображение места), передавая идентификатор места и новое изображение.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5.11. Страница для поиска экспедиций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5.11.1. Доступна только авторизированным пользователям.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5.11.2. Действия: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5.11.2.1. Поиск экспедиций – производит запрос к методу </w:t>
      </w:r>
      <w:r>
        <w:rPr>
          <w:rStyle w:val="Strong"/>
          <w:rFonts w:ascii="Nimbus Roman" w:hAnsi="Nimbus Roman"/>
        </w:rPr>
        <w:t>4.3.1</w:t>
      </w:r>
      <w:r>
        <w:rPr>
          <w:rFonts w:ascii="Nimbus Roman" w:hAnsi="Nimbus Roman"/>
        </w:rPr>
        <w:t xml:space="preserve"> (поиск экспедиций), передавая параметры для фильтрации.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5.12. Страница для получения информации о конкретной экспедиции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5.12.1. Доступна только авторизированным пользователям.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5.12.2. Действия: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5.12.2.1. Получить экспедицию – производит запрос к методу </w:t>
      </w:r>
      <w:r>
        <w:rPr>
          <w:rStyle w:val="Strong"/>
          <w:rFonts w:ascii="Nimbus Roman" w:hAnsi="Nimbus Roman"/>
        </w:rPr>
        <w:t>4.3.2</w:t>
      </w:r>
      <w:r>
        <w:rPr>
          <w:rFonts w:ascii="Nimbus Roman" w:hAnsi="Nimbus Roman"/>
        </w:rPr>
        <w:t xml:space="preserve"> (получить экспедицию по ID), передавая идентификатор экспедиции.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5.13. Страница для обновления экспедиции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5.13.1. Доступна только для авторизированных пользователей.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5.13.2. Действия: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5.13.2.1. Обновить экспедицию – производит запрос к методу </w:t>
      </w:r>
      <w:r>
        <w:rPr>
          <w:rStyle w:val="Strong"/>
          <w:rFonts w:ascii="Nimbus Roman" w:hAnsi="Nimbus Roman"/>
        </w:rPr>
        <w:t>4.3.3</w:t>
      </w:r>
      <w:r>
        <w:rPr>
          <w:rFonts w:ascii="Nimbus Roman" w:hAnsi="Nimbus Roman"/>
        </w:rPr>
        <w:t xml:space="preserve"> (обновить информацию об экспедиции), передавая идентификатор экспедиции и новые данные.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5.14. Страница для обновления статуса экспедиции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5.14.1. Доступна только для авторизированных пользователей.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5.14.2. Действия: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5.14.2.1. Обновить статус – производит запрос к методу </w:t>
      </w:r>
      <w:r>
        <w:rPr>
          <w:rStyle w:val="Strong"/>
          <w:rFonts w:ascii="Nimbus Roman" w:hAnsi="Nimbus Roman"/>
        </w:rPr>
        <w:t>4.3.4</w:t>
      </w:r>
      <w:r>
        <w:rPr>
          <w:rFonts w:ascii="Nimbus Roman" w:hAnsi="Nimbus Roman"/>
        </w:rPr>
        <w:t xml:space="preserve"> (обновить статус экспедиции для пользователя), передавая идентификатор экспедиции.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5.15. Страница для обновления статуса экспедиции администратором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5.15.1. Доступна только для администраторов.</w:t>
      </w:r>
    </w:p>
    <w:p>
      <w:pPr>
        <w:pStyle w:val="BodyText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5.15.2. Действия: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5.15.2.1. Обновить статус администратора – производит запрос к методу </w:t>
      </w:r>
      <w:r>
        <w:rPr>
          <w:rStyle w:val="Strong"/>
          <w:rFonts w:ascii="Nimbus Roman" w:hAnsi="Nimbus Roman"/>
        </w:rPr>
        <w:t>4.3.5</w:t>
      </w:r>
      <w:r>
        <w:rPr>
          <w:rFonts w:ascii="Nimbus Roman" w:hAnsi="Nimbus Roman"/>
        </w:rPr>
        <w:t xml:space="preserve"> (обновить статус экспедиции для администратора), передавая идентификатор экспедиции и новый статус.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5.16. Страница для удаления экспедиции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5.16.1. Доступна только для авторизированных пользователей.</w:t>
      </w:r>
    </w:p>
    <w:p>
      <w:pPr>
        <w:pStyle w:val="BodyText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5.16.2. Действия: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5.16.2.1. Удалить экспедицию – производит запрос к методу </w:t>
      </w:r>
      <w:r>
        <w:rPr>
          <w:rStyle w:val="Strong"/>
          <w:rFonts w:ascii="Nimbus Roman" w:hAnsi="Nimbus Roman"/>
        </w:rPr>
        <w:t>4.3.6</w:t>
      </w:r>
      <w:r>
        <w:rPr>
          <w:rFonts w:ascii="Nimbus Roman" w:hAnsi="Nimbus Roman"/>
        </w:rPr>
        <w:t xml:space="preserve"> (удалить экспедицию), передавая идентификатор экспедиции.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5.17. Страница для удаления места из экспедиции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5.17.1. Доступна только для авторизированных пользователей.</w:t>
      </w:r>
    </w:p>
    <w:p>
      <w:pPr>
        <w:pStyle w:val="BodyText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5.17.2. Действия: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5.17.2.1. Удалить место из экспедиции – производит запрос к методу </w:t>
      </w:r>
      <w:r>
        <w:rPr>
          <w:rStyle w:val="Strong"/>
          <w:rFonts w:ascii="Nimbus Roman" w:hAnsi="Nimbus Roman"/>
        </w:rPr>
        <w:t>4.4.3</w:t>
      </w:r>
      <w:r>
        <w:rPr>
          <w:rFonts w:ascii="Nimbus Roman" w:hAnsi="Nimbus Roman"/>
        </w:rPr>
        <w:t xml:space="preserve"> (удалить место из экспедиции), передавая идентификаторы экспедиции и места.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5.18. Страница для получения места из экспедиции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5.18.1. Доступна только для авторизированных пользователей.</w:t>
      </w:r>
    </w:p>
    <w:p>
      <w:pPr>
        <w:pStyle w:val="BodyText"/>
        <w:numPr>
          <w:ilvl w:val="0"/>
          <w:numId w:val="20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5.18.2. Действия: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Nimbus Roman" w:hAnsi="Nimbus Roman"/>
        </w:rPr>
        <w:t xml:space="preserve">5.18.2.1. Получить место из экспедиции – производит запрос к методу </w:t>
      </w:r>
      <w:r>
        <w:rPr>
          <w:rStyle w:val="Strong"/>
          <w:rFonts w:ascii="Nimbus Roman" w:hAnsi="Nimbus Roman"/>
        </w:rPr>
        <w:t>4.4.2</w:t>
      </w:r>
      <w:r>
        <w:rPr>
          <w:rFonts w:ascii="Nimbus Roman" w:hAnsi="Nimbus Roman"/>
        </w:rPr>
        <w:t xml:space="preserve"> (обновить место в экспедиции), передавая идентификаторы экспедиции и места.</w:t>
      </w:r>
    </w:p>
    <w:p>
      <w:pPr>
        <w:pStyle w:val="Heading4"/>
        <w:rPr>
          <w:rFonts w:ascii="Nimbus Roman" w:hAnsi="Nimbus Roman"/>
        </w:rPr>
      </w:pPr>
      <w:r>
        <w:rPr>
          <w:rFonts w:ascii="Nimbus Roman" w:hAnsi="Nimbus Roman"/>
        </w:rPr>
        <w:t>5.19. Страница для обновления места в экспедиции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5.19.1. Доступна только для авторизированных пользователей.</w:t>
      </w:r>
    </w:p>
    <w:p>
      <w:pPr>
        <w:pStyle w:val="BodyText"/>
        <w:numPr>
          <w:ilvl w:val="0"/>
          <w:numId w:val="21"/>
        </w:numPr>
        <w:tabs>
          <w:tab w:val="clear" w:pos="708"/>
          <w:tab w:val="left" w:pos="0" w:leader="none"/>
        </w:tabs>
        <w:spacing w:before="0" w:after="0"/>
        <w:ind w:hanging="283" w:left="709"/>
        <w:rPr>
          <w:rFonts w:ascii="Nimbus Roman" w:hAnsi="Nimbus Roman"/>
        </w:rPr>
      </w:pPr>
      <w:r>
        <w:rPr>
          <w:rFonts w:ascii="Nimbus Roman" w:hAnsi="Nimbus Roman"/>
        </w:rPr>
        <w:t>5.19.2. Действия: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ind w:hanging="283" w:left="1418"/>
        <w:rPr>
          <w:rFonts w:ascii="Nimbus Roman" w:hAnsi="Nimbus Roman"/>
        </w:rPr>
      </w:pPr>
      <w:r>
        <w:rPr>
          <w:rFonts w:ascii="Nimbus Roman" w:hAnsi="Nimbus Roman"/>
        </w:rPr>
        <w:t>5.19.2.1. Обновить место в экспедиции – производит</w:t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Nimbus Roman" w:hAnsi="Nimbus Roman" w:cs="Times New Roman"/>
          <w:b/>
          <w:bCs/>
          <w:sz w:val="28"/>
          <w:szCs w:val="28"/>
        </w:rPr>
      </w:pPr>
      <w:r>
        <w:rPr>
          <w:rFonts w:cs="Times New Roman" w:ascii="Nimbus Roman" w:hAnsi="Nimbus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bCs/>
          <w:sz w:val="28"/>
          <w:szCs w:val="28"/>
        </w:rPr>
        <w:t>Требования к программному обеспечению: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  <w:lang w:val="en-US"/>
        </w:rPr>
        <w:t>Docker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Докер образы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  <w:lang w:val="en-US"/>
        </w:rPr>
        <w:t xml:space="preserve">Django 4.0 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  <w:lang w:val="en-US"/>
        </w:rPr>
        <w:t>redis 7.2.3-alpine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  <w:lang w:val="en-US"/>
        </w:rPr>
        <w:t>nginx 1.19.2-alpine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  <w:lang w:val="en-US"/>
        </w:rPr>
        <w:t>quay.io minio RELEASE.2022-10-15T19-57-03Z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  <w:lang w:val="en-US"/>
        </w:rPr>
        <w:t>postgres 13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Веб</w:t>
      </w:r>
      <w:r>
        <w:rPr>
          <w:rFonts w:cs="Times New Roman" w:ascii="Nimbus Roman" w:hAnsi="Nimbus Roman"/>
          <w:sz w:val="28"/>
          <w:szCs w:val="28"/>
          <w:lang w:val="en-US"/>
        </w:rPr>
        <w:t>-</w:t>
      </w:r>
      <w:r>
        <w:rPr>
          <w:rFonts w:cs="Times New Roman" w:ascii="Nimbus Roman" w:hAnsi="Nimbus Roman"/>
          <w:sz w:val="28"/>
          <w:szCs w:val="28"/>
        </w:rPr>
        <w:t>браузер</w:t>
      </w:r>
      <w:r>
        <w:rPr>
          <w:rFonts w:cs="Times New Roman" w:ascii="Nimbus Roman" w:hAnsi="Nimbus Roman"/>
          <w:sz w:val="28"/>
          <w:szCs w:val="28"/>
          <w:lang w:val="en-US"/>
        </w:rPr>
        <w:t>: Chromium 40+/Chrome 40+/Firefox 44+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hanging="0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spacing w:lineRule="auto" w:line="360" w:before="0" w:after="0"/>
        <w:ind w:firstLine="709" w:left="0"/>
        <w:contextualSpacing/>
        <w:jc w:val="both"/>
        <w:rPr>
          <w:rFonts w:ascii="Nimbus Roman" w:hAnsi="Nimbus Roman" w:cs="Times New Roman"/>
          <w:b/>
          <w:bCs/>
          <w:sz w:val="28"/>
          <w:szCs w:val="28"/>
          <w:lang w:val="en-US"/>
        </w:rPr>
      </w:pPr>
      <w:r>
        <w:rPr>
          <w:rFonts w:cs="Times New Roman" w:ascii="Nimbus Roman" w:hAnsi="Nimbus Roman"/>
          <w:b/>
          <w:bCs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b/>
          <w:bCs/>
          <w:sz w:val="28"/>
          <w:szCs w:val="28"/>
        </w:rPr>
        <w:t>Требования к аппаратному обеспечению</w:t>
      </w:r>
      <w:r>
        <w:rPr>
          <w:rFonts w:cs="Times New Roman" w:ascii="Nimbus Roman" w:hAnsi="Nimbus Roman"/>
          <w:b/>
          <w:bCs/>
          <w:sz w:val="28"/>
          <w:szCs w:val="28"/>
          <w:lang w:val="en-US"/>
        </w:rPr>
        <w:t>: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Процессор минимум 2-ядерный с частотой от 2 ГГц.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Оперативная память от 2 Гб.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Место на жестком диске от 2 Гб.</w:t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Процессор с частотой от 1ГГц.</w:t>
      </w:r>
    </w:p>
    <w:p>
      <w:pPr>
        <w:pStyle w:val="ListParagraph"/>
        <w:numPr>
          <w:ilvl w:val="2"/>
          <w:numId w:val="2"/>
        </w:numPr>
        <w:spacing w:lineRule="auto" w:line="360" w:before="0" w:after="0"/>
        <w:ind w:firstLine="709" w:left="0"/>
        <w:contextualSpacing/>
        <w:jc w:val="both"/>
        <w:rPr>
          <w:rFonts w:ascii="Nimbus Roman" w:hAnsi="Nimbus Roman"/>
        </w:rPr>
      </w:pPr>
      <w:r>
        <w:rPr>
          <w:rFonts w:cs="Times New Roman" w:ascii="Nimbus Roman" w:hAnsi="Nimbus Roman"/>
          <w:sz w:val="28"/>
          <w:szCs w:val="28"/>
        </w:rPr>
        <w:t>Оперативная память от 512 Мб.</w:t>
      </w:r>
    </w:p>
    <w:p>
      <w:pPr>
        <w:pStyle w:val="Normal"/>
        <w:spacing w:before="0" w:after="160"/>
        <w:ind w:firstLine="709"/>
        <w:rPr>
          <w:rFonts w:ascii="Nimbus Roman" w:hAnsi="Nimbus Roman" w:cs="Times New Roman"/>
          <w:sz w:val="28"/>
          <w:szCs w:val="28"/>
        </w:rPr>
      </w:pPr>
      <w:r>
        <w:rPr>
          <w:rFonts w:cs="Times New Roman" w:ascii="Nimbus Roman" w:hAnsi="Nimbus Roman"/>
          <w:sz w:val="28"/>
          <w:szCs w:val="28"/>
        </w:rPr>
      </w:r>
    </w:p>
    <w:sectPr>
      <w:footerReference w:type="default" r:id="rId3"/>
      <w:type w:val="nextPage"/>
      <w:pgSz w:w="11906" w:h="16838"/>
      <w:pgMar w:left="1701" w:right="850" w:gutter="0" w:header="0" w:top="993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Nimbus Roman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5507609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/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false"/>
        <w:bCs w:val="false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/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83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ru-RU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3a2d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ru-RU" w:eastAsia="en-US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8512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29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85121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29"/>
    </w:rPr>
  </w:style>
  <w:style w:type="character" w:styleId="Hyperlink">
    <w:name w:val="Hyperlink"/>
    <w:basedOn w:val="DefaultParagraphFont"/>
    <w:uiPriority w:val="99"/>
    <w:unhideWhenUsed/>
    <w:rsid w:val="00c06ba8"/>
    <w:rPr>
      <w:color w:themeColor="hyperlink" w:val="0563C1"/>
      <w:u w:val="single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c06ba8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c06ba8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87d05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1d3"/>
    <w:rPr>
      <w:color w:themeColor="followedHyperlink" w:val="954F72"/>
      <w:u w:val="single"/>
    </w:rPr>
  </w:style>
  <w:style w:type="character" w:styleId="Strong">
    <w:name w:val="Strong"/>
    <w:basedOn w:val="DefaultParagraphFont"/>
    <w:uiPriority w:val="22"/>
    <w:qFormat/>
    <w:rsid w:val="00d0348a"/>
    <w:rPr>
      <w:b/>
      <w:bCs/>
    </w:rPr>
  </w:style>
  <w:style w:type="character" w:styleId="Emphasis">
    <w:name w:val="Emphasis"/>
    <w:basedOn w:val="DefaultParagraphFont"/>
    <w:uiPriority w:val="20"/>
    <w:qFormat/>
    <w:rsid w:val="00551dcc"/>
    <w:rPr>
      <w:i/>
      <w:iCs/>
    </w:rPr>
  </w:style>
  <w:style w:type="character" w:styleId="Style13" w:customStyle="1">
    <w:name w:val="Текст сноски Знак"/>
    <w:basedOn w:val="DefaultParagraphFont"/>
    <w:link w:val="FootnoteText"/>
    <w:uiPriority w:val="99"/>
    <w:semiHidden/>
    <w:qFormat/>
    <w:rsid w:val="00050b7f"/>
    <w:rPr>
      <w:sz w:val="20"/>
      <w:szCs w:val="18"/>
    </w:rPr>
  </w:style>
  <w:style w:type="character" w:styleId="FootnoteCharacters">
    <w:name w:val="Footnote Characters"/>
    <w:uiPriority w:val="99"/>
    <w:semiHidden/>
    <w:unhideWhenUsed/>
    <w:qFormat/>
    <w:rsid w:val="00050b7f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51216"/>
    <w:pPr>
      <w:spacing w:before="0" w:after="160"/>
      <w:ind w:left="720"/>
      <w:contextualSpacing/>
    </w:pPr>
    <w:rPr/>
  </w:style>
  <w:style w:type="paragraph" w:styleId="ListBullet">
    <w:name w:val="List Bullet"/>
    <w:basedOn w:val="Normal"/>
    <w:uiPriority w:val="99"/>
    <w:unhideWhenUsed/>
    <w:rsid w:val="005948bc"/>
    <w:pPr>
      <w:numPr>
        <w:ilvl w:val="0"/>
        <w:numId w:val="1"/>
      </w:numPr>
      <w:spacing w:before="0" w:after="16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c06ba8"/>
    <w:pPr>
      <w:outlineLvl w:val="9"/>
    </w:pPr>
    <w:rPr>
      <w:szCs w:val="32"/>
      <w:lang w:eastAsia="ru-RU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6ba8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c06ba8"/>
    <w:pPr>
      <w:spacing w:before="0" w:after="100"/>
      <w:ind w:left="2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c06b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c06ba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aa05db"/>
    <w:pPr>
      <w:spacing w:lineRule="auto" w:line="240" w:before="0" w:after="200"/>
    </w:pPr>
    <w:rPr>
      <w:i/>
      <w:iCs/>
      <w:color w:themeColor="text2" w:val="44546A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a432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 w:bidi="ar-SA"/>
    </w:rPr>
  </w:style>
  <w:style w:type="paragraph" w:styleId="FootnoteText">
    <w:name w:val="Footnote Text"/>
    <w:basedOn w:val="Normal"/>
    <w:link w:val="Style13"/>
    <w:uiPriority w:val="99"/>
    <w:semiHidden/>
    <w:unhideWhenUsed/>
    <w:rsid w:val="00050b7f"/>
    <w:pPr>
      <w:spacing w:lineRule="auto" w:line="240" w:before="0" w:after="0"/>
    </w:pPr>
    <w:rPr>
      <w:sz w:val="20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2"/>
    <w:uiPriority w:val="39"/>
    <w:rsid w:val="008e5cb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AB19B-AE7D-443C-87FE-F94154BA9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3154</TotalTime>
  <Application>LibreOffice/7.6.7.2$Linux_X86_64 LibreOffice_project/60$Build-2</Application>
  <AppVersion>15.0000</AppVersion>
  <Pages>8</Pages>
  <Words>1277</Words>
  <Characters>9082</Characters>
  <CharactersWithSpaces>10023</CharactersWithSpaces>
  <Paragraphs>283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2022-12-06T21:51:00Z</dcterms:created>
  <dc:creator>Ангелина Близнева</dc:creator>
  <dc:description/>
  <dc:language>en-US</dc:language>
  <cp:lastModifiedBy/>
  <dcterms:modified xsi:type="dcterms:W3CDTF">2024-10-09T12:18:46Z</dcterms:modified>
  <cp:revision>917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