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69584" w14:textId="77777777" w:rsidR="00D50902" w:rsidRDefault="00000000">
      <w:pPr>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Prediction of Stock Price data Using Polynomial Regression Model</w:t>
      </w:r>
    </w:p>
    <w:p w14:paraId="2A42E75C" w14:textId="77777777" w:rsidR="00D50902" w:rsidRDefault="00000000">
      <w:pPr>
        <w:jc w:val="center"/>
        <w:rPr>
          <w:rFonts w:ascii="Times New Roman" w:eastAsia="Times New Roman" w:hAnsi="Times New Roman" w:cs="Times New Roman"/>
          <w:lang w:val="en-US"/>
        </w:rPr>
      </w:pPr>
      <w:r>
        <w:rPr>
          <w:rFonts w:ascii="Times New Roman" w:eastAsia="Times New Roman" w:hAnsi="Times New Roman" w:cs="Times New Roman"/>
          <w:lang w:val="en-US"/>
        </w:rPr>
        <w:t xml:space="preserve">Ammar Junaid, Kashinath J Nair, </w:t>
      </w:r>
      <w:proofErr w:type="spellStart"/>
      <w:r>
        <w:rPr>
          <w:rFonts w:ascii="Times New Roman" w:eastAsia="Times New Roman" w:hAnsi="Times New Roman" w:cs="Times New Roman"/>
          <w:lang w:val="en-US"/>
        </w:rPr>
        <w:t>Tufleuddin</w:t>
      </w:r>
      <w:proofErr w:type="spellEnd"/>
      <w:r>
        <w:rPr>
          <w:rFonts w:ascii="Times New Roman" w:eastAsia="Times New Roman" w:hAnsi="Times New Roman" w:cs="Times New Roman"/>
          <w:lang w:val="en-US"/>
        </w:rPr>
        <w:t xml:space="preserve"> Biswas, Lingam </w:t>
      </w:r>
      <w:proofErr w:type="spellStart"/>
      <w:r>
        <w:rPr>
          <w:rFonts w:ascii="Times New Roman" w:eastAsia="Times New Roman" w:hAnsi="Times New Roman" w:cs="Times New Roman"/>
          <w:lang w:val="en-US"/>
        </w:rPr>
        <w:t>Tejeswi</w:t>
      </w:r>
      <w:proofErr w:type="spellEnd"/>
      <w:r>
        <w:rPr>
          <w:rFonts w:ascii="Times New Roman" w:eastAsia="Times New Roman" w:hAnsi="Times New Roman" w:cs="Times New Roman"/>
          <w:lang w:val="en-US"/>
        </w:rPr>
        <w:t xml:space="preserve"> Tanya</w:t>
      </w:r>
    </w:p>
    <w:p w14:paraId="7EC1C0A6" w14:textId="34A7120A" w:rsidR="00D50902" w:rsidRDefault="00000000">
      <w:pPr>
        <w:rPr>
          <w:rFonts w:ascii="Times New Roman" w:eastAsia="Times New Roman" w:hAnsi="Times New Roman" w:cs="Times New Roman"/>
          <w:b/>
          <w:bCs/>
          <w:lang w:val="en-US"/>
        </w:rPr>
      </w:pPr>
      <w:r>
        <w:rPr>
          <w:lang w:val="en-GB"/>
        </w:rPr>
        <w:t>________________________________________________________________________________</w:t>
      </w:r>
    </w:p>
    <w:p w14:paraId="7AEC4D49" w14:textId="28226566" w:rsidR="001F5A5B" w:rsidRDefault="001F5A5B">
      <w:pPr>
        <w:rPr>
          <w:rFonts w:ascii="Times New Roman" w:eastAsia="Times New Roman" w:hAnsi="Times New Roman" w:cs="Times New Roman"/>
          <w:b/>
          <w:bCs/>
          <w:lang w:val="en-US"/>
        </w:rPr>
      </w:pPr>
      <w:r>
        <w:rPr>
          <w:rFonts w:ascii="Times New Roman" w:eastAsia="Times New Roman" w:hAnsi="Times New Roman" w:cs="Times New Roman"/>
          <w:b/>
          <w:bCs/>
          <w:lang w:val="en-US"/>
        </w:rPr>
        <w:t>Abstract</w:t>
      </w:r>
    </w:p>
    <w:p w14:paraId="61092C43" w14:textId="4A2527E0" w:rsidR="001F5A5B" w:rsidRDefault="001F5A5B" w:rsidP="003037CC">
      <w:pPr>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The correct prediction of a stock </w:t>
      </w:r>
      <w:r w:rsidR="003037CC">
        <w:rPr>
          <w:rFonts w:ascii="Times New Roman" w:eastAsia="Times New Roman" w:hAnsi="Times New Roman" w:cs="Times New Roman"/>
          <w:lang w:val="en-US"/>
        </w:rPr>
        <w:t>is</w:t>
      </w:r>
      <w:r>
        <w:rPr>
          <w:rFonts w:ascii="Times New Roman" w:eastAsia="Times New Roman" w:hAnsi="Times New Roman" w:cs="Times New Roman"/>
          <w:lang w:val="en-US"/>
        </w:rPr>
        <w:t xml:space="preserve"> a very challenging task due to non-linear and volatile nature of financial markets. This study tries to understand the application of </w:t>
      </w:r>
      <w:r w:rsidR="003037CC">
        <w:rPr>
          <w:rFonts w:ascii="Times New Roman" w:eastAsia="Times New Roman" w:hAnsi="Times New Roman" w:cs="Times New Roman"/>
          <w:lang w:val="en-US"/>
        </w:rPr>
        <w:t>p</w:t>
      </w:r>
      <w:r>
        <w:rPr>
          <w:rFonts w:ascii="Times New Roman" w:eastAsia="Times New Roman" w:hAnsi="Times New Roman" w:cs="Times New Roman"/>
          <w:lang w:val="en-US"/>
        </w:rPr>
        <w:t xml:space="preserve">olynomial regression models for forecasting stock price ups and downs using market data. Information </w:t>
      </w:r>
      <w:r w:rsidR="00736D79">
        <w:rPr>
          <w:rFonts w:ascii="Times New Roman" w:eastAsia="Times New Roman" w:hAnsi="Times New Roman" w:cs="Times New Roman"/>
          <w:lang w:val="en-US"/>
        </w:rPr>
        <w:t>r</w:t>
      </w:r>
      <w:r>
        <w:rPr>
          <w:rFonts w:ascii="Times New Roman" w:eastAsia="Times New Roman" w:hAnsi="Times New Roman" w:cs="Times New Roman"/>
          <w:lang w:val="en-US"/>
        </w:rPr>
        <w:t>egarding price is obtained from NASDAQ listings</w:t>
      </w:r>
      <w:r w:rsidR="009169E3">
        <w:rPr>
          <w:rFonts w:ascii="Times New Roman" w:eastAsia="Times New Roman" w:hAnsi="Times New Roman" w:cs="Times New Roman"/>
          <w:lang w:val="en-US"/>
        </w:rPr>
        <w:t xml:space="preserve"> for stocks </w:t>
      </w:r>
      <w:proofErr w:type="spellStart"/>
      <w:r w:rsidR="009169E3">
        <w:rPr>
          <w:rFonts w:ascii="Times New Roman" w:eastAsia="Times New Roman" w:hAnsi="Times New Roman" w:cs="Times New Roman"/>
          <w:lang w:val="en-US"/>
        </w:rPr>
        <w:t>ADDvantage</w:t>
      </w:r>
      <w:proofErr w:type="spellEnd"/>
      <w:r w:rsidR="009169E3">
        <w:rPr>
          <w:rFonts w:ascii="Times New Roman" w:eastAsia="Times New Roman" w:hAnsi="Times New Roman" w:cs="Times New Roman"/>
          <w:lang w:val="en-US"/>
        </w:rPr>
        <w:t xml:space="preserve"> Technologies (AEY) and </w:t>
      </w:r>
      <w:proofErr w:type="spellStart"/>
      <w:r w:rsidR="009169E3">
        <w:rPr>
          <w:rFonts w:ascii="Times New Roman" w:eastAsia="Times New Roman" w:hAnsi="Times New Roman" w:cs="Times New Roman"/>
          <w:lang w:val="en-US"/>
        </w:rPr>
        <w:t>LiveNova</w:t>
      </w:r>
      <w:proofErr w:type="spellEnd"/>
      <w:r w:rsidR="009169E3">
        <w:rPr>
          <w:rFonts w:ascii="Times New Roman" w:eastAsia="Times New Roman" w:hAnsi="Times New Roman" w:cs="Times New Roman"/>
          <w:lang w:val="en-US"/>
        </w:rPr>
        <w:t xml:space="preserve"> PLC (LIVN)</w:t>
      </w:r>
      <w:r w:rsidR="00736D79">
        <w:rPr>
          <w:rFonts w:ascii="Times New Roman" w:eastAsia="Times New Roman" w:hAnsi="Times New Roman" w:cs="Times New Roman"/>
          <w:lang w:val="en-US"/>
        </w:rPr>
        <w:t xml:space="preserve">, </w:t>
      </w:r>
      <w:r>
        <w:rPr>
          <w:rFonts w:ascii="Times New Roman" w:eastAsia="Times New Roman" w:hAnsi="Times New Roman" w:cs="Times New Roman"/>
          <w:lang w:val="en-US"/>
        </w:rPr>
        <w:t xml:space="preserve">which is then analyzed to check how higher order regression models can interpret complex market trends that do not have linear relationships. Quadratic and cubic polynomial regression models, with </w:t>
      </w:r>
      <w:r w:rsidR="003037CC">
        <w:rPr>
          <w:rFonts w:ascii="Times New Roman" w:eastAsia="Times New Roman" w:hAnsi="Times New Roman" w:cs="Times New Roman"/>
          <w:lang w:val="en-US"/>
        </w:rPr>
        <w:t>o</w:t>
      </w:r>
      <w:r>
        <w:rPr>
          <w:rFonts w:ascii="Times New Roman" w:eastAsia="Times New Roman" w:hAnsi="Times New Roman" w:cs="Times New Roman"/>
          <w:lang w:val="en-US"/>
        </w:rPr>
        <w:t xml:space="preserve">rthogonal and piecewise polynomial models, </w:t>
      </w:r>
      <w:r w:rsidR="00D33792">
        <w:rPr>
          <w:rFonts w:ascii="Times New Roman" w:eastAsia="Times New Roman" w:hAnsi="Times New Roman" w:cs="Times New Roman"/>
          <w:lang w:val="en-US"/>
        </w:rPr>
        <w:t>were</w:t>
      </w:r>
      <w:r>
        <w:rPr>
          <w:rFonts w:ascii="Times New Roman" w:eastAsia="Times New Roman" w:hAnsi="Times New Roman" w:cs="Times New Roman"/>
          <w:lang w:val="en-US"/>
        </w:rPr>
        <w:t xml:space="preserve"> </w:t>
      </w:r>
      <w:proofErr w:type="spellStart"/>
      <w:r w:rsidR="003037CC">
        <w:rPr>
          <w:rFonts w:ascii="Times New Roman" w:eastAsia="Times New Roman" w:hAnsi="Times New Roman" w:cs="Times New Roman"/>
          <w:lang w:val="en-US"/>
        </w:rPr>
        <w:t>analysed</w:t>
      </w:r>
      <w:proofErr w:type="spellEnd"/>
      <w:r>
        <w:rPr>
          <w:rFonts w:ascii="Times New Roman" w:eastAsia="Times New Roman" w:hAnsi="Times New Roman" w:cs="Times New Roman"/>
          <w:lang w:val="en-US"/>
        </w:rPr>
        <w:t xml:space="preserve"> and then compared using </w:t>
      </w:r>
      <w:r w:rsidR="003037CC">
        <w:rPr>
          <w:rFonts w:ascii="Times New Roman" w:eastAsia="Times New Roman" w:hAnsi="Times New Roman" w:cs="Times New Roman"/>
          <w:lang w:val="en-US"/>
        </w:rPr>
        <w:t>statistical indicators</w:t>
      </w:r>
      <w:r>
        <w:rPr>
          <w:rFonts w:ascii="Times New Roman" w:eastAsia="Times New Roman" w:hAnsi="Times New Roman" w:cs="Times New Roman"/>
          <w:lang w:val="en-US"/>
        </w:rPr>
        <w:t xml:space="preserve"> like </w:t>
      </w:r>
      <w:r w:rsidR="003037CC">
        <w:rPr>
          <w:rFonts w:ascii="Times New Roman" w:eastAsia="Times New Roman" w:hAnsi="Times New Roman" w:cs="Times New Roman"/>
          <w:lang w:val="en-US"/>
        </w:rPr>
        <w:t>root mean square error (</w:t>
      </w:r>
      <w:r>
        <w:rPr>
          <w:rFonts w:ascii="Times New Roman" w:eastAsia="Times New Roman" w:hAnsi="Times New Roman" w:cs="Times New Roman"/>
          <w:lang w:val="en-US"/>
        </w:rPr>
        <w:t>RMSE</w:t>
      </w:r>
      <w:r w:rsidR="003037CC">
        <w:rPr>
          <w:rFonts w:ascii="Times New Roman" w:eastAsia="Times New Roman" w:hAnsi="Times New Roman" w:cs="Times New Roman"/>
          <w:lang w:val="en-US"/>
        </w:rPr>
        <w:t>)</w:t>
      </w:r>
      <w:r>
        <w:rPr>
          <w:rFonts w:ascii="Times New Roman" w:eastAsia="Times New Roman" w:hAnsi="Times New Roman" w:cs="Times New Roman"/>
          <w:lang w:val="en-US"/>
        </w:rPr>
        <w:t xml:space="preserve">, </w:t>
      </w:r>
      <w:r w:rsidR="003037CC">
        <w:rPr>
          <w:rFonts w:ascii="Times New Roman" w:eastAsia="Times New Roman" w:hAnsi="Times New Roman" w:cs="Times New Roman"/>
          <w:lang w:val="en-US"/>
        </w:rPr>
        <w:t>mean absolutes prediction (</w:t>
      </w:r>
      <w:r>
        <w:rPr>
          <w:rFonts w:ascii="Times New Roman" w:eastAsia="Times New Roman" w:hAnsi="Times New Roman" w:cs="Times New Roman"/>
          <w:lang w:val="en-US"/>
        </w:rPr>
        <w:t>MAPE</w:t>
      </w:r>
      <w:r w:rsidR="003037CC">
        <w:rPr>
          <w:rFonts w:ascii="Times New Roman" w:eastAsia="Times New Roman" w:hAnsi="Times New Roman" w:cs="Times New Roman"/>
          <w:lang w:val="en-US"/>
        </w:rPr>
        <w:t>)</w:t>
      </w:r>
      <w:r w:rsidR="00D33792">
        <w:rPr>
          <w:rFonts w:ascii="Times New Roman" w:eastAsia="Times New Roman" w:hAnsi="Times New Roman" w:cs="Times New Roman"/>
          <w:lang w:val="en-US"/>
        </w:rPr>
        <w:t xml:space="preserve">, </w:t>
      </w:r>
      <w:r>
        <w:rPr>
          <w:rFonts w:ascii="Times New Roman" w:eastAsia="Times New Roman" w:hAnsi="Times New Roman" w:cs="Times New Roman"/>
          <w:lang w:val="en-US"/>
        </w:rPr>
        <w:t xml:space="preserve">and </w:t>
      </w:r>
      <w:r w:rsidR="003037CC">
        <w:rPr>
          <w:rFonts w:ascii="Times New Roman" w:eastAsia="Times New Roman" w:hAnsi="Times New Roman" w:cs="Times New Roman"/>
          <w:lang w:val="en-US"/>
        </w:rPr>
        <w:t>multiple coefficients of determination (</w:t>
      </w:r>
      <w:r>
        <w:rPr>
          <w:rFonts w:ascii="Times New Roman" w:eastAsia="Times New Roman" w:hAnsi="Times New Roman" w:cs="Times New Roman"/>
          <w:lang w:val="en-US"/>
        </w:rPr>
        <w:t>R</w:t>
      </w:r>
      <w:r>
        <w:rPr>
          <w:rFonts w:ascii="Times New Roman" w:eastAsia="Times New Roman" w:hAnsi="Times New Roman" w:cs="Times New Roman"/>
          <w:vertAlign w:val="superscript"/>
          <w:lang w:val="en-US"/>
        </w:rPr>
        <w:t>2</w:t>
      </w:r>
      <w:r w:rsidR="003037CC">
        <w:rPr>
          <w:rFonts w:ascii="Times New Roman" w:eastAsia="Times New Roman" w:hAnsi="Times New Roman" w:cs="Times New Roman"/>
          <w:lang w:val="en-US"/>
        </w:rPr>
        <w:t>)</w:t>
      </w:r>
      <w:r>
        <w:rPr>
          <w:rFonts w:ascii="Times New Roman" w:eastAsia="Times New Roman" w:hAnsi="Times New Roman" w:cs="Times New Roman"/>
          <w:lang w:val="en-US"/>
        </w:rPr>
        <w:t xml:space="preserve">. The </w:t>
      </w:r>
      <w:r w:rsidR="003037CC">
        <w:rPr>
          <w:rFonts w:ascii="Times New Roman" w:eastAsia="Times New Roman" w:hAnsi="Times New Roman" w:cs="Times New Roman"/>
          <w:lang w:val="en-US"/>
        </w:rPr>
        <w:t>obtained</w:t>
      </w:r>
      <w:r>
        <w:rPr>
          <w:rFonts w:ascii="Times New Roman" w:eastAsia="Times New Roman" w:hAnsi="Times New Roman" w:cs="Times New Roman"/>
          <w:lang w:val="en-US"/>
        </w:rPr>
        <w:t xml:space="preserve"> results show</w:t>
      </w:r>
      <w:r w:rsidR="003037CC">
        <w:rPr>
          <w:rFonts w:ascii="Times New Roman" w:eastAsia="Times New Roman" w:hAnsi="Times New Roman" w:cs="Times New Roman"/>
          <w:lang w:val="en-US"/>
        </w:rPr>
        <w:t>ed</w:t>
      </w:r>
      <w:r>
        <w:rPr>
          <w:rFonts w:ascii="Times New Roman" w:eastAsia="Times New Roman" w:hAnsi="Times New Roman" w:cs="Times New Roman"/>
          <w:lang w:val="en-US"/>
        </w:rPr>
        <w:t xml:space="preserve"> that </w:t>
      </w:r>
      <w:r w:rsidR="00D33792">
        <w:rPr>
          <w:rFonts w:ascii="Times New Roman" w:eastAsia="Times New Roman" w:hAnsi="Times New Roman" w:cs="Times New Roman"/>
          <w:lang w:val="en-US"/>
        </w:rPr>
        <w:t>i</w:t>
      </w:r>
      <w:r>
        <w:rPr>
          <w:rFonts w:ascii="Times New Roman" w:eastAsia="Times New Roman" w:hAnsi="Times New Roman" w:cs="Times New Roman"/>
          <w:lang w:val="en-US"/>
        </w:rPr>
        <w:t>ncreasing model flexibility improves prediction capability, with cubic and piecewise polynomial models showing</w:t>
      </w:r>
      <w:r w:rsidR="00D33792">
        <w:rPr>
          <w:rFonts w:ascii="Times New Roman" w:eastAsia="Times New Roman" w:hAnsi="Times New Roman" w:cs="Times New Roman"/>
          <w:lang w:val="en-US"/>
        </w:rPr>
        <w:t xml:space="preserve"> more reliable </w:t>
      </w:r>
      <w:r w:rsidR="003037CC">
        <w:rPr>
          <w:rFonts w:ascii="Times New Roman" w:eastAsia="Times New Roman" w:hAnsi="Times New Roman" w:cs="Times New Roman"/>
          <w:lang w:val="en-US"/>
        </w:rPr>
        <w:t xml:space="preserve">prediction with </w:t>
      </w:r>
      <w:r w:rsidR="003037CC" w:rsidRPr="00886EB2">
        <w:rPr>
          <w:rFonts w:ascii="Times New Roman" w:eastAsia="Times New Roman" w:hAnsi="Times New Roman" w:cs="Times New Roman"/>
          <w:lang w:val="en-US"/>
        </w:rPr>
        <w:t>R</w:t>
      </w:r>
      <w:r w:rsidR="00886EB2">
        <w:rPr>
          <w:rFonts w:ascii="Times New Roman" w:eastAsia="Times New Roman" w:hAnsi="Times New Roman" w:cs="Times New Roman"/>
          <w:vertAlign w:val="superscript"/>
          <w:lang w:val="en-US"/>
        </w:rPr>
        <w:t>2</w:t>
      </w:r>
      <w:r w:rsidR="00886EB2" w:rsidRPr="00886EB2">
        <w:rPr>
          <w:rFonts w:ascii="Times New Roman" w:eastAsia="Times New Roman" w:hAnsi="Times New Roman" w:cs="Times New Roman"/>
          <w:lang w:val="en-US"/>
        </w:rPr>
        <w:t xml:space="preserve"> = </w:t>
      </w:r>
      <w:r w:rsidR="00886EB2" w:rsidRPr="00886EB2">
        <w:rPr>
          <w:rFonts w:ascii="Times New Roman" w:eastAsia="Times New Roman" w:hAnsi="Times New Roman" w:cs="Times New Roman"/>
        </w:rPr>
        <w:t>0.768</w:t>
      </w:r>
      <w:r w:rsidR="003037CC" w:rsidRPr="00886EB2">
        <w:rPr>
          <w:rFonts w:ascii="Times New Roman" w:eastAsia="Times New Roman" w:hAnsi="Times New Roman" w:cs="Times New Roman"/>
          <w:lang w:val="en-US"/>
        </w:rPr>
        <w:t>, RMSE</w:t>
      </w:r>
      <w:r w:rsidR="00886EB2" w:rsidRPr="00886EB2">
        <w:rPr>
          <w:rFonts w:ascii="Times New Roman" w:eastAsia="Times New Roman" w:hAnsi="Times New Roman" w:cs="Times New Roman"/>
          <w:lang w:val="en-US"/>
        </w:rPr>
        <w:t xml:space="preserve"> = </w:t>
      </w:r>
      <w:r w:rsidR="00886EB2" w:rsidRPr="00886EB2">
        <w:rPr>
          <w:rFonts w:ascii="Times New Roman" w:eastAsia="Times New Roman" w:hAnsi="Times New Roman" w:cs="Times New Roman"/>
        </w:rPr>
        <w:t>0.262</w:t>
      </w:r>
      <w:r w:rsidR="003037CC" w:rsidRPr="00886EB2">
        <w:rPr>
          <w:rFonts w:ascii="Times New Roman" w:eastAsia="Times New Roman" w:hAnsi="Times New Roman" w:cs="Times New Roman"/>
          <w:lang w:val="en-US"/>
        </w:rPr>
        <w:t xml:space="preserve">, </w:t>
      </w:r>
      <w:r w:rsidR="00B51E94" w:rsidRPr="00886EB2">
        <w:rPr>
          <w:rFonts w:ascii="Times New Roman" w:eastAsia="Times New Roman" w:hAnsi="Times New Roman" w:cs="Times New Roman"/>
          <w:lang w:val="en-US"/>
        </w:rPr>
        <w:t>MAPE</w:t>
      </w:r>
      <w:r w:rsidR="00886EB2" w:rsidRPr="00886EB2">
        <w:rPr>
          <w:rFonts w:ascii="Times New Roman" w:eastAsia="Times New Roman" w:hAnsi="Times New Roman" w:cs="Times New Roman"/>
          <w:lang w:val="en-US"/>
        </w:rPr>
        <w:t xml:space="preserve"> = </w:t>
      </w:r>
      <w:r w:rsidR="00886EB2" w:rsidRPr="00886EB2">
        <w:rPr>
          <w:rFonts w:ascii="Times New Roman" w:eastAsia="Times New Roman" w:hAnsi="Times New Roman" w:cs="Times New Roman"/>
        </w:rPr>
        <w:t>8.82</w:t>
      </w:r>
      <w:r w:rsidR="00886EB2" w:rsidRPr="00886EB2">
        <w:rPr>
          <w:rFonts w:ascii="Times New Roman" w:eastAsia="Times New Roman" w:hAnsi="Times New Roman" w:cs="Times New Roman"/>
          <w:lang w:val="en-GB"/>
        </w:rPr>
        <w:t>0</w:t>
      </w:r>
      <w:r w:rsidR="00886EB2">
        <w:rPr>
          <w:rFonts w:ascii="Times New Roman" w:eastAsia="Times New Roman" w:hAnsi="Times New Roman" w:cs="Times New Roman"/>
          <w:lang w:val="en-GB"/>
        </w:rPr>
        <w:t xml:space="preserve"> and</w:t>
      </w:r>
      <w:r w:rsidR="00B51E94" w:rsidRPr="00886EB2">
        <w:rPr>
          <w:rFonts w:ascii="Times New Roman" w:eastAsia="Times New Roman" w:hAnsi="Times New Roman" w:cs="Times New Roman"/>
          <w:lang w:val="en-US"/>
        </w:rPr>
        <w:t xml:space="preserve"> adj</w:t>
      </w:r>
      <w:r w:rsidR="00886EB2">
        <w:rPr>
          <w:rFonts w:ascii="Times New Roman" w:eastAsia="Times New Roman" w:hAnsi="Times New Roman" w:cs="Times New Roman"/>
          <w:lang w:val="en-US"/>
        </w:rPr>
        <w:t>usted</w:t>
      </w:r>
      <w:r w:rsidR="00B51E94" w:rsidRPr="00886EB2">
        <w:rPr>
          <w:rFonts w:ascii="Times New Roman" w:eastAsia="Times New Roman" w:hAnsi="Times New Roman" w:cs="Times New Roman"/>
          <w:lang w:val="en-US"/>
        </w:rPr>
        <w:t xml:space="preserve"> R</w:t>
      </w:r>
      <w:r w:rsidR="00886EB2">
        <w:rPr>
          <w:rFonts w:ascii="Times New Roman" w:eastAsia="Times New Roman" w:hAnsi="Times New Roman" w:cs="Times New Roman"/>
          <w:vertAlign w:val="superscript"/>
          <w:lang w:val="en-US"/>
        </w:rPr>
        <w:t xml:space="preserve">2 </w:t>
      </w:r>
      <w:r w:rsidR="00886EB2" w:rsidRPr="00886EB2">
        <w:rPr>
          <w:rFonts w:ascii="Times New Roman" w:eastAsia="Times New Roman" w:hAnsi="Times New Roman" w:cs="Times New Roman"/>
          <w:lang w:val="en-US"/>
        </w:rPr>
        <w:t>= 0.719</w:t>
      </w:r>
      <w:r w:rsidR="00D33792" w:rsidRPr="00886EB2">
        <w:rPr>
          <w:rFonts w:ascii="Times New Roman" w:eastAsia="Times New Roman" w:hAnsi="Times New Roman" w:cs="Times New Roman"/>
          <w:lang w:val="en-US"/>
        </w:rPr>
        <w:t>.</w:t>
      </w:r>
      <w:r w:rsidR="00D33792">
        <w:rPr>
          <w:rFonts w:ascii="Times New Roman" w:eastAsia="Times New Roman" w:hAnsi="Times New Roman" w:cs="Times New Roman"/>
          <w:lang w:val="en-US"/>
        </w:rPr>
        <w:t xml:space="preserve"> Piecewise </w:t>
      </w:r>
      <w:r w:rsidR="003037CC">
        <w:rPr>
          <w:rFonts w:ascii="Times New Roman" w:eastAsia="Times New Roman" w:hAnsi="Times New Roman" w:cs="Times New Roman"/>
          <w:lang w:val="en-US"/>
        </w:rPr>
        <w:t>o</w:t>
      </w:r>
      <w:r w:rsidR="00D33792">
        <w:rPr>
          <w:rFonts w:ascii="Times New Roman" w:eastAsia="Times New Roman" w:hAnsi="Times New Roman" w:cs="Times New Roman"/>
          <w:lang w:val="en-US"/>
        </w:rPr>
        <w:t xml:space="preserve">r segmented regression particularly demonstrated improved adaptability two variations and changes in stock price. The </w:t>
      </w:r>
      <w:r w:rsidR="00B51E94">
        <w:rPr>
          <w:rFonts w:ascii="Times New Roman" w:eastAsia="Times New Roman" w:hAnsi="Times New Roman" w:cs="Times New Roman"/>
          <w:lang w:val="en-US"/>
        </w:rPr>
        <w:t>s</w:t>
      </w:r>
      <w:r w:rsidR="00D33792">
        <w:rPr>
          <w:rFonts w:ascii="Times New Roman" w:eastAsia="Times New Roman" w:hAnsi="Times New Roman" w:cs="Times New Roman"/>
          <w:lang w:val="en-US"/>
        </w:rPr>
        <w:t xml:space="preserve">tudy concludes that </w:t>
      </w:r>
      <w:r w:rsidR="00886EB2">
        <w:rPr>
          <w:rFonts w:ascii="Times New Roman" w:eastAsia="Times New Roman" w:hAnsi="Times New Roman" w:cs="Times New Roman"/>
          <w:lang w:val="en-US"/>
        </w:rPr>
        <w:t xml:space="preserve">piecewise </w:t>
      </w:r>
      <w:r w:rsidR="00D33792">
        <w:rPr>
          <w:rFonts w:ascii="Times New Roman" w:eastAsia="Times New Roman" w:hAnsi="Times New Roman" w:cs="Times New Roman"/>
          <w:lang w:val="en-US"/>
        </w:rPr>
        <w:t>polynomial regression methods give out a framework that is interpretable and statistically robust for stock price prediction and analysis.</w:t>
      </w:r>
    </w:p>
    <w:p w14:paraId="16149698" w14:textId="17FD535D" w:rsidR="00886EB2" w:rsidRPr="001F5A5B" w:rsidRDefault="009169E3" w:rsidP="003037CC">
      <w:pPr>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The analysis carried out on the stock data of </w:t>
      </w:r>
      <w:proofErr w:type="spellStart"/>
      <w:r>
        <w:rPr>
          <w:rFonts w:ascii="Times New Roman" w:eastAsia="Times New Roman" w:hAnsi="Times New Roman" w:cs="Times New Roman"/>
          <w:lang w:val="en-US"/>
        </w:rPr>
        <w:t>LiveNova</w:t>
      </w:r>
      <w:proofErr w:type="spellEnd"/>
      <w:r>
        <w:rPr>
          <w:rFonts w:ascii="Times New Roman" w:eastAsia="Times New Roman" w:hAnsi="Times New Roman" w:cs="Times New Roman"/>
          <w:lang w:val="en-US"/>
        </w:rPr>
        <w:t xml:space="preserve"> PLC (LIVN) results out </w:t>
      </w:r>
      <w:proofErr w:type="gramStart"/>
      <w:r>
        <w:rPr>
          <w:rFonts w:ascii="Times New Roman" w:eastAsia="Times New Roman" w:hAnsi="Times New Roman" w:cs="Times New Roman"/>
          <w:lang w:val="en-US"/>
        </w:rPr>
        <w:t>the  given</w:t>
      </w:r>
      <w:proofErr w:type="gramEnd"/>
      <w:r>
        <w:rPr>
          <w:rFonts w:ascii="Times New Roman" w:eastAsia="Times New Roman" w:hAnsi="Times New Roman" w:cs="Times New Roman"/>
          <w:lang w:val="en-US"/>
        </w:rPr>
        <w:t xml:space="preserve"> values </w:t>
      </w:r>
      <w:r w:rsidRPr="00886EB2">
        <w:rPr>
          <w:rFonts w:ascii="Times New Roman" w:eastAsia="Times New Roman" w:hAnsi="Times New Roman" w:cs="Times New Roman"/>
          <w:lang w:val="en-US"/>
        </w:rPr>
        <w:t>R</w:t>
      </w:r>
      <w:r>
        <w:rPr>
          <w:rFonts w:ascii="Times New Roman" w:eastAsia="Times New Roman" w:hAnsi="Times New Roman" w:cs="Times New Roman"/>
          <w:vertAlign w:val="superscript"/>
          <w:lang w:val="en-US"/>
        </w:rPr>
        <w:t>2</w:t>
      </w:r>
      <w:r w:rsidRPr="00886EB2">
        <w:rPr>
          <w:rFonts w:ascii="Times New Roman" w:eastAsia="Times New Roman" w:hAnsi="Times New Roman" w:cs="Times New Roman"/>
          <w:lang w:val="en-US"/>
        </w:rPr>
        <w:t xml:space="preserve"> = </w:t>
      </w:r>
      <w:r w:rsidRPr="00886EB2">
        <w:rPr>
          <w:rFonts w:ascii="Times New Roman" w:eastAsia="Times New Roman" w:hAnsi="Times New Roman" w:cs="Times New Roman"/>
        </w:rPr>
        <w:t>0.</w:t>
      </w:r>
      <w:r>
        <w:rPr>
          <w:rFonts w:ascii="Times New Roman" w:eastAsia="Times New Roman" w:hAnsi="Times New Roman" w:cs="Times New Roman"/>
        </w:rPr>
        <w:t>943</w:t>
      </w:r>
      <w:r w:rsidRPr="00886EB2">
        <w:rPr>
          <w:rFonts w:ascii="Times New Roman" w:eastAsia="Times New Roman" w:hAnsi="Times New Roman" w:cs="Times New Roman"/>
          <w:lang w:val="en-US"/>
        </w:rPr>
        <w:t xml:space="preserve">, RMSE = </w:t>
      </w:r>
      <w:r w:rsidRPr="00886EB2">
        <w:rPr>
          <w:rFonts w:ascii="Times New Roman" w:eastAsia="Times New Roman" w:hAnsi="Times New Roman" w:cs="Times New Roman"/>
        </w:rPr>
        <w:t>0.</w:t>
      </w:r>
      <w:r>
        <w:rPr>
          <w:rFonts w:ascii="Times New Roman" w:eastAsia="Times New Roman" w:hAnsi="Times New Roman" w:cs="Times New Roman"/>
        </w:rPr>
        <w:t>837</w:t>
      </w:r>
      <w:r w:rsidRPr="00886EB2">
        <w:rPr>
          <w:rFonts w:ascii="Times New Roman" w:eastAsia="Times New Roman" w:hAnsi="Times New Roman" w:cs="Times New Roman"/>
          <w:lang w:val="en-US"/>
        </w:rPr>
        <w:t xml:space="preserve">, MAPE = </w:t>
      </w:r>
      <w:r>
        <w:rPr>
          <w:rFonts w:ascii="Times New Roman" w:eastAsia="Times New Roman" w:hAnsi="Times New Roman" w:cs="Times New Roman"/>
        </w:rPr>
        <w:t>34.464</w:t>
      </w:r>
      <w:r>
        <w:rPr>
          <w:rFonts w:ascii="Times New Roman" w:eastAsia="Times New Roman" w:hAnsi="Times New Roman" w:cs="Times New Roman"/>
          <w:lang w:val="en-GB"/>
        </w:rPr>
        <w:t xml:space="preserve"> and</w:t>
      </w:r>
      <w:r w:rsidRPr="00886EB2">
        <w:rPr>
          <w:rFonts w:ascii="Times New Roman" w:eastAsia="Times New Roman" w:hAnsi="Times New Roman" w:cs="Times New Roman"/>
          <w:lang w:val="en-US"/>
        </w:rPr>
        <w:t xml:space="preserve"> adj</w:t>
      </w:r>
      <w:r>
        <w:rPr>
          <w:rFonts w:ascii="Times New Roman" w:eastAsia="Times New Roman" w:hAnsi="Times New Roman" w:cs="Times New Roman"/>
          <w:lang w:val="en-US"/>
        </w:rPr>
        <w:t>usted</w:t>
      </w:r>
      <w:r w:rsidRPr="00886EB2">
        <w:rPr>
          <w:rFonts w:ascii="Times New Roman" w:eastAsia="Times New Roman" w:hAnsi="Times New Roman" w:cs="Times New Roman"/>
          <w:lang w:val="en-US"/>
        </w:rPr>
        <w:t xml:space="preserve"> R</w:t>
      </w:r>
      <w:r>
        <w:rPr>
          <w:rFonts w:ascii="Times New Roman" w:eastAsia="Times New Roman" w:hAnsi="Times New Roman" w:cs="Times New Roman"/>
          <w:vertAlign w:val="superscript"/>
          <w:lang w:val="en-US"/>
        </w:rPr>
        <w:t xml:space="preserve">2 </w:t>
      </w:r>
      <w:r w:rsidRPr="00886EB2">
        <w:rPr>
          <w:rFonts w:ascii="Times New Roman" w:eastAsia="Times New Roman" w:hAnsi="Times New Roman" w:cs="Times New Roman"/>
          <w:lang w:val="en-US"/>
        </w:rPr>
        <w:t>= 0.71</w:t>
      </w:r>
      <w:r>
        <w:rPr>
          <w:rFonts w:ascii="Times New Roman" w:eastAsia="Times New Roman" w:hAnsi="Times New Roman" w:cs="Times New Roman"/>
          <w:lang w:val="en-US"/>
        </w:rPr>
        <w:t xml:space="preserve">8. This shows that the predictive accuracy is </w:t>
      </w:r>
      <w:proofErr w:type="gramStart"/>
      <w:r>
        <w:rPr>
          <w:rFonts w:ascii="Times New Roman" w:eastAsia="Times New Roman" w:hAnsi="Times New Roman" w:cs="Times New Roman"/>
          <w:lang w:val="en-US"/>
        </w:rPr>
        <w:t>decent</w:t>
      </w:r>
      <w:proofErr w:type="gramEnd"/>
      <w:r>
        <w:rPr>
          <w:rFonts w:ascii="Times New Roman" w:eastAsia="Times New Roman" w:hAnsi="Times New Roman" w:cs="Times New Roman"/>
          <w:lang w:val="en-US"/>
        </w:rPr>
        <w:t xml:space="preserve"> but percentage deviations are seen.</w:t>
      </w:r>
    </w:p>
    <w:p w14:paraId="6A088C59" w14:textId="1E1A8851" w:rsidR="00D50902" w:rsidRDefault="00000000">
      <w:pPr>
        <w:rPr>
          <w:rFonts w:ascii="Times New Roman" w:eastAsia="Times New Roman" w:hAnsi="Times New Roman" w:cs="Times New Roman"/>
          <w:b/>
          <w:bCs/>
          <w:lang w:val="en-US"/>
        </w:rPr>
      </w:pPr>
      <w:r>
        <w:rPr>
          <w:rFonts w:ascii="Times New Roman" w:eastAsia="Times New Roman" w:hAnsi="Times New Roman" w:cs="Times New Roman"/>
          <w:b/>
          <w:bCs/>
          <w:lang w:val="en-US"/>
        </w:rPr>
        <w:t>Introduction</w:t>
      </w:r>
    </w:p>
    <w:p w14:paraId="64FD2FD6" w14:textId="77777777" w:rsidR="00D50902" w:rsidRDefault="00000000" w:rsidP="00C547CE">
      <w:pPr>
        <w:jc w:val="both"/>
        <w:rPr>
          <w:rFonts w:ascii="Times New Roman" w:eastAsia="Times New Roman" w:hAnsi="Times New Roman" w:cs="Times New Roman"/>
          <w:lang w:val="en-US"/>
        </w:rPr>
      </w:pPr>
      <w:r>
        <w:rPr>
          <w:rFonts w:ascii="Times New Roman" w:eastAsia="Times New Roman" w:hAnsi="Times New Roman" w:cs="Times New Roman"/>
          <w:lang w:val="en-US"/>
        </w:rPr>
        <w:t>Regression analysis with a statistical technique that is used to determine relationship between one dependent variable and one or more independent variable. The primary objective of regression analysis is the model and numerically show the influence of changes in the predictor variable on the response variable. It helps in understanding and forecasting the strength and direction of relationships between variables.</w:t>
      </w:r>
    </w:p>
    <w:p w14:paraId="60210818" w14:textId="77777777" w:rsidR="00D50902" w:rsidRDefault="00000000" w:rsidP="00C547CE">
      <w:pPr>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Regression analysis plays a crucial role in economics, Business Analytics, engineering, Finance and data science. But, in many </w:t>
      </w:r>
      <w:proofErr w:type="gramStart"/>
      <w:r>
        <w:rPr>
          <w:rFonts w:ascii="Times New Roman" w:eastAsia="Times New Roman" w:hAnsi="Times New Roman" w:cs="Times New Roman"/>
          <w:lang w:val="en-US"/>
        </w:rPr>
        <w:t>real life</w:t>
      </w:r>
      <w:proofErr w:type="gramEnd"/>
      <w:r>
        <w:rPr>
          <w:rFonts w:ascii="Times New Roman" w:eastAsia="Times New Roman" w:hAnsi="Times New Roman" w:cs="Times New Roman"/>
          <w:lang w:val="en-US"/>
        </w:rPr>
        <w:t xml:space="preserve"> situations the relationship between variables might strictly not be linear all the time and during these scenarios simple linear regression cannot be used. To Address these specific cases, techniques under regression like polynomial and piecewise regression is used for analysis.</w:t>
      </w:r>
    </w:p>
    <w:p w14:paraId="6E407B60" w14:textId="77777777" w:rsidR="00D50902" w:rsidRDefault="00000000" w:rsidP="00C547CE">
      <w:pPr>
        <w:jc w:val="both"/>
        <w:rPr>
          <w:rFonts w:ascii="Times New Roman" w:eastAsia="Times New Roman" w:hAnsi="Times New Roman" w:cs="Times New Roman"/>
          <w:lang w:val="en-US"/>
        </w:rPr>
      </w:pPr>
      <w:r>
        <w:rPr>
          <w:rFonts w:ascii="Times New Roman" w:eastAsia="Times New Roman" w:hAnsi="Times New Roman" w:cs="Times New Roman"/>
          <w:lang w:val="en-US"/>
        </w:rPr>
        <w:t>Polynomial regression is a sub-branch of linear regression where higher powers of independent variables are also included in the model so that the curvature is taken under consideration.</w:t>
      </w:r>
    </w:p>
    <w:p w14:paraId="2B816778" w14:textId="2C42DE58" w:rsidR="00C547CE" w:rsidRDefault="00000000" w:rsidP="00157FC6">
      <w:pPr>
        <w:jc w:val="both"/>
        <w:rPr>
          <w:rFonts w:ascii="Times New Roman" w:eastAsia="Times New Roman" w:hAnsi="Times New Roman" w:cs="Times New Roman"/>
          <w:lang w:val="en-US"/>
        </w:rPr>
      </w:pPr>
      <w:r>
        <w:rPr>
          <w:rFonts w:ascii="Times New Roman" w:eastAsia="Times New Roman" w:hAnsi="Times New Roman" w:cs="Times New Roman"/>
          <w:lang w:val="en-US"/>
        </w:rPr>
        <w:t>Piecewise regression, also known as segmented regression, is used when the relationship between variable changes at certain points within the range of the predictor variable. Instead of fitting a single function different regression equations are fitted over different intervals.</w:t>
      </w:r>
    </w:p>
    <w:p w14:paraId="71616642" w14:textId="77777777" w:rsidR="00D50902" w:rsidRDefault="00000000">
      <w:pPr>
        <w:rPr>
          <w:rFonts w:ascii="Times New Roman" w:eastAsia="Times New Roman" w:hAnsi="Times New Roman" w:cs="Times New Roman"/>
          <w:b/>
          <w:bCs/>
          <w:lang w:val="en-US"/>
        </w:rPr>
      </w:pPr>
      <w:r>
        <w:rPr>
          <w:rFonts w:ascii="Times New Roman" w:eastAsia="Times New Roman" w:hAnsi="Times New Roman" w:cs="Times New Roman"/>
          <w:b/>
          <w:bCs/>
          <w:lang w:val="en-US"/>
        </w:rPr>
        <w:lastRenderedPageBreak/>
        <w:t>Research Background</w:t>
      </w:r>
    </w:p>
    <w:p w14:paraId="409CF135" w14:textId="77777777" w:rsidR="00D50902" w:rsidRDefault="00000000" w:rsidP="00C547CE">
      <w:pPr>
        <w:jc w:val="both"/>
        <w:rPr>
          <w:rFonts w:ascii="Times New Roman" w:eastAsia="Times New Roman" w:hAnsi="Times New Roman" w:cs="Times New Roman"/>
          <w:lang w:val="en-US"/>
        </w:rPr>
      </w:pPr>
      <w:r>
        <w:rPr>
          <w:rFonts w:ascii="Times New Roman" w:eastAsia="Times New Roman" w:hAnsi="Times New Roman" w:cs="Times New Roman"/>
          <w:lang w:val="en-US"/>
        </w:rPr>
        <w:t>Regression analysis has been studied and developed for over a century. It is a key part of statistical modeling and quantitative research. Research on regression covers theory, new methods, and practical uses in many fields.</w:t>
      </w:r>
    </w:p>
    <w:p w14:paraId="5FDE4236" w14:textId="77777777" w:rsidR="00D50902" w:rsidRDefault="00000000" w:rsidP="00C547CE">
      <w:pPr>
        <w:jc w:val="both"/>
        <w:rPr>
          <w:rFonts w:ascii="Times New Roman" w:eastAsia="Times New Roman" w:hAnsi="Times New Roman" w:cs="Times New Roman"/>
          <w:lang w:val="en-US"/>
        </w:rPr>
      </w:pPr>
      <w:r>
        <w:rPr>
          <w:rFonts w:ascii="Times New Roman" w:eastAsia="Times New Roman" w:hAnsi="Times New Roman" w:cs="Times New Roman"/>
          <w:lang w:val="en-US"/>
        </w:rPr>
        <w:t>The concept of regression was first introduced by Francis Galton (1886) in his study of heredity, where he observed the phenomenon of “regression toward the mean.” Later, the method of least squares, originally developed by Legendre (1805) and Gauss (1809), provided the mathematical basis for estimating regression parameters.</w:t>
      </w:r>
    </w:p>
    <w:p w14:paraId="6C9F0827" w14:textId="77777777" w:rsidR="00D50902" w:rsidRDefault="00000000" w:rsidP="00C547CE">
      <w:pPr>
        <w:jc w:val="both"/>
        <w:rPr>
          <w:rFonts w:ascii="Times New Roman" w:eastAsia="Times New Roman" w:hAnsi="Times New Roman" w:cs="Times New Roman"/>
          <w:lang w:val="en-US"/>
        </w:rPr>
      </w:pPr>
      <w:r>
        <w:rPr>
          <w:rFonts w:ascii="Times New Roman" w:eastAsia="Times New Roman" w:hAnsi="Times New Roman" w:cs="Times New Roman"/>
          <w:lang w:val="en-US"/>
        </w:rPr>
        <w:t>In the 20th century, the theory of classical linear regression became more formal. The Gauss–Markov theorem showed that, under particular conditions, the ordinary least squares (OLS) estimator is the Best Linear Unbiased Estimator. Draper and Smith (1998) provide a thorough outline of linear regression, focusing on model checks, testing assumptions, and real-world data analysis.</w:t>
      </w:r>
    </w:p>
    <w:p w14:paraId="2C08A7A5" w14:textId="77777777" w:rsidR="00D50902" w:rsidRDefault="00000000" w:rsidP="00C547CE">
      <w:pPr>
        <w:jc w:val="both"/>
        <w:rPr>
          <w:rFonts w:ascii="Times New Roman" w:eastAsia="Times New Roman" w:hAnsi="Times New Roman" w:cs="Times New Roman"/>
          <w:lang w:val="en-US"/>
        </w:rPr>
      </w:pPr>
      <w:r>
        <w:rPr>
          <w:rFonts w:ascii="Times New Roman" w:eastAsia="Times New Roman" w:hAnsi="Times New Roman" w:cs="Times New Roman"/>
          <w:lang w:val="en-US"/>
        </w:rPr>
        <w:t>Later research extended linear regression to involve multiple predictors and interaction terms. This made the models even better at explaining data.</w:t>
      </w:r>
    </w:p>
    <w:p w14:paraId="631438EF" w14:textId="77777777" w:rsidR="00D50902" w:rsidRDefault="00000000" w:rsidP="00C547CE">
      <w:pPr>
        <w:jc w:val="both"/>
        <w:rPr>
          <w:rFonts w:ascii="Times New Roman" w:eastAsia="Times New Roman" w:hAnsi="Times New Roman" w:cs="Times New Roman"/>
          <w:lang w:val="en-US"/>
        </w:rPr>
      </w:pPr>
      <w:r>
        <w:rPr>
          <w:rFonts w:ascii="Times New Roman" w:eastAsia="Times New Roman" w:hAnsi="Times New Roman" w:cs="Times New Roman"/>
          <w:lang w:val="en-US"/>
        </w:rPr>
        <w:t>When real world data showed linear patterns, research attempted to try to find Ways to linear models the capture. Polynomial regression then became a very commonly used solution by adding higher of predictor variables while keeping the model linear in its parameters.</w:t>
      </w:r>
    </w:p>
    <w:p w14:paraId="19D91A6B" w14:textId="77777777" w:rsidR="00D50902" w:rsidRDefault="00000000" w:rsidP="00C547CE">
      <w:pPr>
        <w:jc w:val="both"/>
        <w:rPr>
          <w:rFonts w:ascii="Times New Roman" w:eastAsia="Times New Roman" w:hAnsi="Times New Roman" w:cs="Times New Roman"/>
          <w:lang w:val="en-US"/>
        </w:rPr>
      </w:pPr>
      <w:r>
        <w:rPr>
          <w:rFonts w:ascii="Times New Roman" w:eastAsia="Times New Roman" w:hAnsi="Times New Roman" w:cs="Times New Roman"/>
          <w:lang w:val="en-US"/>
        </w:rPr>
        <w:t>Early uses of polynomial models were common in physical sciences and engineering, where smooth curves were needed to describe complex relationships. In economics, quadratic cost functions and cubic growth curves became standard tools.</w:t>
      </w:r>
    </w:p>
    <w:p w14:paraId="38D73C6F" w14:textId="77777777" w:rsidR="00D50902" w:rsidRDefault="00000000" w:rsidP="00C547CE">
      <w:pPr>
        <w:jc w:val="both"/>
        <w:rPr>
          <w:rFonts w:ascii="Times New Roman" w:eastAsia="Times New Roman" w:hAnsi="Times New Roman" w:cs="Times New Roman"/>
          <w:lang w:val="en-US"/>
        </w:rPr>
      </w:pPr>
      <w:r>
        <w:rPr>
          <w:rFonts w:ascii="Times New Roman" w:eastAsia="Times New Roman" w:hAnsi="Times New Roman" w:cs="Times New Roman"/>
          <w:lang w:val="en-US"/>
        </w:rPr>
        <w:t>Draper and Smith (1998) covered polynomial regression in detail. They found out problems like multicollinearity among polynomial terms and suggested using orthogonal polynomials to make results easier to interpret. Orthogonal polynomials reduce extend over among predictors, leading to more reliable estimates. Later research found that polynomial models, especially those with high degrees, can easily overfit the data. Overfitting makes models less general and can give misleading results, especially if the extra flexibility does not match the real data pattern. To address this, methods like ridge regression and LASSO were created to limit model complexity by adding penalties. These regularization methods help balance model fit and prediction accuracy, improving polynomial regression by tackling its main weaknesses.</w:t>
      </w:r>
    </w:p>
    <w:p w14:paraId="343645B1" w14:textId="77777777" w:rsidR="00D50902" w:rsidRDefault="00000000" w:rsidP="00C547CE">
      <w:pPr>
        <w:jc w:val="both"/>
        <w:rPr>
          <w:rFonts w:ascii="Times New Roman" w:eastAsia="Times New Roman" w:hAnsi="Times New Roman" w:cs="Times New Roman"/>
          <w:lang w:val="en-US"/>
        </w:rPr>
      </w:pPr>
      <w:r>
        <w:rPr>
          <w:rFonts w:ascii="Times New Roman" w:eastAsia="Times New Roman" w:hAnsi="Times New Roman" w:cs="Times New Roman"/>
          <w:lang w:val="en-US"/>
        </w:rPr>
        <w:t>Modern literature compares polynomial regression with nonparametric techniques, noting that while polynomial models are easy to interpret, they may behave poorly near the boundaries of the data range.</w:t>
      </w:r>
    </w:p>
    <w:p w14:paraId="211C6933" w14:textId="77777777" w:rsidR="00D50902" w:rsidRDefault="00000000" w:rsidP="00C547CE">
      <w:pPr>
        <w:jc w:val="both"/>
        <w:rPr>
          <w:rFonts w:ascii="Times New Roman" w:eastAsia="Times New Roman" w:hAnsi="Times New Roman" w:cs="Times New Roman"/>
          <w:lang w:val="en-US"/>
        </w:rPr>
      </w:pPr>
      <w:r>
        <w:rPr>
          <w:rFonts w:ascii="Times New Roman" w:eastAsia="Times New Roman" w:hAnsi="Times New Roman" w:cs="Times New Roman"/>
          <w:lang w:val="en-US"/>
        </w:rPr>
        <w:t>Piecewise regression was developed to tackle down situations where relationships change across different regions of the predictor variable. Unlike polynomial regression, which fits a single smooth function globally, piecewise regression allows different linear (or nonlinear) functions in different intervals.</w:t>
      </w:r>
    </w:p>
    <w:p w14:paraId="59FC9175" w14:textId="77777777" w:rsidR="00D50902" w:rsidRDefault="00000000" w:rsidP="00C547CE">
      <w:pPr>
        <w:jc w:val="both"/>
        <w:rPr>
          <w:rFonts w:ascii="Times New Roman" w:eastAsia="Times New Roman" w:hAnsi="Times New Roman" w:cs="Times New Roman"/>
          <w:lang w:val="en-US"/>
        </w:rPr>
      </w:pPr>
      <w:r>
        <w:rPr>
          <w:rFonts w:ascii="Times New Roman" w:eastAsia="Times New Roman" w:hAnsi="Times New Roman" w:cs="Times New Roman"/>
          <w:lang w:val="en-US"/>
        </w:rPr>
        <w:lastRenderedPageBreak/>
        <w:t xml:space="preserve">In econometric models, for structural breaks Quandt (1960) and Chow (1960) introduced Statistical tests, </w:t>
      </w:r>
      <w:proofErr w:type="gramStart"/>
      <w:r>
        <w:rPr>
          <w:rFonts w:ascii="Times New Roman" w:eastAsia="Times New Roman" w:hAnsi="Times New Roman" w:cs="Times New Roman"/>
          <w:lang w:val="en-US"/>
        </w:rPr>
        <w:t>Which</w:t>
      </w:r>
      <w:proofErr w:type="gramEnd"/>
      <w:r>
        <w:rPr>
          <w:rFonts w:ascii="Times New Roman" w:eastAsia="Times New Roman" w:hAnsi="Times New Roman" w:cs="Times New Roman"/>
          <w:lang w:val="en-US"/>
        </w:rPr>
        <w:t xml:space="preserve"> became the groundwork for Segmented regression techniques. Some developments </w:t>
      </w:r>
      <w:proofErr w:type="gramStart"/>
      <w:r>
        <w:rPr>
          <w:rFonts w:ascii="Times New Roman" w:eastAsia="Times New Roman" w:hAnsi="Times New Roman" w:cs="Times New Roman"/>
          <w:lang w:val="en-US"/>
        </w:rPr>
        <w:t>In</w:t>
      </w:r>
      <w:proofErr w:type="gramEnd"/>
      <w:r>
        <w:rPr>
          <w:rFonts w:ascii="Times New Roman" w:eastAsia="Times New Roman" w:hAnsi="Times New Roman" w:cs="Times New Roman"/>
          <w:lang w:val="en-US"/>
        </w:rPr>
        <w:t xml:space="preserve"> the future included spline regression, where continuity constraints were used where the knots are to make sure there is smooth transition between segments.</w:t>
      </w:r>
    </w:p>
    <w:p w14:paraId="49651DBB" w14:textId="77777777" w:rsidR="00D50902" w:rsidRDefault="00000000" w:rsidP="00C547CE">
      <w:pPr>
        <w:jc w:val="both"/>
        <w:rPr>
          <w:rFonts w:ascii="Times New Roman" w:eastAsia="Times New Roman" w:hAnsi="Times New Roman" w:cs="Times New Roman"/>
          <w:lang w:val="en-US"/>
        </w:rPr>
      </w:pPr>
      <w:r>
        <w:rPr>
          <w:rFonts w:ascii="Times New Roman" w:eastAsia="Times New Roman" w:hAnsi="Times New Roman" w:cs="Times New Roman"/>
          <w:lang w:val="en-US"/>
        </w:rPr>
        <w:t>In public health research, Piecewise regression has been widely used to understand Intervention effects in Interrupted Time Series analysis. Environmental studies have used piecewise models to understand threshold effects in pollution exposure and climate change data.</w:t>
      </w:r>
    </w:p>
    <w:p w14:paraId="47325BCF" w14:textId="77777777" w:rsidR="00D50902" w:rsidRDefault="00000000" w:rsidP="00C547CE">
      <w:pPr>
        <w:jc w:val="both"/>
        <w:rPr>
          <w:rFonts w:ascii="Times New Roman" w:eastAsia="Times New Roman" w:hAnsi="Times New Roman" w:cs="Times New Roman"/>
          <w:lang w:val="en-US"/>
        </w:rPr>
      </w:pPr>
      <w:r>
        <w:rPr>
          <w:rFonts w:ascii="Times New Roman" w:eastAsia="Times New Roman" w:hAnsi="Times New Roman" w:cs="Times New Roman"/>
          <w:lang w:val="en-US"/>
        </w:rPr>
        <w:t>Recent literature highlights the interpretation powers of piecewise regression over high degree polynomials, especially when there is theory to justify the existence of the structural breaks.</w:t>
      </w:r>
    </w:p>
    <w:p w14:paraId="71F8FBF9" w14:textId="77777777" w:rsidR="00D50902" w:rsidRDefault="00000000">
      <w:pPr>
        <w:rPr>
          <w:rFonts w:ascii="Times New Roman" w:eastAsia="Times New Roman" w:hAnsi="Times New Roman" w:cs="Times New Roman"/>
          <w:b/>
          <w:bCs/>
        </w:rPr>
      </w:pPr>
      <w:r>
        <w:rPr>
          <w:rFonts w:ascii="Times New Roman" w:eastAsia="Times New Roman" w:hAnsi="Times New Roman" w:cs="Times New Roman"/>
          <w:b/>
          <w:bCs/>
        </w:rPr>
        <w:t>Methodology</w:t>
      </w:r>
    </w:p>
    <w:p w14:paraId="77E76F3F" w14:textId="241B9D24" w:rsidR="00D50902" w:rsidRDefault="00000000" w:rsidP="00C547CE">
      <w:pPr>
        <w:jc w:val="both"/>
        <w:rPr>
          <w:rFonts w:ascii="Times New Roman" w:hAnsi="Times New Roman" w:cs="Times New Roman"/>
        </w:rPr>
      </w:pPr>
      <w:r>
        <w:rPr>
          <w:rFonts w:ascii="Times New Roman" w:hAnsi="Times New Roman" w:cs="Times New Roman"/>
        </w:rPr>
        <w:t>This dataset contains historical daily prices for all tickers currently trading on NASDAQ. The up to date list is available from </w:t>
      </w:r>
      <w:hyperlink r:id="rId7" w:tooltip="http://www.nasdaqtrader.com/dynamic/SymDir/nasdaqtraded.txt" w:history="1">
        <w:r w:rsidR="00D50902">
          <w:rPr>
            <w:rStyle w:val="Hyperlink"/>
            <w:rFonts w:ascii="Times New Roman" w:hAnsi="Times New Roman" w:cs="Times New Roman"/>
          </w:rPr>
          <w:t>nasdaqtrader.com</w:t>
        </w:r>
      </w:hyperlink>
      <w:r>
        <w:rPr>
          <w:rFonts w:ascii="Times New Roman" w:hAnsi="Times New Roman" w:cs="Times New Roman"/>
        </w:rPr>
        <w:t>. The historic data is retrieved from </w:t>
      </w:r>
      <w:hyperlink r:id="rId8" w:tooltip="https://finance.yahoo.com/" w:history="1">
        <w:r w:rsidR="00D50902">
          <w:rPr>
            <w:rStyle w:val="Hyperlink"/>
            <w:rFonts w:ascii="Times New Roman" w:hAnsi="Times New Roman" w:cs="Times New Roman"/>
          </w:rPr>
          <w:t>Yahoo finance</w:t>
        </w:r>
      </w:hyperlink>
      <w:r>
        <w:rPr>
          <w:rFonts w:ascii="Times New Roman" w:hAnsi="Times New Roman" w:cs="Times New Roman"/>
        </w:rPr>
        <w:t> via </w:t>
      </w:r>
      <w:proofErr w:type="spellStart"/>
      <w:r w:rsidR="00D50902">
        <w:fldChar w:fldCharType="begin"/>
      </w:r>
      <w:r w:rsidR="00D50902">
        <w:instrText>HYPERLINK "https://pypi.org/project/yfinance/" \o "https://pypi.org/project/yfinance/"</w:instrText>
      </w:r>
      <w:r w:rsidR="00D50902">
        <w:fldChar w:fldCharType="separate"/>
      </w:r>
      <w:r w:rsidR="00D50902">
        <w:rPr>
          <w:rStyle w:val="Hyperlink"/>
          <w:rFonts w:ascii="Times New Roman" w:hAnsi="Times New Roman" w:cs="Times New Roman"/>
        </w:rPr>
        <w:t>yfinance</w:t>
      </w:r>
      <w:proofErr w:type="spellEnd"/>
      <w:r w:rsidR="00D50902">
        <w:fldChar w:fldCharType="end"/>
      </w:r>
      <w:r>
        <w:rPr>
          <w:rFonts w:ascii="Times New Roman" w:hAnsi="Times New Roman" w:cs="Times New Roman"/>
        </w:rPr>
        <w:t> python package.</w:t>
      </w:r>
      <w:r w:rsidR="009169E3" w:rsidRPr="009169E3">
        <w:rPr>
          <w:rFonts w:ascii="Times New Roman" w:eastAsia="Times New Roman" w:hAnsi="Times New Roman" w:cs="Times New Roman"/>
          <w:lang w:val="en-US"/>
        </w:rPr>
        <w:t xml:space="preserve"> </w:t>
      </w:r>
      <w:proofErr w:type="spellStart"/>
      <w:r w:rsidR="009169E3">
        <w:rPr>
          <w:rFonts w:ascii="Times New Roman" w:eastAsia="Times New Roman" w:hAnsi="Times New Roman" w:cs="Times New Roman"/>
          <w:lang w:val="en-US"/>
        </w:rPr>
        <w:t>ADDvantage</w:t>
      </w:r>
      <w:proofErr w:type="spellEnd"/>
      <w:r w:rsidR="009169E3">
        <w:rPr>
          <w:rFonts w:ascii="Times New Roman" w:eastAsia="Times New Roman" w:hAnsi="Times New Roman" w:cs="Times New Roman"/>
          <w:lang w:val="en-US"/>
        </w:rPr>
        <w:t xml:space="preserve"> Technologies (AEY) and </w:t>
      </w:r>
      <w:proofErr w:type="spellStart"/>
      <w:r w:rsidR="009169E3">
        <w:rPr>
          <w:rFonts w:ascii="Times New Roman" w:eastAsia="Times New Roman" w:hAnsi="Times New Roman" w:cs="Times New Roman"/>
          <w:lang w:val="en-US"/>
        </w:rPr>
        <w:t>LiveNova</w:t>
      </w:r>
      <w:proofErr w:type="spellEnd"/>
      <w:r w:rsidR="009169E3">
        <w:rPr>
          <w:rFonts w:ascii="Times New Roman" w:eastAsia="Times New Roman" w:hAnsi="Times New Roman" w:cs="Times New Roman"/>
          <w:lang w:val="en-US"/>
        </w:rPr>
        <w:t xml:space="preserve"> PLC (LIVN) are the stock data that is taken from this dataset.</w:t>
      </w:r>
    </w:p>
    <w:p w14:paraId="04A3C465" w14:textId="77777777" w:rsidR="00D50902" w:rsidRDefault="00000000">
      <w:pPr>
        <w:rPr>
          <w:rFonts w:ascii="Times New Roman" w:hAnsi="Times New Roman" w:cs="Times New Roman"/>
        </w:rPr>
      </w:pPr>
      <w:r>
        <w:rPr>
          <w:rFonts w:ascii="Times New Roman" w:hAnsi="Times New Roman" w:cs="Times New Roman"/>
        </w:rPr>
        <w:t>It contains prices for up to </w:t>
      </w:r>
      <w:r>
        <w:rPr>
          <w:rFonts w:ascii="Times New Roman" w:hAnsi="Times New Roman" w:cs="Times New Roman"/>
          <w:b/>
          <w:bCs/>
        </w:rPr>
        <w:t>01 of April 2020</w:t>
      </w:r>
      <w:r>
        <w:rPr>
          <w:rFonts w:ascii="Times New Roman" w:hAnsi="Times New Roman" w:cs="Times New Roman"/>
        </w:rPr>
        <w:t>.</w:t>
      </w:r>
    </w:p>
    <w:p w14:paraId="19B1F796" w14:textId="77777777" w:rsidR="00D50902" w:rsidRDefault="00D50902">
      <w:pPr>
        <w:rPr>
          <w:rFonts w:ascii="Times New Roman" w:hAnsi="Times New Roman" w:cs="Times New Roman"/>
        </w:rPr>
      </w:pPr>
      <w:hyperlink r:id="rId9" w:tooltip="https://www.kaggle.com/jacksoncrow/download-nasdaq-historical-data" w:history="1">
        <w:r>
          <w:rPr>
            <w:rStyle w:val="Hyperlink"/>
            <w:rFonts w:ascii="Times New Roman" w:hAnsi="Times New Roman" w:cs="Times New Roman"/>
          </w:rPr>
          <w:t>Kaggle</w:t>
        </w:r>
      </w:hyperlink>
    </w:p>
    <w:p w14:paraId="5B74055D" w14:textId="77777777" w:rsidR="00D50902" w:rsidRDefault="00000000">
      <w:pPr>
        <w:ind w:left="720"/>
        <w:rPr>
          <w:rFonts w:ascii="Times New Roman" w:hAnsi="Times New Roman" w:cs="Times New Roman"/>
        </w:rPr>
      </w:pPr>
      <w:r>
        <w:rPr>
          <w:rFonts w:ascii="Times New Roman" w:hAnsi="Times New Roman" w:cs="Times New Roman"/>
          <w:b/>
          <w:bCs/>
        </w:rPr>
        <w:t>Date</w:t>
      </w:r>
      <w:r>
        <w:rPr>
          <w:rFonts w:ascii="Times New Roman" w:hAnsi="Times New Roman" w:cs="Times New Roman"/>
        </w:rPr>
        <w:t> - specifies trading date</w:t>
      </w:r>
    </w:p>
    <w:p w14:paraId="0CFEB2C1" w14:textId="77777777" w:rsidR="00D50902" w:rsidRDefault="00000000">
      <w:pPr>
        <w:ind w:left="720"/>
        <w:rPr>
          <w:rFonts w:ascii="Times New Roman" w:hAnsi="Times New Roman" w:cs="Times New Roman"/>
        </w:rPr>
      </w:pPr>
      <w:r>
        <w:rPr>
          <w:rFonts w:ascii="Times New Roman" w:hAnsi="Times New Roman" w:cs="Times New Roman"/>
          <w:b/>
          <w:bCs/>
        </w:rPr>
        <w:t>Open</w:t>
      </w:r>
      <w:r>
        <w:rPr>
          <w:rFonts w:ascii="Times New Roman" w:hAnsi="Times New Roman" w:cs="Times New Roman"/>
        </w:rPr>
        <w:t> - opening price</w:t>
      </w:r>
    </w:p>
    <w:p w14:paraId="221C5428" w14:textId="77777777" w:rsidR="00D50902" w:rsidRDefault="00000000">
      <w:pPr>
        <w:ind w:left="720"/>
        <w:rPr>
          <w:rFonts w:ascii="Times New Roman" w:hAnsi="Times New Roman" w:cs="Times New Roman"/>
        </w:rPr>
      </w:pPr>
      <w:r>
        <w:rPr>
          <w:rFonts w:ascii="Times New Roman" w:hAnsi="Times New Roman" w:cs="Times New Roman"/>
          <w:b/>
          <w:bCs/>
        </w:rPr>
        <w:t>High</w:t>
      </w:r>
      <w:r>
        <w:rPr>
          <w:rFonts w:ascii="Times New Roman" w:hAnsi="Times New Roman" w:cs="Times New Roman"/>
        </w:rPr>
        <w:t> - maximum price during the day</w:t>
      </w:r>
    </w:p>
    <w:p w14:paraId="33D5454B" w14:textId="77777777" w:rsidR="00D50902" w:rsidRDefault="00000000">
      <w:pPr>
        <w:ind w:left="720"/>
        <w:rPr>
          <w:rFonts w:ascii="Times New Roman" w:hAnsi="Times New Roman" w:cs="Times New Roman"/>
        </w:rPr>
      </w:pPr>
      <w:r>
        <w:rPr>
          <w:rFonts w:ascii="Times New Roman" w:hAnsi="Times New Roman" w:cs="Times New Roman"/>
          <w:b/>
          <w:bCs/>
        </w:rPr>
        <w:t>Low</w:t>
      </w:r>
      <w:r>
        <w:rPr>
          <w:rFonts w:ascii="Times New Roman" w:hAnsi="Times New Roman" w:cs="Times New Roman"/>
        </w:rPr>
        <w:t> - minimum price during the day</w:t>
      </w:r>
    </w:p>
    <w:p w14:paraId="17D02205" w14:textId="77777777" w:rsidR="00D50902" w:rsidRDefault="00000000">
      <w:pPr>
        <w:ind w:left="720"/>
        <w:rPr>
          <w:rFonts w:ascii="Times New Roman" w:hAnsi="Times New Roman" w:cs="Times New Roman"/>
        </w:rPr>
      </w:pPr>
      <w:r>
        <w:rPr>
          <w:rFonts w:ascii="Times New Roman" w:hAnsi="Times New Roman" w:cs="Times New Roman"/>
          <w:b/>
          <w:bCs/>
        </w:rPr>
        <w:t>Close</w:t>
      </w:r>
      <w:r>
        <w:rPr>
          <w:rFonts w:ascii="Times New Roman" w:hAnsi="Times New Roman" w:cs="Times New Roman"/>
        </w:rPr>
        <w:t> - close price adjusted for splits</w:t>
      </w:r>
    </w:p>
    <w:p w14:paraId="26B5D024" w14:textId="77777777" w:rsidR="00D50902" w:rsidRDefault="00000000">
      <w:pPr>
        <w:ind w:left="720"/>
        <w:rPr>
          <w:rFonts w:ascii="Times New Roman" w:hAnsi="Times New Roman" w:cs="Times New Roman"/>
        </w:rPr>
      </w:pPr>
      <w:proofErr w:type="spellStart"/>
      <w:r>
        <w:rPr>
          <w:rFonts w:ascii="Times New Roman" w:hAnsi="Times New Roman" w:cs="Times New Roman"/>
          <w:b/>
          <w:bCs/>
        </w:rPr>
        <w:t>Adj</w:t>
      </w:r>
      <w:proofErr w:type="spellEnd"/>
      <w:r>
        <w:rPr>
          <w:rFonts w:ascii="Times New Roman" w:hAnsi="Times New Roman" w:cs="Times New Roman"/>
          <w:b/>
          <w:bCs/>
        </w:rPr>
        <w:t xml:space="preserve"> Close</w:t>
      </w:r>
      <w:r>
        <w:rPr>
          <w:rFonts w:ascii="Times New Roman" w:hAnsi="Times New Roman" w:cs="Times New Roman"/>
        </w:rPr>
        <w:t> - adjusted close price adjusted for both dividends and splits.</w:t>
      </w:r>
    </w:p>
    <w:p w14:paraId="27FEC301" w14:textId="77777777" w:rsidR="00D50902" w:rsidRDefault="00000000">
      <w:pPr>
        <w:ind w:left="720"/>
        <w:rPr>
          <w:rFonts w:ascii="Times New Roman" w:hAnsi="Times New Roman" w:cs="Times New Roman"/>
        </w:rPr>
      </w:pPr>
      <w:r>
        <w:rPr>
          <w:rFonts w:ascii="Times New Roman" w:hAnsi="Times New Roman" w:cs="Times New Roman"/>
          <w:b/>
          <w:bCs/>
        </w:rPr>
        <w:t>Volume</w:t>
      </w:r>
      <w:r>
        <w:rPr>
          <w:rFonts w:ascii="Times New Roman" w:hAnsi="Times New Roman" w:cs="Times New Roman"/>
        </w:rPr>
        <w:t> - the number of shares that changed hands during a given day.</w:t>
      </w:r>
    </w:p>
    <w:p w14:paraId="738BD39A" w14:textId="77777777" w:rsidR="00D50902" w:rsidRDefault="00D50902">
      <w:pPr>
        <w:spacing w:after="220"/>
        <w:ind w:left="360"/>
        <w:rPr>
          <w:rFonts w:ascii="Times New Roman" w:eastAsiaTheme="minorEastAsia" w:hAnsi="Times New Roman" w:cs="Times New Roman"/>
          <w:b/>
          <w:bCs/>
        </w:rPr>
      </w:pPr>
    </w:p>
    <w:p w14:paraId="5641BDC5" w14:textId="77777777" w:rsidR="00D50902" w:rsidRDefault="00000000">
      <w:pPr>
        <w:spacing w:after="220"/>
        <w:rPr>
          <w:rFonts w:ascii="Times New Roman" w:hAnsi="Times New Roman" w:cs="Times New Roman"/>
        </w:rPr>
      </w:pPr>
      <w:r>
        <w:rPr>
          <w:rFonts w:ascii="Times New Roman" w:hAnsi="Times New Roman" w:cs="Times New Roman"/>
          <w:b/>
          <w:bCs/>
        </w:rPr>
        <w:t>Multiple Linear Regression</w:t>
      </w:r>
      <w:r>
        <w:rPr>
          <w:rFonts w:ascii="Times New Roman" w:hAnsi="Times New Roman" w:cs="Times New Roman"/>
        </w:rPr>
        <w:br/>
        <w:t xml:space="preserve">A method for </w:t>
      </w:r>
      <w:proofErr w:type="spellStart"/>
      <w:r>
        <w:rPr>
          <w:rFonts w:ascii="Times New Roman" w:hAnsi="Times New Roman" w:cs="Times New Roman"/>
        </w:rPr>
        <w:t>modeling</w:t>
      </w:r>
      <w:proofErr w:type="spellEnd"/>
      <w:r>
        <w:rPr>
          <w:rFonts w:ascii="Times New Roman" w:hAnsi="Times New Roman" w:cs="Times New Roman"/>
        </w:rPr>
        <w:t xml:space="preserve"> relationships between variables. It makes it possible to infer or predict a variable based on other variables.</w:t>
      </w:r>
      <w:r>
        <w:rPr>
          <w:rFonts w:ascii="Times New Roman" w:hAnsi="Times New Roman" w:cs="Times New Roman"/>
        </w:rPr>
        <w:br/>
        <w:t>The variable used for prediction are called independent variables and the variable we want to predict is called dependent variable.</w:t>
      </w:r>
    </w:p>
    <w:p w14:paraId="331A0E1A" w14:textId="77777777" w:rsidR="00D50902" w:rsidRPr="00711280" w:rsidRDefault="00000000">
      <w:pPr>
        <w:spacing w:after="220"/>
        <w:rPr>
          <w:rFonts w:ascii="Times New Roman" w:eastAsiaTheme="minorEastAsia" w:hAnsi="Times New Roman" w:cs="Times New Roman"/>
        </w:rPr>
      </w:pPr>
      <m:oMathPara>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k</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ε</m:t>
          </m:r>
        </m:oMath>
      </m:oMathPara>
    </w:p>
    <w:p w14:paraId="0CF01266" w14:textId="77777777" w:rsidR="00711280" w:rsidRPr="00711280" w:rsidRDefault="00711280" w:rsidP="00711280">
      <w:pPr>
        <w:spacing w:after="220"/>
        <w:rPr>
          <w:rFonts w:ascii="Times New Roman" w:hAnsi="Times New Roman" w:cs="Times New Roman"/>
        </w:rPr>
      </w:pPr>
      <w:r w:rsidRPr="00711280">
        <w:rPr>
          <w:rFonts w:ascii="Times New Roman" w:hAnsi="Times New Roman" w:cs="Times New Roman"/>
        </w:rPr>
        <w:t>This model can be expressed as:</w:t>
      </w:r>
    </w:p>
    <w:p w14:paraId="5122A84B" w14:textId="38271B70" w:rsidR="00711280" w:rsidRPr="00711280" w:rsidRDefault="00B51E94" w:rsidP="00711280">
      <w:pPr>
        <w:spacing w:after="220"/>
        <w:rPr>
          <w:rFonts w:ascii="Times New Roman" w:hAnsi="Times New Roman" w:cs="Times New Roman"/>
        </w:rPr>
      </w:pPr>
      <m:oMathPara>
        <m:oMath>
          <m:r>
            <m:rPr>
              <m:sty m:val="bi"/>
            </m:rPr>
            <w:rPr>
              <w:rFonts w:ascii="Cambria Math" w:hAnsi="Cambria Math" w:cs="Times New Roman"/>
            </w:rPr>
            <m:t>Y</m:t>
          </m:r>
          <m:r>
            <m:rPr>
              <m:sty m:val="b"/>
            </m:rPr>
            <w:rPr>
              <w:rFonts w:ascii="Cambria Math" w:hAnsi="Cambria Math" w:cs="Times New Roman"/>
            </w:rPr>
            <m:t>=</m:t>
          </m:r>
          <m:r>
            <m:rPr>
              <m:sty m:val="bi"/>
            </m:rPr>
            <w:rPr>
              <w:rFonts w:ascii="Cambria Math" w:hAnsi="Cambria Math" w:cs="Times New Roman"/>
            </w:rPr>
            <m:t>Xβ</m:t>
          </m:r>
          <m:r>
            <m:rPr>
              <m:sty m:val="b"/>
            </m:rPr>
            <w:rPr>
              <w:rFonts w:ascii="Cambria Math" w:hAnsi="Cambria Math" w:cs="Times New Roman"/>
            </w:rPr>
            <m:t>+</m:t>
          </m:r>
          <m:r>
            <m:rPr>
              <m:sty m:val="bi"/>
            </m:rPr>
            <w:rPr>
              <w:rFonts w:ascii="Cambria Math" w:hAnsi="Cambria Math" w:cs="Times New Roman"/>
            </w:rPr>
            <m:t>ε</m:t>
          </m:r>
          <m:r>
            <m:rPr>
              <m:sty m:val="p"/>
            </m:rPr>
            <w:rPr>
              <w:rFonts w:ascii="Times New Roman" w:hAnsi="Times New Roman" w:cs="Times New Roman"/>
            </w:rPr>
            <w:br/>
          </m:r>
        </m:oMath>
      </m:oMathPara>
      <w:proofErr w:type="gramStart"/>
      <w:r w:rsidR="00711280" w:rsidRPr="00711280">
        <w:rPr>
          <w:rFonts w:ascii="Times New Roman" w:hAnsi="Times New Roman" w:cs="Times New Roman"/>
        </w:rPr>
        <w:t>Where</w:t>
      </w:r>
      <w:proofErr w:type="gramEnd"/>
      <w:r w:rsidR="00711280" w:rsidRPr="00711280">
        <w:rPr>
          <w:rFonts w:ascii="Times New Roman" w:hAnsi="Times New Roman" w:cs="Times New Roman"/>
        </w:rPr>
        <w:t>,</w:t>
      </w:r>
    </w:p>
    <w:p w14:paraId="4964D23A" w14:textId="72A2FB98" w:rsidR="00711280" w:rsidRPr="00711280" w:rsidRDefault="00B51E94" w:rsidP="00711280">
      <w:pPr>
        <w:spacing w:after="220"/>
        <w:rPr>
          <w:rFonts w:ascii="Times New Roman" w:eastAsiaTheme="minorEastAsia" w:hAnsi="Times New Roman" w:cs="Times New Roman"/>
        </w:rPr>
      </w:pPr>
      <m:oMathPara>
        <m:oMath>
          <m:r>
            <m:rPr>
              <m:sty m:val="bi"/>
            </m:rPr>
            <w:rPr>
              <w:rFonts w:ascii="Cambria Math" w:hAnsi="Cambria Math" w:cs="Times New Roman"/>
            </w:rPr>
            <w:lastRenderedPageBreak/>
            <m:t>X</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5"/>
                        <m:mcJc m:val="center"/>
                      </m:mcPr>
                    </m:mc>
                  </m:mcs>
                  <m:ctrlPr>
                    <w:rPr>
                      <w:rFonts w:ascii="Cambria Math" w:hAnsi="Cambria Math" w:cs="Times New Roman"/>
                      <w:i/>
                    </w:rPr>
                  </m:ctrlPr>
                </m:mPr>
                <m:mr>
                  <m:e>
                    <m:r>
                      <m:rPr>
                        <m:sty m:val="p"/>
                      </m:rPr>
                      <w:rPr>
                        <w:rFonts w:ascii="Cambria Math" w:hAnsi="Cambria Math" w:cs="Times New Roman"/>
                      </w:rPr>
                      <m:t>1</m:t>
                    </m:r>
                  </m:e>
                  <m:e>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11</m:t>
                        </m:r>
                      </m:sub>
                    </m:sSub>
                  </m:e>
                  <m:e>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12</m:t>
                        </m:r>
                      </m:sub>
                    </m:sSub>
                  </m:e>
                  <m:e>
                    <m:r>
                      <m:rPr>
                        <m:sty m:val="p"/>
                      </m:rP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r>
                          <w:rPr>
                            <w:rFonts w:ascii="Cambria Math" w:hAnsi="Cambria Math" w:cs="Times New Roman"/>
                          </w:rPr>
                          <m:t>k</m:t>
                        </m:r>
                      </m:sub>
                    </m:sSub>
                  </m:e>
                </m:mr>
                <m:mr>
                  <m:e>
                    <m:r>
                      <m:rPr>
                        <m:sty m:val="p"/>
                      </m:rPr>
                      <w:rPr>
                        <w:rFonts w:ascii="Cambria Math" w:hAnsi="Cambria Math" w:cs="Times New Roman"/>
                      </w:rPr>
                      <m:t>1</m:t>
                    </m:r>
                  </m:e>
                  <m:e>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21</m:t>
                        </m:r>
                      </m:sub>
                    </m:sSub>
                  </m:e>
                  <m:e>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22</m:t>
                        </m:r>
                      </m:sub>
                    </m:sSub>
                  </m:e>
                  <m:e>
                    <m:r>
                      <m:rPr>
                        <m:sty m:val="p"/>
                      </m:rP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r>
                          <w:rPr>
                            <w:rFonts w:ascii="Cambria Math" w:hAnsi="Cambria Math" w:cs="Times New Roman"/>
                          </w:rPr>
                          <m:t>k</m:t>
                        </m:r>
                      </m:sub>
                    </m:sSub>
                  </m:e>
                </m:mr>
                <m:mr>
                  <m:e>
                    <m:r>
                      <m:rPr>
                        <m:sty m:val="p"/>
                      </m:rPr>
                      <w:rPr>
                        <w:rFonts w:ascii="Cambria Math" w:hAnsi="Cambria Math" w:cs="Times New Roman"/>
                      </w:rPr>
                      <m:t>⋮</m:t>
                    </m:r>
                  </m:e>
                  <m:e>
                    <m:r>
                      <m:rPr>
                        <m:sty m:val="p"/>
                      </m:rPr>
                      <w:rPr>
                        <w:rFonts w:ascii="Cambria Math" w:hAnsi="Cambria Math" w:cs="Times New Roman"/>
                      </w:rPr>
                      <m:t>⋮</m:t>
                    </m:r>
                  </m:e>
                  <m:e>
                    <m:r>
                      <m:rPr>
                        <m:sty m:val="p"/>
                      </m:rPr>
                      <w:rPr>
                        <w:rFonts w:ascii="Cambria Math" w:hAnsi="Cambria Math" w:cs="Times New Roman"/>
                      </w:rPr>
                      <m:t>⋮</m:t>
                    </m:r>
                  </m:e>
                  <m:e>
                    <m:r>
                      <m:rPr>
                        <m:sty m:val="p"/>
                      </m:rPr>
                      <w:rPr>
                        <w:rFonts w:ascii="Cambria Math" w:hAnsi="Cambria Math" w:cs="Times New Roman"/>
                      </w:rPr>
                      <m:t>⋱</m:t>
                    </m:r>
                  </m:e>
                  <m:e>
                    <m:r>
                      <m:rPr>
                        <m:sty m:val="p"/>
                      </m:rPr>
                      <w:rPr>
                        <w:rFonts w:ascii="Cambria Math" w:hAnsi="Cambria Math" w:cs="Times New Roman"/>
                      </w:rPr>
                      <m:t>⋮</m:t>
                    </m:r>
                  </m:e>
                </m:mr>
                <m:mr>
                  <m:e>
                    <m:r>
                      <m:rPr>
                        <m:sty m:val="p"/>
                      </m:rPr>
                      <w:rPr>
                        <w:rFonts w:ascii="Cambria Math" w:hAnsi="Cambria Math" w:cs="Times New Roman"/>
                      </w:rPr>
                      <m:t>1</m:t>
                    </m:r>
                  </m:e>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r>
                          <m:rPr>
                            <m:sty m:val="p"/>
                          </m:rPr>
                          <w:rPr>
                            <w:rFonts w:ascii="Cambria Math" w:hAnsi="Cambria Math" w:cs="Times New Roman"/>
                          </w:rPr>
                          <m:t>1</m:t>
                        </m:r>
                      </m:sub>
                    </m:sSub>
                  </m:e>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r>
                          <m:rPr>
                            <m:sty m:val="p"/>
                          </m:rPr>
                          <w:rPr>
                            <w:rFonts w:ascii="Cambria Math" w:hAnsi="Cambria Math" w:cs="Times New Roman"/>
                          </w:rPr>
                          <m:t>2</m:t>
                        </m:r>
                      </m:sub>
                    </m:sSub>
                  </m:e>
                  <m:e>
                    <m:r>
                      <m:rPr>
                        <m:sty m:val="p"/>
                      </m:rP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nk</m:t>
                        </m:r>
                      </m:sub>
                    </m:sSub>
                  </m:e>
                </m:mr>
              </m:m>
            </m:e>
          </m:d>
        </m:oMath>
      </m:oMathPara>
    </w:p>
    <w:p w14:paraId="53C50922" w14:textId="61AFD62F" w:rsidR="00711280" w:rsidRPr="00711280" w:rsidRDefault="00B51E94" w:rsidP="00711280">
      <w:pPr>
        <w:spacing w:after="220"/>
        <w:jc w:val="center"/>
        <w:rPr>
          <w:rFonts w:ascii="Times New Roman" w:eastAsiaTheme="minorEastAsia" w:hAnsi="Times New Roman" w:cs="Times New Roman"/>
        </w:rPr>
      </w:pPr>
      <m:oMathPara>
        <m:oMath>
          <m:r>
            <m:rPr>
              <m:sty m:val="bi"/>
            </m:rPr>
            <w:rPr>
              <w:rFonts w:ascii="Cambria Math" w:hAnsi="Cambria Math" w:cs="Times New Roman"/>
            </w:rPr>
            <m:t>Y</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1"/>
                        <m:mcJc m:val="center"/>
                      </m:mcPr>
                    </m:mc>
                  </m:mcs>
                  <m:ctrlPr>
                    <w:rPr>
                      <w:rFonts w:ascii="Cambria Math" w:hAnsi="Cambria Math" w:cs="Times New Roman"/>
                      <w:i/>
                    </w:rPr>
                  </m:ctrlPr>
                </m:mPr>
                <m:mr>
                  <m:e>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e>
                </m:mr>
                <m:mr>
                  <m:e>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e>
                </m:mr>
                <m:mr>
                  <m:e>
                    <m:r>
                      <m:rPr>
                        <m:sty m:val="p"/>
                      </m:rPr>
                      <w:rPr>
                        <w:rFonts w:ascii="Cambria Math" w:hAnsi="Cambria Math" w:cs="Times New Roman"/>
                      </w:rPr>
                      <m:t>⋮</m:t>
                    </m:r>
                  </m:e>
                </m:mr>
                <m:m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e>
                </m:mr>
              </m:m>
            </m:e>
          </m:d>
        </m:oMath>
      </m:oMathPara>
    </w:p>
    <w:p w14:paraId="56DF3607" w14:textId="184B0343" w:rsidR="00711280" w:rsidRPr="00711280" w:rsidRDefault="00B51E94" w:rsidP="00711280">
      <w:pPr>
        <w:spacing w:after="220"/>
        <w:jc w:val="center"/>
        <w:rPr>
          <w:rFonts w:ascii="Times New Roman" w:eastAsiaTheme="minorEastAsia" w:hAnsi="Times New Roman" w:cs="Times New Roman"/>
        </w:rPr>
      </w:pPr>
      <m:oMathPara>
        <m:oMath>
          <m:r>
            <m:rPr>
              <m:sty m:val="bi"/>
            </m:rPr>
            <w:rPr>
              <w:rFonts w:ascii="Cambria Math" w:hAnsi="Cambria Math" w:cs="Times New Roman"/>
            </w:rPr>
            <m:t>β</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1"/>
                        <m:mcJc m:val="center"/>
                      </m:mcPr>
                    </m:mc>
                  </m:mcs>
                  <m:ctrlPr>
                    <w:rPr>
                      <w:rFonts w:ascii="Cambria Math" w:hAnsi="Cambria Math" w:cs="Times New Roman"/>
                      <w:i/>
                    </w:rPr>
                  </m:ctrlPr>
                </m:mPr>
                <m:mr>
                  <m:e>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e>
                </m:mr>
                <m:mr>
                  <m:e>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e>
                </m:mr>
                <m:mr>
                  <m:e>
                    <m:r>
                      <m:rPr>
                        <m:sty m:val="p"/>
                      </m:rPr>
                      <w:rPr>
                        <w:rFonts w:ascii="Cambria Math" w:hAnsi="Cambria Math" w:cs="Times New Roman"/>
                      </w:rPr>
                      <m:t>⋮</m:t>
                    </m:r>
                  </m:e>
                </m:mr>
                <m:m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k</m:t>
                        </m:r>
                      </m:sub>
                    </m:sSub>
                  </m:e>
                </m:mr>
              </m:m>
            </m:e>
          </m:d>
        </m:oMath>
      </m:oMathPara>
    </w:p>
    <w:p w14:paraId="4A6DBE47" w14:textId="05485434" w:rsidR="00711280" w:rsidRPr="00711280" w:rsidRDefault="00B51E94" w:rsidP="00711280">
      <w:pPr>
        <w:spacing w:after="220"/>
        <w:jc w:val="center"/>
        <w:rPr>
          <w:rFonts w:eastAsiaTheme="minorEastAsia"/>
        </w:rPr>
      </w:pPr>
      <m:oMathPara>
        <m:oMath>
          <m:r>
            <m:rPr>
              <m:sty m:val="bi"/>
            </m:rPr>
            <w:rPr>
              <w:rFonts w:ascii="Cambria Math" w:hAnsi="Cambria Math" w:cs="Times New Roman"/>
            </w:rPr>
            <m:t>ε</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1"/>
                        <m:mcJc m:val="center"/>
                      </m:mcPr>
                    </m:mc>
                  </m:mcs>
                  <m:ctrlPr>
                    <w:rPr>
                      <w:rFonts w:ascii="Cambria Math" w:hAnsi="Cambria Math" w:cs="Times New Roman"/>
                      <w:i/>
                    </w:rPr>
                  </m:ctrlPr>
                </m:mPr>
                <m:mr>
                  <m:e>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1</m:t>
                        </m:r>
                      </m:sub>
                    </m:sSub>
                  </m:e>
                </m:mr>
                <m:mr>
                  <m:e>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2</m:t>
                        </m:r>
                      </m:sub>
                    </m:sSub>
                  </m:e>
                </m:mr>
                <m:mr>
                  <m:e>
                    <m:r>
                      <m:rPr>
                        <m:sty m:val="p"/>
                      </m:rPr>
                      <w:rPr>
                        <w:rFonts w:ascii="Cambria Math" w:hAnsi="Cambria Math" w:cs="Times New Roman"/>
                      </w:rPr>
                      <m:t>⋮</m:t>
                    </m:r>
                  </m:e>
                </m:mr>
                <m:mr>
                  <m:e>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n</m:t>
                        </m:r>
                      </m:sub>
                    </m:sSub>
                  </m:e>
                </m:mr>
              </m:m>
            </m:e>
          </m:d>
        </m:oMath>
      </m:oMathPara>
    </w:p>
    <w:p w14:paraId="0141B753" w14:textId="77777777" w:rsidR="00711280" w:rsidRDefault="00711280">
      <w:pPr>
        <w:spacing w:after="220"/>
        <w:rPr>
          <w:rFonts w:ascii="Times New Roman" w:eastAsiaTheme="minorEastAsia" w:hAnsi="Times New Roman" w:cs="Times New Roman"/>
        </w:rPr>
      </w:pPr>
    </w:p>
    <w:p w14:paraId="099BC5A1" w14:textId="77777777" w:rsidR="00D50902" w:rsidRDefault="00000000">
      <w:pPr>
        <w:spacing w:after="220"/>
        <w:rPr>
          <w:rFonts w:ascii="Times New Roman" w:hAnsi="Times New Roman" w:cs="Times New Roman"/>
        </w:rPr>
      </w:pPr>
      <w:r>
        <w:rPr>
          <w:rFonts w:ascii="Times New Roman" w:hAnsi="Times New Roman" w:cs="Times New Roman"/>
        </w:rPr>
        <w:br/>
        <w:t>Assumptions</w:t>
      </w:r>
    </w:p>
    <w:p w14:paraId="37F95E39" w14:textId="77777777" w:rsidR="00D50902" w:rsidRDefault="00000000">
      <w:pPr>
        <w:numPr>
          <w:ilvl w:val="0"/>
          <w:numId w:val="4"/>
        </w:numPr>
        <w:spacing w:after="120" w:line="240" w:lineRule="atLeast"/>
        <w:rPr>
          <w:rFonts w:ascii="Times New Roman" w:hAnsi="Times New Roman" w:cs="Times New Roman"/>
        </w:rPr>
      </w:pPr>
      <w:r>
        <w:rPr>
          <w:rFonts w:ascii="Times New Roman" w:hAnsi="Times New Roman" w:cs="Times New Roman"/>
        </w:rPr>
        <w:t>Linear Relationship must exist</w:t>
      </w:r>
    </w:p>
    <w:p w14:paraId="74A0750A" w14:textId="223B5F55" w:rsidR="00D50902" w:rsidRDefault="00000000">
      <w:pPr>
        <w:numPr>
          <w:ilvl w:val="0"/>
          <w:numId w:val="4"/>
        </w:numPr>
        <w:spacing w:after="120" w:line="240" w:lineRule="atLeast"/>
        <w:rPr>
          <w:rFonts w:ascii="Times New Roman" w:hAnsi="Times New Roman" w:cs="Times New Roman"/>
        </w:rPr>
      </w:pPr>
      <w:r>
        <w:rPr>
          <w:rFonts w:ascii="Times New Roman" w:eastAsia="Georgia" w:hAnsi="Times New Roman" w:cs="Times New Roman"/>
        </w:rPr>
        <w:t xml:space="preserve">Independence of Error → The error of one point should not </w:t>
      </w:r>
      <w:r w:rsidR="00711280">
        <w:rPr>
          <w:rFonts w:ascii="Times New Roman" w:eastAsia="Georgia" w:hAnsi="Times New Roman" w:cs="Times New Roman"/>
        </w:rPr>
        <w:t>affect</w:t>
      </w:r>
      <w:r>
        <w:rPr>
          <w:rFonts w:ascii="Times New Roman" w:eastAsia="Georgia" w:hAnsi="Times New Roman" w:cs="Times New Roman"/>
        </w:rPr>
        <w:t xml:space="preserve"> another.</w:t>
      </w:r>
    </w:p>
    <w:p w14:paraId="4AB6F3A6" w14:textId="77777777" w:rsidR="00D50902" w:rsidRDefault="00000000">
      <w:pPr>
        <w:numPr>
          <w:ilvl w:val="0"/>
          <w:numId w:val="4"/>
        </w:numPr>
        <w:spacing w:after="120" w:line="240" w:lineRule="atLeast"/>
        <w:rPr>
          <w:rFonts w:ascii="Times New Roman" w:hAnsi="Times New Roman" w:cs="Times New Roman"/>
        </w:rPr>
      </w:pPr>
      <w:r>
        <w:rPr>
          <w:rFonts w:ascii="Times New Roman" w:hAnsi="Times New Roman" w:cs="Times New Roman"/>
        </w:rPr>
        <w:t>Errors should be normally distributed</w:t>
      </w:r>
    </w:p>
    <w:p w14:paraId="67ADFA40" w14:textId="77777777" w:rsidR="00D50902" w:rsidRDefault="00000000">
      <w:pPr>
        <w:numPr>
          <w:ilvl w:val="0"/>
          <w:numId w:val="4"/>
        </w:numPr>
        <w:spacing w:after="120" w:line="240" w:lineRule="atLeast"/>
        <w:rPr>
          <w:rFonts w:ascii="Times New Roman" w:hAnsi="Times New Roman" w:cs="Times New Roman"/>
        </w:rPr>
      </w:pPr>
      <w:r>
        <w:rPr>
          <w:rFonts w:ascii="Times New Roman" w:hAnsi="Times New Roman" w:cs="Times New Roman"/>
        </w:rPr>
        <w:t>No multicollinearity - Two or more independent variables must not be highly correlated with each other.</w:t>
      </w:r>
    </w:p>
    <w:p w14:paraId="18664604" w14:textId="77777777" w:rsidR="00D50902" w:rsidRDefault="00D50902">
      <w:pPr>
        <w:spacing w:after="220"/>
        <w:rPr>
          <w:rFonts w:ascii="Times New Roman" w:eastAsiaTheme="minorEastAsia" w:hAnsi="Times New Roman" w:cs="Times New Roman"/>
          <w:b/>
          <w:bCs/>
        </w:rPr>
      </w:pPr>
    </w:p>
    <w:p w14:paraId="4B8A56AB" w14:textId="7B6CE567" w:rsidR="00D50902" w:rsidRPr="00C547CE" w:rsidRDefault="00000000">
      <w:pPr>
        <w:spacing w:after="220"/>
        <w:rPr>
          <w:rFonts w:ascii="Times New Roman" w:eastAsiaTheme="minorEastAsia" w:hAnsi="Times New Roman" w:cs="Times New Roman"/>
          <w:b/>
          <w:bCs/>
        </w:rPr>
      </w:pPr>
      <w:r>
        <w:rPr>
          <w:rFonts w:ascii="Times New Roman" w:eastAsiaTheme="minorEastAsia" w:hAnsi="Times New Roman" w:cs="Times New Roman"/>
          <w:b/>
          <w:bCs/>
        </w:rPr>
        <w:t>Polynomial Regression</w:t>
      </w:r>
      <w:r>
        <w:rPr>
          <w:rFonts w:ascii="Times New Roman" w:hAnsi="Times New Roman" w:cs="Times New Roman"/>
        </w:rPr>
        <w:br/>
        <w:t>This a special case of multiple Regression, with only one independent variable. It is expressed as</w:t>
      </w:r>
    </w:p>
    <w:p w14:paraId="152BBAF6" w14:textId="77777777" w:rsidR="00D50902" w:rsidRDefault="00000000">
      <w:pPr>
        <w:spacing w:after="220"/>
      </w:pPr>
      <m:oMathPara>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3</m:t>
              </m:r>
            </m:sub>
          </m:sSub>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3</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x</m:t>
              </m:r>
            </m:sub>
          </m:sSub>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k</m:t>
              </m:r>
            </m:sup>
          </m:sSubSup>
          <m:r>
            <m:rPr>
              <m:nor/>
            </m:rPr>
            <m:t>, for </m:t>
          </m:r>
          <m:r>
            <w:rPr>
              <w:rFonts w:ascii="Cambria Math" w:hAnsi="Cambria Math"/>
            </w:rPr>
            <m:t>i</m:t>
          </m:r>
          <m:r>
            <m:rPr>
              <m:sty m:val="p"/>
            </m:rPr>
            <w:rPr>
              <w:rFonts w:ascii="Cambria Math" w:hAnsi="Cambria Math"/>
            </w:rPr>
            <m:t>=1,2…,</m:t>
          </m:r>
          <m:r>
            <w:rPr>
              <w:rFonts w:ascii="Cambria Math" w:hAnsi="Cambria Math"/>
            </w:rPr>
            <m:t>n</m:t>
          </m:r>
        </m:oMath>
      </m:oMathPara>
    </w:p>
    <w:p w14:paraId="49B024DE" w14:textId="77777777" w:rsidR="00D50902" w:rsidRDefault="00D50902">
      <w:pPr>
        <w:spacing w:after="220"/>
        <w:rPr>
          <w:rFonts w:ascii="Times New Roman" w:eastAsiaTheme="minorEastAsia" w:hAnsi="Times New Roman" w:cs="Times New Roman"/>
          <w:b/>
          <w:bCs/>
        </w:rPr>
      </w:pPr>
    </w:p>
    <w:p w14:paraId="058326A7" w14:textId="77777777" w:rsidR="00D50902" w:rsidRDefault="00000000">
      <w:pPr>
        <w:pStyle w:val="ListParagraph"/>
        <w:spacing w:after="220"/>
        <w:rPr>
          <w:rFonts w:ascii="Times New Roman" w:hAnsi="Times New Roman" w:cs="Times New Roman"/>
        </w:rPr>
      </w:pPr>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m:t>
            </m:r>
          </m:sub>
        </m:sSub>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ε</m:t>
        </m:r>
      </m:oMath>
      <w:r>
        <w:rPr>
          <w:rFonts w:ascii="Times New Roman" w:hAnsi="Times New Roman" w:cs="Times New Roman"/>
        </w:rPr>
        <w:t xml:space="preserve"> is called second order model in one variance.</w:t>
      </w:r>
      <w:r>
        <w:rPr>
          <w:rFonts w:ascii="Times New Roman" w:hAnsi="Times New Roman" w:cs="Times New Roman"/>
        </w:rPr>
        <w:br/>
      </w:r>
    </w:p>
    <w:p w14:paraId="136E8B85" w14:textId="77777777" w:rsidR="00D50902" w:rsidRDefault="00000000">
      <w:pPr>
        <w:spacing w:after="220"/>
        <w:ind w:left="360"/>
        <w:rPr>
          <w:rFonts w:ascii="Times New Roman" w:hAnsi="Times New Roman" w:cs="Times New Roman"/>
        </w:rPr>
      </w:pPr>
      <w:r>
        <w:rPr>
          <w:rFonts w:ascii="Times New Roman" w:hAnsi="Times New Roman" w:cs="Times New Roman"/>
        </w:rPr>
        <w:t xml:space="preserve">In general, </w:t>
      </w:r>
      <m:oMath>
        <m:r>
          <w:rPr>
            <w:rFonts w:ascii="Cambria Math" w:hAnsi="Cambria Math" w:cs="Times New Roman"/>
          </w:rPr>
          <m:t>k</m:t>
        </m:r>
      </m:oMath>
      <w:r>
        <w:rPr>
          <w:rFonts w:ascii="Times New Roman" w:hAnsi="Times New Roman" w:cs="Times New Roman"/>
        </w:rPr>
        <w:t>th order polynomial in one variance is</w:t>
      </w:r>
    </w:p>
    <w:p w14:paraId="12EB1F4C" w14:textId="77777777" w:rsidR="00D50902" w:rsidRDefault="00000000">
      <w:pPr>
        <w:pStyle w:val="ListParagraph"/>
        <w:spacing w:after="220"/>
        <w:rPr>
          <w:rFonts w:ascii="Times New Roman" w:eastAsiaTheme="minorEastAsia" w:hAnsi="Times New Roman" w:cs="Times New Roman"/>
        </w:rPr>
      </w:pPr>
      <m:oMathPara>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m:t>
              </m:r>
            </m:sub>
          </m:sSub>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k</m:t>
              </m:r>
            </m:sub>
          </m:sSub>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k</m:t>
              </m:r>
            </m:sup>
          </m:sSup>
          <m:r>
            <m:rPr>
              <m:sty m:val="p"/>
            </m:rPr>
            <w:rPr>
              <w:rFonts w:ascii="Cambria Math" w:hAnsi="Cambria Math" w:cs="Times New Roman"/>
            </w:rPr>
            <m:t>+</m:t>
          </m:r>
          <m:r>
            <w:rPr>
              <w:rFonts w:ascii="Cambria Math" w:hAnsi="Cambria Math" w:cs="Times New Roman"/>
            </w:rPr>
            <m:t>ε</m:t>
          </m:r>
        </m:oMath>
      </m:oMathPara>
    </w:p>
    <w:p w14:paraId="611C6001" w14:textId="77777777" w:rsidR="00D50902" w:rsidRDefault="00000000">
      <w:pPr>
        <w:pStyle w:val="ListParagraph"/>
        <w:spacing w:after="220"/>
        <w:rPr>
          <w:rFonts w:ascii="Times New Roman" w:eastAsiaTheme="minorEastAsia" w:hAnsi="Times New Roman" w:cs="Times New Roman"/>
        </w:rPr>
      </w:pPr>
      <w:r>
        <w:rPr>
          <w:rFonts w:ascii="Times New Roman" w:eastAsiaTheme="minorEastAsia" w:hAnsi="Times New Roman" w:cs="Times New Roman"/>
        </w:rPr>
        <w:t xml:space="preserve">Kth order polynomial in one variance is </w:t>
      </w:r>
    </w:p>
    <w:p w14:paraId="189BE573" w14:textId="77777777" w:rsidR="00D50902" w:rsidRDefault="00000000">
      <w:pPr>
        <w:pStyle w:val="ListParagraph"/>
        <w:spacing w:after="220"/>
        <w:rPr>
          <w:rFonts w:ascii="Times New Roman" w:eastAsiaTheme="minorEastAsia" w:hAnsi="Times New Roman" w:cs="Times New Roman"/>
        </w:rPr>
      </w:pPr>
      <m:oMathPara>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m:t>
              </m:r>
            </m:sub>
          </m:sSub>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k</m:t>
              </m:r>
            </m:sub>
          </m:sSub>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k</m:t>
              </m:r>
            </m:sup>
          </m:sSup>
          <m:r>
            <m:rPr>
              <m:sty m:val="p"/>
            </m:rPr>
            <w:rPr>
              <w:rFonts w:ascii="Cambria Math" w:hAnsi="Cambria Math" w:cs="Times New Roman"/>
            </w:rPr>
            <m:t>+</m:t>
          </m:r>
          <m:r>
            <w:rPr>
              <w:rFonts w:ascii="Cambria Math" w:hAnsi="Cambria Math" w:cs="Times New Roman"/>
            </w:rPr>
            <m:t>ε</m:t>
          </m:r>
        </m:oMath>
      </m:oMathPara>
    </w:p>
    <w:p w14:paraId="2FBE3383" w14:textId="77777777" w:rsidR="00D50902" w:rsidRDefault="00000000">
      <w:pPr>
        <w:pStyle w:val="ListParagraph"/>
        <w:spacing w:after="220"/>
        <w:rPr>
          <w:rFonts w:ascii="Times New Roman" w:eastAsiaTheme="minorEastAsia"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Set</m:t>
              </m:r>
            </m:e>
            <m:sub>
              <m:r>
                <w:rPr>
                  <w:rFonts w:ascii="Cambria Math" w:hAnsi="Cambria Math" w:cs="Times New Roman"/>
                </w:rPr>
                <m:t>e</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j</m:t>
              </m:r>
            </m:sup>
          </m:sSup>
        </m:oMath>
      </m:oMathPara>
    </w:p>
    <w:p w14:paraId="2ECAEE0D" w14:textId="77777777" w:rsidR="00D50902" w:rsidRDefault="00000000">
      <w:pPr>
        <w:pStyle w:val="ListParagraph"/>
        <w:spacing w:after="220"/>
        <w:rPr>
          <w:rFonts w:ascii="Times New Roman" w:hAnsi="Times New Roman" w:cs="Times New Roman"/>
        </w:rPr>
      </w:pPr>
      <m:oMathPara>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k</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ε</m:t>
              </m:r>
            </m:sub>
          </m:sSub>
        </m:oMath>
      </m:oMathPara>
    </w:p>
    <w:p w14:paraId="3A1B2ACF" w14:textId="77777777" w:rsidR="00D50902" w:rsidRDefault="00000000">
      <w:pPr>
        <w:pStyle w:val="ListParagraph"/>
        <w:spacing w:after="220"/>
        <w:rPr>
          <w:rFonts w:ascii="Times New Roman" w:eastAsiaTheme="minorEastAsia" w:hAnsi="Times New Roman" w:cs="Times New Roman"/>
        </w:rPr>
      </w:pPr>
      <w:r>
        <w:rPr>
          <w:rFonts w:ascii="Times New Roman" w:hAnsi="Times New Roman" w:cs="Times New Roman"/>
        </w:rPr>
        <w:t xml:space="preserve">Then </w:t>
      </w:r>
      <m:oMath>
        <m:sSup>
          <m:sSupPr>
            <m:ctrlPr>
              <w:rPr>
                <w:rFonts w:ascii="Cambria Math" w:hAnsi="Cambria Math" w:cs="Times New Roman"/>
              </w:rPr>
            </m:ctrlPr>
          </m:sSupPr>
          <m:e>
            <m:r>
              <w:rPr>
                <w:rFonts w:ascii="Cambria Math" w:hAnsi="Cambria Math" w:cs="Times New Roman"/>
              </w:rPr>
              <m:t>k</m:t>
            </m:r>
          </m:e>
          <m:sup>
            <m:r>
              <m:rPr>
                <m:nor/>
              </m:rPr>
              <w:rPr>
                <w:rFonts w:ascii="Times New Roman" w:hAnsi="Times New Roman" w:cs="Times New Roman"/>
              </w:rPr>
              <m:t>th </m:t>
            </m:r>
          </m:sup>
        </m:sSup>
      </m:oMath>
      <w:r>
        <w:rPr>
          <w:rFonts w:ascii="Times New Roman" w:hAnsi="Times New Roman" w:cs="Times New Roman"/>
        </w:rPr>
        <w:t xml:space="preserve"> order polynomial model in one variance because a MLR model with </w:t>
      </w:r>
      <m:oMath>
        <m:r>
          <w:rPr>
            <w:rFonts w:ascii="Cambria Math" w:hAnsi="Cambria Math" w:cs="Times New Roman"/>
          </w:rPr>
          <m:t>k</m:t>
        </m:r>
      </m:oMath>
      <w:r>
        <w:rPr>
          <w:rFonts w:ascii="Times New Roman" w:hAnsi="Times New Roman" w:cs="Times New Roman"/>
        </w:rPr>
        <w:t xml:space="preserve"> regressors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oMath>
    </w:p>
    <w:p w14:paraId="3F4628FB" w14:textId="77777777" w:rsidR="00D50902" w:rsidRDefault="00D50902">
      <w:pPr>
        <w:spacing w:after="220"/>
        <w:ind w:left="360"/>
        <w:rPr>
          <w:rFonts w:ascii="Times New Roman" w:eastAsiaTheme="minorEastAsia" w:hAnsi="Times New Roman" w:cs="Times New Roman"/>
        </w:rPr>
      </w:pPr>
    </w:p>
    <w:p w14:paraId="019F009A" w14:textId="77777777" w:rsidR="00D50902" w:rsidRDefault="00000000">
      <w:pPr>
        <w:spacing w:after="220"/>
        <w:rPr>
          <w:rFonts w:ascii="Times New Roman" w:hAnsi="Times New Roman" w:cs="Times New Roman"/>
        </w:rPr>
      </w:pPr>
      <w:r>
        <w:rPr>
          <w:rFonts w:ascii="Times New Roman" w:hAnsi="Times New Roman" w:cs="Times New Roman"/>
          <w:b/>
          <w:bCs/>
        </w:rPr>
        <w:t>Model Building strategy</w:t>
      </w:r>
      <w:r>
        <w:rPr>
          <w:rFonts w:ascii="Times New Roman" w:hAnsi="Times New Roman" w:cs="Times New Roman"/>
        </w:rPr>
        <w:br/>
        <w:t>Forward Selection: Start with Linear Model</w:t>
      </w:r>
    </w:p>
    <w:p w14:paraId="4BE6B823" w14:textId="77777777" w:rsidR="00D50902" w:rsidRDefault="00000000">
      <w:pPr>
        <w:spacing w:after="220"/>
        <w:ind w:left="360"/>
        <w:jc w:val="center"/>
        <w:rPr>
          <w:rFonts w:ascii="Times New Roman" w:eastAsiaTheme="minorEastAsia" w:hAnsi="Times New Roman" w:cs="Times New Roman"/>
        </w:rPr>
      </w:pPr>
      <m:oMathPara>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r>
            <w:rPr>
              <w:rFonts w:ascii="Cambria Math" w:hAnsi="Cambria Math" w:cs="Times New Roman"/>
            </w:rPr>
            <m:t>x</m:t>
          </m:r>
          <m:r>
            <m:rPr>
              <m:sty m:val="p"/>
            </m:rPr>
            <w:rPr>
              <w:rFonts w:ascii="Cambria Math" w:hAnsi="Cambria Math" w:cs="Times New Roman"/>
            </w:rPr>
            <m:t>+</m:t>
          </m:r>
          <m:r>
            <w:rPr>
              <w:rFonts w:ascii="Cambria Math" w:hAnsi="Cambria Math" w:cs="Times New Roman"/>
            </w:rPr>
            <m:t>ε</m:t>
          </m:r>
        </m:oMath>
      </m:oMathPara>
    </w:p>
    <w:p w14:paraId="6D32E64A" w14:textId="77777777" w:rsidR="00D50902" w:rsidRDefault="00000000">
      <w:pPr>
        <w:spacing w:after="220"/>
        <w:ind w:left="360"/>
        <w:jc w:val="center"/>
        <w:rPr>
          <w:rFonts w:ascii="Times New Roman" w:eastAsiaTheme="minorEastAsia" w:hAnsi="Times New Roman" w:cs="Times New Roman"/>
        </w:rPr>
      </w:pPr>
      <m:oMathPara>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m:t>
              </m:r>
            </m:sub>
          </m:sSub>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ε</m:t>
          </m:r>
        </m:oMath>
      </m:oMathPara>
    </w:p>
    <w:p w14:paraId="54B98670" w14:textId="77777777" w:rsidR="00D50902" w:rsidRDefault="00000000">
      <w:pPr>
        <w:pStyle w:val="ListParagraph"/>
        <w:spacing w:after="220"/>
        <w:jc w:val="center"/>
        <w:rPr>
          <w:rFonts w:ascii="Times New Roman" w:hAnsi="Times New Roman" w:cs="Times New Roman"/>
        </w:rPr>
      </w:pPr>
      <m:oMathPara>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m:t>
              </m:r>
            </m:sub>
          </m:sSub>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3</m:t>
              </m:r>
            </m:sub>
          </m:sSub>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ε</m:t>
          </m:r>
        </m:oMath>
      </m:oMathPara>
    </w:p>
    <w:p w14:paraId="6C6763B5" w14:textId="77777777" w:rsidR="00D50902" w:rsidRDefault="00D50902">
      <w:pPr>
        <w:spacing w:after="220"/>
        <w:ind w:left="360"/>
        <w:rPr>
          <w:rFonts w:ascii="Times New Roman" w:hAnsi="Times New Roman" w:cs="Times New Roman"/>
        </w:rPr>
      </w:pPr>
    </w:p>
    <w:p w14:paraId="5568FB9B" w14:textId="77777777" w:rsidR="00D50902" w:rsidRDefault="00000000">
      <w:pPr>
        <w:pStyle w:val="ListParagraph"/>
        <w:spacing w:after="220"/>
        <w:rPr>
          <w:rFonts w:ascii="Times New Roman" w:hAnsi="Times New Roman" w:cs="Times New Roman"/>
        </w:rPr>
      </w:pPr>
      <w:r>
        <w:rPr>
          <w:rFonts w:ascii="Times New Roman" w:hAnsi="Times New Roman" w:cs="Times New Roman"/>
        </w:rPr>
        <w:t xml:space="preserve">Successively fit model of increasing order unit the </w:t>
      </w:r>
      <m:oMath>
        <m:r>
          <w:rPr>
            <w:rFonts w:ascii="Cambria Math" w:hAnsi="Cambria Math" w:cs="Times New Roman"/>
          </w:rPr>
          <m:t>t</m:t>
        </m:r>
      </m:oMath>
      <w:r>
        <w:rPr>
          <w:rFonts w:ascii="Times New Roman" w:hAnsi="Times New Roman" w:cs="Times New Roman"/>
        </w:rPr>
        <w:t xml:space="preserve"> test for the highest order term is non-significant.</w:t>
      </w:r>
    </w:p>
    <w:p w14:paraId="37895608" w14:textId="77777777" w:rsidR="00D50902" w:rsidRDefault="00D50902">
      <w:pPr>
        <w:spacing w:after="220"/>
        <w:ind w:left="360"/>
        <w:rPr>
          <w:rFonts w:ascii="Times New Roman" w:hAnsi="Times New Roman" w:cs="Times New Roman"/>
        </w:rPr>
      </w:pPr>
    </w:p>
    <w:p w14:paraId="2AB639E3" w14:textId="77777777" w:rsidR="00D50902" w:rsidRDefault="00000000">
      <w:pPr>
        <w:spacing w:after="220"/>
        <w:rPr>
          <w:rFonts w:ascii="Times New Roman" w:hAnsi="Times New Roman" w:cs="Times New Roman"/>
        </w:rPr>
      </w:pPr>
      <w:r>
        <w:rPr>
          <w:rFonts w:ascii="Times New Roman" w:hAnsi="Times New Roman" w:cs="Times New Roman"/>
          <w:b/>
          <w:bCs/>
        </w:rPr>
        <w:t>Ill-conditioning</w:t>
      </w:r>
      <w:r>
        <w:rPr>
          <w:rFonts w:ascii="Times New Roman" w:hAnsi="Times New Roman" w:cs="Times New Roman"/>
        </w:rPr>
        <w:br/>
        <w:t xml:space="preserve">As the order of the polynomial increases the </w:t>
      </w:r>
      <m:oMath>
        <m:d>
          <m:dPr>
            <m:ctrlPr>
              <w:rPr>
                <w:rFonts w:ascii="Cambria Math" w:hAnsi="Cambria Math" w:cs="Times New Roman"/>
              </w:rPr>
            </m:ctrlPr>
          </m:dPr>
          <m:e>
            <m:sSup>
              <m:sSupPr>
                <m:ctrlPr>
                  <w:rPr>
                    <w:rFonts w:ascii="Cambria Math" w:hAnsi="Cambria Math" w:cs="Times New Roman"/>
                    <w:b/>
                    <w:bCs/>
                  </w:rPr>
                </m:ctrlPr>
              </m:sSupPr>
              <m:e>
                <m:r>
                  <m:rPr>
                    <m:sty m:val="bi"/>
                  </m:rPr>
                  <w:rPr>
                    <w:rFonts w:ascii="Cambria Math" w:hAnsi="Cambria Math" w:cs="Times New Roman"/>
                  </w:rPr>
                  <m:t>X</m:t>
                </m:r>
              </m:e>
              <m:sup>
                <m:r>
                  <m:rPr>
                    <m:sty m:val="b"/>
                  </m:rPr>
                  <w:rPr>
                    <w:rFonts w:ascii="Cambria Math" w:hAnsi="Cambria Math" w:cs="Times New Roman"/>
                  </w:rPr>
                  <m:t>'</m:t>
                </m:r>
              </m:sup>
            </m:sSup>
            <m:r>
              <m:rPr>
                <m:sty m:val="bi"/>
              </m:rPr>
              <w:rPr>
                <w:rFonts w:ascii="Cambria Math" w:hAnsi="Cambria Math" w:cs="Times New Roman"/>
              </w:rPr>
              <m:t>X</m:t>
            </m:r>
          </m:e>
        </m:d>
      </m:oMath>
      <w:r>
        <w:rPr>
          <w:rFonts w:ascii="Times New Roman" w:hAnsi="Times New Roman" w:cs="Times New Roman"/>
        </w:rPr>
        <w:t xml:space="preserve"> matrix becomes ill-conditioned.</w:t>
      </w:r>
    </w:p>
    <w:p w14:paraId="2BD79029" w14:textId="77777777" w:rsidR="00D50902" w:rsidRDefault="00000000">
      <w:pPr>
        <w:pStyle w:val="ListParagraph"/>
        <w:spacing w:after="220"/>
        <w:rPr>
          <w:rFonts w:ascii="Times New Roman" w:hAnsi="Times New Roman" w:cs="Times New Roman"/>
        </w:rPr>
      </w:pPr>
      <w:r>
        <w:rPr>
          <w:rFonts w:ascii="Times New Roman" w:hAnsi="Times New Roman" w:cs="Times New Roman"/>
        </w:rPr>
        <w:t>Ill-condition means almost singular</w:t>
      </w:r>
    </w:p>
    <w:p w14:paraId="07C22E71" w14:textId="77777777" w:rsidR="00D50902" w:rsidRDefault="00000000">
      <w:pPr>
        <w:pStyle w:val="ListParagraph"/>
        <w:spacing w:after="220"/>
        <w:rPr>
          <w:rFonts w:ascii="Times New Roman" w:hAnsi="Times New Roman" w:cs="Times New Roman"/>
          <w:b/>
          <w:bCs/>
        </w:rPr>
      </w:pPr>
      <m:oMathPara>
        <m:oMath>
          <m:acc>
            <m:accPr>
              <m:chr m:val="ˆ"/>
              <m:ctrlPr>
                <w:rPr>
                  <w:rFonts w:ascii="Cambria Math" w:eastAsia="Cambria Math" w:hAnsi="Cambria Math" w:cs="Cambria Math"/>
                  <w:b/>
                </w:rPr>
              </m:ctrlPr>
            </m:accPr>
            <m:e>
              <m:r>
                <m:rPr>
                  <m:sty m:val="bi"/>
                </m:rPr>
                <w:rPr>
                  <w:rFonts w:ascii="Cambria Math" w:hAnsi="Cambria Math" w:cs="Times New Roman"/>
                </w:rPr>
                <m:t>B</m:t>
              </m:r>
            </m:e>
          </m:acc>
          <m:r>
            <m:rPr>
              <m:sty m:val="p"/>
            </m:rPr>
            <w:rPr>
              <w:rFonts w:ascii="Cambria Math" w:hAnsi="Cambria Math" w:cs="Times New Roman"/>
            </w:rPr>
            <m:t>=</m:t>
          </m:r>
          <m:sSup>
            <m:sSupPr>
              <m:ctrlPr>
                <w:rPr>
                  <w:rFonts w:ascii="Cambria Math" w:hAnsi="Cambria Math" w:cs="Times New Roman"/>
                  <w:b/>
                  <w:bCs/>
                </w:rPr>
              </m:ctrlPr>
            </m:sSupPr>
            <m:e>
              <m:d>
                <m:dPr>
                  <m:ctrlPr>
                    <w:rPr>
                      <w:rFonts w:ascii="Cambria Math" w:hAnsi="Cambria Math" w:cs="Times New Roman"/>
                      <w:b/>
                      <w:bCs/>
                    </w:rPr>
                  </m:ctrlPr>
                </m:dPr>
                <m:e>
                  <m:sSup>
                    <m:sSupPr>
                      <m:ctrlPr>
                        <w:rPr>
                          <w:rFonts w:ascii="Cambria Math" w:hAnsi="Cambria Math" w:cs="Times New Roman"/>
                          <w:b/>
                          <w:bCs/>
                        </w:rPr>
                      </m:ctrlPr>
                    </m:sSupPr>
                    <m:e>
                      <m:r>
                        <m:rPr>
                          <m:sty m:val="bi"/>
                        </m:rPr>
                        <w:rPr>
                          <w:rFonts w:ascii="Cambria Math" w:hAnsi="Cambria Math" w:cs="Times New Roman"/>
                        </w:rPr>
                        <m:t>X</m:t>
                      </m:r>
                    </m:e>
                    <m:sup>
                      <m:r>
                        <m:rPr>
                          <m:sty m:val="b"/>
                        </m:rPr>
                        <w:rPr>
                          <w:rFonts w:ascii="Cambria Math" w:hAnsi="Cambria Math" w:cs="Times New Roman"/>
                        </w:rPr>
                        <m:t>'</m:t>
                      </m:r>
                    </m:sup>
                  </m:sSup>
                  <m:r>
                    <m:rPr>
                      <m:sty m:val="bi"/>
                    </m:rPr>
                    <w:rPr>
                      <w:rFonts w:ascii="Cambria Math" w:hAnsi="Cambria Math" w:cs="Times New Roman"/>
                    </w:rPr>
                    <m:t>X</m:t>
                  </m:r>
                </m:e>
              </m:d>
            </m:e>
            <m:sup>
              <m:r>
                <m:rPr>
                  <m:sty m:val="b"/>
                </m:rPr>
                <w:rPr>
                  <w:rFonts w:ascii="Cambria Math" w:hAnsi="Cambria Math" w:cs="Times New Roman"/>
                </w:rPr>
                <m:t>-1</m:t>
              </m:r>
            </m:sup>
          </m:sSup>
          <m:sSup>
            <m:sSupPr>
              <m:ctrlPr>
                <w:rPr>
                  <w:rFonts w:ascii="Cambria Math" w:hAnsi="Cambria Math" w:cs="Times New Roman"/>
                  <w:b/>
                  <w:bCs/>
                </w:rPr>
              </m:ctrlPr>
            </m:sSupPr>
            <m:e>
              <m:r>
                <m:rPr>
                  <m:sty m:val="bi"/>
                </m:rPr>
                <w:rPr>
                  <w:rFonts w:ascii="Cambria Math" w:hAnsi="Cambria Math" w:cs="Times New Roman"/>
                </w:rPr>
                <m:t>X</m:t>
              </m:r>
            </m:e>
            <m:sup>
              <m:r>
                <m:rPr>
                  <m:sty m:val="b"/>
                </m:rPr>
                <w:rPr>
                  <w:rFonts w:ascii="Cambria Math" w:hAnsi="Cambria Math" w:cs="Times New Roman"/>
                </w:rPr>
                <m:t>'</m:t>
              </m:r>
            </m:sup>
          </m:sSup>
          <m:r>
            <m:rPr>
              <m:sty m:val="bi"/>
            </m:rPr>
            <w:rPr>
              <w:rFonts w:ascii="Cambria Math" w:hAnsi="Cambria Math" w:cs="Times New Roman"/>
            </w:rPr>
            <m:t>Y</m:t>
          </m:r>
        </m:oMath>
      </m:oMathPara>
    </w:p>
    <w:p w14:paraId="3F7C6BB5" w14:textId="77777777" w:rsidR="00D50902" w:rsidRDefault="00000000">
      <w:pPr>
        <w:pStyle w:val="ListParagraph"/>
        <w:spacing w:after="220"/>
        <w:rPr>
          <w:rFonts w:ascii="Times New Roman" w:hAnsi="Times New Roman" w:cs="Times New Roman"/>
        </w:rPr>
      </w:pPr>
      <w:r>
        <w:rPr>
          <w:rFonts w:ascii="Times New Roman" w:hAnsi="Times New Roman" w:cs="Times New Roman"/>
        </w:rPr>
        <w:t xml:space="preserve">If the values of </w:t>
      </w:r>
      <m:oMath>
        <m:r>
          <w:rPr>
            <w:rFonts w:ascii="Cambria Math" w:hAnsi="Cambria Math" w:cs="Times New Roman"/>
          </w:rPr>
          <m:t>x</m:t>
        </m:r>
      </m:oMath>
      <w:r>
        <w:rPr>
          <w:rFonts w:ascii="Times New Roman" w:hAnsi="Times New Roman" w:cs="Times New Roman"/>
        </w:rPr>
        <w:t xml:space="preserve"> are limited to a narrow range, there can be significant ill-conditioning problem in columns of </w:t>
      </w:r>
      <m:oMath>
        <m:r>
          <w:rPr>
            <w:rFonts w:ascii="Cambria Math" w:hAnsi="Cambria Math" w:cs="Times New Roman"/>
          </w:rPr>
          <m:t>X</m:t>
        </m:r>
      </m:oMath>
      <w:r>
        <w:rPr>
          <w:rFonts w:ascii="Times New Roman" w:hAnsi="Times New Roman" w:cs="Times New Roman"/>
        </w:rPr>
        <w:t>.</w:t>
      </w:r>
    </w:p>
    <w:p w14:paraId="233CE39C" w14:textId="77777777" w:rsidR="00D50902" w:rsidRDefault="00000000">
      <w:pPr>
        <w:pStyle w:val="ListParagraph"/>
        <w:spacing w:after="220"/>
        <w:rPr>
          <w:rFonts w:ascii="Times New Roman" w:hAnsi="Times New Roman" w:cs="Times New Roman"/>
        </w:rPr>
      </w:pPr>
      <m:oMathPara>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m:t>
              </m:r>
            </m:sub>
          </m:sSub>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k</m:t>
              </m:r>
            </m:sub>
          </m:sSub>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k</m:t>
              </m:r>
            </m:sup>
          </m:sSup>
          <m:r>
            <m:rPr>
              <m:sty m:val="p"/>
            </m:rPr>
            <w:rPr>
              <w:rFonts w:ascii="Cambria Math" w:hAnsi="Cambria Math" w:cs="Times New Roman"/>
            </w:rPr>
            <m:t>+</m:t>
          </m:r>
          <m:r>
            <w:rPr>
              <w:rFonts w:ascii="Cambria Math" w:hAnsi="Cambria Math" w:cs="Times New Roman"/>
            </w:rPr>
            <m:t>ε</m:t>
          </m:r>
        </m:oMath>
      </m:oMathPara>
    </w:p>
    <w:p w14:paraId="71F49DE1" w14:textId="77777777" w:rsidR="00D50902" w:rsidRDefault="00000000">
      <w:pPr>
        <w:pStyle w:val="ListParagraph"/>
        <w:spacing w:after="220"/>
        <w:rPr>
          <w:rFonts w:ascii="Times New Roman" w:hAnsi="Times New Roman" w:cs="Times New Roman"/>
        </w:rPr>
      </w:pPr>
      <m:oMathPara>
        <m:oMath>
          <m:r>
            <m:rPr>
              <m:sty m:val="bi"/>
            </m:rPr>
            <w:rPr>
              <w:rFonts w:ascii="Cambria Math" w:hAnsi="Cambria Math" w:cs="Times New Roman"/>
            </w:rPr>
            <m:t>X</m:t>
          </m:r>
          <m:r>
            <m:rPr>
              <m:sty m:val="p"/>
            </m:rPr>
            <w:rPr>
              <w:rFonts w:ascii="Cambria Math" w:hAnsi="Cambria Math" w:cs="Times New Roman"/>
            </w:rPr>
            <m:t>=</m:t>
          </m:r>
          <m:d>
            <m:dPr>
              <m:ctrlPr>
                <w:rPr>
                  <w:rFonts w:ascii="Cambria Math" w:hAnsi="Cambria Math" w:cs="Times New Roman"/>
                </w:rPr>
              </m:ctrlPr>
            </m:dPr>
            <m:e>
              <m:m>
                <m:mPr>
                  <m:plcHide m:val="1"/>
                  <m:mcs>
                    <m:mc>
                      <m:mcPr>
                        <m:count m:val="3"/>
                        <m:mcJc m:val="center"/>
                      </m:mcPr>
                    </m:mc>
                  </m:mcs>
                  <m:ctrlPr>
                    <w:rPr>
                      <w:rFonts w:ascii="Cambria Math" w:hAnsi="Cambria Math" w:cs="Times New Roman"/>
                      <w:i/>
                    </w:rPr>
                  </m:ctrlPr>
                </m:mPr>
                <m:mr>
                  <m:e>
                    <m:r>
                      <m:rPr>
                        <m:sty m:val="p"/>
                      </m:rPr>
                      <w:rPr>
                        <w:rFonts w:ascii="Cambria Math" w:hAnsi="Cambria Math" w:cs="Times New Roman"/>
                      </w:rPr>
                      <m:t>1</m:t>
                    </m:r>
                  </m:e>
                  <m:e>
                    <m:r>
                      <w:rPr>
                        <w:rFonts w:ascii="Cambria Math" w:hAnsi="Cambria Math" w:cs="Times New Roman"/>
                      </w:rPr>
                      <m:t>x</m:t>
                    </m:r>
                  </m:e>
                  <m:e>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e>
                </m:mr>
                <m:mr>
                  <m:e>
                    <m:r>
                      <m:rPr>
                        <m:sty m:val="p"/>
                      </m:rPr>
                      <w:rPr>
                        <w:rFonts w:ascii="Cambria Math" w:hAnsi="Cambria Math" w:cs="Times New Roman"/>
                      </w:rPr>
                      <m:t>1</m:t>
                    </m:r>
                  </m:e>
                  <m:e>
                    <m:r>
                      <m:rPr>
                        <m:sty m:val="p"/>
                      </m:rPr>
                      <w:rPr>
                        <w:rFonts w:ascii="Cambria Math" w:hAnsi="Cambria Math" w:cs="Times New Roman"/>
                      </w:rPr>
                      <m:t>0.11</m:t>
                    </m:r>
                  </m:e>
                  <m:e>
                    <m:r>
                      <m:rPr>
                        <m:sty m:val="p"/>
                      </m:rPr>
                      <w:rPr>
                        <w:rFonts w:ascii="Cambria Math" w:hAnsi="Cambria Math" w:cs="Times New Roman"/>
                      </w:rPr>
                      <m:t>0.121</m:t>
                    </m:r>
                  </m:e>
                </m:mr>
                <m:mr>
                  <m:e>
                    <m:r>
                      <m:rPr>
                        <m:sty m:val="p"/>
                      </m:rPr>
                      <w:rPr>
                        <w:rFonts w:ascii="Cambria Math" w:hAnsi="Cambria Math" w:cs="Times New Roman"/>
                      </w:rPr>
                      <m:t>1</m:t>
                    </m:r>
                  </m:e>
                  <m:e>
                    <m:r>
                      <m:rPr>
                        <m:sty m:val="p"/>
                      </m:rPr>
                      <w:rPr>
                        <w:rFonts w:ascii="Cambria Math" w:hAnsi="Cambria Math" w:cs="Times New Roman"/>
                      </w:rPr>
                      <m:t>0.12</m:t>
                    </m:r>
                  </m:e>
                  <m:e>
                    <m:r>
                      <m:rPr>
                        <m:sty m:val="p"/>
                      </m:rPr>
                      <w:rPr>
                        <w:rFonts w:ascii="Cambria Math" w:hAnsi="Cambria Math" w:cs="Times New Roman"/>
                      </w:rPr>
                      <m:t>0.144</m:t>
                    </m:r>
                  </m:e>
                </m:mr>
                <m:mr>
                  <m:e>
                    <m:r>
                      <m:rPr>
                        <m:sty m:val="p"/>
                      </m:rPr>
                      <w:rPr>
                        <w:rFonts w:ascii="Cambria Math" w:hAnsi="Cambria Math" w:cs="Times New Roman"/>
                      </w:rPr>
                      <m:t>1</m:t>
                    </m:r>
                  </m:e>
                  <m:e>
                    <m:r>
                      <m:rPr>
                        <m:sty m:val="p"/>
                      </m:rPr>
                      <w:rPr>
                        <w:rFonts w:ascii="Cambria Math" w:hAnsi="Cambria Math" w:cs="Times New Roman"/>
                      </w:rPr>
                      <m:t>0.13</m:t>
                    </m:r>
                  </m:e>
                  <m:e>
                    <m:r>
                      <m:rPr>
                        <m:sty m:val="p"/>
                      </m:rPr>
                      <w:rPr>
                        <w:rFonts w:ascii="Cambria Math" w:hAnsi="Cambria Math" w:cs="Times New Roman"/>
                      </w:rPr>
                      <m:t>0.169</m:t>
                    </m:r>
                  </m:e>
                </m:mr>
              </m:m>
            </m:e>
          </m:d>
          <m:r>
            <m:rPr>
              <m:sty m:val="p"/>
            </m:rPr>
            <w:rPr>
              <w:rFonts w:ascii="Cambria Math" w:hAnsi="Cambria Math" w:cs="Times New Roman"/>
            </w:rPr>
            <m:t xml:space="preserve"> </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≈0.01*</m:t>
          </m:r>
          <m:r>
            <w:rPr>
              <w:rFonts w:ascii="Cambria Math" w:hAnsi="Cambria Math" w:cs="Times New Roman"/>
            </w:rPr>
            <m:t>x</m:t>
          </m:r>
        </m:oMath>
      </m:oMathPara>
    </w:p>
    <w:p w14:paraId="5059A225" w14:textId="77777777" w:rsidR="00D50902" w:rsidRDefault="00000000">
      <w:pPr>
        <w:pStyle w:val="ListParagraph"/>
        <w:spacing w:after="220"/>
        <w:rPr>
          <w:rFonts w:ascii="Times New Roman" w:hAnsi="Times New Roman" w:cs="Times New Roman"/>
        </w:rPr>
      </w:pPr>
      <w:proofErr w:type="spellStart"/>
      <w:r>
        <w:rPr>
          <w:rFonts w:ascii="Times New Roman" w:hAnsi="Times New Roman" w:cs="Times New Roman"/>
        </w:rPr>
        <w:t>Centering</w:t>
      </w:r>
      <w:proofErr w:type="spellEnd"/>
      <w:r>
        <w:rPr>
          <w:rFonts w:ascii="Times New Roman" w:hAnsi="Times New Roman" w:cs="Times New Roman"/>
        </w:rPr>
        <w:t xml:space="preserve"> the data may remove - Ill-conditioning, we fit the model.</w:t>
      </w:r>
    </w:p>
    <w:p w14:paraId="19AE4461" w14:textId="77777777" w:rsidR="00D50902" w:rsidRDefault="00000000">
      <w:pPr>
        <w:pStyle w:val="ListParagraph"/>
        <w:spacing w:after="220"/>
        <w:jc w:val="center"/>
        <w:rPr>
          <w:rFonts w:ascii="Times New Roman" w:eastAsiaTheme="minorEastAsia" w:hAnsi="Times New Roman" w:cs="Times New Roman"/>
        </w:rPr>
      </w:pPr>
      <m:oMathPara>
        <m:oMath>
          <m:r>
            <m:rPr>
              <m:sty m:val="bi"/>
            </m:rP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ε</m:t>
          </m:r>
        </m:oMath>
      </m:oMathPara>
    </w:p>
    <w:p w14:paraId="4D81F609" w14:textId="77777777" w:rsidR="00D50902" w:rsidRDefault="00000000">
      <w:pPr>
        <w:pStyle w:val="ListParagraph"/>
        <w:spacing w:after="220"/>
        <w:jc w:val="center"/>
        <w:rPr>
          <w:rFonts w:ascii="Times New Roman" w:eastAsiaTheme="minorEastAsia" w:hAnsi="Times New Roman" w:cs="Times New Roman"/>
        </w:rPr>
      </w:pPr>
      <m:oMathPara>
        <m:oMath>
          <m:r>
            <m:rPr>
              <m:sty m:val="bi"/>
            </m:rP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r>
            <m:rPr>
              <m:scr m:val="script"/>
              <m:sty m:val="p"/>
            </m:rPr>
            <w:rPr>
              <w:rFonts w:ascii="Cambria Math" w:hAnsi="Cambria Math" w:cs="Times New Roman"/>
            </w:rPr>
            <m:t>X</m:t>
          </m:r>
          <m:r>
            <w:rPr>
              <w:rFonts w:ascii="Cambria Math" w:hAnsi="Cambria Math" w:cs="Times New Roman"/>
            </w:rPr>
            <m:t xml:space="preserve"> </m:t>
          </m:r>
          <m:r>
            <m:rPr>
              <m:nor/>
            </m:rPr>
            <w:rPr>
              <w:rFonts w:ascii="Times New Roman" w:hAnsi="Times New Roman"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m:t>
              </m:r>
            </m:sub>
          </m:sSub>
          <m:r>
            <m:rPr>
              <m:nor/>
            </m:rPr>
            <w:rPr>
              <w:rFonts w:ascii="Times New Roman" w:hAnsi="Times New Roman" w:cs="Times New Roman"/>
            </w:rPr>
            <m:t>  </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ε</m:t>
          </m:r>
        </m:oMath>
      </m:oMathPara>
    </w:p>
    <w:p w14:paraId="0DC884F9" w14:textId="77777777" w:rsidR="00D50902" w:rsidRDefault="00D50902">
      <w:pPr>
        <w:spacing w:after="220"/>
        <w:ind w:left="360"/>
        <w:rPr>
          <w:rFonts w:ascii="Times New Roman" w:eastAsiaTheme="minorEastAsia" w:hAnsi="Times New Roman" w:cs="Times New Roman"/>
        </w:rPr>
      </w:pPr>
    </w:p>
    <w:p w14:paraId="60A205CB" w14:textId="77777777" w:rsidR="00D50902" w:rsidRDefault="00000000">
      <w:pPr>
        <w:spacing w:after="220"/>
        <w:rPr>
          <w:rFonts w:ascii="Times New Roman" w:eastAsiaTheme="minorEastAsia" w:hAnsi="Times New Roman" w:cs="Times New Roman"/>
          <w:b/>
          <w:bCs/>
        </w:rPr>
      </w:pPr>
      <m:oMath>
        <m:r>
          <m:rPr>
            <m:nor/>
          </m:rPr>
          <w:rPr>
            <w:rFonts w:ascii="Times New Roman" w:hAnsi="Times New Roman" w:cs="Times New Roman"/>
            <w:b/>
            <w:bCs/>
          </w:rPr>
          <m:t>Orthogonal Polynomials</m:t>
        </m:r>
      </m:oMath>
      <w:r>
        <w:rPr>
          <w:rFonts w:ascii="Times New Roman" w:eastAsiaTheme="minorEastAsia" w:hAnsi="Times New Roman" w:cs="Times New Roman"/>
          <w:b/>
          <w:bCs/>
        </w:rPr>
        <w:t xml:space="preserve"> </w:t>
      </w:r>
    </w:p>
    <w:p w14:paraId="42C52592" w14:textId="77777777" w:rsidR="00D50902" w:rsidRDefault="00000000">
      <w:pPr>
        <w:pStyle w:val="ListParagraph"/>
        <w:spacing w:after="220"/>
        <w:rPr>
          <w:rFonts w:ascii="Times New Roman" w:hAnsi="Times New Roman" w:cs="Times New Roman"/>
        </w:rPr>
      </w:pPr>
      <w:r>
        <w:rPr>
          <w:rFonts w:ascii="Times New Roman" w:hAnsi="Times New Roman" w:cs="Times New Roman"/>
        </w:rPr>
        <w:t>Suppose we wish to fit the model</w:t>
      </w:r>
    </w:p>
    <w:p w14:paraId="203F304D" w14:textId="77777777" w:rsidR="00D50902" w:rsidRDefault="00000000">
      <w:pPr>
        <w:spacing w:after="220"/>
        <w:ind w:left="360"/>
        <w:rPr>
          <w:rFonts w:ascii="Times New Roman" w:eastAsiaTheme="minorEastAsia" w:hAnsi="Times New Roman" w:cs="Times New Roman"/>
        </w:rPr>
      </w:pPr>
      <m:oMathPara>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m:t>
              </m:r>
            </m:sub>
          </m:sSub>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k</m:t>
              </m:r>
            </m:sub>
          </m:sSub>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k</m:t>
              </m:r>
            </m:sup>
          </m:sSup>
          <m:r>
            <m:rPr>
              <m:sty m:val="p"/>
            </m:rPr>
            <w:rPr>
              <w:rFonts w:ascii="Cambria Math" w:hAnsi="Cambria Math" w:cs="Times New Roman"/>
            </w:rPr>
            <m:t>+</m:t>
          </m:r>
          <m:r>
            <w:rPr>
              <w:rFonts w:ascii="Cambria Math" w:hAnsi="Cambria Math" w:cs="Times New Roman"/>
            </w:rPr>
            <m:t>ε</m:t>
          </m:r>
        </m:oMath>
      </m:oMathPara>
    </w:p>
    <w:p w14:paraId="332CC0C8" w14:textId="77777777" w:rsidR="00D50902" w:rsidRDefault="00000000">
      <w:pPr>
        <w:pStyle w:val="ListParagraph"/>
        <w:spacing w:after="220"/>
        <w:rPr>
          <w:rFonts w:ascii="Times New Roman" w:hAnsi="Times New Roman" w:cs="Times New Roman"/>
        </w:rPr>
      </w:pPr>
      <m:oMathPara>
        <m:oMath>
          <m:r>
            <m:rPr>
              <m:sty m:val="bi"/>
            </m:rPr>
            <w:rPr>
              <w:rFonts w:ascii="Cambria Math" w:hAnsi="Cambria Math" w:cs="Times New Roman"/>
            </w:rPr>
            <m:t>X</m:t>
          </m:r>
          <m:r>
            <m:rPr>
              <m:sty m:val="p"/>
            </m:rPr>
            <w:rPr>
              <w:rFonts w:ascii="Cambria Math" w:hAnsi="Cambria Math" w:cs="Times New Roman"/>
            </w:rPr>
            <m:t>=</m:t>
          </m:r>
          <m:d>
            <m:dPr>
              <m:ctrlPr>
                <w:rPr>
                  <w:rFonts w:ascii="Cambria Math" w:hAnsi="Cambria Math" w:cs="Times New Roman"/>
                </w:rPr>
              </m:ctrlPr>
            </m:dPr>
            <m:e>
              <m:m>
                <m:mPr>
                  <m:plcHide m:val="1"/>
                  <m:mcs>
                    <m:mc>
                      <m:mcPr>
                        <m:count m:val="4"/>
                        <m:mcJc m:val="left"/>
                      </m:mcPr>
                    </m:mc>
                  </m:mcs>
                  <m:ctrlPr>
                    <w:rPr>
                      <w:rFonts w:ascii="Cambria Math" w:hAnsi="Cambria Math" w:cs="Times New Roman"/>
                      <w:i/>
                    </w:rPr>
                  </m:ctrlPr>
                </m:mPr>
                <m:mr>
                  <m:e>
                    <m:r>
                      <m:rPr>
                        <m:sty m:val="p"/>
                      </m:rPr>
                      <w:rPr>
                        <w:rFonts w:ascii="Cambria Math" w:hAnsi="Cambria Math" w:cs="Times New Roman"/>
                      </w:rPr>
                      <m:t>1</m:t>
                    </m:r>
                  </m:e>
                  <m:e>
                    <m:r>
                      <w:rPr>
                        <w:rFonts w:ascii="Cambria Math" w:hAnsi="Cambria Math" w:cs="Times New Roman"/>
                      </w:rPr>
                      <m:t>x</m:t>
                    </m:r>
                  </m:e>
                  <m:e>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e>
                  <m:e>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k</m:t>
                        </m:r>
                      </m:sup>
                    </m:sSup>
                  </m:e>
                </m:mr>
              </m:m>
            </m:e>
          </m:d>
        </m:oMath>
      </m:oMathPara>
    </w:p>
    <w:p w14:paraId="56EC8515" w14:textId="77777777" w:rsidR="00D50902" w:rsidRDefault="00D50902">
      <w:pPr>
        <w:spacing w:after="220"/>
        <w:ind w:left="360"/>
        <w:rPr>
          <w:rFonts w:ascii="Times New Roman" w:hAnsi="Times New Roman" w:cs="Times New Roman"/>
        </w:rPr>
      </w:pPr>
    </w:p>
    <w:p w14:paraId="4ABA5AF5" w14:textId="77777777" w:rsidR="00D50902" w:rsidRDefault="00000000">
      <w:pPr>
        <w:pStyle w:val="ListParagraph"/>
        <w:spacing w:after="220"/>
        <w:rPr>
          <w:rFonts w:ascii="Times New Roman" w:hAnsi="Times New Roman" w:cs="Times New Roman"/>
        </w:rPr>
      </w:pPr>
      <w:r>
        <w:rPr>
          <w:rFonts w:ascii="Times New Roman" w:hAnsi="Times New Roman" w:cs="Times New Roman"/>
        </w:rPr>
        <w:t xml:space="preserve">If we wish to add another term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k</m:t>
            </m:r>
            <m:r>
              <m:rPr>
                <m:sty m:val="p"/>
              </m:rP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k</m:t>
            </m:r>
            <m:r>
              <m:rPr>
                <m:sty m:val="p"/>
              </m:rPr>
              <w:rPr>
                <w:rFonts w:ascii="Cambria Math" w:hAnsi="Cambria Math" w:cs="Times New Roman"/>
              </w:rPr>
              <m:t>+1</m:t>
            </m:r>
          </m:sup>
        </m:sSup>
      </m:oMath>
      <w:r>
        <w:rPr>
          <w:rFonts w:ascii="Times New Roman" w:hAnsi="Times New Roman" w:cs="Times New Roman"/>
        </w:rPr>
        <w:t xml:space="preserve">, we must recompute </w:t>
      </w:r>
      <m:oMath>
        <m:sSup>
          <m:sSupPr>
            <m:ctrlPr>
              <w:rPr>
                <w:rFonts w:ascii="Cambria Math" w:hAnsi="Cambria Math" w:cs="Times New Roman"/>
              </w:rPr>
            </m:ctrlPr>
          </m:sSupPr>
          <m:e>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r>
                  <w:rPr>
                    <w:rFonts w:ascii="Cambria Math" w:hAnsi="Cambria Math" w:cs="Times New Roman"/>
                  </w:rPr>
                  <m:t>X</m:t>
                </m:r>
              </m:e>
            </m:d>
          </m:e>
          <m:sup>
            <m:r>
              <m:rPr>
                <m:sty m:val="p"/>
              </m:rPr>
              <w:rPr>
                <w:rFonts w:ascii="Cambria Math" w:hAnsi="Cambria Math" w:cs="Times New Roman"/>
              </w:rPr>
              <m:t>-1</m:t>
            </m:r>
          </m:sup>
        </m:sSup>
      </m:oMath>
      <w:r>
        <w:rPr>
          <w:rFonts w:ascii="Times New Roman" w:hAnsi="Times New Roman" w:cs="Times New Roman"/>
        </w:rPr>
        <w:t xml:space="preserve"> and estimates of lower order parameters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β</m:t>
                </m:r>
              </m:e>
            </m:acc>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β</m:t>
                </m:r>
              </m:e>
            </m:acc>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k</m:t>
            </m:r>
          </m:sub>
        </m:sSub>
      </m:oMath>
      <w:r>
        <w:rPr>
          <w:rFonts w:ascii="Times New Roman" w:hAnsi="Times New Roman" w:cs="Times New Roman"/>
        </w:rPr>
        <w:t xml:space="preserve"> will change</w:t>
      </w:r>
    </w:p>
    <w:p w14:paraId="6A404B28" w14:textId="77777777" w:rsidR="00D50902" w:rsidRDefault="00000000">
      <w:pPr>
        <w:pStyle w:val="ListParagraph"/>
        <w:spacing w:after="220"/>
        <w:rPr>
          <w:rFonts w:ascii="Times New Roman" w:hAnsi="Times New Roman" w:cs="Times New Roman"/>
        </w:rPr>
      </w:pPr>
      <m:oMathPara>
        <m:oMath>
          <m:r>
            <m:rPr>
              <m:sty m:val="bi"/>
            </m:rP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m>
                    <m:mPr>
                      <m:plcHide m:val="1"/>
                      <m:mcs>
                        <m:mc>
                          <m:mcPr>
                            <m:count m:val="4"/>
                            <m:mcJc m:val="left"/>
                          </m:mcPr>
                        </m:mc>
                      </m:mcs>
                      <m:ctrlPr>
                        <w:rPr>
                          <w:rFonts w:ascii="Cambria Math" w:hAnsi="Cambria Math" w:cs="Times New Roman"/>
                          <w:i/>
                        </w:rPr>
                      </m:ctrlPr>
                    </m:mPr>
                    <m:mr>
                      <m:e>
                        <m:r>
                          <m:rPr>
                            <m:sty m:val="p"/>
                          </m:rPr>
                          <w:rPr>
                            <w:rFonts w:ascii="Cambria Math" w:hAnsi="Cambria Math" w:cs="Times New Roman"/>
                          </w:rPr>
                          <m:t>1</m:t>
                        </m:r>
                      </m:e>
                      <m:e>
                        <m:r>
                          <w:rPr>
                            <w:rFonts w:ascii="Cambria Math" w:hAnsi="Cambria Math" w:cs="Times New Roman"/>
                          </w:rPr>
                          <m:t>x</m:t>
                        </m:r>
                      </m:e>
                      <m:e>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e>
                      <m:e>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k</m:t>
                            </m:r>
                          </m:sup>
                        </m:sSup>
                      </m:e>
                    </m:mr>
                  </m:m>
                </m:e>
              </m:d>
            </m:e>
            <m:sup>
              <m:sSup>
                <m:sSupPr>
                  <m:ctrlPr>
                    <w:rPr>
                      <w:rFonts w:ascii="Cambria Math" w:hAnsi="Cambria Math" w:cs="Times New Roman"/>
                      <w:i/>
                    </w:rPr>
                  </m:ctrlPr>
                </m:sSupPr>
                <m:e>
                  <m:r>
                    <m:rPr>
                      <m:scr m:val="script"/>
                    </m:rPr>
                    <w:rPr>
                      <w:rFonts w:ascii="Cambria Math" w:hAnsi="Cambria Math" w:cs="Times New Roman"/>
                    </w:rPr>
                    <m:t>x</m:t>
                  </m:r>
                </m:e>
                <m:sup>
                  <m:r>
                    <w:rPr>
                      <w:rFonts w:ascii="Cambria Math" w:hAnsi="Cambria Math" w:cs="Times New Roman"/>
                    </w:rPr>
                    <m:t>k+1</m:t>
                  </m:r>
                </m:sup>
              </m:sSup>
            </m:sup>
          </m:sSup>
        </m:oMath>
      </m:oMathPara>
    </w:p>
    <w:p w14:paraId="3F903BC9" w14:textId="77777777" w:rsidR="00D50902" w:rsidRDefault="00D50902">
      <w:pPr>
        <w:spacing w:after="220"/>
        <w:ind w:left="360"/>
        <w:rPr>
          <w:rFonts w:ascii="Times New Roman" w:hAnsi="Times New Roman" w:cs="Times New Roman"/>
        </w:rPr>
      </w:pPr>
    </w:p>
    <w:p w14:paraId="1B526A55" w14:textId="77777777" w:rsidR="00D50902" w:rsidRDefault="00000000">
      <w:pPr>
        <w:pStyle w:val="ListParagraph"/>
        <w:spacing w:after="220"/>
        <w:rPr>
          <w:rFonts w:ascii="Times New Roman" w:hAnsi="Times New Roman" w:cs="Times New Roman"/>
        </w:rPr>
      </w:pPr>
      <w:r>
        <w:rPr>
          <w:rFonts w:ascii="Times New Roman" w:hAnsi="Times New Roman" w:cs="Times New Roman"/>
        </w:rPr>
        <w:t xml:space="preserve">If we construct polynomials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Pr>
          <w:rFonts w:ascii="Times New Roman" w:hAnsi="Times New Roman" w:cs="Times New Roman"/>
        </w:rPr>
        <w:t xml:space="preserve"> with the property that they are orthogonal polynomials</w:t>
      </w:r>
    </w:p>
    <w:p w14:paraId="43C61053" w14:textId="77777777" w:rsidR="00D50902" w:rsidRDefault="00000000">
      <w:pPr>
        <w:spacing w:after="220"/>
        <w:ind w:left="360"/>
        <w:rPr>
          <w:rFonts w:ascii="Times New Roman" w:hAnsi="Times New Roman" w:cs="Times New Roman"/>
        </w:rPr>
      </w:pPr>
      <m:oMathPara>
        <m:oMath>
          <m:d>
            <m:dPr>
              <m:begChr m:val=""/>
              <m:endChr m:val="}"/>
              <m:ctrlPr>
                <w:rPr>
                  <w:rFonts w:ascii="Cambria Math" w:hAnsi="Cambria Math" w:cs="Times New Roman"/>
                </w:rPr>
              </m:ctrlPr>
            </m:dPr>
            <m:e>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=0,  r≠</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r,s</m:t>
              </m:r>
              <m:r>
                <m:rPr>
                  <m:sty m:val="p"/>
                </m:rPr>
                <w:rPr>
                  <w:rFonts w:ascii="Cambria Math" w:hAnsi="Cambria Math" w:cs="Times New Roman"/>
                </w:rPr>
                <m:t>=1,</m:t>
              </m:r>
              <m:r>
                <w:rPr>
                  <w:rFonts w:ascii="Cambria Math" w:hAnsi="Cambria Math" w:cs="Times New Roman"/>
                </w:rPr>
                <m:t>α</m:t>
              </m:r>
              <m:r>
                <m:rPr>
                  <m:sty m:val="p"/>
                </m:rPr>
                <w:rPr>
                  <w:rFonts w:ascii="Cambria Math" w:hAnsi="Cambria Math" w:cs="Times New Roman"/>
                </w:rPr>
                <m:t>,..,</m:t>
              </m:r>
              <m:r>
                <w:rPr>
                  <w:rFonts w:ascii="Cambria Math" w:hAnsi="Cambria Math" w:cs="Times New Roman"/>
                </w:rPr>
                <m:t>k</m:t>
              </m:r>
            </m:e>
          </m:d>
        </m:oMath>
      </m:oMathPara>
    </w:p>
    <w:p w14:paraId="206D2B01" w14:textId="77777777" w:rsidR="00D50902" w:rsidRDefault="00000000">
      <w:pPr>
        <w:pStyle w:val="ListParagraph"/>
        <w:spacing w:after="220"/>
        <w:rPr>
          <w:rFonts w:ascii="Times New Roman" w:hAnsi="Times New Roman" w:cs="Times New Roman"/>
        </w:rPr>
      </w:pPr>
      <w:r>
        <w:rPr>
          <w:rFonts w:ascii="Times New Roman" w:hAnsi="Times New Roman" w:cs="Times New Roman"/>
        </w:rPr>
        <w:t>We can rewrite the model as,</w:t>
      </w:r>
    </w:p>
    <w:p w14:paraId="17177997" w14:textId="77777777" w:rsidR="00D50902" w:rsidRDefault="00000000">
      <w:pPr>
        <w:spacing w:after="220"/>
        <w:ind w:left="360"/>
        <w:rPr>
          <w:rFonts w:ascii="Times New Roman" w:hAnsi="Times New Roman" w:cs="Times New Roman"/>
        </w:rPr>
      </w:pPr>
      <m:oMathPara>
        <m:oMath>
          <m:m>
            <m:mPr>
              <m:plcHide m:val="1"/>
              <m:mcs>
                <m:mc>
                  <m:mcPr>
                    <m:count m:val="1"/>
                    <m:mcJc m:val="right"/>
                  </m:mcPr>
                </m:mc>
              </m:mcs>
              <m:ctrlPr>
                <w:rPr>
                  <w:rFonts w:ascii="Cambria Math" w:hAnsi="Cambria Math" w:cs="Times New Roman"/>
                  <w:i/>
                </w:rPr>
              </m:ctrlPr>
            </m:mPr>
            <m:m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0</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m:t>
                    </m:r>
                  </m:sub>
                </m:sSub>
              </m:e>
            </m:mr>
            <m:mr>
              <m:e>
                <m:r>
                  <m:rPr>
                    <m:sty m:val="p"/>
                  </m:rPr>
                  <w:rPr>
                    <w:rFonts w:ascii="Cambria Math" w:hAnsi="Cambria Math" w:cs="Times New Roman"/>
                  </w:rPr>
                  <m:t>i=(1)</m:t>
                </m:r>
                <m:r>
                  <w:rPr>
                    <w:rFonts w:ascii="Cambria Math" w:hAnsi="Cambria Math" w:cs="Times New Roman"/>
                  </w:rPr>
                  <m:t>n</m:t>
                </m:r>
              </m:e>
            </m:mr>
          </m:m>
        </m:oMath>
      </m:oMathPara>
    </w:p>
    <w:p w14:paraId="7AA0607B" w14:textId="77777777" w:rsidR="00D50902" w:rsidRDefault="00000000">
      <w:pPr>
        <w:pStyle w:val="ListParagraph"/>
        <w:spacing w:after="220"/>
        <w:ind w:left="1440"/>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oMath>
      <w:r>
        <w:rPr>
          <w:rFonts w:ascii="Times New Roman" w:hAnsi="Times New Roman" w:cs="Times New Roman"/>
        </w:rPr>
        <w:t xml:space="preserve"> is a </w:t>
      </w:r>
      <m:oMath>
        <m:r>
          <w:rPr>
            <w:rFonts w:ascii="Cambria Math" w:hAnsi="Cambria Math" w:cs="Times New Roman"/>
          </w:rPr>
          <m:t>γ</m:t>
        </m:r>
      </m:oMath>
      <w:r>
        <w:rPr>
          <w:rFonts w:ascii="Times New Roman" w:hAnsi="Times New Roman" w:cs="Times New Roman"/>
        </w:rPr>
        <w:t>-tn order orthogonal polynomial.</w:t>
      </w:r>
    </w:p>
    <w:p w14:paraId="75A24B96" w14:textId="77777777" w:rsidR="00D50902" w:rsidRDefault="00000000">
      <w:pPr>
        <w:spacing w:after="220"/>
        <w:jc w:val="center"/>
        <w:rPr>
          <w:rFonts w:ascii="Times New Roman" w:eastAsiaTheme="minorEastAsia"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0</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=1</m:t>
          </m:r>
        </m:oMath>
      </m:oMathPara>
    </w:p>
    <w:p w14:paraId="6E3AB1E6" w14:textId="77777777" w:rsidR="00D50902" w:rsidRDefault="00000000">
      <w:pPr>
        <w:spacing w:after="220"/>
        <w:rPr>
          <w:rFonts w:ascii="Times New Roman" w:eastAsiaTheme="minorEastAsia"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1</m:t>
              </m:r>
            </m:sub>
          </m:sSub>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num>
                <m:den>
                  <m:r>
                    <w:rPr>
                      <w:rFonts w:ascii="Cambria Math" w:hAnsi="Cambria Math" w:cs="Times New Roman"/>
                    </w:rPr>
                    <m:t>d</m:t>
                  </m:r>
                </m:den>
              </m:f>
            </m:e>
          </m:d>
        </m:oMath>
      </m:oMathPara>
    </w:p>
    <w:p w14:paraId="5CC7C0DC" w14:textId="77777777" w:rsidR="00D50902" w:rsidRDefault="00000000">
      <w:pPr>
        <w:spacing w:after="220"/>
        <w:rPr>
          <w:rFonts w:ascii="Times New Roman" w:eastAsiaTheme="minorEastAsia"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2</m:t>
              </m:r>
            </m:sub>
          </m:sSub>
          <m:d>
            <m:dPr>
              <m:begChr m:val="["/>
              <m:endChr m:val="]"/>
              <m:ctrlPr>
                <w:rPr>
                  <w:rFonts w:ascii="Cambria Math" w:hAnsi="Cambria Math" w:cs="Times New Roman"/>
                </w:rPr>
              </m:ctrlPr>
            </m:dPr>
            <m:e>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num>
                        <m:den>
                          <m:r>
                            <w:rPr>
                              <w:rFonts w:ascii="Cambria Math" w:hAnsi="Cambria Math" w:cs="Times New Roman"/>
                            </w:rPr>
                            <m:t>d</m:t>
                          </m:r>
                        </m:den>
                      </m:f>
                    </m:e>
                  </m:d>
                </m:e>
                <m:sup>
                  <m:r>
                    <m:rPr>
                      <m:sty m:val="p"/>
                    </m:rPr>
                    <w:rPr>
                      <w:rFonts w:ascii="Cambria Math" w:hAnsi="Cambria Math" w:cs="Times New Roman"/>
                    </w:rPr>
                    <m:t>2</m:t>
                  </m:r>
                </m:sup>
              </m:sSup>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m:rPr>
                          <m:sty m:val="p"/>
                        </m:rPr>
                        <w:rPr>
                          <w:rFonts w:ascii="Cambria Math" w:hAnsi="Cambria Math" w:cs="Times New Roman"/>
                        </w:rPr>
                        <m:t>-1</m:t>
                      </m:r>
                    </m:num>
                    <m:den>
                      <m:r>
                        <m:rPr>
                          <m:sty m:val="p"/>
                        </m:rPr>
                        <w:rPr>
                          <w:rFonts w:ascii="Cambria Math" w:hAnsi="Cambria Math" w:cs="Times New Roman"/>
                        </w:rPr>
                        <m:t>12</m:t>
                      </m:r>
                    </m:den>
                  </m:f>
                </m:e>
              </m:d>
            </m:e>
          </m:d>
        </m:oMath>
      </m:oMathPara>
    </w:p>
    <w:p w14:paraId="763E9EF2" w14:textId="77777777" w:rsidR="00D50902" w:rsidRDefault="00000000">
      <w:pPr>
        <w:spacing w:after="220"/>
        <w:rPr>
          <w:rFonts w:ascii="Times New Roman" w:eastAsiaTheme="minorEastAsia"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3</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3</m:t>
              </m:r>
            </m:sub>
          </m:sSub>
          <m:d>
            <m:dPr>
              <m:begChr m:val="["/>
              <m:endChr m:val="]"/>
              <m:ctrlPr>
                <w:rPr>
                  <w:rFonts w:ascii="Cambria Math" w:hAnsi="Cambria Math" w:cs="Times New Roman"/>
                </w:rPr>
              </m:ctrlPr>
            </m:dPr>
            <m:e>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num>
                        <m:den>
                          <m:r>
                            <w:rPr>
                              <w:rFonts w:ascii="Cambria Math" w:hAnsi="Cambria Math" w:cs="Times New Roman"/>
                            </w:rPr>
                            <m:t>d</m:t>
                          </m:r>
                        </m:den>
                      </m:f>
                    </m:e>
                  </m:d>
                </m:e>
                <m:sup>
                  <m:r>
                    <m:rPr>
                      <m:sty m:val="p"/>
                    </m:rPr>
                    <w:rPr>
                      <w:rFonts w:ascii="Cambria Math" w:hAnsi="Cambria Math" w:cs="Times New Roman"/>
                    </w:rPr>
                    <m:t>3</m:t>
                  </m:r>
                </m:sup>
              </m:sSup>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num>
                    <m:den>
                      <m:r>
                        <w:rPr>
                          <w:rFonts w:ascii="Cambria Math" w:hAnsi="Cambria Math" w:cs="Times New Roman"/>
                        </w:rPr>
                        <m:t>d</m:t>
                      </m:r>
                    </m:den>
                  </m:f>
                </m:e>
              </m:d>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m:rPr>
                          <m:sty m:val="p"/>
                        </m:rPr>
                        <w:rPr>
                          <w:rFonts w:ascii="Cambria Math" w:hAnsi="Cambria Math" w:cs="Times New Roman"/>
                        </w:rPr>
                        <m:t>-7</m:t>
                      </m:r>
                    </m:num>
                    <m:den>
                      <m:r>
                        <m:rPr>
                          <m:sty m:val="p"/>
                        </m:rPr>
                        <w:rPr>
                          <w:rFonts w:ascii="Cambria Math" w:hAnsi="Cambria Math" w:cs="Times New Roman"/>
                        </w:rPr>
                        <m:t>20</m:t>
                      </m:r>
                    </m:den>
                  </m:f>
                </m:e>
              </m:d>
            </m:e>
          </m:d>
        </m:oMath>
      </m:oMathPara>
    </w:p>
    <w:p w14:paraId="5B64A0C0" w14:textId="77777777" w:rsidR="00D50902" w:rsidRDefault="00000000">
      <w:pPr>
        <w:spacing w:after="220"/>
        <w:rPr>
          <w:rFonts w:ascii="Times New Roman" w:eastAsiaTheme="minorEastAsia"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4</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4</m:t>
              </m:r>
            </m:sub>
          </m:sSub>
          <m:d>
            <m:dPr>
              <m:begChr m:val="["/>
              <m:endChr m:val="]"/>
              <m:ctrlPr>
                <w:rPr>
                  <w:rFonts w:ascii="Cambria Math" w:hAnsi="Cambria Math" w:cs="Times New Roman"/>
                </w:rPr>
              </m:ctrlPr>
            </m:dPr>
            <m:e>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num>
                        <m:den>
                          <m:r>
                            <w:rPr>
                              <w:rFonts w:ascii="Cambria Math" w:hAnsi="Cambria Math" w:cs="Times New Roman"/>
                            </w:rPr>
                            <m:t>d</m:t>
                          </m:r>
                        </m:den>
                      </m:f>
                    </m:e>
                  </m:d>
                </m:e>
                <m:sup>
                  <m:r>
                    <m:rPr>
                      <m:sty m:val="p"/>
                    </m:rPr>
                    <w:rPr>
                      <w:rFonts w:ascii="Cambria Math" w:hAnsi="Cambria Math" w:cs="Times New Roman"/>
                    </w:rPr>
                    <m:t>4</m:t>
                  </m:r>
                </m:sup>
              </m:sSup>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num>
                        <m:den>
                          <m:r>
                            <w:rPr>
                              <w:rFonts w:ascii="Cambria Math" w:hAnsi="Cambria Math" w:cs="Times New Roman"/>
                            </w:rPr>
                            <m:t>d</m:t>
                          </m:r>
                        </m:den>
                      </m:f>
                    </m:e>
                  </m:d>
                </m:e>
                <m:sup>
                  <m:r>
                    <m:rPr>
                      <m:sty m:val="p"/>
                    </m:rPr>
                    <w:rPr>
                      <w:rFonts w:ascii="Cambria Math" w:hAnsi="Cambria Math" w:cs="Times New Roman"/>
                    </w:rPr>
                    <m:t>2</m:t>
                  </m:r>
                </m:sup>
              </m:sSup>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-13</m:t>
                      </m:r>
                    </m:num>
                    <m:den>
                      <m:r>
                        <m:rPr>
                          <m:sty m:val="p"/>
                        </m:rPr>
                        <w:rPr>
                          <w:rFonts w:ascii="Cambria Math" w:hAnsi="Cambria Math" w:cs="Times New Roman"/>
                        </w:rPr>
                        <m:t>14</m:t>
                      </m:r>
                    </m:den>
                  </m:f>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3</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-1</m:t>
                      </m:r>
                    </m:e>
                  </m:d>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m:rPr>
                          <m:sty m:val="p"/>
                        </m:rPr>
                        <w:rPr>
                          <w:rFonts w:ascii="Cambria Math" w:hAnsi="Cambria Math" w:cs="Times New Roman"/>
                        </w:rPr>
                        <m:t>-9</m:t>
                      </m:r>
                    </m:e>
                  </m:d>
                </m:num>
                <m:den>
                  <m:r>
                    <m:rPr>
                      <m:sty m:val="p"/>
                    </m:rPr>
                    <w:rPr>
                      <w:rFonts w:ascii="Cambria Math" w:hAnsi="Cambria Math" w:cs="Times New Roman"/>
                    </w:rPr>
                    <m:t>560</m:t>
                  </m:r>
                </m:den>
              </m:f>
            </m:e>
          </m:d>
        </m:oMath>
      </m:oMathPara>
    </w:p>
    <w:p w14:paraId="3E77C2E3" w14:textId="77777777" w:rsidR="00D50902" w:rsidRDefault="00D50902">
      <w:pPr>
        <w:spacing w:after="220"/>
        <w:rPr>
          <w:rFonts w:ascii="Times New Roman" w:eastAsiaTheme="minorEastAsia" w:hAnsi="Times New Roman" w:cs="Times New Roman"/>
        </w:rPr>
      </w:pPr>
    </w:p>
    <w:p w14:paraId="137C4FD7" w14:textId="77777777" w:rsidR="00D50902" w:rsidRDefault="00D50902">
      <w:pPr>
        <w:spacing w:after="220"/>
        <w:rPr>
          <w:rFonts w:ascii="Times New Roman" w:eastAsiaTheme="minorEastAsia" w:hAnsi="Times New Roman" w:cs="Times New Roman"/>
        </w:rPr>
      </w:pPr>
    </w:p>
    <w:p w14:paraId="230FA8A0" w14:textId="77777777" w:rsidR="00D50902" w:rsidRDefault="00000000">
      <w:pPr>
        <w:spacing w:after="220"/>
        <w:rPr>
          <w:rFonts w:ascii="Times New Roman" w:hAnsi="Times New Roman" w:cs="Times New Roman"/>
        </w:rPr>
      </w:pPr>
      <m:oMathPara>
        <m:oMathParaPr>
          <m:jc m:val="left"/>
        </m:oMathParaPr>
        <m:oMath>
          <m:r>
            <w:rPr>
              <w:rFonts w:ascii="Cambria Math" w:hAnsi="Cambria Math" w:cs="Times New Roman"/>
            </w:rPr>
            <w:lastRenderedPageBreak/>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k</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ε</m:t>
          </m:r>
          <m:r>
            <m:rPr>
              <m:sty m:val="p"/>
            </m:rPr>
            <w:br/>
          </m:r>
        </m:oMath>
        <m:oMath>
          <m:r>
            <m:rPr>
              <m:sty m:val="bi"/>
            </m:rPr>
            <w:rPr>
              <w:rFonts w:ascii="Cambria Math" w:hAnsi="Cambria Math" w:cs="Times New Roman"/>
            </w:rPr>
            <m:t>X</m:t>
          </m:r>
          <m:r>
            <m:rPr>
              <m:sty m:val="p"/>
            </m:rPr>
            <w:rPr>
              <w:rFonts w:ascii="Cambria Math" w:hAnsi="Cambria Math" w:cs="Times New Roman"/>
            </w:rPr>
            <m:t>=</m:t>
          </m:r>
          <m:d>
            <m:dPr>
              <m:ctrlPr>
                <w:rPr>
                  <w:rFonts w:ascii="Cambria Math" w:hAnsi="Cambria Math" w:cs="Times New Roman"/>
                </w:rPr>
              </m:ctrlPr>
            </m:dPr>
            <m:e>
              <m:m>
                <m:mPr>
                  <m:plcHide m:val="1"/>
                  <m:mcs>
                    <m:mc>
                      <m:mcPr>
                        <m:count m:val="4"/>
                        <m:mcJc m:val="center"/>
                      </m:mcPr>
                    </m:mc>
                  </m:mcs>
                  <m:ctrlPr>
                    <w:rPr>
                      <w:rFonts w:ascii="Cambria Math" w:hAnsi="Cambria Math" w:cs="Times New Roman"/>
                      <w:i/>
                    </w:rPr>
                  </m:ctrlPr>
                </m:mPr>
                <m:mr>
                  <m:e>
                    <m:r>
                      <m:rPr>
                        <m:sty m:val="p"/>
                      </m:rPr>
                      <w:rPr>
                        <w:rFonts w:ascii="Cambria Math" w:hAnsi="Cambria Math" w:cs="Times New Roman"/>
                      </w:rPr>
                      <m:t>1</m:t>
                    </m:r>
                  </m:e>
                  <m:e>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e>
                    </m:d>
                  </m:e>
                  <m:e>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e>
                    </m:d>
                  </m:e>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e>
                    </m:d>
                  </m:e>
                </m:mr>
                <m:mr>
                  <m:e>
                    <m:r>
                      <m:rPr>
                        <m:sty m:val="p"/>
                      </m:rPr>
                      <w:rPr>
                        <w:rFonts w:ascii="Cambria Math" w:hAnsi="Cambria Math" w:cs="Times New Roman"/>
                      </w:rPr>
                      <m:t>1</m:t>
                    </m:r>
                  </m:e>
                  <m:e>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e>
                    </m:d>
                  </m:e>
                  <m:e>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e>
                    </m:d>
                  </m:e>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e>
                    </m:d>
                  </m:e>
                </m:mr>
                <m:mr>
                  <m:e>
                    <m:r>
                      <m:rPr>
                        <m:sty m:val="p"/>
                      </m:rPr>
                      <w:rPr>
                        <w:rFonts w:ascii="Cambria Math" w:hAnsi="Cambria Math" w:cs="Times New Roman"/>
                      </w:rPr>
                      <m:t>⋮</m:t>
                    </m:r>
                  </m:e>
                  <m:e>
                    <m:r>
                      <m:rPr>
                        <m:sty m:val="p"/>
                      </m:rPr>
                      <w:rPr>
                        <w:rFonts w:ascii="Cambria Math" w:hAnsi="Cambria Math" w:cs="Times New Roman"/>
                      </w:rPr>
                      <m:t>⋮</m:t>
                    </m:r>
                  </m:e>
                  <m:e>
                    <m:r>
                      <m:rPr>
                        <m:sty m:val="p"/>
                      </m:rPr>
                      <w:rPr>
                        <w:rFonts w:ascii="Cambria Math" w:hAnsi="Cambria Math" w:cs="Times New Roman"/>
                      </w:rPr>
                      <m:t>⋮</m:t>
                    </m:r>
                  </m:e>
                  <m:e>
                    <m:r>
                      <m:rPr>
                        <m:sty m:val="p"/>
                      </m:rPr>
                      <w:rPr>
                        <w:rFonts w:ascii="Cambria Math" w:hAnsi="Cambria Math" w:cs="Times New Roman"/>
                      </w:rPr>
                      <m:t>⋮</m:t>
                    </m:r>
                  </m:e>
                </m:mr>
                <m:mr>
                  <m:e>
                    <m:r>
                      <m:rPr>
                        <m:sty m:val="p"/>
                      </m:rPr>
                      <w:rPr>
                        <w:rFonts w:ascii="Cambria Math" w:hAnsi="Cambria Math" w:cs="Times New Roman"/>
                      </w:rPr>
                      <m:t>1</m:t>
                    </m:r>
                  </m:e>
                  <m:e>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e>
                    </m:d>
                  </m:e>
                  <m:e>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e>
                    </m:d>
                  </m:e>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e>
                    </m:d>
                  </m:e>
                </m:mr>
                <m:mr>
                  <m:e/>
                  <m:e/>
                  <m:e/>
                  <m:e/>
                </m:mr>
              </m:m>
            </m:e>
          </m:d>
          <m:r>
            <m:rPr>
              <m:sty m:val="p"/>
            </m:rPr>
            <w:br/>
          </m:r>
        </m:oMath>
        <m:oMath>
          <m:sSup>
            <m:sSupPr>
              <m:ctrlPr>
                <w:rPr>
                  <w:rFonts w:ascii="Cambria Math" w:hAnsi="Cambria Math" w:cs="Times New Roman"/>
                  <w:b/>
                  <w:bCs/>
                </w:rPr>
              </m:ctrlPr>
            </m:sSupPr>
            <m:e>
              <m:r>
                <m:rPr>
                  <m:sty m:val="bi"/>
                </m:rPr>
                <w:rPr>
                  <w:rFonts w:ascii="Cambria Math" w:hAnsi="Cambria Math" w:cs="Times New Roman"/>
                </w:rPr>
                <m:t>X</m:t>
              </m:r>
            </m:e>
            <m:sup>
              <m:r>
                <m:rPr>
                  <m:sty m:val="b"/>
                </m:rPr>
                <w:rPr>
                  <w:rFonts w:ascii="Cambria Math" w:hAnsi="Cambria Math" w:cs="Times New Roman"/>
                </w:rPr>
                <m:t>'</m:t>
              </m:r>
            </m:sup>
          </m:sSup>
          <m:r>
            <m:rPr>
              <m:sty m:val="bi"/>
            </m:rPr>
            <w:rPr>
              <w:rFonts w:ascii="Cambria Math" w:hAnsi="Cambria Math" w:cs="Times New Roman"/>
            </w:rPr>
            <m:t>X</m:t>
          </m:r>
          <m:r>
            <m:rPr>
              <m:sty m:val="p"/>
            </m:rPr>
            <w:rPr>
              <w:rFonts w:ascii="Cambria Math" w:hAnsi="Cambria Math" w:cs="Times New Roman"/>
            </w:rPr>
            <m:t>=</m:t>
          </m:r>
          <m:d>
            <m:dPr>
              <m:ctrlPr>
                <w:rPr>
                  <w:rFonts w:ascii="Cambria Math" w:hAnsi="Cambria Math" w:cs="Times New Roman"/>
                </w:rPr>
              </m:ctrlPr>
            </m:dPr>
            <m:e>
              <m:m>
                <m:mPr>
                  <m:plcHide m:val="1"/>
                  <m:mcs>
                    <m:mc>
                      <m:mcPr>
                        <m:count m:val="5"/>
                        <m:mcJc m:val="center"/>
                      </m:mcPr>
                    </m:mc>
                  </m:mcs>
                  <m:ctrlPr>
                    <w:rPr>
                      <w:rFonts w:ascii="Cambria Math" w:hAnsi="Cambria Math" w:cs="Times New Roman"/>
                      <w:i/>
                    </w:rPr>
                  </m:ctrlPr>
                </m:mPr>
                <m:mr>
                  <m:e>
                    <m:r>
                      <w:rPr>
                        <w:rFonts w:ascii="Cambria Math" w:hAnsi="Cambria Math" w:cs="Times New Roman"/>
                      </w:rPr>
                      <m:t>n</m:t>
                    </m:r>
                  </m:e>
                  <m:e>
                    <m:r>
                      <m:rPr>
                        <m:sty m:val="p"/>
                      </m:rPr>
                      <w:rPr>
                        <w:rFonts w:ascii="Cambria Math" w:hAnsi="Cambria Math" w:cs="Times New Roman"/>
                      </w:rPr>
                      <m:t>0</m:t>
                    </m:r>
                  </m:e>
                  <m:e>
                    <m:r>
                      <m:rPr>
                        <m:sty m:val="p"/>
                      </m:rPr>
                      <w:rPr>
                        <w:rFonts w:ascii="Cambria Math" w:hAnsi="Cambria Math" w:cs="Times New Roman"/>
                      </w:rPr>
                      <m:t>0</m:t>
                    </m:r>
                  </m:e>
                  <m:e>
                    <m:r>
                      <m:rPr>
                        <m:sty m:val="p"/>
                      </m:rPr>
                      <w:rPr>
                        <w:rFonts w:ascii="Cambria Math" w:hAnsi="Cambria Math" w:cs="Times New Roman"/>
                      </w:rPr>
                      <m:t>…</m:t>
                    </m:r>
                  </m:e>
                  <m:e>
                    <m:r>
                      <m:rPr>
                        <m:sty m:val="p"/>
                      </m:rPr>
                      <w:rPr>
                        <w:rFonts w:ascii="Cambria Math" w:hAnsi="Cambria Math" w:cs="Times New Roman"/>
                      </w:rPr>
                      <m:t>0</m:t>
                    </m:r>
                  </m:e>
                </m:mr>
                <m:mr>
                  <m:e>
                    <m:r>
                      <m:rPr>
                        <m:sty m:val="p"/>
                      </m:rPr>
                      <w:rPr>
                        <w:rFonts w:ascii="Cambria Math" w:hAnsi="Cambria Math" w:cs="Times New Roman"/>
                      </w:rPr>
                      <m:t>0</m:t>
                    </m:r>
                  </m:e>
                  <m:e>
                    <m:sSubSup>
                      <m:sSubSupPr>
                        <m:ctrlPr>
                          <w:rPr>
                            <w:rFonts w:ascii="Cambria Math" w:hAnsi="Cambria Math" w:cs="Times New Roman"/>
                          </w:rPr>
                        </m:ctrlPr>
                      </m:sSubSupPr>
                      <m:e>
                        <m:r>
                          <m:rPr>
                            <m:sty m:val="p"/>
                          </m:rPr>
                          <w:rPr>
                            <w:rFonts w:ascii="Cambria Math" w:hAnsi="Cambria Math" w:cs="Times New Roman"/>
                          </w:rPr>
                          <m:t>∑</m:t>
                        </m:r>
                      </m:e>
                      <m:sub>
                        <m:r>
                          <m:rPr>
                            <m:sty m:val="p"/>
                          </m:rPr>
                          <w:rPr>
                            <w:rFonts w:ascii="Cambria Math" w:hAnsi="Cambria Math" w:cs="Times New Roman"/>
                          </w:rPr>
                          <m:t>1</m:t>
                        </m:r>
                      </m:sub>
                      <m:sup>
                        <m:r>
                          <w:rPr>
                            <w:rFonts w:ascii="Cambria Math" w:hAnsi="Cambria Math" w:cs="Times New Roman"/>
                          </w:rPr>
                          <m:t>n</m:t>
                        </m:r>
                      </m:sup>
                    </m:sSubSup>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p</m:t>
                        </m:r>
                      </m:e>
                      <m:sub>
                        <m:r>
                          <m:rPr>
                            <m:sty m:val="p"/>
                          </m:rPr>
                          <w:rPr>
                            <w:rFonts w:ascii="Cambria Math" w:hAnsi="Cambria Math" w:cs="Times New Roman"/>
                          </w:rPr>
                          <m:t>1</m:t>
                        </m:r>
                      </m:sub>
                      <m:sup>
                        <m:r>
                          <m:rPr>
                            <m:sty m:val="p"/>
                          </m:rPr>
                          <w:rPr>
                            <w:rFonts w:ascii="Cambria Math" w:hAnsi="Cambria Math" w:cs="Times New Roman"/>
                          </w:rPr>
                          <m:t>2</m:t>
                        </m:r>
                      </m:sup>
                    </m:sSubSup>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e>
                  <m:e>
                    <m:r>
                      <m:rPr>
                        <m:sty m:val="p"/>
                      </m:rPr>
                      <w:rPr>
                        <w:rFonts w:ascii="Cambria Math" w:hAnsi="Cambria Math" w:cs="Times New Roman"/>
                      </w:rPr>
                      <m:t>0</m:t>
                    </m:r>
                  </m:e>
                  <m:e>
                    <m:r>
                      <m:rPr>
                        <m:sty m:val="p"/>
                      </m:rPr>
                      <w:rPr>
                        <w:rFonts w:ascii="Cambria Math" w:hAnsi="Cambria Math" w:cs="Times New Roman"/>
                      </w:rPr>
                      <m:t>…</m:t>
                    </m:r>
                  </m:e>
                  <m:e>
                    <m:r>
                      <m:rPr>
                        <m:sty m:val="p"/>
                      </m:rPr>
                      <w:rPr>
                        <w:rFonts w:ascii="Cambria Math" w:hAnsi="Cambria Math" w:cs="Times New Roman"/>
                      </w:rPr>
                      <m:t>0</m:t>
                    </m:r>
                  </m:e>
                </m:mr>
                <m:mr>
                  <m:e>
                    <m:r>
                      <m:rPr>
                        <m:sty m:val="p"/>
                      </m:rPr>
                      <w:rPr>
                        <w:rFonts w:ascii="Cambria Math" w:hAnsi="Cambria Math" w:cs="Times New Roman"/>
                      </w:rPr>
                      <m:t>0</m:t>
                    </m:r>
                  </m:e>
                  <m:e>
                    <m:r>
                      <m:rPr>
                        <m:sty m:val="p"/>
                      </m:rPr>
                      <w:rPr>
                        <w:rFonts w:ascii="Cambria Math" w:hAnsi="Cambria Math" w:cs="Times New Roman"/>
                      </w:rPr>
                      <m:t>0</m:t>
                    </m:r>
                  </m:e>
                  <m:e>
                    <m:r>
                      <m:rPr>
                        <m:sty m:val="p"/>
                      </m:rPr>
                      <w:rPr>
                        <w:rFonts w:ascii="Cambria Math" w:hAnsi="Cambria Math" w:cs="Times New Roman"/>
                      </w:rPr>
                      <m:t>0</m:t>
                    </m:r>
                  </m:e>
                  <m:e>
                    <m:r>
                      <m:rPr>
                        <m:sty m:val="p"/>
                      </m:rPr>
                      <w:rPr>
                        <w:rFonts w:ascii="Cambria Math" w:hAnsi="Cambria Math" w:cs="Times New Roman"/>
                      </w:rPr>
                      <m:t>…</m:t>
                    </m:r>
                  </m:e>
                  <m:e>
                    <m:sSubSup>
                      <m:sSubSupPr>
                        <m:ctrlPr>
                          <w:rPr>
                            <w:rFonts w:ascii="Cambria Math" w:hAnsi="Cambria Math" w:cs="Times New Roman"/>
                          </w:rPr>
                        </m:ctrlPr>
                      </m:sSubSupPr>
                      <m:e>
                        <m:r>
                          <m:rPr>
                            <m:sty m:val="p"/>
                          </m:rPr>
                          <w:rPr>
                            <w:rFonts w:ascii="Cambria Math" w:hAnsi="Cambria Math" w:cs="Times New Roman"/>
                          </w:rPr>
                          <m:t>∑</m:t>
                        </m:r>
                      </m:e>
                      <m:sub>
                        <m:r>
                          <m:rPr>
                            <m:sty m:val="p"/>
                          </m:rPr>
                          <w:rPr>
                            <w:rFonts w:ascii="Cambria Math" w:hAnsi="Cambria Math" w:cs="Times New Roman"/>
                          </w:rPr>
                          <m:t>1</m:t>
                        </m:r>
                      </m:sub>
                      <m:sup>
                        <m:r>
                          <w:rPr>
                            <w:rFonts w:ascii="Cambria Math" w:hAnsi="Cambria Math" w:cs="Times New Roman"/>
                          </w:rPr>
                          <m:t>n</m:t>
                        </m:r>
                      </m:sup>
                    </m:sSubSup>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k</m:t>
                        </m:r>
                      </m:sub>
                      <m:sup>
                        <m:r>
                          <m:rPr>
                            <m:sty m:val="p"/>
                          </m:rPr>
                          <w:rPr>
                            <w:rFonts w:ascii="Cambria Math" w:hAnsi="Cambria Math" w:cs="Times New Roman"/>
                          </w:rPr>
                          <m:t>2</m:t>
                        </m:r>
                      </m:sup>
                    </m:sSubSup>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e>
                </m:mr>
              </m:m>
            </m:e>
          </m:d>
          <m:r>
            <m:rPr>
              <m:sty m:val="p"/>
            </m:rPr>
            <w:br/>
          </m:r>
        </m:oMath>
        <m:oMath>
          <m:r>
            <m:rPr>
              <m:sty m:val="bi"/>
            </m:rPr>
            <w:rPr>
              <w:rFonts w:ascii="Cambria Math" w:hAnsi="Cambria Math" w:cs="Times New Roman"/>
            </w:rPr>
            <m:t>Y</m:t>
          </m:r>
          <m:r>
            <m:rPr>
              <m:sty m:val="p"/>
            </m:rPr>
            <w:rPr>
              <w:rFonts w:ascii="Cambria Math" w:hAnsi="Cambria Math" w:cs="Times New Roman"/>
            </w:rPr>
            <m:t>=</m:t>
          </m:r>
          <m:r>
            <w:rPr>
              <w:rFonts w:ascii="Cambria Math" w:hAnsi="Cambria Math" w:cs="Times New Roman"/>
            </w:rPr>
            <m:t>Xα</m:t>
          </m:r>
          <m:r>
            <m:rPr>
              <m:sty m:val="p"/>
            </m:rPr>
            <w:rPr>
              <w:rFonts w:ascii="Cambria Math" w:hAnsi="Cambria Math" w:cs="Times New Roman"/>
            </w:rPr>
            <m:t>+</m:t>
          </m:r>
          <m:r>
            <w:rPr>
              <w:rFonts w:ascii="Cambria Math" w:hAnsi="Cambria Math" w:cs="Times New Roman"/>
            </w:rPr>
            <m:t>ε</m:t>
          </m:r>
          <m:r>
            <m:rPr>
              <m:sty m:val="p"/>
            </m:rPr>
            <w:br/>
          </m:r>
        </m:oMath>
      </m:oMathPara>
      <w:r>
        <w:rPr>
          <w:rFonts w:ascii="Times New Roman" w:hAnsi="Times New Roman" w:cs="Times New Roman"/>
        </w:rPr>
        <w:t xml:space="preserve">LSE: </w:t>
      </w:r>
      <m:oMath>
        <m:acc>
          <m:accPr>
            <m:chr m:val="ˆ"/>
            <m:ctrlPr>
              <w:rPr>
                <w:rFonts w:ascii="Cambria Math" w:hAnsi="Cambria Math" w:cs="Times New Roman"/>
              </w:rPr>
            </m:ctrlPr>
          </m:accPr>
          <m:e>
            <m:r>
              <w:rPr>
                <w:rFonts w:ascii="Cambria Math" w:hAnsi="Cambria Math" w:cs="Times New Roman"/>
              </w:rPr>
              <m:t>α</m:t>
            </m:r>
          </m:e>
        </m:acc>
        <m:r>
          <m:rPr>
            <m:sty m:val="p"/>
          </m:rPr>
          <w:rPr>
            <w:rFonts w:ascii="Cambria Math" w:hAnsi="Cambria Math" w:cs="Times New Roman"/>
          </w:rPr>
          <m:t>=</m:t>
        </m:r>
        <m:sSup>
          <m:sSupPr>
            <m:ctrlPr>
              <w:rPr>
                <w:rFonts w:ascii="Cambria Math" w:hAnsi="Cambria Math" w:cs="Times New Roman"/>
                <w:b/>
                <w:bCs/>
              </w:rPr>
            </m:ctrlPr>
          </m:sSupPr>
          <m:e>
            <m:d>
              <m:dPr>
                <m:ctrlPr>
                  <w:rPr>
                    <w:rFonts w:ascii="Cambria Math" w:hAnsi="Cambria Math" w:cs="Times New Roman"/>
                    <w:b/>
                    <w:bCs/>
                  </w:rPr>
                </m:ctrlPr>
              </m:dPr>
              <m:e>
                <m:sSup>
                  <m:sSupPr>
                    <m:ctrlPr>
                      <w:rPr>
                        <w:rFonts w:ascii="Cambria Math" w:hAnsi="Cambria Math" w:cs="Times New Roman"/>
                        <w:b/>
                        <w:bCs/>
                      </w:rPr>
                    </m:ctrlPr>
                  </m:sSupPr>
                  <m:e>
                    <m:r>
                      <m:rPr>
                        <m:sty m:val="bi"/>
                      </m:rPr>
                      <w:rPr>
                        <w:rFonts w:ascii="Cambria Math" w:hAnsi="Cambria Math" w:cs="Times New Roman"/>
                      </w:rPr>
                      <m:t>X</m:t>
                    </m:r>
                  </m:e>
                  <m:sup>
                    <m:r>
                      <m:rPr>
                        <m:sty m:val="b"/>
                      </m:rPr>
                      <w:rPr>
                        <w:rFonts w:ascii="Cambria Math" w:hAnsi="Cambria Math" w:cs="Times New Roman"/>
                      </w:rPr>
                      <m:t>'</m:t>
                    </m:r>
                  </m:sup>
                </m:sSup>
                <m:r>
                  <m:rPr>
                    <m:sty m:val="bi"/>
                  </m:rPr>
                  <w:rPr>
                    <w:rFonts w:ascii="Cambria Math" w:hAnsi="Cambria Math" w:cs="Times New Roman"/>
                  </w:rPr>
                  <m:t>X</m:t>
                </m:r>
              </m:e>
            </m:d>
          </m:e>
          <m:sup>
            <m:r>
              <m:rPr>
                <m:sty m:val="b"/>
              </m:rPr>
              <w:rPr>
                <w:rFonts w:ascii="Cambria Math" w:hAnsi="Cambria Math" w:cs="Times New Roman"/>
              </w:rPr>
              <m:t>-1</m:t>
            </m:r>
          </m:sup>
        </m:sSup>
        <m:sSup>
          <m:sSupPr>
            <m:ctrlPr>
              <w:rPr>
                <w:rFonts w:ascii="Cambria Math" w:hAnsi="Cambria Math" w:cs="Times New Roman"/>
                <w:b/>
                <w:bCs/>
              </w:rPr>
            </m:ctrlPr>
          </m:sSupPr>
          <m:e>
            <m:r>
              <m:rPr>
                <m:sty m:val="bi"/>
              </m:rPr>
              <w:rPr>
                <w:rFonts w:ascii="Cambria Math" w:hAnsi="Cambria Math" w:cs="Times New Roman"/>
              </w:rPr>
              <m:t>X</m:t>
            </m:r>
          </m:e>
          <m:sup>
            <m:r>
              <m:rPr>
                <m:sty m:val="b"/>
              </m:rPr>
              <w:rPr>
                <w:rFonts w:ascii="Cambria Math" w:hAnsi="Cambria Math" w:cs="Times New Roman"/>
              </w:rPr>
              <m:t>'</m:t>
            </m:r>
          </m:sup>
        </m:sSup>
        <m:r>
          <m:rPr>
            <m:sty m:val="bi"/>
          </m:rPr>
          <w:rPr>
            <w:rFonts w:ascii="Cambria Math" w:hAnsi="Cambria Math" w:cs="Times New Roman"/>
          </w:rPr>
          <m:t>Y</m:t>
        </m:r>
        <m:r>
          <m:rPr>
            <m:sty m:val="p"/>
          </m:rPr>
          <w:rPr>
            <w:rFonts w:ascii="Cambria Math" w:hAnsi="Cambria Math" w:cs="Times New Roman"/>
          </w:rPr>
          <m:t xml:space="preserve">, </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α</m:t>
                </m:r>
              </m:e>
            </m:acc>
          </m:e>
          <m:sub>
            <m:r>
              <m:rPr>
                <m:sty m:val="p"/>
              </m:rP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y</m:t>
                </m:r>
                <m:r>
                  <w:rPr>
                    <w:rFonts w:ascii="Cambria Math" w:hAnsi="Cambria Math" w:cs="Times New Roman"/>
                  </w:rPr>
                  <m:t>i</m:t>
                </m:r>
              </m:sub>
            </m:sSub>
          </m:num>
          <m:den>
            <m:r>
              <m:rPr>
                <m:sty m:val="p"/>
              </m:rPr>
              <w:rPr>
                <w:rFonts w:ascii="Cambria Math" w:hAnsi="Cambria Math" w:cs="Times New Roman"/>
              </w:rPr>
              <m:t>n </m:t>
            </m:r>
          </m:den>
        </m:f>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w:p>
    <w:p w14:paraId="2AC4BA79" w14:textId="77777777" w:rsidR="00D50902" w:rsidRDefault="00000000">
      <w:pPr>
        <w:spacing w:after="220"/>
        <w:rPr>
          <w:rFonts w:ascii="Times New Roman" w:hAnsi="Times New Roman" w:cs="Times New Roman"/>
        </w:rPr>
      </w:pPr>
      <m:oMathPara>
        <m:oMath>
          <m:m>
            <m:mPr>
              <m:plcHide m:val="1"/>
              <m:cGpRule m:val="4"/>
              <m:mcs>
                <m:mc>
                  <m:mcPr>
                    <m:count m:val="1"/>
                    <m:mcJc m:val="right"/>
                  </m:mcPr>
                </m:mc>
                <m:mc>
                  <m:mcPr>
                    <m:count m:val="1"/>
                    <m:mcJc m:val="left"/>
                  </m:mcPr>
                </m:mc>
              </m:mcs>
              <m:ctrlPr>
                <w:rPr>
                  <w:rFonts w:ascii="Cambria Math" w:hAnsi="Cambria Math" w:cs="Times New Roman"/>
                  <w:i/>
                </w:rPr>
              </m:ctrlPr>
            </m:mPr>
            <m:m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α</m:t>
                        </m:r>
                      </m:e>
                    </m:acc>
                  </m:e>
                  <m:sub>
                    <m:r>
                      <w:rPr>
                        <w:rFonts w:ascii="Cambria Math" w:hAnsi="Cambria Math" w:cs="Times New Roman"/>
                      </w:rPr>
                      <m:t>j</m:t>
                    </m:r>
                  </m:sub>
                </m:sSub>
              </m:e>
              <m:e>
                <m:r>
                  <w:rPr>
                    <w:rFonts w:ascii="Cambria Math" w:hAnsi="Cambria Math" w:cs="Times New Roman"/>
                  </w:rPr>
                  <m:t xml:space="preserve"> </m:t>
                </m:r>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num>
                  <m:den>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j</m:t>
                        </m:r>
                      </m:sub>
                      <m:sup>
                        <m:r>
                          <m:rPr>
                            <m:sty m:val="p"/>
                          </m:rPr>
                          <w:rPr>
                            <w:rFonts w:ascii="Cambria Math" w:hAnsi="Cambria Math" w:cs="Times New Roman"/>
                          </w:rPr>
                          <m:t>2</m:t>
                        </m:r>
                      </m:sup>
                    </m:sSubSup>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den>
                </m:f>
                <m:r>
                  <w:rPr>
                    <w:rFonts w:ascii="Cambria Math" w:hAnsi="Cambria Math" w:cs="Times New Roman"/>
                  </w:rPr>
                  <m:t xml:space="preserve">   j=1,2,..k</m:t>
                </m:r>
              </m:e>
            </m:mr>
            <m:mr>
              <m:e>
                <m:r>
                  <m:rPr>
                    <m:sty m:val="p"/>
                  </m:rPr>
                  <w:rPr>
                    <w:rFonts w:ascii="Cambria Math" w:hAnsi="Cambria Math" w:cs="Times New Roman"/>
                  </w:rPr>
                  <m:t> </m:t>
                </m:r>
              </m:e>
              <m:e/>
            </m:mr>
          </m:m>
        </m:oMath>
      </m:oMathPara>
    </w:p>
    <w:p w14:paraId="58327E36" w14:textId="77777777" w:rsidR="00D50902" w:rsidRDefault="00000000">
      <w:pPr>
        <w:spacing w:after="220"/>
        <w:rPr>
          <w:rFonts w:ascii="Times New Roman" w:eastAsiaTheme="minorEastAsia" w:hAnsi="Times New Roman" w:cs="Times New Roman"/>
        </w:rPr>
      </w:pPr>
      <m:oMathPara>
        <m:oMathParaPr>
          <m:jc m:val="left"/>
        </m:oMathParaPr>
        <m:oMath>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Res </m:t>
              </m:r>
            </m:sub>
          </m:sSub>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sSubSup>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m:t>
              </m:r>
            </m:e>
            <m:sub>
              <m:r>
                <m:rPr>
                  <m:sty m:val="p"/>
                </m:rPr>
                <w:rPr>
                  <w:rFonts w:ascii="Cambria Math" w:hAnsi="Cambria Math" w:cs="Times New Roman"/>
                </w:rPr>
                <m:t>1</m:t>
              </m:r>
            </m:sub>
            <m:sup>
              <m:r>
                <w:rPr>
                  <w:rFonts w:ascii="Cambria Math" w:hAnsi="Cambria Math" w:cs="Times New Roman"/>
                </w:rPr>
                <m:t>n</m:t>
              </m:r>
            </m:sup>
          </m:sSubSup>
          <m:r>
            <m:rPr>
              <m:sty m:val="p"/>
            </m:rPr>
            <w:rPr>
              <w:rFonts w:ascii="Cambria Math" w:hAnsi="Cambria Math" w:cs="Times New Roman"/>
            </w:rPr>
            <m:t> </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e>
            <m:sup>
              <m:r>
                <m:rPr>
                  <m:sty m:val="p"/>
                </m:rPr>
                <w:rPr>
                  <w:rFonts w:ascii="Cambria Math" w:hAnsi="Cambria Math" w:cs="Times New Roman"/>
                </w:rPr>
                <m:t>2</m:t>
              </m:r>
            </m:sup>
          </m:sSup>
          <m:r>
            <m:rPr>
              <m:sty m:val="p"/>
            </m:rPr>
            <w:rPr>
              <w:rFonts w:ascii="Cambria Math" w:hAnsi="Cambria Math" w:cs="Times New Roman"/>
            </w:rPr>
            <m:t>=(</m:t>
          </m:r>
          <m:r>
            <m:rPr>
              <m:sty m:val="bi"/>
            </m:rPr>
            <w:rPr>
              <w:rFonts w:ascii="Cambria Math" w:hAnsi="Cambria Math" w:cs="Times New Roman"/>
            </w:rPr>
            <m:t>Y</m:t>
          </m:r>
          <m:r>
            <m:rPr>
              <m:sty m:val="b"/>
            </m:rPr>
            <w:rPr>
              <w:rFonts w:ascii="Cambria Math" w:hAnsi="Cambria Math" w:cs="Times New Roman"/>
            </w:rPr>
            <m:t>-</m:t>
          </m:r>
          <m:acc>
            <m:accPr>
              <m:chr m:val="ˆ"/>
              <m:ctrlPr>
                <w:rPr>
                  <w:rFonts w:ascii="Cambria Math" w:hAnsi="Cambria Math" w:cs="Times New Roman"/>
                  <w:b/>
                  <w:bCs/>
                </w:rPr>
              </m:ctrlPr>
            </m:accPr>
            <m:e>
              <m:r>
                <m:rPr>
                  <m:sty m:val="bi"/>
                </m:rP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r>
            <m:rPr>
              <m:sty m:val="p"/>
            </m:rPr>
            <w:rPr>
              <w:rFonts w:ascii="Cambria Math" w:hAnsi="Cambria Math" w:cs="Times New Roman"/>
            </w:rPr>
            <m:t>(</m:t>
          </m:r>
          <m:r>
            <m:rPr>
              <m:sty m:val="bi"/>
            </m:rPr>
            <w:rPr>
              <w:rFonts w:ascii="Cambria Math" w:hAnsi="Cambria Math" w:cs="Times New Roman"/>
            </w:rPr>
            <m:t>Y</m:t>
          </m:r>
          <m:r>
            <m:rPr>
              <m:sty m:val="b"/>
            </m:rPr>
            <w:rPr>
              <w:rFonts w:ascii="Cambria Math" w:hAnsi="Cambria Math" w:cs="Times New Roman"/>
            </w:rPr>
            <m:t>-</m:t>
          </m:r>
          <m:acc>
            <m:accPr>
              <m:chr m:val="ˆ"/>
              <m:ctrlPr>
                <w:rPr>
                  <w:rFonts w:ascii="Cambria Math" w:hAnsi="Cambria Math" w:cs="Times New Roman"/>
                  <w:b/>
                  <w:bCs/>
                </w:rPr>
              </m:ctrlPr>
            </m:accPr>
            <m:e>
              <m:r>
                <m:rPr>
                  <m:sty m:val="bi"/>
                </m:rPr>
                <w:rPr>
                  <w:rFonts w:ascii="Cambria Math" w:hAnsi="Cambria Math" w:cs="Times New Roman"/>
                </w:rPr>
                <m:t>Y</m:t>
              </m:r>
            </m:e>
          </m:acc>
          <m:r>
            <m:rPr>
              <m:sty m:val="p"/>
            </m:rPr>
            <w:rPr>
              <w:rFonts w:ascii="Cambria Math" w:hAnsi="Cambria Math" w:cs="Times New Roman"/>
            </w:rPr>
            <m:t>)</m:t>
          </m:r>
        </m:oMath>
      </m:oMathPara>
    </w:p>
    <w:p w14:paraId="2420B7AF" w14:textId="77777777" w:rsidR="00D50902" w:rsidRDefault="00D50902">
      <w:pPr>
        <w:spacing w:after="220"/>
        <w:jc w:val="center"/>
        <w:rPr>
          <w:rFonts w:ascii="Times New Roman" w:eastAsiaTheme="minorEastAsia" w:hAnsi="Times New Roman" w:cs="Times New Roman"/>
        </w:rPr>
      </w:pPr>
    </w:p>
    <w:p w14:paraId="163374CA" w14:textId="77777777" w:rsidR="00D50902" w:rsidRDefault="00000000">
      <w:pPr>
        <w:spacing w:after="220"/>
        <w:jc w:val="center"/>
        <w:rPr>
          <w:rFonts w:ascii="Times New Roman" w:hAnsi="Times New Roman" w:cs="Times New Roman"/>
        </w:rPr>
      </w:pPr>
      <m:oMathPara>
        <m:oMathParaPr>
          <m:jc m:val="center"/>
        </m:oMathParaPr>
        <m:oMath>
          <m:r>
            <m:rPr>
              <m:sty m:val="p"/>
            </m:rPr>
            <w:rPr>
              <w:rFonts w:ascii="Cambria Math" w:hAnsi="Cambria Math" w:cs="Times New Roman"/>
            </w:rPr>
            <m:t>=</m:t>
          </m:r>
          <m:sSup>
            <m:sSupPr>
              <m:ctrlPr>
                <w:rPr>
                  <w:rFonts w:ascii="Cambria Math" w:hAnsi="Cambria Math" w:cs="Times New Roman"/>
                  <w:b/>
                  <w:bCs/>
                </w:rPr>
              </m:ctrlPr>
            </m:sSupPr>
            <m:e>
              <m:r>
                <m:rPr>
                  <m:sty m:val="bi"/>
                </m:rPr>
                <w:rPr>
                  <w:rFonts w:ascii="Cambria Math" w:hAnsi="Cambria Math" w:cs="Times New Roman"/>
                </w:rPr>
                <m:t>Y</m:t>
              </m:r>
            </m:e>
            <m:sup>
              <m:r>
                <m:rPr>
                  <m:sty m:val="bi"/>
                </m:rPr>
                <w:rPr>
                  <w:rFonts w:ascii="Cambria Math" w:hAnsi="Cambria Math" w:cs="Times New Roman"/>
                </w:rPr>
                <m:t>'</m:t>
              </m:r>
            </m:sup>
          </m:sSup>
          <m:r>
            <m:rPr>
              <m:sty m:val="bi"/>
            </m:rP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b/>
                  <w:bCs/>
                </w:rPr>
              </m:ctrlPr>
            </m:sSupPr>
            <m:e>
              <m:r>
                <m:rPr>
                  <m:sty m:val="bi"/>
                </m:rPr>
                <w:rPr>
                  <w:rFonts w:ascii="Cambria Math" w:hAnsi="Cambria Math" w:cs="Times New Roman"/>
                </w:rPr>
                <m:t>Y</m:t>
              </m:r>
            </m:e>
            <m:sup>
              <m:r>
                <m:rPr>
                  <m:sty m:val="bi"/>
                </m:rPr>
                <w:rPr>
                  <w:rFonts w:ascii="Cambria Math" w:hAnsi="Cambria Math" w:cs="Times New Roman"/>
                </w:rPr>
                <m:t>'</m:t>
              </m:r>
            </m:sup>
          </m:sSup>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α</m:t>
              </m:r>
            </m:e>
          </m:acc>
          <m:r>
            <w:rPr>
              <w:rFonts w:ascii="Cambria Math" w:hAnsi="Cambria Math" w:cs="Times New Roman"/>
            </w:rPr>
            <m:t xml:space="preserve">           MLR</m:t>
          </m:r>
        </m:oMath>
      </m:oMathPara>
    </w:p>
    <w:p w14:paraId="4F143669" w14:textId="77777777" w:rsidR="00D50902" w:rsidRDefault="00000000">
      <w:pPr>
        <w:spacing w:after="220"/>
        <w:rPr>
          <w:rFonts w:ascii="Times New Roman" w:eastAsiaTheme="minorEastAsia" w:hAnsi="Times New Roman" w:cs="Times New Roman"/>
        </w:rPr>
      </w:pPr>
      <m:oMathPara>
        <m:oMath>
          <m:m>
            <m:mPr>
              <m:plcHide m:val="1"/>
              <m:cGpRule m:val="4"/>
              <m:mcs>
                <m:mc>
                  <m:mcPr>
                    <m:count m:val="1"/>
                    <m:mcJc m:val="right"/>
                  </m:mcPr>
                </m:mc>
                <m:mc>
                  <m:mcPr>
                    <m:count m:val="1"/>
                    <m:mcJc m:val="left"/>
                  </m:mcPr>
                </m:mc>
              </m:mcs>
              <m:ctrlPr>
                <w:rPr>
                  <w:rFonts w:ascii="Cambria Math" w:hAnsi="Cambria Math" w:cs="Times New Roman"/>
                  <w:i/>
                </w:rPr>
              </m:ctrlPr>
            </m:mPr>
            <m:mr>
              <m:e/>
              <m:e>
                <m:r>
                  <w:rPr>
                    <w:rFonts w:ascii="Cambria Math" w:hAnsi="Cambria Math" w:cs="Times New Roman"/>
                  </w:rPr>
                  <m:t xml:space="preserve"> </m:t>
                </m:r>
              </m:e>
            </m:mr>
            <m:mr>
              <m:e/>
              <m:e>
                <m:r>
                  <w:rPr>
                    <w:rFonts w:ascii="Cambria Math" w:hAnsi="Cambria Math" w:cs="Times New Roman"/>
                  </w:rPr>
                  <m:t xml:space="preserve"> </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=0</m:t>
                    </m:r>
                  </m:sub>
                  <m:sup>
                    <m:r>
                      <w:rPr>
                        <w:rFonts w:ascii="Cambria Math" w:hAnsi="Cambria Math" w:cs="Times New Roman"/>
                      </w:rPr>
                      <m:t>k</m:t>
                    </m:r>
                  </m:sup>
                  <m:e>
                    <m:sSub>
                      <m:sSubPr>
                        <m:ctrlPr>
                          <w:rPr>
                            <w:rFonts w:ascii="Cambria Math" w:hAnsi="Cambria Math" w:cs="Times New Roman"/>
                            <w:sz w:val="22"/>
                            <w:szCs w:val="22"/>
                            <w:lang w:val="en-US"/>
                            <w14:ligatures w14:val="none"/>
                          </w:rPr>
                        </m:ctrlPr>
                      </m:sSubPr>
                      <m:e>
                        <m:acc>
                          <m:accPr>
                            <m:chr m:val="ˆ"/>
                            <m:ctrlPr>
                              <w:rPr>
                                <w:rFonts w:ascii="Cambria Math" w:hAnsi="Cambria Math" w:cs="Times New Roman"/>
                              </w:rPr>
                            </m:ctrlPr>
                          </m:accPr>
                          <m:e>
                            <m:r>
                              <w:rPr>
                                <w:rFonts w:ascii="Cambria Math" w:hAnsi="Cambria Math" w:cs="Times New Roman"/>
                              </w:rPr>
                              <m:t>α</m:t>
                            </m:r>
                          </m:e>
                        </m:acc>
                      </m:e>
                      <m:sub>
                        <m:r>
                          <w:rPr>
                            <w:rFonts w:ascii="Cambria Math" w:hAnsi="Cambria Math" w:cs="Times New Roman"/>
                          </w:rPr>
                          <m:t>j</m:t>
                        </m:r>
                      </m:sub>
                    </m:sSub>
                    <m:r>
                      <m:rPr>
                        <m:sty m:val="p"/>
                      </m:rPr>
                      <w:rPr>
                        <w:rFonts w:ascii="Cambria Math" w:hAnsi="Cambria Math" w:cs="Times New Roman"/>
                      </w:rPr>
                      <m:t> </m:t>
                    </m:r>
                  </m:e>
                </m:nary>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sz w:val="22"/>
                        <w:szCs w:val="22"/>
                        <w:lang w:val="en-US"/>
                        <w14:ligatures w14:val="none"/>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e>
            </m:mr>
          </m:m>
        </m:oMath>
      </m:oMathPara>
    </w:p>
    <w:p w14:paraId="5578297E" w14:textId="77777777" w:rsidR="00D50902" w:rsidRDefault="00000000">
      <w:pPr>
        <w:spacing w:after="220"/>
        <w:jc w:val="center"/>
        <w:rPr>
          <w:rFonts w:ascii="Times New Roman" w:eastAsiaTheme="minorEastAsia" w:hAnsi="Times New Roman" w:cs="Times New Roman"/>
        </w:rPr>
      </w:pPr>
      <m:oMathPara>
        <m:oMath>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 </m:t>
              </m:r>
            </m:e>
          </m:nary>
          <m:r>
            <w:rPr>
              <w:rFonts w:ascii="Cambria Math" w:hAnsi="Cambria Math" w:cs="Times New Roman"/>
            </w:rPr>
            <m:t> </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m:t>
          </m:r>
          <m:sSub>
            <m:sSubPr>
              <m:ctrlPr>
                <w:rPr>
                  <w:rFonts w:ascii="Cambria Math" w:hAnsi="Cambria Math" w:cs="Times New Roman"/>
                  <w:i/>
                </w:rPr>
              </m:ctrlPr>
            </m:sSubPr>
            <m:e>
              <m:acc>
                <m:accPr>
                  <m:chr m:val="ˆ"/>
                  <m:ctrlPr>
                    <w:rPr>
                      <w:rFonts w:ascii="Cambria Math" w:hAnsi="Cambria Math" w:cs="Times New Roman"/>
                      <w:i/>
                    </w:rPr>
                  </m:ctrlPr>
                </m:accPr>
                <m:e>
                  <m:r>
                    <w:rPr>
                      <w:rFonts w:ascii="Cambria Math" w:hAnsi="Cambria Math" w:cs="Times New Roman"/>
                    </w:rPr>
                    <m:t>α</m:t>
                  </m:r>
                </m:e>
              </m:acc>
            </m:e>
            <m:sub>
              <m:r>
                <w:rPr>
                  <w:rFonts w:ascii="Cambria Math" w:hAnsi="Cambria Math" w:cs="Times New Roman"/>
                </w:rPr>
                <m:t>0</m:t>
              </m:r>
            </m:sub>
          </m:sSub>
          <m:nary>
            <m:naryPr>
              <m:chr m:val="∑"/>
              <m:limLoc m:val="undOvr"/>
              <m:subHide m:val="1"/>
              <m:supHide m:val="1"/>
              <m:ctrlPr>
                <w:rPr>
                  <w:rFonts w:ascii="Cambria Math" w:hAnsi="Cambria Math" w:cs="Times New Roman"/>
                  <w:i/>
                </w:rPr>
              </m:ctrlPr>
            </m:naryPr>
            <m:sub/>
            <m:sup/>
            <m:e>
              <m:r>
                <w:rPr>
                  <w:rFonts w:ascii="Cambria Math" w:hAnsi="Cambria Math" w:cs="Times New Roman"/>
                </w:rPr>
                <m:t xml:space="preserve"> </m:t>
              </m:r>
            </m:e>
          </m:nary>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k</m:t>
              </m:r>
            </m:sup>
            <m:e>
              <m:sSub>
                <m:sSubPr>
                  <m:ctrlPr>
                    <w:rPr>
                      <w:rFonts w:ascii="Cambria Math" w:hAnsi="Cambria Math" w:cs="Times New Roman"/>
                      <w:i/>
                    </w:rPr>
                  </m:ctrlPr>
                </m:sSubPr>
                <m:e>
                  <m:acc>
                    <m:accPr>
                      <m:chr m:val="ˆ"/>
                      <m:ctrlPr>
                        <w:rPr>
                          <w:rFonts w:ascii="Cambria Math" w:hAnsi="Cambria Math" w:cs="Times New Roman"/>
                          <w:i/>
                        </w:rPr>
                      </m:ctrlPr>
                    </m:accPr>
                    <m:e>
                      <m:r>
                        <w:rPr>
                          <w:rFonts w:ascii="Cambria Math" w:hAnsi="Cambria Math" w:cs="Times New Roman"/>
                        </w:rPr>
                        <m:t>α</m:t>
                      </m:r>
                    </m:e>
                  </m:acc>
                </m:e>
                <m:sub>
                  <m:r>
                    <w:rPr>
                      <w:rFonts w:ascii="Cambria Math" w:hAnsi="Cambria Math" w:cs="Times New Roman"/>
                    </w:rPr>
                    <m:t>j</m:t>
                  </m:r>
                </m:sub>
              </m:sSub>
            </m:e>
          </m:nary>
          <m:r>
            <w:rPr>
              <w:rFonts w:ascii="Cambria Math" w:hAnsi="Cambria Math" w:cs="Times New Roman"/>
            </w:rPr>
            <m:t> </m:t>
          </m:r>
          <m:nary>
            <m:naryPr>
              <m:chr m:val="∑"/>
              <m:limLoc m:val="undOvr"/>
              <m:subHide m:val="1"/>
              <m:supHide m:val="1"/>
              <m:ctrlPr>
                <w:rPr>
                  <w:rFonts w:ascii="Cambria Math" w:hAnsi="Cambria Math" w:cs="Times New Roman"/>
                  <w:i/>
                </w:rPr>
              </m:ctrlPr>
            </m:naryPr>
            <m:sub/>
            <m:sup/>
            <m:e>
              <m:r>
                <w:rPr>
                  <w:rFonts w:ascii="Cambria Math" w:hAnsi="Cambria Math" w:cs="Times New Roman"/>
                </w:rPr>
                <m:t xml:space="preserve"> </m:t>
              </m:r>
            </m:e>
          </m:nary>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j</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oMath>
      </m:oMathPara>
    </w:p>
    <w:p w14:paraId="7DDCAE52" w14:textId="77777777" w:rsidR="00D50902" w:rsidRDefault="00000000">
      <w:pPr>
        <w:spacing w:after="220"/>
        <w:jc w:val="center"/>
        <w:rPr>
          <w:rFonts w:ascii="Times New Roman" w:hAnsi="Times New Roman" w:cs="Times New Roman"/>
        </w:rPr>
      </w:pPr>
      <m:oMathPara>
        <m:oMath>
          <m:r>
            <w:rPr>
              <w:rFonts w:ascii="Cambria Math" w:hAnsi="Cambria Math" w:cs="Times New Roman"/>
            </w:rPr>
            <m:t>=</m:t>
          </m:r>
          <m:nary>
            <m:naryPr>
              <m:chr m:val="∑"/>
              <m:limLoc m:val="undOvr"/>
              <m:subHide m:val="1"/>
              <m:supHide m:val="1"/>
              <m:ctrlPr>
                <w:rPr>
                  <w:rFonts w:ascii="Cambria Math" w:hAnsi="Cambria Math" w:cs="Times New Roman"/>
                  <w:i/>
                </w:rPr>
              </m:ctrlPr>
            </m:naryPr>
            <m:sub/>
            <m:sup/>
            <m:e>
              <m:r>
                <w:rPr>
                  <w:rFonts w:ascii="Cambria Math" w:hAnsi="Cambria Math" w:cs="Times New Roman"/>
                </w:rPr>
                <m:t xml:space="preserve"> </m:t>
              </m:r>
            </m:e>
          </m:nary>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-n</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y</m:t>
                  </m:r>
                </m:e>
              </m:acc>
            </m:e>
            <m:sup>
              <m:r>
                <w:rPr>
                  <w:rFonts w:ascii="Cambria Math" w:hAnsi="Cambria Math" w:cs="Times New Roman"/>
                </w:rPr>
                <m:t>2</m:t>
              </m:r>
            </m:sup>
          </m:sSup>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k</m:t>
              </m:r>
            </m:sup>
            <m:e>
              <m:r>
                <w:rPr>
                  <w:rFonts w:ascii="Cambria Math" w:hAnsi="Cambria Math" w:cs="Times New Roman"/>
                </w:rPr>
                <m:t> </m:t>
              </m:r>
            </m:e>
          </m:nary>
          <m:r>
            <w:rPr>
              <w:rFonts w:ascii="Cambria Math" w:hAnsi="Cambria Math" w:cs="Times New Roman"/>
            </w:rPr>
            <m:t> </m:t>
          </m:r>
          <m:sSub>
            <m:sSubPr>
              <m:ctrlPr>
                <w:rPr>
                  <w:rFonts w:ascii="Cambria Math" w:hAnsi="Cambria Math" w:cs="Times New Roman"/>
                  <w:i/>
                </w:rPr>
              </m:ctrlPr>
            </m:sSubPr>
            <m:e>
              <m:acc>
                <m:accPr>
                  <m:chr m:val="ˆ"/>
                  <m:ctrlPr>
                    <w:rPr>
                      <w:rFonts w:ascii="Cambria Math" w:hAnsi="Cambria Math" w:cs="Times New Roman"/>
                      <w:i/>
                    </w:rPr>
                  </m:ctrlPr>
                </m:accPr>
                <m:e>
                  <m:r>
                    <w:rPr>
                      <w:rFonts w:ascii="Cambria Math" w:hAnsi="Cambria Math" w:cs="Times New Roman"/>
                    </w:rPr>
                    <m:t>α</m:t>
                  </m:r>
                </m:e>
              </m:acc>
            </m:e>
            <m:sub>
              <m:r>
                <w:rPr>
                  <w:rFonts w:ascii="Cambria Math" w:hAnsi="Cambria Math" w:cs="Times New Roman"/>
                </w:rPr>
                <m:t>j</m:t>
              </m:r>
            </m:sub>
          </m:sSub>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 </m:t>
              </m:r>
            </m:e>
          </m:nary>
          <m: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j</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oMath>
      </m:oMathPara>
    </w:p>
    <w:p w14:paraId="1618810B" w14:textId="77777777" w:rsidR="00D50902" w:rsidRDefault="00000000">
      <w:pPr>
        <w:spacing w:after="220"/>
        <w:jc w:val="center"/>
        <w:rPr>
          <w:rFonts w:ascii="Times New Roman" w:eastAsiaTheme="minorEastAsia" w:hAnsi="Times New Roman" w:cs="Times New Roman"/>
          <w:i/>
        </w:rPr>
      </w:pPr>
      <m:oMathPara>
        <m:oMath>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k</m:t>
              </m:r>
            </m:sup>
            <m:e>
              <m:r>
                <w:rPr>
                  <w:rFonts w:ascii="Cambria Math" w:hAnsi="Cambria Math" w:cs="Times New Roman"/>
                </w:rPr>
                <m:t> </m:t>
              </m:r>
            </m:e>
          </m:nary>
          <m:r>
            <w:rPr>
              <w:rFonts w:ascii="Cambria Math" w:hAnsi="Cambria Math" w:cs="Times New Roman"/>
            </w:rPr>
            <m:t> </m:t>
          </m:r>
          <m:sSub>
            <m:sSubPr>
              <m:ctrlPr>
                <w:rPr>
                  <w:rFonts w:ascii="Cambria Math" w:hAnsi="Cambria Math" w:cs="Times New Roman"/>
                  <w:i/>
                </w:rPr>
              </m:ctrlPr>
            </m:sSubPr>
            <m:e>
              <m:acc>
                <m:accPr>
                  <m:chr m:val="ˆ"/>
                  <m:ctrlPr>
                    <w:rPr>
                      <w:rFonts w:ascii="Cambria Math" w:hAnsi="Cambria Math" w:cs="Times New Roman"/>
                      <w:i/>
                    </w:rPr>
                  </m:ctrlPr>
                </m:accPr>
                <m:e>
                  <m:r>
                    <w:rPr>
                      <w:rFonts w:ascii="Cambria Math" w:hAnsi="Cambria Math" w:cs="Times New Roman"/>
                    </w:rPr>
                    <m:t>α</m:t>
                  </m:r>
                </m:e>
              </m:acc>
            </m:e>
            <m:sub>
              <m:r>
                <w:rPr>
                  <w:rFonts w:ascii="Cambria Math" w:hAnsi="Cambria Math" w:cs="Times New Roman"/>
                </w:rPr>
                <m:t>j</m:t>
              </m:r>
            </m:sub>
          </m:sSub>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 </m:t>
              </m:r>
            </m:e>
          </m:nary>
          <m: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j</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oMath>
      </m:oMathPara>
    </w:p>
    <w:p w14:paraId="451B4336" w14:textId="77777777" w:rsidR="00D50902" w:rsidRDefault="00000000">
      <w:pPr>
        <w:spacing w:after="220"/>
        <w:jc w:val="center"/>
        <w:rPr>
          <w:rFonts w:ascii="Times New Roman" w:eastAsiaTheme="minorEastAsia" w:hAnsi="Times New Roman" w:cs="Times New Roman"/>
          <w:i/>
        </w:rPr>
      </w:pPr>
      <m:oMathPara>
        <m:oMath>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reg </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α</m:t>
                  </m:r>
                </m:e>
              </m:acc>
            </m:e>
            <m:sub>
              <m:r>
                <w:rPr>
                  <w:rFonts w:ascii="Cambria Math" w:hAnsi="Cambria Math" w:cs="Times New Roman"/>
                </w:rPr>
                <m:t>j</m:t>
              </m:r>
            </m:sub>
          </m:sSub>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oMath>
      </m:oMathPara>
    </w:p>
    <w:p w14:paraId="41EE3BA5" w14:textId="77777777" w:rsidR="00D50902" w:rsidRDefault="00000000">
      <w:pPr>
        <w:spacing w:after="220"/>
        <w:jc w:val="center"/>
        <w:rPr>
          <w:rFonts w:ascii="Times New Roman" w:eastAsiaTheme="minorEastAsia" w:hAnsi="Times New Roman" w:cs="Times New Roman"/>
          <w:i/>
        </w:rPr>
      </w:pPr>
      <m:oMathPara>
        <m:oMath>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reg </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j</m:t>
                  </m:r>
                </m:sub>
              </m:sSub>
            </m:e>
          </m:d>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α</m:t>
                  </m:r>
                </m:e>
              </m:acc>
            </m:e>
            <m:sub>
              <m:r>
                <w:rPr>
                  <w:rFonts w:ascii="Cambria Math" w:hAnsi="Cambria Math" w:cs="Times New Roman"/>
                </w:rPr>
                <m:t>j</m:t>
              </m:r>
            </m:sub>
          </m:sSub>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oMath>
      </m:oMathPara>
    </w:p>
    <w:p w14:paraId="6B72F84A" w14:textId="77777777" w:rsidR="00D50902" w:rsidRDefault="00000000">
      <w:pPr>
        <w:spacing w:after="220"/>
        <w:rPr>
          <w:rFonts w:ascii="Times New Roman" w:hAnsi="Times New Roman" w:cs="Times New Roman"/>
        </w:rPr>
      </w:pPr>
      <w:r>
        <w:rPr>
          <w:rFonts w:ascii="Times New Roman" w:hAnsi="Times New Roman" w:cs="Times New Roman"/>
        </w:rPr>
        <w:br/>
      </w:r>
    </w:p>
    <w:p w14:paraId="34AC166F" w14:textId="77777777" w:rsidR="00D50902" w:rsidRDefault="00000000" w:rsidP="00C547CE">
      <w:pPr>
        <w:spacing w:after="220"/>
        <w:jc w:val="both"/>
        <w:rPr>
          <w:rFonts w:ascii="Times New Roman" w:hAnsi="Times New Roman" w:cs="Times New Roman"/>
        </w:rPr>
      </w:pPr>
      <w:r>
        <w:rPr>
          <w:rFonts w:ascii="Times New Roman" w:hAnsi="Times New Roman" w:cs="Times New Roman"/>
        </w:rPr>
        <w:t xml:space="preserve">All sum of squares for </w:t>
      </w:r>
      <m:oMath>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2,…,</m:t>
        </m:r>
        <m:r>
          <w:rPr>
            <w:rFonts w:ascii="Cambria Math" w:hAnsi="Cambria Math" w:cs="Times New Roman"/>
          </w:rPr>
          <m:t>dk</m:t>
        </m:r>
      </m:oMath>
      <w:r>
        <w:rPr>
          <w:rFonts w:ascii="Times New Roman" w:hAnsi="Times New Roman" w:cs="Times New Roman"/>
        </w:rPr>
        <w:t xml:space="preserve"> are orthogonal and their values do not depend on the order of the polynomial</w:t>
      </w:r>
    </w:p>
    <w:p w14:paraId="22ACB51B" w14:textId="77777777" w:rsidR="006F3866" w:rsidRDefault="006F3866">
      <w:pPr>
        <w:spacing w:after="220"/>
        <w:rPr>
          <w:rFonts w:ascii="Times New Roman" w:hAnsi="Times New Roman" w:cs="Times New Roman"/>
        </w:rPr>
      </w:pPr>
    </w:p>
    <w:tbl>
      <w:tblPr>
        <w:tblStyle w:val="NormalGrid"/>
        <w:tblW w:w="0" w:type="auto"/>
        <w:jc w:val="center"/>
        <w:tblCellSpacing w:w="0" w:type="dxa"/>
        <w:tblLook w:val="04A0" w:firstRow="1" w:lastRow="0" w:firstColumn="1" w:lastColumn="0" w:noHBand="0" w:noVBand="1"/>
      </w:tblPr>
      <w:tblGrid>
        <w:gridCol w:w="1090"/>
        <w:gridCol w:w="1224"/>
        <w:gridCol w:w="1262"/>
        <w:gridCol w:w="2534"/>
        <w:gridCol w:w="1764"/>
      </w:tblGrid>
      <w:tr w:rsidR="00D50902" w14:paraId="18751465" w14:textId="77777777">
        <w:trPr>
          <w:cantSplit/>
          <w:tblCellSpacing w:w="0" w:type="dxa"/>
          <w:jc w:val="center"/>
        </w:trPr>
        <w:tc>
          <w:tcPr>
            <w:tcW w:w="0" w:type="auto"/>
            <w:tcBorders>
              <w:bottom w:val="single" w:sz="8" w:space="0" w:color="000000"/>
            </w:tcBorders>
            <w:vAlign w:val="center"/>
          </w:tcPr>
          <w:p w14:paraId="48E57B5D" w14:textId="77777777" w:rsidR="00D50902" w:rsidRDefault="00000000">
            <w:pPr>
              <w:rPr>
                <w:rFonts w:ascii="Times New Roman" w:hAnsi="Times New Roman" w:cs="Times New Roman"/>
              </w:rPr>
            </w:pPr>
            <w:r>
              <w:rPr>
                <w:rFonts w:ascii="Times New Roman" w:hAnsi="Times New Roman" w:cs="Times New Roman"/>
              </w:rPr>
              <w:lastRenderedPageBreak/>
              <w:t>Source</w:t>
            </w:r>
          </w:p>
        </w:tc>
        <w:tc>
          <w:tcPr>
            <w:tcW w:w="0" w:type="auto"/>
            <w:tcBorders>
              <w:bottom w:val="single" w:sz="8" w:space="0" w:color="000000"/>
            </w:tcBorders>
            <w:vAlign w:val="center"/>
          </w:tcPr>
          <w:p w14:paraId="26BA6CDD" w14:textId="77777777" w:rsidR="00D50902" w:rsidRDefault="00000000">
            <w:pPr>
              <w:jc w:val="center"/>
              <w:rPr>
                <w:rFonts w:ascii="Times New Roman" w:hAnsi="Times New Roman" w:cs="Times New Roman"/>
              </w:rPr>
            </w:pPr>
            <m:oMathPara>
              <m:oMathParaPr>
                <m:jc m:val="center"/>
              </m:oMathParaPr>
              <m:oMath>
                <m:r>
                  <w:rPr>
                    <w:rFonts w:ascii="Cambria Math" w:hAnsi="Cambria Math" w:cs="Times New Roman"/>
                  </w:rPr>
                  <m:t>df</m:t>
                </m:r>
              </m:oMath>
            </m:oMathPara>
          </w:p>
        </w:tc>
        <w:tc>
          <w:tcPr>
            <w:tcW w:w="0" w:type="auto"/>
            <w:tcBorders>
              <w:bottom w:val="single" w:sz="8" w:space="0" w:color="000000"/>
            </w:tcBorders>
            <w:vAlign w:val="center"/>
          </w:tcPr>
          <w:p w14:paraId="58EF181A" w14:textId="77777777" w:rsidR="00D50902" w:rsidRDefault="00000000">
            <w:pPr>
              <w:jc w:val="center"/>
              <w:rPr>
                <w:rFonts w:ascii="Times New Roman" w:hAnsi="Times New Roman" w:cs="Times New Roman"/>
              </w:rPr>
            </w:pPr>
            <m:oMathPara>
              <m:oMathParaPr>
                <m:jc m:val="center"/>
              </m:oMathParaPr>
              <m:oMath>
                <m:r>
                  <w:rPr>
                    <w:rFonts w:ascii="Cambria Math" w:hAnsi="Cambria Math" w:cs="Times New Roman"/>
                  </w:rPr>
                  <m:t>SS</m:t>
                </m:r>
              </m:oMath>
            </m:oMathPara>
          </w:p>
        </w:tc>
        <w:tc>
          <w:tcPr>
            <w:tcW w:w="0" w:type="auto"/>
            <w:tcBorders>
              <w:bottom w:val="single" w:sz="8" w:space="0" w:color="000000"/>
            </w:tcBorders>
            <w:vAlign w:val="center"/>
          </w:tcPr>
          <w:p w14:paraId="677C71AA" w14:textId="77777777" w:rsidR="00D50902" w:rsidRDefault="00000000">
            <w:pPr>
              <w:jc w:val="center"/>
              <w:rPr>
                <w:rFonts w:ascii="Times New Roman" w:hAnsi="Times New Roman" w:cs="Times New Roman"/>
              </w:rPr>
            </w:pPr>
            <m:oMathPara>
              <m:oMathParaPr>
                <m:jc m:val="center"/>
              </m:oMathParaPr>
              <m:oMath>
                <m:r>
                  <w:rPr>
                    <w:rFonts w:ascii="Cambria Math" w:hAnsi="Cambria Math" w:cs="Times New Roman"/>
                  </w:rPr>
                  <m:t>MS</m:t>
                </m:r>
              </m:oMath>
            </m:oMathPara>
          </w:p>
        </w:tc>
        <w:tc>
          <w:tcPr>
            <w:tcW w:w="0" w:type="auto"/>
            <w:tcBorders>
              <w:bottom w:val="single" w:sz="8" w:space="0" w:color="000000"/>
            </w:tcBorders>
            <w:vAlign w:val="center"/>
          </w:tcPr>
          <w:p w14:paraId="2C2166E4" w14:textId="77777777" w:rsidR="00D50902" w:rsidRDefault="00000000">
            <w:pPr>
              <w:jc w:val="center"/>
              <w:rPr>
                <w:rFonts w:ascii="Times New Roman" w:hAnsi="Times New Roman" w:cs="Times New Roman"/>
              </w:rPr>
            </w:pPr>
            <m:oMathPara>
              <m:oMathParaPr>
                <m:jc m:val="center"/>
              </m:oMathParaPr>
              <m:oMath>
                <m:r>
                  <w:rPr>
                    <w:rFonts w:ascii="Cambria Math" w:hAnsi="Cambria Math" w:cs="Times New Roman"/>
                  </w:rPr>
                  <m:t>F</m:t>
                </m:r>
              </m:oMath>
            </m:oMathPara>
          </w:p>
        </w:tc>
      </w:tr>
      <w:tr w:rsidR="00D50902" w14:paraId="3426CE51" w14:textId="77777777">
        <w:trPr>
          <w:cantSplit/>
          <w:tblCellSpacing w:w="0" w:type="dxa"/>
          <w:jc w:val="center"/>
        </w:trPr>
        <w:tc>
          <w:tcPr>
            <w:tcW w:w="0" w:type="auto"/>
            <w:vAlign w:val="center"/>
          </w:tcPr>
          <w:p w14:paraId="5E9C18D1" w14:textId="77777777" w:rsidR="00D50902" w:rsidRDefault="00000000">
            <w:pPr>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1</m:t>
                    </m:r>
                  </m:sub>
                </m:sSub>
              </m:oMath>
            </m:oMathPara>
          </w:p>
        </w:tc>
        <w:tc>
          <w:tcPr>
            <w:tcW w:w="0" w:type="auto"/>
            <w:vAlign w:val="center"/>
          </w:tcPr>
          <w:p w14:paraId="2570F79F" w14:textId="77777777" w:rsidR="00D50902" w:rsidRDefault="00000000">
            <w:pPr>
              <w:jc w:val="center"/>
              <w:rPr>
                <w:rFonts w:ascii="Times New Roman" w:hAnsi="Times New Roman" w:cs="Times New Roman"/>
              </w:rPr>
            </w:pPr>
            <w:r>
              <w:rPr>
                <w:rFonts w:ascii="Times New Roman" w:hAnsi="Times New Roman" w:cs="Times New Roman"/>
              </w:rPr>
              <w:t>1</w:t>
            </w:r>
          </w:p>
        </w:tc>
        <w:tc>
          <w:tcPr>
            <w:tcW w:w="0" w:type="auto"/>
            <w:vAlign w:val="center"/>
          </w:tcPr>
          <w:p w14:paraId="79D8659A" w14:textId="77777777" w:rsidR="00D50902" w:rsidRDefault="00000000">
            <w:pPr>
              <w:jc w:val="center"/>
              <w:rPr>
                <w:rFonts w:ascii="Times New Roman" w:hAnsi="Times New Roman" w:cs="Times New Roman"/>
              </w:rPr>
            </w:pPr>
            <m:oMathPara>
              <m:oMathParaPr>
                <m:jc m:val="center"/>
              </m:oMathParaPr>
              <m:oMath>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reg</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1</m:t>
                        </m:r>
                      </m:sub>
                    </m:sSub>
                  </m:e>
                </m:d>
              </m:oMath>
            </m:oMathPara>
          </w:p>
        </w:tc>
        <w:tc>
          <w:tcPr>
            <w:tcW w:w="0" w:type="auto"/>
            <w:vAlign w:val="center"/>
          </w:tcPr>
          <w:p w14:paraId="7DBEB2C9" w14:textId="77777777" w:rsidR="00D50902" w:rsidRDefault="00000000">
            <w:pPr>
              <w:jc w:val="center"/>
              <w:rPr>
                <w:rFonts w:ascii="Times New Roman" w:hAnsi="Times New Roman" w:cs="Times New Roman"/>
              </w:rPr>
            </w:pPr>
            <m:oMathPara>
              <m:oMathParaPr>
                <m:jc m:val="center"/>
              </m:oMathParaPr>
              <m:oMath>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reg</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1</m:t>
                        </m:r>
                      </m:sub>
                    </m:sSub>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reg</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1</m:t>
                            </m:r>
                          </m:sub>
                        </m:sSub>
                      </m:e>
                    </m:d>
                  </m:num>
                  <m:den>
                    <m:r>
                      <m:rPr>
                        <m:sty m:val="p"/>
                      </m:rPr>
                      <w:rPr>
                        <w:rFonts w:ascii="Cambria Math" w:hAnsi="Cambria Math" w:cs="Times New Roman"/>
                      </w:rPr>
                      <m:t>1</m:t>
                    </m:r>
                  </m:den>
                </m:f>
              </m:oMath>
            </m:oMathPara>
          </w:p>
        </w:tc>
        <w:tc>
          <w:tcPr>
            <w:tcW w:w="0" w:type="auto"/>
            <w:vAlign w:val="center"/>
          </w:tcPr>
          <w:p w14:paraId="17DDD450" w14:textId="77777777" w:rsidR="00D50902" w:rsidRDefault="00D50902">
            <w:pPr>
              <w:rPr>
                <w:rFonts w:ascii="Times New Roman" w:hAnsi="Times New Roman" w:cs="Times New Roman"/>
              </w:rPr>
            </w:pPr>
          </w:p>
        </w:tc>
      </w:tr>
      <w:tr w:rsidR="00D50902" w14:paraId="5DDEFF01" w14:textId="77777777">
        <w:trPr>
          <w:cantSplit/>
          <w:tblCellSpacing w:w="0" w:type="dxa"/>
          <w:jc w:val="center"/>
        </w:trPr>
        <w:tc>
          <w:tcPr>
            <w:tcW w:w="0" w:type="auto"/>
            <w:vAlign w:val="center"/>
          </w:tcPr>
          <w:p w14:paraId="4FC5B751" w14:textId="77777777" w:rsidR="00D50902" w:rsidRDefault="00000000">
            <w:pPr>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2</m:t>
                    </m:r>
                  </m:sub>
                </m:sSub>
              </m:oMath>
            </m:oMathPara>
          </w:p>
        </w:tc>
        <w:tc>
          <w:tcPr>
            <w:tcW w:w="0" w:type="auto"/>
            <w:vAlign w:val="center"/>
          </w:tcPr>
          <w:p w14:paraId="6F16799C" w14:textId="77777777" w:rsidR="00D50902" w:rsidRDefault="00000000">
            <w:pPr>
              <w:jc w:val="center"/>
              <w:rPr>
                <w:rFonts w:ascii="Times New Roman" w:hAnsi="Times New Roman" w:cs="Times New Roman"/>
              </w:rPr>
            </w:pPr>
            <w:r>
              <w:rPr>
                <w:rFonts w:ascii="Times New Roman" w:hAnsi="Times New Roman" w:cs="Times New Roman"/>
              </w:rPr>
              <w:t>1</w:t>
            </w:r>
          </w:p>
        </w:tc>
        <w:tc>
          <w:tcPr>
            <w:tcW w:w="0" w:type="auto"/>
            <w:vAlign w:val="center"/>
          </w:tcPr>
          <w:p w14:paraId="4C44580C" w14:textId="77777777" w:rsidR="00D50902" w:rsidRDefault="00000000">
            <w:pPr>
              <w:jc w:val="center"/>
              <w:rPr>
                <w:rFonts w:ascii="Times New Roman" w:hAnsi="Times New Roman" w:cs="Times New Roman"/>
              </w:rPr>
            </w:pPr>
            <m:oMathPara>
              <m:oMathParaPr>
                <m:jc m:val="center"/>
              </m:oMathParaPr>
              <m:oMath>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reg</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1</m:t>
                        </m:r>
                      </m:sub>
                    </m:sSub>
                  </m:e>
                </m:d>
              </m:oMath>
            </m:oMathPara>
          </w:p>
        </w:tc>
        <w:tc>
          <w:tcPr>
            <w:tcW w:w="0" w:type="auto"/>
            <w:vAlign w:val="center"/>
          </w:tcPr>
          <w:p w14:paraId="74F2A04B" w14:textId="77777777" w:rsidR="00D50902" w:rsidRDefault="00D50902">
            <w:pPr>
              <w:rPr>
                <w:rFonts w:ascii="Times New Roman" w:hAnsi="Times New Roman" w:cs="Times New Roman"/>
              </w:rPr>
            </w:pPr>
          </w:p>
        </w:tc>
        <w:tc>
          <w:tcPr>
            <w:tcW w:w="0" w:type="auto"/>
            <w:vAlign w:val="center"/>
          </w:tcPr>
          <w:p w14:paraId="1AFC5895" w14:textId="77777777" w:rsidR="00D50902" w:rsidRDefault="00000000">
            <w:pPr>
              <w:jc w:val="center"/>
              <w:rPr>
                <w:rFonts w:ascii="Times New Roman" w:hAnsi="Times New Roman" w:cs="Times New Roman"/>
              </w:rPr>
            </w:pPr>
            <m:oMathPara>
              <m:oMathParaPr>
                <m:jc m:val="center"/>
              </m:oMathParaPr>
              <m:oMath>
                <m:r>
                  <w:rPr>
                    <w:rFonts w:ascii="Cambria Math" w:hAnsi="Cambria Math" w:cs="Times New Roman"/>
                  </w:rPr>
                  <m:t>F</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reg</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m:t>
                            </m:r>
                          </m:sub>
                        </m:sSub>
                      </m:e>
                    </m:d>
                  </m:num>
                  <m:den>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res</m:t>
                        </m:r>
                      </m:sub>
                    </m:sSub>
                  </m:den>
                </m:f>
              </m:oMath>
            </m:oMathPara>
          </w:p>
        </w:tc>
      </w:tr>
      <w:tr w:rsidR="00D50902" w14:paraId="7D28ED25" w14:textId="77777777">
        <w:trPr>
          <w:cantSplit/>
          <w:tblCellSpacing w:w="0" w:type="dxa"/>
          <w:jc w:val="center"/>
        </w:trPr>
        <w:tc>
          <w:tcPr>
            <w:tcW w:w="0" w:type="auto"/>
            <w:vAlign w:val="center"/>
          </w:tcPr>
          <w:p w14:paraId="4EE9B004" w14:textId="77777777" w:rsidR="00D50902" w:rsidRDefault="00000000">
            <w:pPr>
              <w:rPr>
                <w:rFonts w:ascii="Times New Roman" w:hAnsi="Times New Roman" w:cs="Times New Roman"/>
              </w:rPr>
            </w:pPr>
            <m:oMathPara>
              <m:oMathParaPr>
                <m:jc m:val="left"/>
              </m:oMathParaPr>
              <m:oMath>
                <m:r>
                  <m:rPr>
                    <m:sty m:val="p"/>
                  </m:rPr>
                  <w:rPr>
                    <w:rFonts w:ascii="Cambria Math" w:hAnsi="Cambria Math" w:cs="Times New Roman"/>
                  </w:rPr>
                  <m:t>⋮</m:t>
                </m:r>
              </m:oMath>
            </m:oMathPara>
          </w:p>
        </w:tc>
        <w:tc>
          <w:tcPr>
            <w:tcW w:w="0" w:type="auto"/>
            <w:vAlign w:val="center"/>
          </w:tcPr>
          <w:p w14:paraId="76125D72" w14:textId="77777777" w:rsidR="00D50902" w:rsidRDefault="00D50902">
            <w:pPr>
              <w:rPr>
                <w:rFonts w:ascii="Times New Roman" w:hAnsi="Times New Roman" w:cs="Times New Roman"/>
              </w:rPr>
            </w:pPr>
          </w:p>
        </w:tc>
        <w:tc>
          <w:tcPr>
            <w:tcW w:w="0" w:type="auto"/>
            <w:vAlign w:val="center"/>
          </w:tcPr>
          <w:p w14:paraId="3997D002" w14:textId="77777777" w:rsidR="00D50902" w:rsidRDefault="00D50902">
            <w:pPr>
              <w:rPr>
                <w:rFonts w:ascii="Times New Roman" w:hAnsi="Times New Roman" w:cs="Times New Roman"/>
              </w:rPr>
            </w:pPr>
          </w:p>
        </w:tc>
        <w:tc>
          <w:tcPr>
            <w:tcW w:w="0" w:type="auto"/>
            <w:vAlign w:val="center"/>
          </w:tcPr>
          <w:p w14:paraId="10139E4B" w14:textId="77777777" w:rsidR="00D50902" w:rsidRDefault="00D50902">
            <w:pPr>
              <w:rPr>
                <w:rFonts w:ascii="Times New Roman" w:hAnsi="Times New Roman" w:cs="Times New Roman"/>
              </w:rPr>
            </w:pPr>
          </w:p>
        </w:tc>
        <w:tc>
          <w:tcPr>
            <w:tcW w:w="0" w:type="auto"/>
            <w:vAlign w:val="center"/>
          </w:tcPr>
          <w:p w14:paraId="5BAC543F" w14:textId="77777777" w:rsidR="00D50902" w:rsidRDefault="00D50902">
            <w:pPr>
              <w:rPr>
                <w:rFonts w:ascii="Times New Roman" w:hAnsi="Times New Roman" w:cs="Times New Roman"/>
              </w:rPr>
            </w:pPr>
          </w:p>
        </w:tc>
      </w:tr>
      <w:tr w:rsidR="00D50902" w14:paraId="3AE0CAC6" w14:textId="77777777">
        <w:trPr>
          <w:cantSplit/>
          <w:tblCellSpacing w:w="0" w:type="dxa"/>
          <w:jc w:val="center"/>
        </w:trPr>
        <w:tc>
          <w:tcPr>
            <w:tcW w:w="0" w:type="auto"/>
            <w:vAlign w:val="center"/>
          </w:tcPr>
          <w:p w14:paraId="261E92BD" w14:textId="77777777" w:rsidR="00D50902" w:rsidRDefault="00000000">
            <w:pPr>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k</m:t>
                    </m:r>
                  </m:sub>
                </m:sSub>
              </m:oMath>
            </m:oMathPara>
          </w:p>
        </w:tc>
        <w:tc>
          <w:tcPr>
            <w:tcW w:w="0" w:type="auto"/>
            <w:vAlign w:val="center"/>
          </w:tcPr>
          <w:p w14:paraId="7DF01E85" w14:textId="77777777" w:rsidR="00D50902" w:rsidRDefault="00000000">
            <w:pPr>
              <w:jc w:val="center"/>
              <w:rPr>
                <w:rFonts w:ascii="Times New Roman" w:hAnsi="Times New Roman" w:cs="Times New Roman"/>
              </w:rPr>
            </w:pPr>
            <m:oMathPara>
              <m:oMathParaPr>
                <m:jc m:val="center"/>
              </m:oMathParaPr>
              <m:oMath>
                <m:r>
                  <m:rPr>
                    <m:sty m:val="p"/>
                  </m:rPr>
                  <w:rPr>
                    <w:rFonts w:ascii="Cambria Math" w:hAnsi="Cambria Math" w:cs="Times New Roman"/>
                  </w:rPr>
                  <m:t>1</m:t>
                </m:r>
              </m:oMath>
            </m:oMathPara>
          </w:p>
        </w:tc>
        <w:tc>
          <w:tcPr>
            <w:tcW w:w="0" w:type="auto"/>
            <w:vAlign w:val="center"/>
          </w:tcPr>
          <w:p w14:paraId="7FCFC78D" w14:textId="77777777" w:rsidR="00D50902" w:rsidRDefault="00000000">
            <w:pPr>
              <w:jc w:val="center"/>
              <w:rPr>
                <w:rFonts w:ascii="Times New Roman" w:hAnsi="Times New Roman" w:cs="Times New Roman"/>
              </w:rPr>
            </w:pPr>
            <m:oMathPara>
              <m:oMath>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reg</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m:t>
                        </m:r>
                      </m:sub>
                    </m:sSub>
                  </m:e>
                </m:d>
              </m:oMath>
            </m:oMathPara>
          </w:p>
        </w:tc>
        <w:tc>
          <w:tcPr>
            <w:tcW w:w="0" w:type="auto"/>
            <w:vAlign w:val="center"/>
          </w:tcPr>
          <w:p w14:paraId="61277A83" w14:textId="77777777" w:rsidR="00D50902" w:rsidRDefault="00D50902">
            <w:pPr>
              <w:jc w:val="center"/>
              <w:rPr>
                <w:rFonts w:ascii="Times New Roman" w:hAnsi="Times New Roman" w:cs="Times New Roman"/>
              </w:rPr>
            </w:pPr>
          </w:p>
        </w:tc>
        <w:tc>
          <w:tcPr>
            <w:tcW w:w="0" w:type="auto"/>
            <w:vAlign w:val="center"/>
          </w:tcPr>
          <w:p w14:paraId="4293CB08" w14:textId="77777777" w:rsidR="00D50902" w:rsidRDefault="0000000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oMath>
            </m:oMathPara>
          </w:p>
        </w:tc>
      </w:tr>
      <w:tr w:rsidR="00D50902" w14:paraId="5F7F5BE3" w14:textId="77777777">
        <w:trPr>
          <w:cantSplit/>
          <w:tblCellSpacing w:w="0" w:type="dxa"/>
          <w:jc w:val="center"/>
        </w:trPr>
        <w:tc>
          <w:tcPr>
            <w:tcW w:w="0" w:type="auto"/>
            <w:vAlign w:val="center"/>
          </w:tcPr>
          <w:p w14:paraId="5CCFD1BD" w14:textId="77777777" w:rsidR="00D50902" w:rsidRDefault="00000000">
            <w:pPr>
              <w:rPr>
                <w:rFonts w:ascii="Times New Roman" w:hAnsi="Times New Roman" w:cs="Times New Roman"/>
              </w:rPr>
            </w:pPr>
            <w:r>
              <w:rPr>
                <w:rFonts w:ascii="Times New Roman" w:hAnsi="Times New Roman" w:cs="Times New Roman"/>
              </w:rPr>
              <w:t>Residual</w:t>
            </w:r>
          </w:p>
        </w:tc>
        <w:tc>
          <w:tcPr>
            <w:tcW w:w="0" w:type="auto"/>
            <w:vAlign w:val="center"/>
          </w:tcPr>
          <w:p w14:paraId="2BAE2843" w14:textId="77777777" w:rsidR="00D50902" w:rsidRDefault="00000000">
            <w:pPr>
              <w:rPr>
                <w:rFonts w:ascii="Times New Roman" w:hAnsi="Times New Roman" w:cs="Times New Roman"/>
              </w:rPr>
            </w:pPr>
            <m:oMathPara>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oMath>
            </m:oMathPara>
          </w:p>
        </w:tc>
        <w:tc>
          <w:tcPr>
            <w:tcW w:w="0" w:type="auto"/>
            <w:vAlign w:val="center"/>
          </w:tcPr>
          <w:p w14:paraId="534B5BB2" w14:textId="77777777" w:rsidR="00D50902" w:rsidRDefault="00000000">
            <w:pPr>
              <w:jc w:val="center"/>
              <w:rPr>
                <w:rFonts w:ascii="Times New Roman" w:hAnsi="Times New Roman" w:cs="Times New Roman"/>
              </w:rPr>
            </w:pPr>
            <m:oMathPara>
              <m:oMathParaPr>
                <m:jc m:val="center"/>
              </m:oMathParaPr>
              <m:oMath>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res</m:t>
                    </m:r>
                  </m:sub>
                </m:sSub>
              </m:oMath>
            </m:oMathPara>
          </w:p>
        </w:tc>
        <w:tc>
          <w:tcPr>
            <w:tcW w:w="0" w:type="auto"/>
            <w:vAlign w:val="center"/>
          </w:tcPr>
          <w:p w14:paraId="0D098ED7" w14:textId="77777777" w:rsidR="00D50902" w:rsidRDefault="00000000">
            <w:pPr>
              <w:jc w:val="center"/>
              <w:rPr>
                <w:rFonts w:ascii="Times New Roman" w:hAnsi="Times New Roman" w:cs="Times New Roman"/>
              </w:rPr>
            </w:pPr>
            <m:oMathPara>
              <m:oMathParaPr>
                <m:jc m:val="center"/>
              </m:oMathParaPr>
              <m:oMath>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res</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SS</m:t>
                        </m:r>
                      </m:e>
                      <m:sub>
                        <m:r>
                          <w:rPr>
                            <w:rFonts w:ascii="Cambria Math" w:hAnsi="Cambria Math" w:cs="Times New Roman"/>
                          </w:rPr>
                          <m:t>res</m:t>
                        </m:r>
                      </m:sub>
                    </m:sSub>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den>
                </m:f>
              </m:oMath>
            </m:oMathPara>
          </w:p>
        </w:tc>
        <w:tc>
          <w:tcPr>
            <w:tcW w:w="0" w:type="auto"/>
            <w:vAlign w:val="center"/>
          </w:tcPr>
          <w:p w14:paraId="42B9730C" w14:textId="77777777" w:rsidR="00D50902" w:rsidRDefault="00D50902">
            <w:pPr>
              <w:rPr>
                <w:rFonts w:ascii="Times New Roman" w:hAnsi="Times New Roman" w:cs="Times New Roman"/>
              </w:rPr>
            </w:pPr>
          </w:p>
        </w:tc>
      </w:tr>
      <w:tr w:rsidR="00D50902" w14:paraId="57C3BE8C" w14:textId="77777777">
        <w:trPr>
          <w:cantSplit/>
          <w:tblCellSpacing w:w="0" w:type="dxa"/>
          <w:jc w:val="center"/>
        </w:trPr>
        <w:tc>
          <w:tcPr>
            <w:tcW w:w="0" w:type="auto"/>
            <w:vAlign w:val="center"/>
          </w:tcPr>
          <w:p w14:paraId="33F50D13" w14:textId="77777777" w:rsidR="00D50902" w:rsidRDefault="00000000">
            <w:pPr>
              <w:rPr>
                <w:rFonts w:ascii="Times New Roman" w:hAnsi="Times New Roman" w:cs="Times New Roman"/>
              </w:rPr>
            </w:pPr>
            <w:r>
              <w:rPr>
                <w:rFonts w:ascii="Times New Roman" w:hAnsi="Times New Roman" w:cs="Times New Roman"/>
              </w:rPr>
              <w:t>Total</w:t>
            </w:r>
          </w:p>
        </w:tc>
        <w:tc>
          <w:tcPr>
            <w:tcW w:w="0" w:type="auto"/>
            <w:vAlign w:val="center"/>
          </w:tcPr>
          <w:p w14:paraId="5B03642C" w14:textId="77777777" w:rsidR="00D50902" w:rsidRDefault="00000000">
            <w:pPr>
              <w:rPr>
                <w:rFonts w:ascii="Times New Roman" w:hAnsi="Times New Roman" w:cs="Times New Roman"/>
              </w:rPr>
            </w:pPr>
            <m:oMathPara>
              <m:oMath>
                <m:r>
                  <w:rPr>
                    <w:rFonts w:ascii="Cambria Math" w:hAnsi="Cambria Math" w:cs="Times New Roman"/>
                  </w:rPr>
                  <m:t>n</m:t>
                </m:r>
                <m:r>
                  <m:rPr>
                    <m:sty m:val="p"/>
                  </m:rPr>
                  <w:rPr>
                    <w:rFonts w:ascii="Cambria Math" w:hAnsi="Cambria Math" w:cs="Times New Roman"/>
                  </w:rPr>
                  <m:t>-1</m:t>
                </m:r>
              </m:oMath>
            </m:oMathPara>
          </w:p>
        </w:tc>
        <w:tc>
          <w:tcPr>
            <w:tcW w:w="0" w:type="auto"/>
            <w:vAlign w:val="center"/>
          </w:tcPr>
          <w:p w14:paraId="2C26D6C2" w14:textId="77777777" w:rsidR="00D50902" w:rsidRDefault="00000000">
            <w:pPr>
              <w:jc w:val="center"/>
              <w:rPr>
                <w:rFonts w:ascii="Times New Roman" w:hAnsi="Times New Roman" w:cs="Times New Roman"/>
              </w:rPr>
            </w:pPr>
            <m:oMathPara>
              <m:oMathParaPr>
                <m:jc m:val="center"/>
              </m:oMathParaPr>
              <m:oMath>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m:oMathPara>
          </w:p>
        </w:tc>
        <w:tc>
          <w:tcPr>
            <w:tcW w:w="0" w:type="auto"/>
            <w:vAlign w:val="center"/>
          </w:tcPr>
          <w:p w14:paraId="6909A418" w14:textId="77777777" w:rsidR="00D50902" w:rsidRDefault="00D50902">
            <w:pPr>
              <w:jc w:val="center"/>
              <w:rPr>
                <w:rFonts w:ascii="Times New Roman" w:hAnsi="Times New Roman" w:cs="Times New Roman"/>
              </w:rPr>
            </w:pPr>
          </w:p>
        </w:tc>
        <w:tc>
          <w:tcPr>
            <w:tcW w:w="0" w:type="auto"/>
            <w:vAlign w:val="center"/>
          </w:tcPr>
          <w:p w14:paraId="31E921D5" w14:textId="77777777" w:rsidR="00D50902" w:rsidRDefault="00D50902">
            <w:pPr>
              <w:rPr>
                <w:rFonts w:ascii="Times New Roman" w:hAnsi="Times New Roman" w:cs="Times New Roman"/>
              </w:rPr>
            </w:pPr>
          </w:p>
        </w:tc>
      </w:tr>
    </w:tbl>
    <w:p w14:paraId="0B71D65B" w14:textId="77777777" w:rsidR="00D50902" w:rsidRDefault="00D50902">
      <w:pPr>
        <w:rPr>
          <w:rFonts w:ascii="Times New Roman" w:hAnsi="Times New Roman" w:cs="Times New Roman"/>
        </w:rPr>
      </w:pPr>
    </w:p>
    <w:p w14:paraId="29391E34" w14:textId="77777777" w:rsidR="00D50902" w:rsidRDefault="00000000">
      <w:pPr>
        <w:spacing w:after="220"/>
        <w:rPr>
          <w:rFonts w:ascii="Times New Roman" w:hAnsi="Times New Roman" w:cs="Times New Roman"/>
        </w:rPr>
      </w:pPr>
      <w:r>
        <w:rPr>
          <w:rFonts w:ascii="Times New Roman" w:hAnsi="Times New Roman" w:cs="Times New Roman"/>
        </w:rPr>
        <w:t xml:space="preserve">Significance of highest order term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m:t>
            </m:r>
          </m:sub>
        </m:sSub>
      </m:oMath>
      <w:r>
        <w:rPr>
          <w:rFonts w:ascii="Times New Roman" w:hAnsi="Times New Roman" w:cs="Times New Roman"/>
        </w:rPr>
        <w:t xml:space="preserve"> </w:t>
      </w:r>
    </w:p>
    <w:p w14:paraId="0F486CC3" w14:textId="77777777" w:rsidR="00D50902" w:rsidRDefault="00000000">
      <w:pPr>
        <w:spacing w:after="2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m:t>
              </m:r>
            </m:sub>
          </m:sSub>
          <m:r>
            <m:rPr>
              <m:sty m:val="p"/>
            </m:rPr>
            <w:rPr>
              <w:rFonts w:ascii="Cambria Math" w:hAnsi="Cambria Math" w:cs="Times New Roman"/>
            </w:rPr>
            <m:t>=0</m:t>
          </m:r>
        </m:oMath>
      </m:oMathPara>
    </w:p>
    <w:p w14:paraId="68812D55" w14:textId="77777777" w:rsidR="00D50902" w:rsidRDefault="00000000">
      <w:pPr>
        <w:spacing w:after="220"/>
        <w:rPr>
          <w:rFonts w:ascii="Times New Roman" w:hAnsi="Times New Roman" w:cs="Times New Roman"/>
        </w:rPr>
      </w:pPr>
      <m:oMathPara>
        <m:oMath>
          <m:r>
            <w:rPr>
              <w:rFonts w:ascii="Cambria Math" w:hAnsi="Cambria Math" w:cs="Times New Roman"/>
            </w:rPr>
            <m:t>F</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reg </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m:t>
                      </m:r>
                    </m:sub>
                  </m:sSub>
                </m:e>
              </m:d>
            </m:num>
            <m:den>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res </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oMath>
      </m:oMathPara>
    </w:p>
    <w:p w14:paraId="3EB5146F" w14:textId="77777777" w:rsidR="00D50902" w:rsidRDefault="00000000">
      <w:pPr>
        <w:spacing w:after="220"/>
        <w:rPr>
          <w:rFonts w:ascii="Times New Roman" w:eastAsiaTheme="minorEastAsia" w:hAnsi="Times New Roman" w:cs="Times New Roman"/>
        </w:rPr>
      </w:pPr>
      <w:r>
        <w:rPr>
          <w:rFonts w:ascii="Times New Roman" w:hAnsi="Times New Roman" w:cs="Times New Roman"/>
        </w:rPr>
        <w:t xml:space="preserve">Critical region, </w:t>
      </w:r>
      <m:oMath>
        <m:r>
          <w:rPr>
            <w:rFonts w:ascii="Cambria Math" w:hAnsi="Cambria Math" w:cs="Times New Roman"/>
          </w:rPr>
          <m:t xml:space="preserve">F </m:t>
        </m:r>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α</m:t>
            </m:r>
          </m:sub>
        </m:sSub>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oMath>
    </w:p>
    <w:p w14:paraId="411ECDAE" w14:textId="77777777" w:rsidR="00DC13B3" w:rsidRDefault="00DC13B3">
      <w:pPr>
        <w:spacing w:before="330" w:line="271" w:lineRule="auto"/>
        <w:rPr>
          <w:rFonts w:ascii="Times New Roman" w:eastAsiaTheme="minorEastAsia" w:hAnsi="Times New Roman" w:cs="Times New Roman"/>
        </w:rPr>
      </w:pPr>
      <w:bookmarkStart w:id="0" w:name="piecewise_polynomial_fitting_splines"/>
    </w:p>
    <w:p w14:paraId="6FB72D8C" w14:textId="682A7D89" w:rsidR="00D50902" w:rsidRDefault="00000000">
      <w:pPr>
        <w:spacing w:before="330" w:line="271" w:lineRule="auto"/>
        <w:rPr>
          <w:rFonts w:ascii="Times New Roman" w:hAnsi="Times New Roman" w:cs="Times New Roman"/>
        </w:rPr>
      </w:pPr>
      <w:r>
        <w:rPr>
          <w:rFonts w:ascii="Times New Roman" w:hAnsi="Times New Roman" w:cs="Times New Roman"/>
          <w:b/>
        </w:rPr>
        <w:t>Piecewise Polynomial fitting (Splines)</w:t>
      </w:r>
      <w:bookmarkEnd w:id="0"/>
    </w:p>
    <w:p w14:paraId="615B46B9" w14:textId="77777777" w:rsidR="00D50902" w:rsidRDefault="00000000" w:rsidP="00C547CE">
      <w:pPr>
        <w:spacing w:after="0"/>
        <w:jc w:val="both"/>
        <w:rPr>
          <w:rFonts w:ascii="Times New Roman" w:hAnsi="Times New Roman" w:cs="Times New Roman"/>
        </w:rPr>
      </w:pPr>
      <w:r>
        <w:rPr>
          <w:rFonts w:ascii="Times New Roman" w:hAnsi="Times New Roman" w:cs="Times New Roman"/>
        </w:rPr>
        <w:t xml:space="preserve">This problem may occur when the function behaves different in different parts of the range of </w:t>
      </w:r>
      <m:oMath>
        <m:r>
          <w:rPr>
            <w:rFonts w:ascii="Cambria Math" w:hAnsi="Cambria Math" w:cs="Times New Roman"/>
          </w:rPr>
          <m:t>x</m:t>
        </m:r>
      </m:oMath>
      <w:r>
        <w:rPr>
          <w:rFonts w:ascii="Times New Roman" w:hAnsi="Times New Roman" w:cs="Times New Roman"/>
        </w:rPr>
        <w:t>.</w:t>
      </w:r>
    </w:p>
    <w:p w14:paraId="05B51295" w14:textId="77777777" w:rsidR="00D50902" w:rsidRDefault="00000000" w:rsidP="00C547CE">
      <w:pPr>
        <w:spacing w:after="0"/>
        <w:jc w:val="both"/>
        <w:rPr>
          <w:rFonts w:ascii="Times New Roman" w:hAnsi="Times New Roman" w:cs="Times New Roman"/>
        </w:rPr>
      </w:pPr>
      <w:r>
        <w:rPr>
          <w:rFonts w:ascii="Times New Roman" w:hAnsi="Times New Roman" w:cs="Times New Roman"/>
        </w:rPr>
        <w:t>Splines are piecewise polynomial of order k. The joint points of the pieces are called knots.</w:t>
      </w:r>
    </w:p>
    <w:p w14:paraId="0E969CC6" w14:textId="77777777" w:rsidR="00D50902" w:rsidRDefault="00000000" w:rsidP="00C547CE">
      <w:pPr>
        <w:spacing w:after="0"/>
        <w:jc w:val="both"/>
        <w:rPr>
          <w:rFonts w:ascii="Times New Roman" w:hAnsi="Times New Roman" w:cs="Times New Roman"/>
        </w:rPr>
      </w:pPr>
      <w:r>
        <w:rPr>
          <w:rFonts w:ascii="Times New Roman" w:hAnsi="Times New Roman" w:cs="Times New Roman"/>
        </w:rPr>
        <w:t xml:space="preserve">The cubic spline </w:t>
      </w:r>
      <m:oMath>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=3)</m:t>
        </m:r>
      </m:oMath>
      <w:r>
        <w:rPr>
          <w:rFonts w:ascii="Times New Roman" w:hAnsi="Times New Roman" w:cs="Times New Roman"/>
        </w:rPr>
        <w:t xml:space="preserve"> is usually adequate for most practical problems</w:t>
      </w:r>
    </w:p>
    <w:p w14:paraId="430905B6" w14:textId="77777777" w:rsidR="00D50902" w:rsidRDefault="00000000">
      <w:pPr>
        <w:spacing w:before="330" w:line="271" w:lineRule="auto"/>
        <w:rPr>
          <w:rFonts w:ascii="Times New Roman" w:hAnsi="Times New Roman" w:cs="Times New Roman"/>
        </w:rPr>
      </w:pPr>
      <w:bookmarkStart w:id="1" w:name="cubic_spline"/>
      <w:r>
        <w:rPr>
          <w:rFonts w:ascii="Times New Roman" w:hAnsi="Times New Roman" w:cs="Times New Roman"/>
          <w:b/>
        </w:rPr>
        <w:t>Cubic Spline</w:t>
      </w:r>
      <w:bookmarkEnd w:id="1"/>
    </w:p>
    <w:p w14:paraId="4C2CF048" w14:textId="77777777" w:rsidR="00D50902" w:rsidRDefault="00000000" w:rsidP="00C547CE">
      <w:pPr>
        <w:spacing w:after="220"/>
        <w:jc w:val="both"/>
        <w:rPr>
          <w:rFonts w:ascii="Times New Roman" w:hAnsi="Times New Roman" w:cs="Times New Roman"/>
        </w:rPr>
      </w:pPr>
      <w:r>
        <w:rPr>
          <w:rFonts w:ascii="Times New Roman" w:hAnsi="Times New Roman" w:cs="Times New Roman"/>
        </w:rPr>
        <w:t xml:space="preserve">A cubic spline with h knots </w:t>
      </w: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2</m:t>
            </m:r>
          </m:sub>
        </m:sSub>
        <m:r>
          <m:rPr>
            <m:sty m:val="p"/>
          </m:rPr>
          <w:rPr>
            <w:rFonts w:ascii="Cambria Math" w:hAnsi="Cambria Math" w:cs="Times New Roman"/>
          </w:rPr>
          <m:t>&lt;…&lt;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oMath>
      <w:r>
        <w:rPr>
          <w:rFonts w:ascii="Times New Roman" w:hAnsi="Times New Roman" w:cs="Times New Roman"/>
        </w:rPr>
        <w:t>, with continuous first and second derivations, can be written as,</w:t>
      </w:r>
    </w:p>
    <w:p w14:paraId="730AD9D6" w14:textId="77777777" w:rsidR="00D50902" w:rsidRDefault="00000000">
      <w:pPr>
        <w:spacing w:after="220"/>
        <w:rPr>
          <w:rFonts w:ascii="Times New Roman" w:hAnsi="Times New Roman" w:cs="Times New Roman"/>
        </w:rPr>
      </w:pPr>
      <m:oMathPara>
        <m:oMath>
          <m:m>
            <m:mPr>
              <m:plcHide m:val="1"/>
              <m:mcs>
                <m:mc>
                  <m:mcPr>
                    <m:count m:val="1"/>
                    <m:mcJc m:val="right"/>
                  </m:mcPr>
                </m:mc>
              </m:mcs>
              <m:ctrlPr>
                <w:rPr>
                  <w:rFonts w:ascii="Cambria Math" w:hAnsi="Cambria Math" w:cs="Times New Roman"/>
                  <w:i/>
                </w:rPr>
              </m:ctrlPr>
            </m:mPr>
            <m:mr>
              <m:e>
                <m:r>
                  <w:rPr>
                    <w:rFonts w:ascii="Cambria Math" w:hAnsi="Cambria Math" w:cs="Times New Roman"/>
                  </w:rPr>
                  <m:t>E</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=0</m:t>
                    </m:r>
                  </m:sub>
                  <m:sup>
                    <m:r>
                      <m:rPr>
                        <m:sty m:val="p"/>
                      </m:rPr>
                      <w:rPr>
                        <w:rFonts w:ascii="Cambria Math" w:hAnsi="Cambria Math" w:cs="Times New Roman"/>
                      </w:rPr>
                      <m:t>3</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j</m:t>
                    </m:r>
                  </m:sup>
                </m:sSup>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e>
                    </m:d>
                  </m:e>
                  <m:sup>
                    <m:r>
                      <m:rPr>
                        <m:sty m:val="p"/>
                      </m:rPr>
                      <w:rPr>
                        <w:rFonts w:ascii="Cambria Math" w:hAnsi="Cambria Math" w:cs="Times New Roman"/>
                      </w:rPr>
                      <m:t>3</m:t>
                    </m:r>
                  </m:sup>
                </m:sSup>
                <m:r>
                  <m:rPr>
                    <m:sty m:val="p"/>
                  </m:rPr>
                  <w:rPr>
                    <w:rFonts w:ascii="Cambria Math" w:hAnsi="Cambria Math" w:cs="Times New Roman"/>
                  </w:rPr>
                  <m:t>+</m:t>
                </m:r>
              </m:e>
            </m:mr>
            <m:mr>
              <m:e>
                <m:sSub>
                  <m:sSubPr>
                    <m:ctrlPr>
                      <w:rPr>
                        <w:rFonts w:ascii="Cambria Math" w:hAnsi="Cambria Math" w:cs="Times New Roman"/>
                      </w:rPr>
                    </m:ctrlPr>
                  </m:sSubPr>
                  <m:e>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e>
                    </m:d>
                  </m:e>
                  <m:sub>
                    <m:r>
                      <m:rPr>
                        <m:sty m:val="p"/>
                      </m:rPr>
                      <w:rPr>
                        <w:rFonts w:ascii="Cambria Math" w:hAnsi="Cambria Math" w:cs="Times New Roman"/>
                      </w:rPr>
                      <m:t>t</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i/>
                          </w:rPr>
                        </m:ctrlPr>
                      </m:mPr>
                      <m:mr>
                        <m:e>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e>
                          </m:d>
                        </m:e>
                        <m:e>
                          <m:r>
                            <m:rPr>
                              <m:nor/>
                            </m:rPr>
                            <w:rPr>
                              <w:rFonts w:ascii="Times New Roman" w:hAnsi="Times New Roman" w:cs="Times New Roman"/>
                            </w:rPr>
                            <m:t> if </m:t>
                          </m:r>
                          <m:r>
                            <w:rPr>
                              <w:rFonts w:ascii="Cambria Math" w:hAnsi="Cambria Math" w:cs="Times New Roman"/>
                            </w:rPr>
                            <m:t>x</m:t>
                          </m:r>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e>
                      </m:mr>
                      <m:mr>
                        <m:e>
                          <m:r>
                            <m:rPr>
                              <m:sty m:val="p"/>
                            </m:rPr>
                            <w:rPr>
                              <w:rFonts w:ascii="Cambria Math" w:hAnsi="Cambria Math" w:cs="Times New Roman"/>
                            </w:rPr>
                            <m:t>0</m:t>
                          </m:r>
                        </m:e>
                        <m:e>
                          <m:r>
                            <m:rPr>
                              <m:nor/>
                            </m:rPr>
                            <w:rPr>
                              <w:rFonts w:ascii="Times New Roman" w:hAnsi="Times New Roman" w:cs="Times New Roman"/>
                            </w:rPr>
                            <m:t> if </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≤0</m:t>
                          </m:r>
                        </m:e>
                      </m:mr>
                    </m:m>
                  </m:e>
                </m:d>
              </m:e>
            </m:mr>
          </m:m>
        </m:oMath>
      </m:oMathPara>
    </w:p>
    <w:p w14:paraId="0253E53A" w14:textId="77777777" w:rsidR="00D50902" w:rsidRDefault="00000000" w:rsidP="00C547CE">
      <w:pPr>
        <w:spacing w:after="220"/>
        <w:jc w:val="both"/>
        <w:rPr>
          <w:rFonts w:ascii="Times New Roman" w:hAnsi="Times New Roman" w:cs="Times New Roman"/>
        </w:rPr>
      </w:pPr>
      <w:r>
        <w:rPr>
          <w:rFonts w:ascii="Times New Roman" w:hAnsi="Times New Roman" w:cs="Times New Roman"/>
        </w:rPr>
        <w:t xml:space="preserve">Deciding on the number and positions of the knots and the order of the poly in each segment is not simple. According to </w:t>
      </w:r>
      <w:proofErr w:type="spellStart"/>
      <w:r>
        <w:rPr>
          <w:rFonts w:ascii="Times New Roman" w:hAnsi="Times New Roman" w:cs="Times New Roman"/>
        </w:rPr>
        <w:t>Wold</w:t>
      </w:r>
      <w:proofErr w:type="spellEnd"/>
      <w:r>
        <w:rPr>
          <w:rFonts w:ascii="Times New Roman" w:hAnsi="Times New Roman" w:cs="Times New Roman"/>
        </w:rPr>
        <w:t>, 1974, as few knots as possible, with at least 4 or 5 data points passing.</w:t>
      </w:r>
    </w:p>
    <w:p w14:paraId="678D868F" w14:textId="77777777" w:rsidR="00D50902" w:rsidRDefault="00D50902">
      <w:pPr>
        <w:spacing w:after="220"/>
        <w:rPr>
          <w:rFonts w:ascii="Times New Roman" w:hAnsi="Times New Roman" w:cs="Times New Roman"/>
        </w:rPr>
      </w:pPr>
    </w:p>
    <w:p w14:paraId="3B700766" w14:textId="77777777" w:rsidR="00D50902" w:rsidRDefault="00000000">
      <w:pPr>
        <w:spacing w:after="220"/>
        <w:rPr>
          <w:rFonts w:ascii="Times New Roman" w:eastAsiaTheme="minorEastAsia" w:hAnsi="Times New Roman" w:cs="Times New Roman"/>
        </w:rPr>
      </w:pPr>
      <w:r>
        <w:rPr>
          <w:rFonts w:ascii="Times New Roman" w:hAnsi="Times New Roman" w:cs="Times New Roman"/>
        </w:rPr>
        <w:t xml:space="preserve">Let </w:t>
      </w:r>
      <m:oMath>
        <m:r>
          <w:rPr>
            <w:rFonts w:ascii="Cambria Math" w:hAnsi="Cambria Math" w:cs="Times New Roman"/>
          </w:rPr>
          <m:t>h</m:t>
        </m:r>
        <m:r>
          <m:rPr>
            <m:sty m:val="p"/>
          </m:rPr>
          <w:rPr>
            <w:rFonts w:ascii="Cambria Math" w:hAnsi="Cambria Math" w:cs="Times New Roman"/>
          </w:rPr>
          <m:t>=2</m:t>
        </m:r>
      </m:oMath>
      <w:r>
        <w:rPr>
          <w:rFonts w:ascii="Times New Roman" w:hAnsi="Times New Roman" w:cs="Times New Roman"/>
        </w:rPr>
        <w:t xml:space="preserve"> (two knots): </w:t>
      </w: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oMath>
      <w:r>
        <w:rPr>
          <w:rFonts w:ascii="Times New Roman" w:hAnsi="Times New Roman" w:cs="Times New Roman"/>
        </w:rPr>
        <w:t xml:space="preserve"> &amp; </w:t>
      </w: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2</m:t>
            </m:r>
          </m:sub>
        </m:sSub>
      </m:oMath>
      <w:r>
        <w:rPr>
          <w:rFonts w:ascii="Times New Roman" w:hAnsi="Times New Roman" w:cs="Times New Roman"/>
        </w:rPr>
        <w:t xml:space="preserve"> are known </w:t>
      </w: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2</m:t>
            </m:r>
          </m:sub>
        </m:sSub>
      </m:oMath>
    </w:p>
    <w:p w14:paraId="53D8B0AA" w14:textId="77777777" w:rsidR="00D50902" w:rsidRDefault="00000000">
      <w:pPr>
        <w:spacing w:after="220"/>
        <w:jc w:val="center"/>
        <w:rPr>
          <w:rFonts w:ascii="Times New Roman" w:eastAsiaTheme="minorEastAsia" w:hAnsi="Times New Roman" w:cs="Times New Roman"/>
        </w:rPr>
      </w:pPr>
      <m:oMathPara>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01</m:t>
              </m:r>
            </m:sub>
          </m:s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02</m:t>
              </m:r>
            </m:sub>
          </m:sSub>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03</m:t>
              </m:r>
            </m:sub>
          </m:sSub>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sSubSup>
            <m:sSubSupPr>
              <m:ctrlPr>
                <w:rPr>
                  <w:rFonts w:ascii="Cambria Math" w:hAnsi="Cambria Math" w:cs="Times New Roman"/>
                </w:rPr>
              </m:ctrlPr>
            </m:sSubSupPr>
            <m:e>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e>
              </m:d>
            </m:e>
            <m:sub>
              <m:r>
                <m:rPr>
                  <m:sty m:val="p"/>
                </m:rPr>
                <w:rPr>
                  <w:rFonts w:ascii="Cambria Math" w:hAnsi="Cambria Math" w:cs="Times New Roman"/>
                </w:rPr>
                <m:t>+</m:t>
              </m:r>
            </m:sub>
            <m:sup>
              <m:r>
                <m:rPr>
                  <m:sty m:val="p"/>
                </m:rPr>
                <w:rPr>
                  <w:rFonts w:ascii="Cambria Math" w:hAnsi="Cambria Math" w:cs="Times New Roman"/>
                </w:rPr>
                <m:t>3</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m:t>
              </m:r>
            </m:sub>
          </m:sSub>
          <m:sSubSup>
            <m:sSubSupPr>
              <m:ctrlPr>
                <w:rPr>
                  <w:rFonts w:ascii="Cambria Math" w:hAnsi="Cambria Math" w:cs="Times New Roman"/>
                </w:rPr>
              </m:ctrlPr>
            </m:sSubSupPr>
            <m:e>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2</m:t>
                      </m:r>
                    </m:sub>
                  </m:sSub>
                </m:e>
              </m:d>
            </m:e>
            <m:sub>
              <m:r>
                <m:rPr>
                  <m:sty m:val="p"/>
                </m:rPr>
                <w:rPr>
                  <w:rFonts w:ascii="Cambria Math" w:hAnsi="Cambria Math" w:cs="Times New Roman"/>
                </w:rPr>
                <m:t>+</m:t>
              </m:r>
            </m:sub>
            <m:sup>
              <m:r>
                <m:rPr>
                  <m:sty m:val="p"/>
                </m:rPr>
                <w:rPr>
                  <w:rFonts w:ascii="Cambria Math" w:hAnsi="Cambria Math" w:cs="Times New Roman"/>
                </w:rPr>
                <m:t>3</m:t>
              </m:r>
            </m:sup>
          </m:sSubSup>
          <m:r>
            <m:rPr>
              <m:sty m:val="p"/>
            </m:rPr>
            <w:rPr>
              <w:rFonts w:ascii="Cambria Math" w:hAnsi="Cambria Math" w:cs="Times New Roman"/>
            </w:rPr>
            <m:t>+</m:t>
          </m:r>
          <m:r>
            <w:rPr>
              <w:rFonts w:ascii="Cambria Math" w:hAnsi="Cambria Math" w:cs="Times New Roman"/>
            </w:rPr>
            <m:t>ε</m:t>
          </m:r>
        </m:oMath>
      </m:oMathPara>
    </w:p>
    <w:p w14:paraId="3AFE5714" w14:textId="77777777" w:rsidR="00D50902" w:rsidRDefault="00000000">
      <w:pPr>
        <w:spacing w:after="220"/>
        <w:jc w:val="center"/>
        <w:rPr>
          <w:rFonts w:ascii="Times New Roman" w:eastAsiaTheme="minorEastAsia" w:hAnsi="Times New Roman" w:cs="Times New Roman"/>
        </w:rPr>
      </w:pPr>
      <m:oMathPara>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01</m:t>
              </m:r>
            </m:sub>
          </m:s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02</m:t>
              </m:r>
            </m:sub>
          </m:sSub>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03</m:t>
              </m:r>
            </m:sub>
          </m:sSub>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ε</m:t>
          </m:r>
        </m:oMath>
      </m:oMathPara>
    </w:p>
    <w:p w14:paraId="4A5F74A1" w14:textId="77777777" w:rsidR="00D50902" w:rsidRDefault="00000000">
      <w:pPr>
        <w:spacing w:after="220"/>
        <w:jc w:val="center"/>
        <w:rPr>
          <w:rFonts w:ascii="Times New Roman" w:eastAsiaTheme="minorEastAsia" w:hAnsi="Times New Roman" w:cs="Times New Roman"/>
        </w:rPr>
      </w:pPr>
      <m:oMathPara>
        <m:oMath>
          <m:r>
            <w:rPr>
              <w:rFonts w:ascii="Cambria Math" w:hAnsi="Cambria Math" w:cs="Times New Roman"/>
            </w:rPr>
            <m:t xml:space="preserve">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01</m:t>
              </m:r>
            </m:sub>
          </m:s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02</m:t>
              </m:r>
            </m:sub>
          </m:sSub>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03</m:t>
              </m:r>
            </m:sub>
          </m:sSub>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e>
              </m:d>
            </m:e>
            <m:sup>
              <m:r>
                <m:rPr>
                  <m:sty m:val="p"/>
                </m:rP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ε</m:t>
          </m:r>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r>
            <m:rPr>
              <m:sty m:val="p"/>
            </m:rPr>
            <w:rPr>
              <w:rFonts w:ascii="Cambria Math" w:hAnsi="Cambria Math" w:cs="Times New Roman"/>
            </w:rPr>
            <m:t>&lt;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2</m:t>
              </m:r>
            </m:sub>
          </m:sSub>
        </m:oMath>
      </m:oMathPara>
    </w:p>
    <w:p w14:paraId="4B0A2093" w14:textId="77777777" w:rsidR="00D50902" w:rsidRDefault="00000000">
      <w:pPr>
        <w:spacing w:after="220"/>
        <w:jc w:val="center"/>
        <w:rPr>
          <w:rFonts w:ascii="Times New Roman" w:eastAsiaTheme="minorEastAsia" w:hAnsi="Times New Roman" w:cs="Times New Roman"/>
        </w:rPr>
      </w:pPr>
      <m:oMathPara>
        <m:oMath>
          <m:m>
            <m:mPr>
              <m:plcHide m:val="1"/>
              <m:mcs>
                <m:mc>
                  <m:mcPr>
                    <m:count m:val="1"/>
                    <m:mcJc m:val="right"/>
                  </m:mcPr>
                </m:mc>
              </m:mcs>
              <m:ctrlPr>
                <w:rPr>
                  <w:rFonts w:ascii="Cambria Math" w:hAnsi="Cambria Math" w:cs="Times New Roman"/>
                  <w:i/>
                </w:rPr>
              </m:ctrlPr>
            </m:mPr>
            <m:m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01</m:t>
                    </m:r>
                  </m:sub>
                </m:s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02</m:t>
                    </m:r>
                  </m:sub>
                </m:sSub>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03</m:t>
                    </m:r>
                  </m:sub>
                </m:sSub>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e>
                    </m:d>
                  </m:e>
                  <m:sup>
                    <m:r>
                      <m:rPr>
                        <m:sty m:val="p"/>
                      </m:rPr>
                      <w:rPr>
                        <w:rFonts w:ascii="Cambria Math" w:hAnsi="Cambria Math" w:cs="Times New Roman"/>
                      </w:rPr>
                      <m:t>3</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m:t>
                    </m:r>
                  </m:sub>
                </m:sSub>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2</m:t>
                            </m:r>
                          </m:sub>
                        </m:sSub>
                      </m:e>
                    </m:d>
                  </m:e>
                  <m:sup>
                    <m:r>
                      <m:rPr>
                        <m:sty m:val="p"/>
                      </m:rPr>
                      <w:rPr>
                        <w:rFonts w:ascii="Cambria Math" w:hAnsi="Cambria Math" w:cs="Times New Roman"/>
                      </w:rPr>
                      <m:t>3</m:t>
                    </m:r>
                  </m:sup>
                </m:sSup>
              </m:e>
            </m:mr>
            <m:mr>
              <m:e>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2</m:t>
                    </m:r>
                  </m:sub>
                </m:sSub>
                <m:r>
                  <m:rPr>
                    <m:sty m:val="p"/>
                  </m:rPr>
                  <w:rPr>
                    <w:rFonts w:ascii="Cambria Math" w:hAnsi="Cambria Math" w:cs="Times New Roman"/>
                  </w:rPr>
                  <m:t>&lt;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e>
            </m:mr>
          </m:m>
        </m:oMath>
      </m:oMathPara>
    </w:p>
    <w:p w14:paraId="5E908A4E" w14:textId="77777777" w:rsidR="00D50902" w:rsidRDefault="00000000">
      <w:pPr>
        <w:spacing w:after="220"/>
        <w:jc w:val="center"/>
        <w:rPr>
          <w:rFonts w:ascii="Times New Roman" w:eastAsiaTheme="minorEastAsia" w:hAnsi="Times New Roman" w:cs="Times New Roman"/>
        </w:rPr>
      </w:pPr>
      <m:oMathPara>
        <m:oMath>
          <m:r>
            <w:rPr>
              <w:rFonts w:ascii="Cambria Math" w:hAnsi="Cambria Math" w:cs="Times New Roman"/>
            </w:rPr>
            <m:t>h</m:t>
          </m:r>
          <m:r>
            <m:rPr>
              <m:sty m:val="p"/>
            </m:rPr>
            <w:rPr>
              <w:rFonts w:ascii="Cambria Math" w:hAnsi="Cambria Math" w:cs="Times New Roman"/>
            </w:rPr>
            <m:t>=2</m:t>
          </m:r>
        </m:oMath>
      </m:oMathPara>
    </w:p>
    <w:p w14:paraId="6A16C98B" w14:textId="77777777" w:rsidR="00D50902" w:rsidRDefault="00000000">
      <w:pPr>
        <w:spacing w:after="220"/>
        <w:jc w:val="center"/>
        <w:rPr>
          <w:rFonts w:ascii="Times New Roman" w:eastAsiaTheme="minorEastAsia" w:hAnsi="Times New Roman" w:cs="Times New Roman"/>
        </w:rPr>
      </w:pPr>
      <m:oMathPara>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01</m:t>
              </m:r>
            </m:sub>
          </m:s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02</m:t>
              </m:r>
            </m:sub>
          </m:sSub>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03</m:t>
              </m:r>
            </m:sub>
          </m:sSub>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t</m:t>
          </m:r>
          <m:sSubSup>
            <m:sSubSupPr>
              <m:ctrlPr>
                <w:rPr>
                  <w:rFonts w:ascii="Cambria Math" w:hAnsi="Cambria Math" w:cs="Times New Roman"/>
                </w:rPr>
              </m:ctrlPr>
            </m:sSubSupPr>
            <m:e>
              <m:r>
                <m:rPr>
                  <m:sty m:val="p"/>
                </m:rPr>
                <w:rPr>
                  <w:rFonts w:ascii="Cambria Math" w:hAnsi="Cambria Math" w:cs="Times New Roman"/>
                </w:rPr>
                <m:t>)</m:t>
              </m:r>
            </m:e>
            <m:sub>
              <m:r>
                <m:rPr>
                  <m:sty m:val="p"/>
                </m:rPr>
                <w:rPr>
                  <w:rFonts w:ascii="Cambria Math" w:hAnsi="Cambria Math" w:cs="Times New Roman"/>
                </w:rPr>
                <m:t>t</m:t>
              </m:r>
            </m:sub>
            <m:sup>
              <m:r>
                <m:rPr>
                  <m:sty m:val="p"/>
                </m:rPr>
                <w:rPr>
                  <w:rFonts w:ascii="Cambria Math" w:hAnsi="Cambria Math" w:cs="Times New Roman"/>
                </w:rPr>
                <m:t>3</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m:t>
              </m:r>
            </m:sub>
          </m:sSub>
          <m:sSubSup>
            <m:sSubSupPr>
              <m:ctrlPr>
                <w:rPr>
                  <w:rFonts w:ascii="Cambria Math" w:hAnsi="Cambria Math" w:cs="Times New Roman"/>
                </w:rPr>
              </m:ctrlPr>
            </m:sSubSupPr>
            <m:e>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2</m:t>
                      </m:r>
                    </m:sub>
                  </m:sSub>
                </m:e>
              </m:d>
            </m:e>
            <m:sub>
              <m:r>
                <m:rPr>
                  <m:sty m:val="p"/>
                </m:rPr>
                <w:rPr>
                  <w:rFonts w:ascii="Cambria Math" w:hAnsi="Cambria Math" w:cs="Times New Roman"/>
                </w:rPr>
                <m:t>t</m:t>
              </m:r>
            </m:sub>
            <m:sup>
              <m:r>
                <m:rPr>
                  <m:sty m:val="p"/>
                </m:rPr>
                <w:rPr>
                  <w:rFonts w:ascii="Cambria Math" w:hAnsi="Cambria Math" w:cs="Times New Roman"/>
                </w:rPr>
                <m:t>3</m:t>
              </m:r>
            </m:sup>
          </m:sSubSup>
          <m:r>
            <m:rPr>
              <m:sty m:val="p"/>
            </m:rPr>
            <w:rPr>
              <w:rFonts w:ascii="Cambria Math" w:hAnsi="Cambria Math" w:cs="Times New Roman"/>
            </w:rPr>
            <m:t>+</m:t>
          </m:r>
          <m:r>
            <w:rPr>
              <w:rFonts w:ascii="Cambria Math" w:hAnsi="Cambria Math" w:cs="Times New Roman"/>
            </w:rPr>
            <m:t>ε</m:t>
          </m:r>
        </m:oMath>
      </m:oMathPara>
    </w:p>
    <w:p w14:paraId="073ED954" w14:textId="77777777" w:rsidR="00D50902" w:rsidRDefault="00000000">
      <w:pPr>
        <w:spacing w:after="220"/>
        <w:jc w:val="center"/>
        <w:rPr>
          <w:rFonts w:ascii="Times New Roman" w:eastAsiaTheme="minorEastAsia" w:hAnsi="Times New Roman" w:cs="Times New Roman"/>
        </w:rPr>
      </w:pPr>
      <m:oMathPara>
        <m:oMath>
          <m:r>
            <m:rPr>
              <m:sty m:val="bi"/>
            </m:rPr>
            <w:rPr>
              <w:rFonts w:ascii="Cambria Math" w:hAnsi="Cambria Math" w:cs="Times New Roman"/>
            </w:rPr>
            <m:t>X</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6"/>
                        <m:mcJc m:val="left"/>
                      </m:mcPr>
                    </m:mc>
                  </m:mcs>
                  <m:ctrlPr>
                    <w:rPr>
                      <w:rFonts w:ascii="Cambria Math" w:hAnsi="Cambria Math" w:cs="Times New Roman"/>
                      <w:i/>
                    </w:rPr>
                  </m:ctrlPr>
                </m:mPr>
                <m:mr>
                  <m:e>
                    <m:r>
                      <m:rPr>
                        <m:sty m:val="p"/>
                      </m:rPr>
                      <w:rPr>
                        <w:rFonts w:ascii="Cambria Math" w:hAnsi="Cambria Math" w:cs="Times New Roman"/>
                      </w:rPr>
                      <m:t>1</m:t>
                    </m:r>
                  </m:e>
                  <m:e>
                    <m:r>
                      <w:rPr>
                        <w:rFonts w:ascii="Cambria Math" w:hAnsi="Cambria Math" w:cs="Times New Roman"/>
                      </w:rPr>
                      <m:t>x</m:t>
                    </m:r>
                  </m:e>
                  <m:e>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e>
                  <m:e>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e>
                  <m:e>
                    <m:sSubSup>
                      <m:sSubSupPr>
                        <m:ctrlPr>
                          <w:rPr>
                            <w:rFonts w:ascii="Cambria Math" w:hAnsi="Cambria Math" w:cs="Times New Roman"/>
                          </w:rPr>
                        </m:ctrlPr>
                      </m:sSubSupPr>
                      <m:e>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e>
                        </m:d>
                      </m:e>
                      <m:sub>
                        <m:r>
                          <m:rPr>
                            <m:sty m:val="p"/>
                          </m:rPr>
                          <w:rPr>
                            <w:rFonts w:ascii="Cambria Math" w:hAnsi="Cambria Math" w:cs="Times New Roman"/>
                          </w:rPr>
                          <m:t>t</m:t>
                        </m:r>
                      </m:sub>
                      <m:sup>
                        <m:r>
                          <m:rPr>
                            <m:sty m:val="p"/>
                          </m:rPr>
                          <w:rPr>
                            <w:rFonts w:ascii="Cambria Math" w:hAnsi="Cambria Math" w:cs="Times New Roman"/>
                          </w:rPr>
                          <m:t>3</m:t>
                        </m:r>
                      </m:sup>
                    </m:sSubSup>
                  </m:e>
                  <m:e>
                    <m:sSubSup>
                      <m:sSubSupPr>
                        <m:ctrlPr>
                          <w:rPr>
                            <w:rFonts w:ascii="Cambria Math" w:hAnsi="Cambria Math" w:cs="Times New Roman"/>
                          </w:rPr>
                        </m:ctrlPr>
                      </m:sSubSupPr>
                      <m:e>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2</m:t>
                                </m:r>
                              </m:sub>
                            </m:sSub>
                          </m:e>
                        </m:d>
                      </m:e>
                      <m:sub>
                        <m:r>
                          <m:rPr>
                            <m:sty m:val="p"/>
                          </m:rPr>
                          <w:rPr>
                            <w:rFonts w:ascii="Cambria Math" w:hAnsi="Cambria Math" w:cs="Times New Roman"/>
                          </w:rPr>
                          <m:t>t</m:t>
                        </m:r>
                      </m:sub>
                      <m:sup>
                        <m:r>
                          <m:rPr>
                            <m:sty m:val="p"/>
                          </m:rPr>
                          <w:rPr>
                            <w:rFonts w:ascii="Cambria Math" w:hAnsi="Cambria Math" w:cs="Times New Roman"/>
                          </w:rPr>
                          <m:t>3</m:t>
                        </m:r>
                      </m:sup>
                    </m:sSubSup>
                  </m:e>
                </m:mr>
              </m:m>
            </m:e>
          </m:d>
        </m:oMath>
      </m:oMathPara>
    </w:p>
    <w:p w14:paraId="11241A59" w14:textId="77777777" w:rsidR="00D50902" w:rsidRDefault="00D50902">
      <w:pPr>
        <w:spacing w:after="220"/>
        <w:rPr>
          <w:rFonts w:ascii="Times New Roman" w:hAnsi="Times New Roman" w:cs="Times New Roman"/>
          <w:lang w:val="nl-NL"/>
        </w:rPr>
      </w:pPr>
    </w:p>
    <w:p w14:paraId="31138FF7" w14:textId="77777777" w:rsidR="00F90782" w:rsidRDefault="00F90782">
      <w:pPr>
        <w:spacing w:after="220"/>
        <w:rPr>
          <w:rFonts w:ascii="Times New Roman" w:hAnsi="Times New Roman" w:cs="Times New Roman"/>
          <w:lang w:val="nl-NL"/>
        </w:rPr>
      </w:pPr>
    </w:p>
    <w:p w14:paraId="5686C315" w14:textId="77777777" w:rsidR="00F90782" w:rsidRDefault="00F90782">
      <w:pPr>
        <w:spacing w:after="220"/>
        <w:rPr>
          <w:rFonts w:ascii="Times New Roman" w:hAnsi="Times New Roman" w:cs="Times New Roman"/>
          <w:lang w:val="nl-NL"/>
        </w:rPr>
      </w:pPr>
    </w:p>
    <w:p w14:paraId="0AF6D9FE" w14:textId="77777777" w:rsidR="00F90782" w:rsidRDefault="00F90782">
      <w:pPr>
        <w:spacing w:after="220"/>
        <w:rPr>
          <w:rFonts w:ascii="Times New Roman" w:hAnsi="Times New Roman" w:cs="Times New Roman"/>
          <w:lang w:val="nl-NL"/>
        </w:rPr>
      </w:pPr>
    </w:p>
    <w:p w14:paraId="3B15A530" w14:textId="77777777" w:rsidR="00D50902" w:rsidRDefault="00000000">
      <w:pPr>
        <w:spacing w:after="220"/>
        <w:rPr>
          <w:rFonts w:ascii="Times New Roman" w:hAnsi="Times New Roman" w:cs="Times New Roman"/>
          <w:lang w:val="nl-NL"/>
        </w:rPr>
      </w:pPr>
      <w:r>
        <w:rPr>
          <w:rFonts w:ascii="Times New Roman" w:hAnsi="Times New Roman" w:cs="Times New Roman"/>
          <w:lang w:val="nl-NL"/>
        </w:rPr>
        <w:t>ANOVA TABLE</w:t>
      </w:r>
    </w:p>
    <w:tbl>
      <w:tblPr>
        <w:tblW w:w="0" w:type="auto"/>
        <w:jc w:val="center"/>
        <w:tblCellSpacing w:w="0" w:type="dxa"/>
        <w:tblLook w:val="04A0" w:firstRow="1" w:lastRow="0" w:firstColumn="1" w:lastColumn="0" w:noHBand="0" w:noVBand="1"/>
      </w:tblPr>
      <w:tblGrid>
        <w:gridCol w:w="923"/>
        <w:gridCol w:w="797"/>
        <w:gridCol w:w="810"/>
        <w:gridCol w:w="923"/>
        <w:gridCol w:w="1463"/>
      </w:tblGrid>
      <w:tr w:rsidR="00D50902" w14:paraId="283F8CA3"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86EF9F4" w14:textId="77777777" w:rsidR="00D50902" w:rsidRDefault="00000000">
            <w:pPr>
              <w:spacing w:after="220"/>
              <w:rPr>
                <w:rFonts w:ascii="Times New Roman" w:hAnsi="Times New Roman" w:cs="Times New Roman"/>
                <w:lang w:val="nl-NL"/>
              </w:rPr>
            </w:pPr>
            <w:r>
              <w:rPr>
                <w:rFonts w:ascii="Times New Roman" w:hAnsi="Times New Roman" w:cs="Times New Roman"/>
                <w:lang w:val="nl-NL"/>
              </w:rPr>
              <w:t>Source</w:t>
            </w:r>
          </w:p>
        </w:tc>
        <w:tc>
          <w:tcPr>
            <w:tcW w:w="0" w:type="auto"/>
            <w:tcBorders>
              <w:top w:val="single" w:sz="8" w:space="0" w:color="000000"/>
              <w:left w:val="none" w:sz="4" w:space="0" w:color="000000"/>
              <w:bottom w:val="single" w:sz="8" w:space="0" w:color="000000"/>
              <w:right w:val="single" w:sz="8" w:space="0" w:color="000000"/>
            </w:tcBorders>
            <w:vAlign w:val="center"/>
          </w:tcPr>
          <w:p w14:paraId="6477E579" w14:textId="77777777" w:rsidR="00D50902" w:rsidRDefault="00000000">
            <w:pPr>
              <w:spacing w:after="220"/>
              <w:rPr>
                <w:rFonts w:ascii="Times New Roman" w:hAnsi="Times New Roman" w:cs="Times New Roman"/>
                <w:lang w:val="nl-NL"/>
              </w:rPr>
            </w:pPr>
            <m:oMathPara>
              <m:oMathParaPr>
                <m:jc m:val="center"/>
              </m:oMathParaPr>
              <m:oMath>
                <m:r>
                  <w:rPr>
                    <w:rFonts w:ascii="Cambria Math" w:hAnsi="Cambria Math" w:cs="Times New Roman"/>
                    <w:lang w:val="nl-NL"/>
                  </w:rPr>
                  <m:t>df</m:t>
                </m:r>
              </m:oMath>
            </m:oMathPara>
          </w:p>
        </w:tc>
        <w:tc>
          <w:tcPr>
            <w:tcW w:w="0" w:type="auto"/>
            <w:tcBorders>
              <w:top w:val="single" w:sz="8" w:space="0" w:color="000000"/>
              <w:left w:val="none" w:sz="4" w:space="0" w:color="000000"/>
              <w:bottom w:val="single" w:sz="8" w:space="0" w:color="000000"/>
              <w:right w:val="single" w:sz="8" w:space="0" w:color="000000"/>
            </w:tcBorders>
            <w:vAlign w:val="center"/>
          </w:tcPr>
          <w:p w14:paraId="66AB3902" w14:textId="77777777" w:rsidR="00D50902" w:rsidRDefault="00000000">
            <w:pPr>
              <w:spacing w:after="220"/>
              <w:rPr>
                <w:rFonts w:ascii="Times New Roman" w:hAnsi="Times New Roman" w:cs="Times New Roman"/>
                <w:lang w:val="nl-NL"/>
              </w:rPr>
            </w:pPr>
            <m:oMathPara>
              <m:oMathParaPr>
                <m:jc m:val="center"/>
              </m:oMathParaPr>
              <m:oMath>
                <m:r>
                  <w:rPr>
                    <w:rFonts w:ascii="Cambria Math" w:hAnsi="Cambria Math" w:cs="Times New Roman"/>
                    <w:lang w:val="nl-NL"/>
                  </w:rPr>
                  <m:t>SS</m:t>
                </m:r>
              </m:oMath>
            </m:oMathPara>
          </w:p>
        </w:tc>
        <w:tc>
          <w:tcPr>
            <w:tcW w:w="0" w:type="auto"/>
            <w:tcBorders>
              <w:top w:val="single" w:sz="8" w:space="0" w:color="000000"/>
              <w:left w:val="none" w:sz="4" w:space="0" w:color="000000"/>
              <w:bottom w:val="single" w:sz="8" w:space="0" w:color="000000"/>
              <w:right w:val="single" w:sz="8" w:space="0" w:color="000000"/>
            </w:tcBorders>
            <w:vAlign w:val="center"/>
          </w:tcPr>
          <w:p w14:paraId="51B6EAB3" w14:textId="77777777" w:rsidR="00D50902" w:rsidRDefault="00000000">
            <w:pPr>
              <w:spacing w:after="220"/>
              <w:rPr>
                <w:rFonts w:ascii="Times New Roman" w:hAnsi="Times New Roman" w:cs="Times New Roman"/>
                <w:lang w:val="nl-NL"/>
              </w:rPr>
            </w:pPr>
            <m:oMathPara>
              <m:oMathParaPr>
                <m:jc m:val="center"/>
              </m:oMathParaPr>
              <m:oMath>
                <m:r>
                  <w:rPr>
                    <w:rFonts w:ascii="Cambria Math" w:hAnsi="Cambria Math" w:cs="Times New Roman"/>
                    <w:lang w:val="nl-NL"/>
                  </w:rPr>
                  <m:t>MS</m:t>
                </m:r>
              </m:oMath>
            </m:oMathPara>
          </w:p>
        </w:tc>
        <w:tc>
          <w:tcPr>
            <w:tcW w:w="0" w:type="auto"/>
            <w:tcBorders>
              <w:top w:val="single" w:sz="8" w:space="0" w:color="000000"/>
              <w:left w:val="none" w:sz="4" w:space="0" w:color="000000"/>
              <w:bottom w:val="single" w:sz="8" w:space="0" w:color="000000"/>
              <w:right w:val="single" w:sz="8" w:space="0" w:color="000000"/>
            </w:tcBorders>
            <w:vAlign w:val="center"/>
          </w:tcPr>
          <w:p w14:paraId="7156C139" w14:textId="77777777" w:rsidR="00D50902" w:rsidRDefault="00000000">
            <w:pPr>
              <w:spacing w:after="220"/>
              <w:rPr>
                <w:rFonts w:ascii="Times New Roman" w:hAnsi="Times New Roman" w:cs="Times New Roman"/>
                <w:lang w:val="nl-NL"/>
              </w:rPr>
            </w:pPr>
            <m:oMathPara>
              <m:oMathParaPr>
                <m:jc m:val="center"/>
              </m:oMathParaPr>
              <m:oMath>
                <m:r>
                  <w:rPr>
                    <w:rFonts w:ascii="Cambria Math" w:hAnsi="Cambria Math" w:cs="Times New Roman"/>
                    <w:lang w:val="nl-NL"/>
                  </w:rPr>
                  <m:t>F</m:t>
                </m:r>
              </m:oMath>
            </m:oMathPara>
          </w:p>
        </w:tc>
      </w:tr>
      <w:tr w:rsidR="00D50902" w14:paraId="6FB03292" w14:textId="77777777">
        <w:trPr>
          <w:cantSplit/>
          <w:tblCellSpacing w:w="0" w:type="dxa"/>
          <w:jc w:val="center"/>
        </w:trPr>
        <w:tc>
          <w:tcPr>
            <w:tcW w:w="0" w:type="auto"/>
            <w:tcBorders>
              <w:top w:val="none" w:sz="4" w:space="0" w:color="000000"/>
              <w:left w:val="single" w:sz="8" w:space="0" w:color="000000"/>
              <w:bottom w:val="single" w:sz="8" w:space="0" w:color="000000"/>
              <w:right w:val="single" w:sz="8" w:space="0" w:color="000000"/>
            </w:tcBorders>
            <w:vAlign w:val="center"/>
          </w:tcPr>
          <w:p w14:paraId="29031678" w14:textId="77777777" w:rsidR="00D50902" w:rsidRDefault="00000000">
            <w:pPr>
              <w:spacing w:after="220"/>
              <w:rPr>
                <w:rFonts w:ascii="Times New Roman" w:hAnsi="Times New Roman" w:cs="Times New Roman"/>
                <w:lang w:val="nl-NL"/>
              </w:rPr>
            </w:pPr>
            <w:r>
              <w:rPr>
                <w:rFonts w:ascii="Times New Roman" w:hAnsi="Times New Roman" w:cs="Times New Roman"/>
                <w:lang w:val="nl-NL"/>
              </w:rPr>
              <w:t>Reg</w:t>
            </w:r>
          </w:p>
        </w:tc>
        <w:tc>
          <w:tcPr>
            <w:tcW w:w="0" w:type="auto"/>
            <w:tcBorders>
              <w:top w:val="none" w:sz="4" w:space="0" w:color="000000"/>
              <w:left w:val="none" w:sz="4" w:space="0" w:color="000000"/>
              <w:bottom w:val="single" w:sz="8" w:space="0" w:color="000000"/>
              <w:right w:val="single" w:sz="8" w:space="0" w:color="000000"/>
            </w:tcBorders>
            <w:vAlign w:val="center"/>
          </w:tcPr>
          <w:p w14:paraId="7681B77B" w14:textId="77777777" w:rsidR="00D50902" w:rsidRDefault="00000000">
            <w:pPr>
              <w:spacing w:after="220"/>
              <w:rPr>
                <w:rFonts w:ascii="Times New Roman" w:hAnsi="Times New Roman" w:cs="Times New Roman"/>
                <w:lang w:val="nl-NL"/>
              </w:rPr>
            </w:pPr>
            <w:r>
              <w:rPr>
                <w:rFonts w:ascii="Times New Roman" w:hAnsi="Times New Roman" w:cs="Times New Roman"/>
                <w:lang w:val="nl-NL"/>
              </w:rPr>
              <w:t>5</w:t>
            </w:r>
          </w:p>
        </w:tc>
        <w:tc>
          <w:tcPr>
            <w:tcW w:w="0" w:type="auto"/>
            <w:tcBorders>
              <w:top w:val="none" w:sz="4" w:space="0" w:color="000000"/>
              <w:left w:val="none" w:sz="4" w:space="0" w:color="000000"/>
              <w:bottom w:val="single" w:sz="8" w:space="0" w:color="000000"/>
              <w:right w:val="single" w:sz="8" w:space="0" w:color="000000"/>
            </w:tcBorders>
            <w:vAlign w:val="center"/>
          </w:tcPr>
          <w:p w14:paraId="6968EB3B" w14:textId="77777777" w:rsidR="00D50902" w:rsidRDefault="00000000">
            <w:pPr>
              <w:spacing w:after="220"/>
              <w:rPr>
                <w:rFonts w:ascii="Times New Roman" w:hAnsi="Times New Roman" w:cs="Times New Roman"/>
                <w:lang w:val="nl-NL"/>
              </w:rPr>
            </w:pPr>
            <w:r>
              <w:rPr>
                <w:rFonts w:ascii="Times New Roman" w:hAnsi="Times New Roman" w:cs="Times New Roman"/>
                <w:lang w:val="nl-NL"/>
              </w:rPr>
              <w:t>SSreg</w:t>
            </w:r>
          </w:p>
        </w:tc>
        <w:tc>
          <w:tcPr>
            <w:tcW w:w="0" w:type="auto"/>
            <w:tcBorders>
              <w:top w:val="none" w:sz="4" w:space="0" w:color="000000"/>
              <w:left w:val="none" w:sz="4" w:space="0" w:color="000000"/>
              <w:bottom w:val="single" w:sz="8" w:space="0" w:color="000000"/>
              <w:right w:val="single" w:sz="8" w:space="0" w:color="000000"/>
            </w:tcBorders>
            <w:vAlign w:val="center"/>
          </w:tcPr>
          <w:p w14:paraId="791538E1" w14:textId="77777777" w:rsidR="00D50902" w:rsidRDefault="00000000">
            <w:pPr>
              <w:spacing w:after="220"/>
              <w:rPr>
                <w:rFonts w:ascii="Times New Roman" w:hAnsi="Times New Roman" w:cs="Times New Roman"/>
                <w:lang w:val="nl-NL"/>
              </w:rPr>
            </w:pPr>
            <w:r>
              <w:rPr>
                <w:rFonts w:ascii="Times New Roman" w:hAnsi="Times New Roman" w:cs="Times New Roman"/>
                <w:lang w:val="nl-NL"/>
              </w:rPr>
              <w:t>MSreg</w:t>
            </w:r>
          </w:p>
        </w:tc>
        <w:tc>
          <w:tcPr>
            <w:tcW w:w="0" w:type="auto"/>
            <w:tcBorders>
              <w:top w:val="none" w:sz="4" w:space="0" w:color="000000"/>
              <w:left w:val="none" w:sz="4" w:space="0" w:color="000000"/>
              <w:bottom w:val="single" w:sz="8" w:space="0" w:color="000000"/>
              <w:right w:val="single" w:sz="8" w:space="0" w:color="000000"/>
            </w:tcBorders>
            <w:vAlign w:val="center"/>
          </w:tcPr>
          <w:p w14:paraId="3E341902" w14:textId="77777777" w:rsidR="00D50902" w:rsidRDefault="00000000">
            <w:pPr>
              <w:spacing w:after="220"/>
              <w:rPr>
                <w:rFonts w:ascii="Times New Roman" w:hAnsi="Times New Roman" w:cs="Times New Roman"/>
                <w:lang w:val="nl-NL"/>
              </w:rPr>
            </w:pPr>
            <m:oMathPara>
              <m:oMathParaPr>
                <m:jc m:val="center"/>
              </m:oMathParaPr>
              <m:oMath>
                <m:r>
                  <w:rPr>
                    <w:rFonts w:ascii="Cambria Math" w:hAnsi="Cambria Math" w:cs="Times New Roman"/>
                    <w:lang w:val="nl-NL"/>
                  </w:rPr>
                  <m:t>F</m:t>
                </m:r>
                <m:r>
                  <m:rPr>
                    <m:sty m:val="p"/>
                  </m:rPr>
                  <w:rPr>
                    <w:rFonts w:ascii="Cambria Math" w:hAnsi="Cambria Math" w:cs="Times New Roman"/>
                    <w:lang w:val="nl-NL"/>
                  </w:rPr>
                  <m:t>=</m:t>
                </m:r>
                <m:f>
                  <m:fPr>
                    <m:ctrlPr>
                      <w:rPr>
                        <w:rFonts w:ascii="Cambria Math" w:hAnsi="Cambria Math" w:cs="Times New Roman"/>
                        <w:lang w:val="nl-NL"/>
                      </w:rPr>
                    </m:ctrlPr>
                  </m:fPr>
                  <m:num>
                    <m:r>
                      <w:rPr>
                        <w:rFonts w:ascii="Cambria Math" w:hAnsi="Cambria Math" w:cs="Times New Roman"/>
                        <w:lang w:val="nl-NL"/>
                      </w:rPr>
                      <m:t>MS</m:t>
                    </m:r>
                    <m:r>
                      <m:rPr>
                        <m:nor/>
                      </m:rPr>
                      <w:rPr>
                        <w:rFonts w:ascii="Times New Roman" w:hAnsi="Times New Roman" w:cs="Times New Roman"/>
                        <w:lang w:val="nl-NL"/>
                      </w:rPr>
                      <m:t> reg </m:t>
                    </m:r>
                  </m:num>
                  <m:den>
                    <m:r>
                      <w:rPr>
                        <w:rFonts w:ascii="Cambria Math" w:hAnsi="Cambria Math" w:cs="Times New Roman"/>
                        <w:lang w:val="nl-NL"/>
                      </w:rPr>
                      <m:t>MS</m:t>
                    </m:r>
                    <m:r>
                      <m:rPr>
                        <m:nor/>
                      </m:rPr>
                      <w:rPr>
                        <w:rFonts w:ascii="Times New Roman" w:hAnsi="Times New Roman" w:cs="Times New Roman"/>
                        <w:lang w:val="nl-NL"/>
                      </w:rPr>
                      <m:t> res </m:t>
                    </m:r>
                  </m:den>
                </m:f>
              </m:oMath>
            </m:oMathPara>
          </w:p>
        </w:tc>
      </w:tr>
      <w:tr w:rsidR="00D50902" w14:paraId="1E4B459C" w14:textId="77777777">
        <w:trPr>
          <w:cantSplit/>
          <w:tblCellSpacing w:w="0" w:type="dxa"/>
          <w:jc w:val="center"/>
        </w:trPr>
        <w:tc>
          <w:tcPr>
            <w:tcW w:w="0" w:type="auto"/>
            <w:tcBorders>
              <w:top w:val="none" w:sz="4" w:space="0" w:color="000000"/>
              <w:left w:val="single" w:sz="8" w:space="0" w:color="000000"/>
              <w:bottom w:val="single" w:sz="8" w:space="0" w:color="000000"/>
              <w:right w:val="single" w:sz="8" w:space="0" w:color="000000"/>
            </w:tcBorders>
            <w:vAlign w:val="center"/>
          </w:tcPr>
          <w:p w14:paraId="55910ADE" w14:textId="77777777" w:rsidR="00D50902" w:rsidRDefault="00000000">
            <w:pPr>
              <w:spacing w:after="220"/>
              <w:rPr>
                <w:rFonts w:ascii="Times New Roman" w:hAnsi="Times New Roman" w:cs="Times New Roman"/>
                <w:lang w:val="nl-NL"/>
              </w:rPr>
            </w:pPr>
            <w:r>
              <w:rPr>
                <w:rFonts w:ascii="Times New Roman" w:hAnsi="Times New Roman" w:cs="Times New Roman"/>
                <w:lang w:val="nl-NL"/>
              </w:rPr>
              <w:t>Res</w:t>
            </w:r>
          </w:p>
        </w:tc>
        <w:tc>
          <w:tcPr>
            <w:tcW w:w="0" w:type="auto"/>
            <w:tcBorders>
              <w:top w:val="none" w:sz="4" w:space="0" w:color="000000"/>
              <w:left w:val="none" w:sz="4" w:space="0" w:color="000000"/>
              <w:bottom w:val="single" w:sz="8" w:space="0" w:color="000000"/>
              <w:right w:val="single" w:sz="8" w:space="0" w:color="000000"/>
            </w:tcBorders>
            <w:vAlign w:val="center"/>
          </w:tcPr>
          <w:p w14:paraId="385ABBFE" w14:textId="77777777" w:rsidR="00D50902" w:rsidRDefault="00000000">
            <w:pPr>
              <w:spacing w:after="220"/>
              <w:rPr>
                <w:rFonts w:ascii="Times New Roman" w:hAnsi="Times New Roman" w:cs="Times New Roman"/>
                <w:lang w:val="nl-NL"/>
              </w:rPr>
            </w:pPr>
            <m:oMathPara>
              <m:oMathParaPr>
                <m:jc m:val="center"/>
              </m:oMathParaPr>
              <m:oMath>
                <m:r>
                  <w:rPr>
                    <w:rFonts w:ascii="Cambria Math" w:hAnsi="Cambria Math" w:cs="Times New Roman"/>
                    <w:lang w:val="nl-NL"/>
                  </w:rPr>
                  <m:t>n</m:t>
                </m:r>
                <m:r>
                  <m:rPr>
                    <m:sty m:val="p"/>
                  </m:rPr>
                  <w:rPr>
                    <w:rFonts w:ascii="Cambria Math" w:hAnsi="Cambria Math" w:cs="Times New Roman"/>
                    <w:lang w:val="nl-NL"/>
                  </w:rPr>
                  <m:t>-6</m:t>
                </m:r>
              </m:oMath>
            </m:oMathPara>
          </w:p>
        </w:tc>
        <w:tc>
          <w:tcPr>
            <w:tcW w:w="0" w:type="auto"/>
            <w:tcBorders>
              <w:top w:val="none" w:sz="4" w:space="0" w:color="000000"/>
              <w:left w:val="none" w:sz="4" w:space="0" w:color="000000"/>
              <w:bottom w:val="single" w:sz="8" w:space="0" w:color="000000"/>
              <w:right w:val="single" w:sz="8" w:space="0" w:color="000000"/>
            </w:tcBorders>
            <w:vAlign w:val="center"/>
          </w:tcPr>
          <w:p w14:paraId="0BEAD4D8" w14:textId="77777777" w:rsidR="00D50902" w:rsidRDefault="00000000">
            <w:pPr>
              <w:spacing w:after="220"/>
              <w:rPr>
                <w:rFonts w:ascii="Times New Roman" w:hAnsi="Times New Roman" w:cs="Times New Roman"/>
                <w:lang w:val="nl-NL"/>
              </w:rPr>
            </w:pPr>
            <w:r>
              <w:rPr>
                <w:rFonts w:ascii="Times New Roman" w:hAnsi="Times New Roman" w:cs="Times New Roman"/>
                <w:lang w:val="nl-NL"/>
              </w:rPr>
              <w:t>SSres</w:t>
            </w:r>
          </w:p>
        </w:tc>
        <w:tc>
          <w:tcPr>
            <w:tcW w:w="0" w:type="auto"/>
            <w:tcBorders>
              <w:top w:val="none" w:sz="4" w:space="0" w:color="000000"/>
              <w:left w:val="none" w:sz="4" w:space="0" w:color="000000"/>
              <w:bottom w:val="single" w:sz="8" w:space="0" w:color="000000"/>
              <w:right w:val="single" w:sz="8" w:space="0" w:color="000000"/>
            </w:tcBorders>
            <w:vAlign w:val="center"/>
          </w:tcPr>
          <w:p w14:paraId="4AF42694" w14:textId="77777777" w:rsidR="00D50902" w:rsidRDefault="00000000">
            <w:pPr>
              <w:spacing w:after="220"/>
              <w:rPr>
                <w:rFonts w:ascii="Times New Roman" w:hAnsi="Times New Roman" w:cs="Times New Roman"/>
                <w:lang w:val="nl-NL"/>
              </w:rPr>
            </w:pPr>
            <w:r>
              <w:rPr>
                <w:rFonts w:ascii="Times New Roman" w:hAnsi="Times New Roman" w:cs="Times New Roman"/>
                <w:lang w:val="nl-NL"/>
              </w:rPr>
              <w:t>MS res</w:t>
            </w:r>
          </w:p>
        </w:tc>
        <w:tc>
          <w:tcPr>
            <w:tcW w:w="0" w:type="auto"/>
            <w:tcBorders>
              <w:top w:val="none" w:sz="4" w:space="0" w:color="000000"/>
              <w:left w:val="none" w:sz="4" w:space="0" w:color="000000"/>
              <w:bottom w:val="single" w:sz="8" w:space="0" w:color="000000"/>
              <w:right w:val="single" w:sz="8" w:space="0" w:color="000000"/>
            </w:tcBorders>
            <w:vAlign w:val="center"/>
          </w:tcPr>
          <w:p w14:paraId="1378D9E1" w14:textId="77777777" w:rsidR="00D50902" w:rsidRDefault="00D50902">
            <w:pPr>
              <w:spacing w:after="220"/>
              <w:rPr>
                <w:rFonts w:ascii="Times New Roman" w:hAnsi="Times New Roman" w:cs="Times New Roman"/>
                <w:lang w:val="nl-NL"/>
              </w:rPr>
            </w:pPr>
          </w:p>
        </w:tc>
      </w:tr>
      <w:tr w:rsidR="00D50902" w14:paraId="13C208BE" w14:textId="77777777">
        <w:trPr>
          <w:cantSplit/>
          <w:tblCellSpacing w:w="0" w:type="dxa"/>
          <w:jc w:val="center"/>
        </w:trPr>
        <w:tc>
          <w:tcPr>
            <w:tcW w:w="0" w:type="auto"/>
            <w:tcBorders>
              <w:top w:val="none" w:sz="4" w:space="0" w:color="000000"/>
              <w:left w:val="single" w:sz="8" w:space="0" w:color="000000"/>
              <w:bottom w:val="single" w:sz="8" w:space="0" w:color="000000"/>
              <w:right w:val="single" w:sz="8" w:space="0" w:color="000000"/>
            </w:tcBorders>
            <w:vAlign w:val="center"/>
          </w:tcPr>
          <w:p w14:paraId="48BA4657" w14:textId="77777777" w:rsidR="00D50902" w:rsidRDefault="00000000">
            <w:pPr>
              <w:spacing w:after="220"/>
              <w:rPr>
                <w:rFonts w:ascii="Times New Roman" w:hAnsi="Times New Roman" w:cs="Times New Roman"/>
                <w:lang w:val="nl-NL"/>
              </w:rPr>
            </w:pPr>
            <w:r>
              <w:rPr>
                <w:rFonts w:ascii="Times New Roman" w:hAnsi="Times New Roman" w:cs="Times New Roman"/>
                <w:lang w:val="nl-NL"/>
              </w:rPr>
              <w:t>Total</w:t>
            </w:r>
          </w:p>
        </w:tc>
        <w:tc>
          <w:tcPr>
            <w:tcW w:w="0" w:type="auto"/>
            <w:tcBorders>
              <w:top w:val="none" w:sz="4" w:space="0" w:color="000000"/>
              <w:left w:val="none" w:sz="4" w:space="0" w:color="000000"/>
              <w:bottom w:val="single" w:sz="8" w:space="0" w:color="000000"/>
              <w:right w:val="single" w:sz="8" w:space="0" w:color="000000"/>
            </w:tcBorders>
            <w:vAlign w:val="center"/>
          </w:tcPr>
          <w:p w14:paraId="2D295B30" w14:textId="77777777" w:rsidR="00D50902" w:rsidRDefault="00000000">
            <w:pPr>
              <w:spacing w:after="220"/>
              <w:rPr>
                <w:rFonts w:ascii="Times New Roman" w:hAnsi="Times New Roman" w:cs="Times New Roman"/>
                <w:lang w:val="nl-NL"/>
              </w:rPr>
            </w:pPr>
            <m:oMathPara>
              <m:oMathParaPr>
                <m:jc m:val="center"/>
              </m:oMathParaPr>
              <m:oMath>
                <m:r>
                  <w:rPr>
                    <w:rFonts w:ascii="Cambria Math" w:hAnsi="Cambria Math" w:cs="Times New Roman"/>
                    <w:lang w:val="nl-NL"/>
                  </w:rPr>
                  <m:t>n</m:t>
                </m:r>
                <m:r>
                  <m:rPr>
                    <m:sty m:val="p"/>
                  </m:rPr>
                  <w:rPr>
                    <w:rFonts w:ascii="Cambria Math" w:hAnsi="Cambria Math" w:cs="Times New Roman"/>
                    <w:lang w:val="nl-NL"/>
                  </w:rPr>
                  <m:t>-1</m:t>
                </m:r>
              </m:oMath>
            </m:oMathPara>
          </w:p>
        </w:tc>
        <w:tc>
          <w:tcPr>
            <w:tcW w:w="0" w:type="auto"/>
            <w:tcBorders>
              <w:top w:val="none" w:sz="4" w:space="0" w:color="000000"/>
              <w:left w:val="none" w:sz="4" w:space="0" w:color="000000"/>
              <w:bottom w:val="single" w:sz="8" w:space="0" w:color="000000"/>
              <w:right w:val="single" w:sz="8" w:space="0" w:color="000000"/>
            </w:tcBorders>
            <w:vAlign w:val="center"/>
          </w:tcPr>
          <w:p w14:paraId="269C0347" w14:textId="77777777" w:rsidR="00D50902" w:rsidRDefault="00000000">
            <w:pPr>
              <w:spacing w:after="220"/>
              <w:rPr>
                <w:rFonts w:ascii="Times New Roman" w:hAnsi="Times New Roman" w:cs="Times New Roman"/>
                <w:lang w:val="nl-NL"/>
              </w:rPr>
            </w:pPr>
            <w:r>
              <w:rPr>
                <w:rFonts w:ascii="Times New Roman" w:hAnsi="Times New Roman" w:cs="Times New Roman"/>
                <w:lang w:val="nl-NL"/>
              </w:rPr>
              <w:t>SSt</w:t>
            </w:r>
          </w:p>
        </w:tc>
        <w:tc>
          <w:tcPr>
            <w:tcW w:w="0" w:type="auto"/>
            <w:tcBorders>
              <w:top w:val="none" w:sz="4" w:space="0" w:color="000000"/>
              <w:left w:val="none" w:sz="4" w:space="0" w:color="000000"/>
              <w:bottom w:val="single" w:sz="8" w:space="0" w:color="000000"/>
              <w:right w:val="single" w:sz="8" w:space="0" w:color="000000"/>
            </w:tcBorders>
            <w:vAlign w:val="center"/>
          </w:tcPr>
          <w:p w14:paraId="4A366F2B" w14:textId="77777777" w:rsidR="00D50902" w:rsidRDefault="00D50902">
            <w:pPr>
              <w:spacing w:after="220"/>
              <w:rPr>
                <w:rFonts w:ascii="Times New Roman" w:hAnsi="Times New Roman" w:cs="Times New Roman"/>
                <w:lang w:val="nl-NL"/>
              </w:rPr>
            </w:pPr>
          </w:p>
        </w:tc>
        <w:tc>
          <w:tcPr>
            <w:tcW w:w="0" w:type="auto"/>
            <w:tcBorders>
              <w:top w:val="none" w:sz="4" w:space="0" w:color="000000"/>
              <w:left w:val="none" w:sz="4" w:space="0" w:color="000000"/>
              <w:bottom w:val="single" w:sz="8" w:space="0" w:color="000000"/>
              <w:right w:val="single" w:sz="8" w:space="0" w:color="000000"/>
            </w:tcBorders>
            <w:vAlign w:val="center"/>
          </w:tcPr>
          <w:p w14:paraId="25539D30" w14:textId="77777777" w:rsidR="00D50902" w:rsidRDefault="00D50902">
            <w:pPr>
              <w:spacing w:after="220"/>
              <w:rPr>
                <w:rFonts w:ascii="Times New Roman" w:hAnsi="Times New Roman" w:cs="Times New Roman"/>
                <w:lang w:val="nl-NL"/>
              </w:rPr>
            </w:pPr>
          </w:p>
        </w:tc>
      </w:tr>
    </w:tbl>
    <w:p w14:paraId="141B2EEA" w14:textId="3FF86C0C" w:rsidR="00FA7DC1" w:rsidRDefault="00000000">
      <w:pPr>
        <w:spacing w:after="220"/>
        <w:rPr>
          <w:rFonts w:ascii="Times New Roman" w:hAnsi="Times New Roman" w:cs="Times New Roman"/>
        </w:rPr>
      </w:pPr>
      <w:r>
        <w:rPr>
          <w:rFonts w:ascii="Times New Roman" w:hAnsi="Times New Roman" w:cs="Times New Roman"/>
        </w:rPr>
        <w:br/>
      </w:r>
    </w:p>
    <w:p w14:paraId="4EBA33E4" w14:textId="77777777" w:rsidR="00FA7DC1" w:rsidRDefault="00FA7DC1">
      <w:pPr>
        <w:spacing w:after="220"/>
        <w:rPr>
          <w:rFonts w:ascii="Times New Roman" w:hAnsi="Times New Roman" w:cs="Times New Roman"/>
        </w:rPr>
      </w:pPr>
    </w:p>
    <w:p w14:paraId="4E5506A2" w14:textId="77777777" w:rsidR="00FA7DC1" w:rsidRDefault="00FA7DC1">
      <w:pPr>
        <w:spacing w:after="220"/>
        <w:rPr>
          <w:rFonts w:ascii="Times New Roman" w:hAnsi="Times New Roman" w:cs="Times New Roman"/>
        </w:rPr>
      </w:pPr>
    </w:p>
    <w:p w14:paraId="3ED49C5E" w14:textId="77777777" w:rsidR="00FA7DC1" w:rsidRDefault="00FA7DC1">
      <w:pPr>
        <w:spacing w:after="220"/>
        <w:rPr>
          <w:rFonts w:ascii="Times New Roman" w:hAnsi="Times New Roman" w:cs="Times New Roman"/>
        </w:rPr>
      </w:pPr>
    </w:p>
    <w:p w14:paraId="20207228" w14:textId="7166DD44" w:rsidR="00FA7DC1" w:rsidRPr="00FA7DC1" w:rsidRDefault="00FA7DC1">
      <w:pPr>
        <w:spacing w:after="220"/>
        <w:rPr>
          <w:rFonts w:ascii="Times New Roman" w:hAnsi="Times New Roman" w:cs="Times New Roman"/>
        </w:rPr>
      </w:pPr>
      <m:oMathPara>
        <m:oMathParaPr>
          <m:jc m:val="left"/>
        </m:oMathParaPr>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01</m:t>
              </m:r>
            </m:sub>
          </m:s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02</m:t>
              </m:r>
            </m:sub>
          </m:sSub>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03</m:t>
              </m:r>
            </m:sub>
          </m:sSub>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-6.5</m:t>
          </m:r>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t</m:t>
              </m:r>
            </m:sub>
            <m:sup>
              <m:r>
                <w:rPr>
                  <w:rFonts w:ascii="Cambria Math" w:hAnsi="Cambria Math" w:cs="Times New Roman"/>
                </w:rPr>
                <m:t>3</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-13</m:t>
          </m:r>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t</m:t>
              </m:r>
            </m:sub>
            <m:sup>
              <m:r>
                <w:rPr>
                  <w:rFonts w:ascii="Cambria Math" w:hAnsi="Cambria Math" w:cs="Times New Roman"/>
                </w:rPr>
                <m:t>3</m:t>
              </m:r>
            </m:sup>
          </m:sSubSup>
          <m:r>
            <m:rPr>
              <m:sty m:val="p"/>
            </m:rPr>
            <w:rPr>
              <w:rFonts w:ascii="Cambria Math" w:hAnsi="Cambria Math" w:cs="Times New Roman"/>
            </w:rPr>
            <m:t>+</m:t>
          </m:r>
          <m:r>
            <w:rPr>
              <w:rFonts w:ascii="Cambria Math" w:hAnsi="Cambria Math" w:cs="Times New Roman"/>
            </w:rPr>
            <m:t>ε</m:t>
          </m:r>
        </m:oMath>
      </m:oMathPara>
    </w:p>
    <w:p w14:paraId="4FCC3075" w14:textId="1BB1F33F" w:rsidR="00D50902" w:rsidRPr="00FA7DC1" w:rsidRDefault="00000000">
      <w:pPr>
        <w:spacing w:after="220"/>
        <w:rPr>
          <w:rFonts w:ascii="Times New Roman" w:eastAsiaTheme="minorEastAsia" w:hAnsi="Times New Roman" w:cs="Times New Roman"/>
        </w:rPr>
      </w:pPr>
      <m:oMathPara>
        <m:oMathParaPr>
          <m:jc m:val="center"/>
        </m:oMathParaPr>
        <m:oMath>
          <m:m>
            <m:mPr>
              <m:plcHide m:val="1"/>
              <m:cGpRule m:val="4"/>
              <m:mcs>
                <m:mc>
                  <m:mcPr>
                    <m:count m:val="1"/>
                    <m:mcJc m:val="right"/>
                  </m:mcPr>
                </m:mc>
                <m:mc>
                  <m:mcPr>
                    <m:count m:val="1"/>
                    <m:mcJc m:val="left"/>
                  </m:mcPr>
                </m:mc>
              </m:mcs>
              <m:ctrlPr>
                <w:rPr>
                  <w:rFonts w:ascii="Cambria Math" w:hAnsi="Cambria Math" w:cs="Times New Roman"/>
                  <w:i/>
                </w:rPr>
              </m:ctrlPr>
            </m:mPr>
            <m:mr>
              <m:e/>
              <m:e/>
            </m:mr>
            <m:mr>
              <m:e/>
              <m:e>
                <m:r>
                  <w:rPr>
                    <w:rFonts w:ascii="Cambria Math" w:hAnsi="Cambria Math" w:cs="Times New Roman"/>
                  </w:rPr>
                  <m:t>x</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6"/>
                              <m:mcJc m:val="center"/>
                            </m:mcPr>
                          </m:mc>
                        </m:mcs>
                        <m:ctrlPr>
                          <w:rPr>
                            <w:rFonts w:ascii="Cambria Math" w:hAnsi="Cambria Math" w:cs="Times New Roman"/>
                            <w:i/>
                          </w:rPr>
                        </m:ctrlPr>
                      </m:mPr>
                      <m:mr>
                        <m:e/>
                        <m:e>
                          <m:r>
                            <m:rPr>
                              <m:sty m:val="p"/>
                            </m:rPr>
                            <w:rPr>
                              <w:rFonts w:ascii="Cambria Math" w:hAnsi="Cambria Math" w:cs="Times New Roman"/>
                            </w:rPr>
                            <m:t>x</m:t>
                          </m:r>
                        </m:e>
                        <m:e>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e>
                        <m:e>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e>
                        <m:e>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-6.5</m:t>
                          </m:r>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t</m:t>
                              </m:r>
                            </m:sub>
                            <m:sup>
                              <m:r>
                                <w:rPr>
                                  <w:rFonts w:ascii="Cambria Math" w:hAnsi="Cambria Math" w:cs="Times New Roman"/>
                                </w:rPr>
                                <m:t>3</m:t>
                              </m:r>
                            </m:sup>
                          </m:sSubSup>
                        </m:e>
                        <m:e>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-13</m:t>
                          </m:r>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t</m:t>
                              </m:r>
                            </m:sub>
                            <m:sup>
                              <m:r>
                                <w:rPr>
                                  <w:rFonts w:ascii="Cambria Math" w:hAnsi="Cambria Math" w:cs="Times New Roman"/>
                                </w:rPr>
                                <m:t>3</m:t>
                              </m:r>
                            </m:sup>
                          </m:sSubSup>
                        </m:e>
                      </m:mr>
                      <m:mr>
                        <m:e>
                          <m:r>
                            <m:rPr>
                              <m:sty m:val="p"/>
                            </m:rPr>
                            <w:rPr>
                              <w:rFonts w:ascii="Cambria Math" w:hAnsi="Cambria Math" w:cs="Times New Roman"/>
                            </w:rPr>
                            <m:t>1</m:t>
                          </m:r>
                        </m:e>
                        <m:e>
                          <m:r>
                            <m:rPr>
                              <m:sty m:val="p"/>
                            </m:rPr>
                            <w:rPr>
                              <w:rFonts w:ascii="Cambria Math" w:hAnsi="Cambria Math" w:cs="Times New Roman"/>
                            </w:rPr>
                            <m:t>0.5</m:t>
                          </m:r>
                        </m:e>
                        <m:e>
                          <m:r>
                            <m:rPr>
                              <m:sty m:val="p"/>
                            </m:rPr>
                            <w:rPr>
                              <w:rFonts w:ascii="Cambria Math" w:hAnsi="Cambria Math" w:cs="Times New Roman"/>
                            </w:rPr>
                            <m:t>(0.5</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e>
                          <m:r>
                            <m:rPr>
                              <m:sty m:val="p"/>
                            </m:rPr>
                            <w:rPr>
                              <w:rFonts w:ascii="Cambria Math" w:hAnsi="Cambria Math" w:cs="Times New Roman"/>
                            </w:rPr>
                            <m:t>(0.5</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3</m:t>
                              </m:r>
                            </m:sup>
                          </m:sSup>
                        </m:e>
                        <m:e>
                          <m:r>
                            <m:rPr>
                              <m:sty m:val="p"/>
                            </m:rPr>
                            <w:rPr>
                              <w:rFonts w:ascii="Cambria Math" w:hAnsi="Cambria Math" w:cs="Times New Roman"/>
                            </w:rPr>
                            <m:t>0</m:t>
                          </m:r>
                        </m:e>
                        <m:e>
                          <m:r>
                            <m:rPr>
                              <m:sty m:val="p"/>
                            </m:rPr>
                            <w:rPr>
                              <w:rFonts w:ascii="Cambria Math" w:hAnsi="Cambria Math" w:cs="Times New Roman"/>
                            </w:rPr>
                            <m:t>0</m:t>
                          </m:r>
                        </m:e>
                      </m:mr>
                      <m:mr>
                        <m:e>
                          <m:r>
                            <m:rPr>
                              <m:sty m:val="p"/>
                            </m:rPr>
                            <w:rPr>
                              <w:rFonts w:ascii="Cambria Math" w:hAnsi="Cambria Math" w:cs="Times New Roman"/>
                            </w:rPr>
                            <m:t>⋮</m:t>
                          </m:r>
                        </m:e>
                        <m:e>
                          <m:r>
                            <m:rPr>
                              <m:sty m:val="p"/>
                            </m:rPr>
                            <w:rPr>
                              <w:rFonts w:ascii="Cambria Math" w:hAnsi="Cambria Math" w:cs="Times New Roman"/>
                            </w:rPr>
                            <m:t>⋮</m:t>
                          </m:r>
                        </m:e>
                        <m:e>
                          <m:r>
                            <m:rPr>
                              <m:sty m:val="p"/>
                            </m:rPr>
                            <w:rPr>
                              <w:rFonts w:ascii="Cambria Math" w:hAnsi="Cambria Math" w:cs="Times New Roman"/>
                            </w:rPr>
                            <m:t>⋮</m:t>
                          </m:r>
                        </m:e>
                        <m:e>
                          <m:r>
                            <m:rPr>
                              <m:sty m:val="p"/>
                            </m:rPr>
                            <w:rPr>
                              <w:rFonts w:ascii="Cambria Math" w:hAnsi="Cambria Math" w:cs="Times New Roman"/>
                            </w:rPr>
                            <m:t>⋮</m:t>
                          </m:r>
                        </m:e>
                        <m:e>
                          <m:r>
                            <m:rPr>
                              <m:sty m:val="p"/>
                            </m:rPr>
                            <w:rPr>
                              <w:rFonts w:ascii="Cambria Math" w:hAnsi="Cambria Math" w:cs="Times New Roman"/>
                            </w:rPr>
                            <m:t>⋮</m:t>
                          </m:r>
                        </m:e>
                        <m:e>
                          <m:r>
                            <m:rPr>
                              <m:sty m:val="p"/>
                            </m:rPr>
                            <w:rPr>
                              <w:rFonts w:ascii="Cambria Math" w:hAnsi="Cambria Math" w:cs="Times New Roman"/>
                            </w:rPr>
                            <m:t>0</m:t>
                          </m:r>
                        </m:e>
                      </m:mr>
                      <m:mr>
                        <m:e>
                          <m:r>
                            <m:rPr>
                              <m:sty m:val="p"/>
                            </m:rPr>
                            <w:rPr>
                              <w:rFonts w:ascii="Cambria Math" w:hAnsi="Cambria Math" w:cs="Times New Roman"/>
                            </w:rPr>
                            <m:t>1</m:t>
                          </m:r>
                        </m:e>
                        <m:e>
                          <m:r>
                            <m:rPr>
                              <m:sty m:val="p"/>
                            </m:rPr>
                            <w:rPr>
                              <w:rFonts w:ascii="Cambria Math" w:hAnsi="Cambria Math" w:cs="Times New Roman"/>
                            </w:rPr>
                            <m:t>6.5</m:t>
                          </m:r>
                        </m:e>
                        <m:e>
                          <m:r>
                            <m:rPr>
                              <m:sty m:val="p"/>
                            </m:rPr>
                            <w:rPr>
                              <w:rFonts w:ascii="Cambria Math" w:hAnsi="Cambria Math" w:cs="Times New Roman"/>
                            </w:rPr>
                            <m:t>(6.5</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e>
                          <m:r>
                            <m:rPr>
                              <m:sty m:val="p"/>
                            </m:rPr>
                            <w:rPr>
                              <w:rFonts w:ascii="Cambria Math" w:hAnsi="Cambria Math" w:cs="Times New Roman"/>
                            </w:rPr>
                            <m:t>(6.5</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3</m:t>
                              </m:r>
                            </m:sup>
                          </m:sSup>
                        </m:e>
                        <m:e>
                          <m:r>
                            <m:rPr>
                              <m:sty m:val="p"/>
                            </m:rPr>
                            <w:rPr>
                              <w:rFonts w:ascii="Cambria Math" w:hAnsi="Cambria Math" w:cs="Times New Roman"/>
                            </w:rPr>
                            <m:t>0</m:t>
                          </m:r>
                        </m:e>
                        <m:e>
                          <m:r>
                            <m:rPr>
                              <m:sty m:val="p"/>
                            </m:rPr>
                            <w:rPr>
                              <w:rFonts w:ascii="Cambria Math" w:hAnsi="Cambria Math" w:cs="Times New Roman"/>
                            </w:rPr>
                            <m:t>⋮</m:t>
                          </m:r>
                        </m:e>
                      </m:mr>
                      <m:mr>
                        <m:e>
                          <m:r>
                            <m:rPr>
                              <m:sty m:val="p"/>
                            </m:rPr>
                            <w:rPr>
                              <w:rFonts w:ascii="Cambria Math" w:hAnsi="Cambria Math" w:cs="Times New Roman"/>
                            </w:rPr>
                            <m:t>1</m:t>
                          </m:r>
                        </m:e>
                        <m:e>
                          <m:r>
                            <m:rPr>
                              <m:sty m:val="p"/>
                            </m:rPr>
                            <w:rPr>
                              <w:rFonts w:ascii="Cambria Math" w:hAnsi="Cambria Math" w:cs="Times New Roman"/>
                            </w:rPr>
                            <m:t>7.0</m:t>
                          </m:r>
                        </m:e>
                        <m:e>
                          <m:r>
                            <m:rPr>
                              <m:sty m:val="p"/>
                            </m:rPr>
                            <w:rPr>
                              <w:rFonts w:ascii="Cambria Math" w:hAnsi="Cambria Math" w:cs="Times New Roman"/>
                            </w:rPr>
                            <m:t>(7.0</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e>
                          <m:r>
                            <m:rPr>
                              <m:sty m:val="p"/>
                            </m:rPr>
                            <w:rPr>
                              <w:rFonts w:ascii="Cambria Math" w:hAnsi="Cambria Math" w:cs="Times New Roman"/>
                            </w:rPr>
                            <m:t>(7.0</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3</m:t>
                              </m:r>
                            </m:sup>
                          </m:sSup>
                        </m:e>
                        <m:e>
                          <m:r>
                            <m:rPr>
                              <m:sty m:val="p"/>
                            </m:rPr>
                            <w:rPr>
                              <w:rFonts w:ascii="Cambria Math" w:hAnsi="Cambria Math" w:cs="Times New Roman"/>
                            </w:rPr>
                            <m:t>(7.0-6.5</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3</m:t>
                              </m:r>
                            </m:sup>
                          </m:sSup>
                        </m:e>
                        <m:e>
                          <m:r>
                            <m:rPr>
                              <m:sty m:val="p"/>
                            </m:rPr>
                            <w:rPr>
                              <w:rFonts w:ascii="Cambria Math" w:hAnsi="Cambria Math" w:cs="Times New Roman"/>
                            </w:rPr>
                            <m:t>0</m:t>
                          </m:r>
                        </m:e>
                      </m:mr>
                      <m:mr>
                        <m:e>
                          <m:r>
                            <m:rPr>
                              <m:sty m:val="p"/>
                            </m:rPr>
                            <w:rPr>
                              <w:rFonts w:ascii="Cambria Math" w:hAnsi="Cambria Math" w:cs="Times New Roman"/>
                            </w:rPr>
                            <m:t>1</m:t>
                          </m:r>
                        </m:e>
                        <m:e>
                          <m:r>
                            <m:rPr>
                              <m:sty m:val="p"/>
                            </m:rPr>
                            <w:rPr>
                              <w:rFonts w:ascii="Cambria Math" w:hAnsi="Cambria Math" w:cs="Times New Roman"/>
                            </w:rPr>
                            <m:t>7.5</m:t>
                          </m:r>
                        </m:e>
                        <m:e>
                          <m:r>
                            <m:rPr>
                              <m:sty m:val="p"/>
                            </m:rPr>
                            <w:rPr>
                              <w:rFonts w:ascii="Cambria Math" w:hAnsi="Cambria Math" w:cs="Times New Roman"/>
                            </w:rPr>
                            <m:t>(7.5</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e>
                          <m:r>
                            <m:rPr>
                              <m:sty m:val="p"/>
                            </m:rPr>
                            <w:rPr>
                              <w:rFonts w:ascii="Cambria Math" w:hAnsi="Cambria Math" w:cs="Times New Roman"/>
                            </w:rPr>
                            <m:t>(7.5</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3</m:t>
                              </m:r>
                            </m:sup>
                          </m:sSup>
                        </m:e>
                        <m:e>
                          <m:r>
                            <m:rPr>
                              <m:sty m:val="p"/>
                            </m:rPr>
                            <w:rPr>
                              <w:rFonts w:ascii="Cambria Math" w:hAnsi="Cambria Math" w:cs="Times New Roman"/>
                            </w:rPr>
                            <m:t>(7.5-6.5</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3</m:t>
                              </m:r>
                            </m:sup>
                          </m:sSup>
                        </m:e>
                        <m:e>
                          <m:r>
                            <m:rPr>
                              <m:sty m:val="p"/>
                            </m:rPr>
                            <w:rPr>
                              <w:rFonts w:ascii="Cambria Math" w:hAnsi="Cambria Math" w:cs="Times New Roman"/>
                            </w:rPr>
                            <m:t>0</m:t>
                          </m:r>
                        </m:e>
                      </m:mr>
                      <m:mr>
                        <m:e>
                          <m:r>
                            <m:rPr>
                              <m:sty m:val="p"/>
                            </m:rPr>
                            <w:rPr>
                              <w:rFonts w:ascii="Cambria Math" w:hAnsi="Cambria Math" w:cs="Times New Roman"/>
                            </w:rPr>
                            <m:t>⋮</m:t>
                          </m:r>
                        </m:e>
                        <m:e>
                          <m:r>
                            <m:rPr>
                              <m:sty m:val="p"/>
                            </m:rPr>
                            <w:rPr>
                              <w:rFonts w:ascii="Cambria Math" w:hAnsi="Cambria Math" w:cs="Times New Roman"/>
                            </w:rPr>
                            <m:t>⋮</m:t>
                          </m:r>
                        </m:e>
                        <m:e>
                          <m:r>
                            <m:rPr>
                              <m:sty m:val="p"/>
                            </m:rPr>
                            <w:rPr>
                              <w:rFonts w:ascii="Cambria Math" w:hAnsi="Cambria Math" w:cs="Times New Roman"/>
                            </w:rPr>
                            <m:t>⋮</m:t>
                          </m:r>
                        </m:e>
                        <m:e>
                          <m:r>
                            <m:rPr>
                              <m:sty m:val="p"/>
                            </m:rPr>
                            <w:rPr>
                              <w:rFonts w:ascii="Cambria Math" w:hAnsi="Cambria Math" w:cs="Times New Roman"/>
                            </w:rPr>
                            <m:t>⋮</m:t>
                          </m:r>
                        </m:e>
                        <m:e>
                          <m:r>
                            <m:rPr>
                              <m:sty m:val="p"/>
                            </m:rPr>
                            <w:rPr>
                              <w:rFonts w:ascii="Cambria Math" w:hAnsi="Cambria Math" w:cs="Times New Roman"/>
                            </w:rPr>
                            <m:t>⋮</m:t>
                          </m:r>
                        </m:e>
                        <m:e>
                          <m:r>
                            <m:rPr>
                              <m:sty m:val="p"/>
                            </m:rPr>
                            <w:rPr>
                              <w:rFonts w:ascii="Cambria Math" w:hAnsi="Cambria Math" w:cs="Times New Roman"/>
                            </w:rPr>
                            <m:t>⋮</m:t>
                          </m:r>
                        </m:e>
                      </m:mr>
                      <m:mr>
                        <m:e>
                          <m:r>
                            <m:rPr>
                              <m:sty m:val="p"/>
                            </m:rPr>
                            <w:rPr>
                              <w:rFonts w:ascii="Cambria Math" w:hAnsi="Cambria Math" w:cs="Times New Roman"/>
                            </w:rPr>
                            <m:t>1</m:t>
                          </m:r>
                        </m:e>
                        <m:e>
                          <m:r>
                            <m:rPr>
                              <m:sty m:val="p"/>
                            </m:rPr>
                            <w:rPr>
                              <w:rFonts w:ascii="Cambria Math" w:hAnsi="Cambria Math" w:cs="Times New Roman"/>
                            </w:rPr>
                            <m:t>13</m:t>
                          </m:r>
                        </m:e>
                        <m:e>
                          <m:r>
                            <m:rPr>
                              <m:sty m:val="p"/>
                            </m:rPr>
                            <w:rPr>
                              <w:rFonts w:ascii="Cambria Math" w:hAnsi="Cambria Math" w:cs="Times New Roman"/>
                            </w:rPr>
                            <m:t>(13</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e>
                          <m:r>
                            <m:rPr>
                              <m:sty m:val="p"/>
                            </m:rPr>
                            <w:rPr>
                              <w:rFonts w:ascii="Cambria Math" w:hAnsi="Cambria Math" w:cs="Times New Roman"/>
                            </w:rPr>
                            <m:t>(13</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3</m:t>
                              </m:r>
                            </m:sup>
                          </m:sSup>
                        </m:e>
                        <m:e>
                          <m:r>
                            <m:rPr>
                              <m:sty m:val="p"/>
                            </m:rPr>
                            <w:rPr>
                              <w:rFonts w:ascii="Cambria Math" w:hAnsi="Cambria Math" w:cs="Times New Roman"/>
                            </w:rPr>
                            <m:t>(13-6.5</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3</m:t>
                              </m:r>
                            </m:sup>
                          </m:sSup>
                        </m:e>
                        <m:e>
                          <m:r>
                            <m:rPr>
                              <m:sty m:val="p"/>
                            </m:rPr>
                            <w:rPr>
                              <w:rFonts w:ascii="Cambria Math" w:hAnsi="Cambria Math" w:cs="Times New Roman"/>
                            </w:rPr>
                            <m:t>0</m:t>
                          </m:r>
                        </m:e>
                      </m:mr>
                      <m:mr>
                        <m:e>
                          <m:r>
                            <m:rPr>
                              <m:sty m:val="p"/>
                            </m:rPr>
                            <w:rPr>
                              <w:rFonts w:ascii="Cambria Math" w:hAnsi="Cambria Math" w:cs="Times New Roman"/>
                            </w:rPr>
                            <m:t>1</m:t>
                          </m:r>
                        </m:e>
                        <m:e>
                          <m:r>
                            <m:rPr>
                              <m:sty m:val="p"/>
                            </m:rPr>
                            <w:rPr>
                              <w:rFonts w:ascii="Cambria Math" w:hAnsi="Cambria Math" w:cs="Times New Roman"/>
                            </w:rPr>
                            <m:t>19.5</m:t>
                          </m:r>
                        </m:e>
                        <m:e>
                          <m:r>
                            <m:rPr>
                              <m:sty m:val="p"/>
                            </m:rPr>
                            <w:rPr>
                              <w:rFonts w:ascii="Cambria Math" w:hAnsi="Cambria Math" w:cs="Times New Roman"/>
                            </w:rPr>
                            <m:t>(13.5</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e>
                          <m:r>
                            <m:rPr>
                              <m:sty m:val="p"/>
                            </m:rPr>
                            <w:rPr>
                              <w:rFonts w:ascii="Cambria Math" w:hAnsi="Cambria Math" w:cs="Times New Roman"/>
                            </w:rPr>
                            <m:t>(13.5</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3</m:t>
                              </m:r>
                            </m:sup>
                          </m:sSup>
                        </m:e>
                        <m:e>
                          <m:r>
                            <m:rPr>
                              <m:sty m:val="p"/>
                            </m:rPr>
                            <w:rPr>
                              <w:rFonts w:ascii="Cambria Math" w:hAnsi="Cambria Math" w:cs="Times New Roman"/>
                            </w:rPr>
                            <m:t>(13.5-6.5</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3</m:t>
                              </m:r>
                            </m:sup>
                          </m:sSup>
                        </m:e>
                        <m:e>
                          <m:r>
                            <m:rPr>
                              <m:sty m:val="p"/>
                            </m:rPr>
                            <w:rPr>
                              <w:rFonts w:ascii="Cambria Math" w:hAnsi="Cambria Math" w:cs="Times New Roman"/>
                            </w:rPr>
                            <m:t>(13.5-13</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3</m:t>
                              </m:r>
                            </m:sup>
                          </m:sSup>
                        </m:e>
                      </m:mr>
                      <m:mr>
                        <m:e>
                          <m:r>
                            <m:rPr>
                              <m:sty m:val="p"/>
                            </m:rPr>
                            <w:rPr>
                              <w:rFonts w:ascii="Cambria Math" w:hAnsi="Cambria Math" w:cs="Times New Roman"/>
                            </w:rPr>
                            <m:t>1</m:t>
                          </m:r>
                        </m:e>
                        <m:e>
                          <m:r>
                            <m:rPr>
                              <m:sty m:val="p"/>
                            </m:rPr>
                            <w:rPr>
                              <w:rFonts w:ascii="Cambria Math" w:hAnsi="Cambria Math" w:cs="Times New Roman"/>
                            </w:rPr>
                            <m:t>14</m:t>
                          </m:r>
                        </m:e>
                        <m:e>
                          <m:r>
                            <m:rPr>
                              <m:sty m:val="p"/>
                            </m:rPr>
                            <w:rPr>
                              <w:rFonts w:ascii="Cambria Math" w:hAnsi="Cambria Math" w:cs="Times New Roman"/>
                            </w:rPr>
                            <m:t>(14</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e>
                          <m:r>
                            <m:rPr>
                              <m:sty m:val="p"/>
                            </m:rPr>
                            <w:rPr>
                              <w:rFonts w:ascii="Cambria Math" w:hAnsi="Cambria Math" w:cs="Times New Roman"/>
                            </w:rPr>
                            <m:t>(14</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3</m:t>
                              </m:r>
                            </m:sup>
                          </m:sSup>
                        </m:e>
                        <m:e>
                          <m:r>
                            <m:rPr>
                              <m:sty m:val="p"/>
                            </m:rPr>
                            <w:rPr>
                              <w:rFonts w:ascii="Cambria Math" w:hAnsi="Cambria Math" w:cs="Times New Roman"/>
                            </w:rPr>
                            <m:t>(14-6.5</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3</m:t>
                              </m:r>
                            </m:sup>
                          </m:sSup>
                        </m:e>
                        <m:e>
                          <m:r>
                            <m:rPr>
                              <m:sty m:val="p"/>
                            </m:rPr>
                            <w:rPr>
                              <w:rFonts w:ascii="Cambria Math" w:hAnsi="Cambria Math" w:cs="Times New Roman"/>
                            </w:rPr>
                            <m:t>(14-13</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3</m:t>
                              </m:r>
                            </m:sup>
                          </m:sSup>
                        </m:e>
                      </m:mr>
                      <m:mr>
                        <m:e>
                          <m:r>
                            <m:rPr>
                              <m:sty m:val="p"/>
                            </m:rPr>
                            <w:rPr>
                              <w:rFonts w:ascii="Cambria Math" w:hAnsi="Cambria Math" w:cs="Times New Roman"/>
                            </w:rPr>
                            <m:t>⋮</m:t>
                          </m:r>
                        </m:e>
                        <m:e>
                          <m:r>
                            <m:rPr>
                              <m:sty m:val="p"/>
                            </m:rPr>
                            <w:rPr>
                              <w:rFonts w:ascii="Cambria Math" w:hAnsi="Cambria Math" w:cs="Times New Roman"/>
                            </w:rPr>
                            <m:t>⋮</m:t>
                          </m:r>
                        </m:e>
                        <m:e>
                          <m:r>
                            <m:rPr>
                              <m:sty m:val="p"/>
                            </m:rPr>
                            <w:rPr>
                              <w:rFonts w:ascii="Cambria Math" w:hAnsi="Cambria Math" w:cs="Times New Roman"/>
                            </w:rPr>
                            <m:t>⋮</m:t>
                          </m:r>
                        </m:e>
                        <m:e>
                          <m:r>
                            <m:rPr>
                              <m:sty m:val="p"/>
                            </m:rPr>
                            <w:rPr>
                              <w:rFonts w:ascii="Cambria Math" w:hAnsi="Cambria Math" w:cs="Times New Roman"/>
                            </w:rPr>
                            <m:t>⋮</m:t>
                          </m:r>
                        </m:e>
                        <m:e>
                          <m:r>
                            <m:rPr>
                              <m:sty m:val="p"/>
                            </m:rPr>
                            <w:rPr>
                              <w:rFonts w:ascii="Cambria Math" w:hAnsi="Cambria Math" w:cs="Times New Roman"/>
                            </w:rPr>
                            <m:t>⋮</m:t>
                          </m:r>
                        </m:e>
                        <m:e/>
                      </m:mr>
                      <m:mr>
                        <m:e>
                          <m:r>
                            <m:rPr>
                              <m:sty m:val="p"/>
                            </m:rPr>
                            <w:rPr>
                              <w:rFonts w:ascii="Cambria Math" w:hAnsi="Cambria Math" w:cs="Times New Roman"/>
                            </w:rPr>
                            <m:t>1</m:t>
                          </m:r>
                        </m:e>
                        <m:e>
                          <m:r>
                            <m:rPr>
                              <m:sty m:val="p"/>
                            </m:rPr>
                            <w:rPr>
                              <w:rFonts w:ascii="Cambria Math" w:hAnsi="Cambria Math" w:cs="Times New Roman"/>
                            </w:rPr>
                            <m:t>20</m:t>
                          </m:r>
                        </m:e>
                        <m:e>
                          <m:r>
                            <m:rPr>
                              <m:sty m:val="p"/>
                            </m:rPr>
                            <w:rPr>
                              <w:rFonts w:ascii="Cambria Math" w:hAnsi="Cambria Math" w:cs="Times New Roman"/>
                            </w:rPr>
                            <m:t>(20</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e>
                          <m:r>
                            <m:rPr>
                              <m:sty m:val="p"/>
                            </m:rPr>
                            <w:rPr>
                              <w:rFonts w:ascii="Cambria Math" w:hAnsi="Cambria Math" w:cs="Times New Roman"/>
                            </w:rPr>
                            <m:t>(20</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3</m:t>
                              </m:r>
                            </m:sup>
                          </m:sSup>
                        </m:e>
                        <m:e>
                          <m:r>
                            <m:rPr>
                              <m:sty m:val="p"/>
                            </m:rPr>
                            <w:rPr>
                              <w:rFonts w:ascii="Cambria Math" w:hAnsi="Cambria Math" w:cs="Times New Roman"/>
                            </w:rPr>
                            <m:t>(20-6.5</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3</m:t>
                              </m:r>
                            </m:sup>
                          </m:sSup>
                        </m:e>
                        <m:e>
                          <m:r>
                            <m:rPr>
                              <m:sty m:val="p"/>
                            </m:rPr>
                            <w:rPr>
                              <w:rFonts w:ascii="Cambria Math" w:hAnsi="Cambria Math" w:cs="Times New Roman"/>
                            </w:rPr>
                            <m:t>(20-13</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3</m:t>
                              </m:r>
                            </m:sup>
                          </m:sSup>
                        </m:e>
                      </m:mr>
                    </m:m>
                  </m:e>
                </m:d>
              </m:e>
            </m:mr>
            <m:mr>
              <m:e/>
              <m:e/>
            </m:mr>
            <m:mr>
              <m:e/>
              <m:e/>
            </m:mr>
            <m:mr>
              <m:e/>
              <m:e/>
            </m:mr>
          </m:m>
        </m:oMath>
      </m:oMathPara>
    </w:p>
    <w:p w14:paraId="3B93C3AD" w14:textId="0962BEC1" w:rsidR="00FA7DC1" w:rsidRPr="00FA7DC1" w:rsidRDefault="00000000">
      <w:pPr>
        <w:spacing w:after="220"/>
        <w:rPr>
          <w:rFonts w:ascii="Times New Roman" w:eastAsiaTheme="minorEastAsia" w:hAnsi="Times New Roman" w:cs="Times New Roman"/>
        </w:rPr>
      </w:pPr>
      <m:oMathPara>
        <m:oMathParaPr>
          <m:jc m:val="left"/>
        </m:oMathParaPr>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=8.4651.453</m:t>
          </m:r>
          <m:r>
            <w:rPr>
              <w:rFonts w:ascii="Cambria Math" w:hAnsi="Cambria Math" w:cs="Times New Roman"/>
            </w:rPr>
            <m:t>x</m:t>
          </m:r>
          <m:r>
            <m:rPr>
              <m:sty m:val="p"/>
            </m:rPr>
            <w:rPr>
              <w:rFonts w:ascii="Cambria Math" w:hAnsi="Cambria Math" w:cs="Times New Roman"/>
            </w:rPr>
            <m:t>+0.489</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-0.029</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r>
            <m:rPr>
              <m:sty m:val="p"/>
            </m:rPr>
            <w:rPr>
              <w:rFonts w:ascii="Cambria Math" w:hAnsi="Cambria Math" w:cs="Times New Roman"/>
            </w:rPr>
            <m:t>+0.024(</m:t>
          </m:r>
          <m:r>
            <w:rPr>
              <w:rFonts w:ascii="Cambria Math" w:hAnsi="Cambria Math" w:cs="Times New Roman"/>
            </w:rPr>
            <m:t>x</m:t>
          </m:r>
          <m:r>
            <m:rPr>
              <m:sty m:val="p"/>
            </m:rPr>
            <w:rPr>
              <w:rFonts w:ascii="Cambria Math" w:hAnsi="Cambria Math" w:cs="Times New Roman"/>
            </w:rPr>
            <m:t>-6.5</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3</m:t>
              </m:r>
            </m:sup>
          </m:sSup>
          <m:r>
            <m:rPr>
              <m:sty m:val="p"/>
            </m:rPr>
            <w:rPr>
              <w:rFonts w:ascii="Cambria Math" w:hAnsi="Cambria Math" w:cs="Times New Roman"/>
            </w:rPr>
            <m:t>+0.027(x-13</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m:oMathPara>
    </w:p>
    <w:p w14:paraId="2CB7EE64" w14:textId="77777777" w:rsidR="00FA7DC1" w:rsidRPr="00FA7DC1" w:rsidRDefault="00FA7DC1">
      <w:pPr>
        <w:spacing w:after="220"/>
        <w:rPr>
          <w:rFonts w:ascii="Times New Roman" w:eastAsiaTheme="minorEastAsia" w:hAnsi="Times New Roman" w:cs="Times New Roman"/>
        </w:rPr>
      </w:pPr>
    </w:p>
    <w:p w14:paraId="676BD9C2" w14:textId="068BAA76" w:rsidR="00D50902" w:rsidRDefault="00000000">
      <w:pPr>
        <w:spacing w:after="220"/>
        <w:rPr>
          <w:rFonts w:ascii="Times New Roman" w:eastAsiaTheme="minorEastAsia" w:hAnsi="Times New Roman" w:cs="Times New Roman"/>
        </w:rPr>
      </w:pPr>
      <w:r>
        <w:rPr>
          <w:rFonts w:ascii="Times New Roman" w:eastAsiaTheme="minorEastAsia" w:hAnsi="Times New Roman" w:cs="Times New Roman"/>
        </w:rPr>
        <w:t xml:space="preserve">  </w:t>
      </w:r>
      <w:r>
        <w:rPr>
          <w:rFonts w:ascii="Times New Roman" w:eastAsiaTheme="minorEastAsia" w:hAnsi="Times New Roman" w:cs="Times New Roman"/>
          <w:b/>
          <w:bCs/>
        </w:rPr>
        <w:t xml:space="preserve"> </w:t>
      </w:r>
      <m:oMath>
        <m:r>
          <m:rPr>
            <m:sty m:val="bi"/>
          </m:rPr>
          <w:rPr>
            <w:rFonts w:ascii="Cambria Math" w:hAnsi="Cambria Math" w:cs="Times New Roman"/>
          </w:rPr>
          <m:t>Y</m:t>
        </m:r>
        <m:r>
          <m:rPr>
            <m:sty m:val="p"/>
          </m:rPr>
          <w:rPr>
            <w:rFonts w:ascii="Cambria Math" w:hAnsi="Cambria Math" w:cs="Times New Roman"/>
          </w:rPr>
          <m:t>=</m:t>
        </m:r>
        <m:r>
          <m:rPr>
            <m:sty m:val="bi"/>
          </m:rPr>
          <w:rPr>
            <w:rFonts w:ascii="Cambria Math" w:hAnsi="Cambria Math" w:cs="Times New Roman"/>
          </w:rPr>
          <m:t>Xβ</m:t>
        </m:r>
        <m:r>
          <m:rPr>
            <m:sty m:val="p"/>
          </m:rPr>
          <w:rPr>
            <w:rFonts w:ascii="Cambria Math" w:hAnsi="Cambria Math" w:cs="Times New Roman"/>
          </w:rPr>
          <m:t>+</m:t>
        </m:r>
        <m:r>
          <m:rPr>
            <m:sty m:val="bi"/>
          </m:rPr>
          <w:rPr>
            <w:rFonts w:ascii="Cambria Math" w:hAnsi="Cambria Math" w:cs="Times New Roman"/>
          </w:rPr>
          <m:t>ε</m:t>
        </m:r>
      </m:oMath>
    </w:p>
    <w:p w14:paraId="2F8DDED7" w14:textId="77777777" w:rsidR="00D50902" w:rsidRDefault="00000000">
      <w:pPr>
        <w:spacing w:after="220"/>
        <w:rPr>
          <w:rFonts w:ascii="Times New Roman" w:eastAsiaTheme="minorEastAsia" w:hAnsi="Times New Roman" w:cs="Times New Roman"/>
        </w:rPr>
      </w:pPr>
      <w:r>
        <w:rPr>
          <w:rFonts w:ascii="Times New Roman" w:eastAsiaTheme="minorEastAsia" w:hAnsi="Times New Roman" w:cs="Times New Roman"/>
        </w:rPr>
        <w:t xml:space="preserve">   </w:t>
      </w:r>
      <m:oMath>
        <m:acc>
          <m:accPr>
            <m:chr m:val="ˆ"/>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sSup>
          <m:sSupPr>
            <m:ctrlPr>
              <w:rPr>
                <w:rFonts w:ascii="Cambria Math" w:hAnsi="Cambria Math" w:cs="Times New Roman"/>
                <w:b/>
                <w:bCs/>
              </w:rPr>
            </m:ctrlPr>
          </m:sSupPr>
          <m:e>
            <m:d>
              <m:dPr>
                <m:ctrlPr>
                  <w:rPr>
                    <w:rFonts w:ascii="Cambria Math" w:hAnsi="Cambria Math" w:cs="Times New Roman"/>
                    <w:b/>
                    <w:bCs/>
                  </w:rPr>
                </m:ctrlPr>
              </m:dPr>
              <m:e>
                <m:sSup>
                  <m:sSupPr>
                    <m:ctrlPr>
                      <w:rPr>
                        <w:rFonts w:ascii="Cambria Math" w:hAnsi="Cambria Math" w:cs="Times New Roman"/>
                        <w:b/>
                        <w:bCs/>
                      </w:rPr>
                    </m:ctrlPr>
                  </m:sSupPr>
                  <m:e>
                    <m:r>
                      <m:rPr>
                        <m:sty m:val="bi"/>
                      </m:rPr>
                      <w:rPr>
                        <w:rFonts w:ascii="Cambria Math" w:hAnsi="Cambria Math" w:cs="Times New Roman"/>
                      </w:rPr>
                      <m:t>X</m:t>
                    </m:r>
                  </m:e>
                  <m:sup>
                    <m:r>
                      <m:rPr>
                        <m:sty m:val="b"/>
                      </m:rPr>
                      <w:rPr>
                        <w:rFonts w:ascii="Cambria Math" w:hAnsi="Cambria Math" w:cs="Times New Roman"/>
                      </w:rPr>
                      <m:t>'</m:t>
                    </m:r>
                  </m:sup>
                </m:sSup>
                <m:r>
                  <m:rPr>
                    <m:sty m:val="bi"/>
                  </m:rPr>
                  <w:rPr>
                    <w:rFonts w:ascii="Cambria Math" w:hAnsi="Cambria Math" w:cs="Times New Roman"/>
                  </w:rPr>
                  <m:t>X</m:t>
                </m:r>
              </m:e>
            </m:d>
          </m:e>
          <m:sup>
            <m:r>
              <m:rPr>
                <m:sty m:val="b"/>
              </m:rPr>
              <w:rPr>
                <w:rFonts w:ascii="Cambria Math" w:hAnsi="Cambria Math" w:cs="Times New Roman"/>
              </w:rPr>
              <m:t>-1</m:t>
            </m:r>
          </m:sup>
        </m:sSup>
        <m:sSup>
          <m:sSupPr>
            <m:ctrlPr>
              <w:rPr>
                <w:rFonts w:ascii="Cambria Math" w:hAnsi="Cambria Math" w:cs="Times New Roman"/>
                <w:b/>
                <w:bCs/>
              </w:rPr>
            </m:ctrlPr>
          </m:sSupPr>
          <m:e>
            <m:r>
              <m:rPr>
                <m:sty m:val="bi"/>
              </m:rPr>
              <w:rPr>
                <w:rFonts w:ascii="Cambria Math" w:hAnsi="Cambria Math" w:cs="Times New Roman"/>
              </w:rPr>
              <m:t>X</m:t>
            </m:r>
          </m:e>
          <m:sup>
            <m:r>
              <m:rPr>
                <m:sty m:val="b"/>
              </m:rPr>
              <w:rPr>
                <w:rFonts w:ascii="Cambria Math" w:hAnsi="Cambria Math" w:cs="Times New Roman"/>
              </w:rPr>
              <m:t>'</m:t>
            </m:r>
          </m:sup>
        </m:sSup>
        <m:r>
          <m:rPr>
            <m:sty m:val="bi"/>
          </m:rPr>
          <w:rPr>
            <w:rFonts w:ascii="Cambria Math" w:hAnsi="Cambria Math" w:cs="Times New Roman"/>
          </w:rPr>
          <m:t>Y</m:t>
        </m:r>
      </m:oMath>
    </w:p>
    <w:p w14:paraId="0F251E85" w14:textId="77777777" w:rsidR="00FA7DC1" w:rsidRDefault="00FA7DC1">
      <w:pPr>
        <w:spacing w:before="330" w:after="120" w:line="271" w:lineRule="auto"/>
        <w:rPr>
          <w:rFonts w:ascii="Times New Roman" w:hAnsi="Times New Roman" w:cs="Times New Roman"/>
          <w:b/>
        </w:rPr>
      </w:pPr>
    </w:p>
    <w:p w14:paraId="70AA9F24" w14:textId="27414C9E" w:rsidR="00D50902" w:rsidRDefault="00000000">
      <w:pPr>
        <w:spacing w:before="330" w:after="120" w:line="271" w:lineRule="auto"/>
        <w:rPr>
          <w:rFonts w:ascii="Times New Roman" w:hAnsi="Times New Roman" w:cs="Times New Roman"/>
        </w:rPr>
      </w:pPr>
      <w:r>
        <w:rPr>
          <w:rFonts w:ascii="Times New Roman" w:hAnsi="Times New Roman" w:cs="Times New Roman"/>
          <w:b/>
        </w:rPr>
        <w:t>Polynomial models in two or more variables</w:t>
      </w:r>
    </w:p>
    <w:p w14:paraId="5CA81B64" w14:textId="77777777" w:rsidR="00D50902" w:rsidRDefault="00000000">
      <w:pPr>
        <w:spacing w:after="220"/>
        <w:rPr>
          <w:rFonts w:ascii="Times New Roman" w:hAnsi="Times New Roman" w:cs="Times New Roman"/>
          <w:b/>
          <w:bCs/>
        </w:rPr>
      </w:pPr>
      <w:r>
        <w:rPr>
          <w:rFonts w:ascii="Times New Roman" w:hAnsi="Times New Roman" w:cs="Times New Roman"/>
          <w:b/>
          <w:bCs/>
        </w:rPr>
        <w:t>Second Order Polynomial model in two variables:</w:t>
      </w:r>
    </w:p>
    <w:p w14:paraId="382FBA26" w14:textId="77777777" w:rsidR="00D50902" w:rsidRDefault="00000000">
      <w:pPr>
        <w:spacing w:after="220"/>
        <w:rPr>
          <w:rFonts w:ascii="Times New Roman" w:hAnsi="Times New Roman" w:cs="Times New Roman"/>
        </w:rPr>
      </w:pPr>
      <w:r>
        <w:rPr>
          <w:rFonts w:ascii="Times New Roman" w:hAnsi="Times New Roman" w:cs="Times New Roman"/>
        </w:rPr>
        <w:t xml:space="preserve"> </w:t>
      </w:r>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11</m:t>
            </m:r>
          </m:sub>
        </m:sSub>
        <m:sSubSup>
          <m:sSubSupPr>
            <m:ctrlPr>
              <w:rPr>
                <w:rFonts w:ascii="Cambria Math" w:hAnsi="Cambria Math" w:cs="Times New Roman"/>
              </w:rPr>
            </m:ctrlPr>
          </m:sSubSupPr>
          <m:e>
            <m:r>
              <w:rPr>
                <w:rFonts w:ascii="Cambria Math" w:hAnsi="Cambria Math" w:cs="Times New Roman"/>
              </w:rPr>
              <m:t>x</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22</m:t>
            </m:r>
          </m:sub>
        </m:sSub>
        <m:sSubSup>
          <m:sSubSupPr>
            <m:ctrlPr>
              <w:rPr>
                <w:rFonts w:ascii="Cambria Math" w:hAnsi="Cambria Math" w:cs="Times New Roman"/>
              </w:rPr>
            </m:ctrlPr>
          </m:sSubSupPr>
          <m:e>
            <m:r>
              <w:rPr>
                <w:rFonts w:ascii="Cambria Math" w:hAnsi="Cambria Math" w:cs="Times New Roman"/>
              </w:rPr>
              <m:t>x</m:t>
            </m:r>
          </m:e>
          <m:sub>
            <m:r>
              <m:rPr>
                <m:sty m:val="p"/>
              </m:rPr>
              <w:rPr>
                <w:rFonts w:ascii="Cambria Math" w:hAnsi="Cambria Math" w:cs="Times New Roman"/>
              </w:rPr>
              <m:t>2</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12</m:t>
            </m:r>
          </m:sub>
        </m:sSub>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ε</m:t>
        </m:r>
      </m:oMath>
    </w:p>
    <w:p w14:paraId="1A051016" w14:textId="77777777" w:rsidR="00D50902" w:rsidRDefault="00D50902">
      <w:pPr>
        <w:spacing w:after="220"/>
        <w:rPr>
          <w:rFonts w:ascii="Times New Roman" w:hAnsi="Times New Roman" w:cs="Times New Roman"/>
        </w:rPr>
      </w:pPr>
    </w:p>
    <w:p w14:paraId="4F46CC05" w14:textId="77777777" w:rsidR="00D50902" w:rsidRDefault="00D50902">
      <w:pPr>
        <w:spacing w:after="220"/>
        <w:rPr>
          <w:rFonts w:ascii="Times New Roman" w:hAnsi="Times New Roman" w:cs="Times New Roman"/>
        </w:rPr>
      </w:pPr>
    </w:p>
    <w:p w14:paraId="6A0DC636" w14:textId="77777777" w:rsidR="00D50902" w:rsidRDefault="00000000">
      <w:pPr>
        <w:spacing w:after="220"/>
        <w:rPr>
          <w:rFonts w:ascii="Times New Roman" w:hAnsi="Times New Roman" w:cs="Times New Roman"/>
        </w:rPr>
      </w:pPr>
      <w:r>
        <w:rPr>
          <w:rFonts w:ascii="Times New Roman" w:hAnsi="Times New Roman" w:cs="Times New Roman"/>
        </w:rPr>
        <w:t xml:space="preserve">Linear effect parameters: </w:t>
      </w:r>
      <m:oMath>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m:t>
            </m:r>
          </m:sub>
        </m:sSub>
      </m:oMath>
      <w:r>
        <w:rPr>
          <w:rFonts w:ascii="Times New Roman" w:hAnsi="Times New Roman" w:cs="Times New Roman"/>
        </w:rPr>
        <w:br/>
        <w:t xml:space="preserve">Quadratic effect parameters: </w:t>
      </w:r>
      <m:oMath>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11</m:t>
            </m:r>
          </m:sub>
        </m:sSub>
      </m:oMath>
      <w:r>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22</m:t>
            </m:r>
          </m:sub>
        </m:sSub>
      </m:oMath>
      <w:r>
        <w:rPr>
          <w:rFonts w:ascii="Times New Roman" w:hAnsi="Times New Roman" w:cs="Times New Roman"/>
        </w:rPr>
        <w:br/>
        <w:t xml:space="preserve">Interaction effect parameter: </w:t>
      </w:r>
      <m:oMath>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12</m:t>
            </m:r>
          </m:sub>
        </m:sSub>
      </m:oMath>
      <w:r>
        <w:rPr>
          <w:rFonts w:ascii="Times New Roman" w:hAnsi="Times New Roman" w:cs="Times New Roman"/>
        </w:rPr>
        <w:br/>
        <w:t>We usually call the regression function</w:t>
      </w:r>
    </w:p>
    <w:p w14:paraId="2D7A0320" w14:textId="77777777" w:rsidR="00D50902" w:rsidRDefault="00000000">
      <w:pPr>
        <w:spacing w:after="220"/>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11</m:t>
              </m:r>
            </m:sub>
          </m:sSub>
          <m:sSubSup>
            <m:sSubSupPr>
              <m:ctrlPr>
                <w:rPr>
                  <w:rFonts w:ascii="Cambria Math" w:hAnsi="Cambria Math" w:cs="Times New Roman"/>
                </w:rPr>
              </m:ctrlPr>
            </m:sSubSupPr>
            <m:e>
              <m:r>
                <w:rPr>
                  <w:rFonts w:ascii="Cambria Math" w:hAnsi="Cambria Math" w:cs="Times New Roman"/>
                </w:rPr>
                <m:t>x</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22</m:t>
              </m:r>
            </m:sub>
          </m:sSub>
          <m:sSubSup>
            <m:sSubSupPr>
              <m:ctrlPr>
                <w:rPr>
                  <w:rFonts w:ascii="Cambria Math" w:hAnsi="Cambria Math" w:cs="Times New Roman"/>
                </w:rPr>
              </m:ctrlPr>
            </m:sSubSupPr>
            <m:e>
              <m:r>
                <w:rPr>
                  <w:rFonts w:ascii="Cambria Math" w:hAnsi="Cambria Math" w:cs="Times New Roman"/>
                </w:rPr>
                <m:t>x</m:t>
              </m:r>
            </m:e>
            <m:sub>
              <m:r>
                <m:rPr>
                  <m:sty m:val="p"/>
                </m:rPr>
                <w:rPr>
                  <w:rFonts w:ascii="Cambria Math" w:hAnsi="Cambria Math" w:cs="Times New Roman"/>
                </w:rPr>
                <m:t>2</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12</m:t>
              </m:r>
            </m:sub>
          </m:sSub>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oMath>
      </m:oMathPara>
    </w:p>
    <w:p w14:paraId="3CD69F9E" w14:textId="77777777" w:rsidR="00D50902" w:rsidRDefault="00000000">
      <w:pPr>
        <w:spacing w:after="220"/>
        <w:rPr>
          <w:rFonts w:ascii="Times New Roman" w:hAnsi="Times New Roman" w:cs="Times New Roman"/>
        </w:rPr>
      </w:pPr>
      <w:r>
        <w:rPr>
          <w:rFonts w:ascii="Times New Roman" w:hAnsi="Times New Roman" w:cs="Times New Roman"/>
        </w:rPr>
        <w:t>This is called response surface.</w:t>
      </w:r>
    </w:p>
    <w:p w14:paraId="1241C2E1" w14:textId="77777777" w:rsidR="00DC13B3" w:rsidRDefault="00DC13B3">
      <w:pPr>
        <w:pBdr>
          <w:top w:val="none" w:sz="4" w:space="0" w:color="000000"/>
          <w:left w:val="none" w:sz="4" w:space="0" w:color="000000"/>
          <w:bottom w:val="none" w:sz="4" w:space="0" w:color="000000"/>
          <w:right w:val="none" w:sz="4" w:space="0" w:color="000000"/>
        </w:pBdr>
        <w:shd w:val="clear" w:color="FFFFFF" w:fill="FFFFFF"/>
        <w:spacing w:after="220"/>
        <w:rPr>
          <w:rFonts w:ascii="Times New Roman" w:eastAsia="Times New Roman" w:hAnsi="Times New Roman" w:cs="Times New Roman"/>
          <w:b/>
          <w:color w:val="000000"/>
        </w:rPr>
      </w:pPr>
    </w:p>
    <w:p w14:paraId="10B644B2" w14:textId="55C56F0A" w:rsidR="00D50902" w:rsidRDefault="00000000">
      <w:pPr>
        <w:pBdr>
          <w:top w:val="none" w:sz="4" w:space="0" w:color="000000"/>
          <w:left w:val="none" w:sz="4" w:space="0" w:color="000000"/>
          <w:bottom w:val="none" w:sz="4" w:space="0" w:color="000000"/>
          <w:right w:val="none" w:sz="4" w:space="0" w:color="000000"/>
        </w:pBdr>
        <w:shd w:val="clear" w:color="FFFFFF" w:fill="FFFFFF"/>
        <w:spacing w:after="220"/>
        <w:rPr>
          <w:rFonts w:ascii="Times New Roman" w:eastAsia="Times New Roman" w:hAnsi="Times New Roman" w:cs="Times New Roman"/>
          <w:color w:val="000000"/>
        </w:rPr>
      </w:pPr>
      <w:proofErr w:type="gramStart"/>
      <w:r>
        <w:rPr>
          <w:rFonts w:ascii="Times New Roman" w:eastAsia="Times New Roman" w:hAnsi="Times New Roman" w:cs="Times New Roman"/>
          <w:b/>
          <w:color w:val="000000"/>
        </w:rPr>
        <w:lastRenderedPageBreak/>
        <w:t>RMSE(</w:t>
      </w:r>
      <w:proofErr w:type="gramEnd"/>
      <w:r>
        <w:rPr>
          <w:rFonts w:ascii="Times New Roman" w:eastAsia="Times New Roman" w:hAnsi="Times New Roman" w:cs="Times New Roman"/>
          <w:b/>
          <w:color w:val="000000"/>
        </w:rPr>
        <w:t>Root Square Mean)</w:t>
      </w:r>
      <w:r>
        <w:rPr>
          <w:rFonts w:ascii="Times New Roman" w:eastAsia="Times New Roman" w:hAnsi="Times New Roman" w:cs="Times New Roman"/>
          <w:color w:val="000000"/>
        </w:rPr>
        <w:t> </w:t>
      </w:r>
    </w:p>
    <w:p w14:paraId="73655F04" w14:textId="77777777" w:rsidR="006F3866" w:rsidRPr="006F3866" w:rsidRDefault="006F3866" w:rsidP="00C547CE">
      <w:pPr>
        <w:spacing w:before="105" w:after="105"/>
        <w:jc w:val="both"/>
        <w:rPr>
          <w:rFonts w:ascii="Times New Roman" w:hAnsi="Times New Roman" w:cs="Times New Roman"/>
        </w:rPr>
      </w:pPr>
      <w:r w:rsidRPr="006F3866">
        <w:rPr>
          <w:rFonts w:ascii="Times New Roman" w:hAnsi="Times New Roman" w:cs="Times New Roman"/>
        </w:rPr>
        <w:t>The methodology for measuring Root Mean Square Error (RMSE) in agricultural CPI forecasting is calculated using the standard formula:</w:t>
      </w:r>
    </w:p>
    <w:p w14:paraId="12FB06EE" w14:textId="77777777" w:rsidR="006F3866" w:rsidRPr="006F3866" w:rsidRDefault="006F3866" w:rsidP="006F3866">
      <w:pPr>
        <w:jc w:val="center"/>
        <w:rPr>
          <w:rFonts w:ascii="Times New Roman" w:eastAsia="Cambria Math" w:hAnsi="Times New Roman" w:cs="Times New Roman"/>
        </w:rPr>
      </w:pPr>
      <m:oMathPara>
        <m:oMath>
          <m:r>
            <w:rPr>
              <w:rFonts w:ascii="Cambria Math" w:eastAsia="Cambria Math" w:hAnsi="Cambria Math" w:cs="Times New Roman"/>
            </w:rPr>
            <m:t>RMSE=</m:t>
          </m:r>
          <m:rad>
            <m:radPr>
              <m:degHide m:val="1"/>
              <m:ctrlPr>
                <w:rPr>
                  <w:rFonts w:ascii="Cambria Math" w:eastAsia="Cambria Math" w:hAnsi="Cambria Math" w:cs="Times New Roman"/>
                </w:rPr>
              </m:ctrlPr>
            </m:radPr>
            <m:deg/>
            <m:e>
              <m:f>
                <m:fPr>
                  <m:ctrlPr>
                    <w:rPr>
                      <w:rFonts w:ascii="Cambria Math" w:eastAsia="Cambria Math" w:hAnsi="Cambria Math" w:cs="Times New Roman"/>
                    </w:rPr>
                  </m:ctrlPr>
                </m:fPr>
                <m:num>
                  <m:r>
                    <w:rPr>
                      <w:rFonts w:ascii="Cambria Math" w:eastAsia="Cambria Math" w:hAnsi="Cambria Math" w:cs="Times New Roman"/>
                    </w:rPr>
                    <m:t>1</m:t>
                  </m:r>
                </m:num>
                <m:den>
                  <m:r>
                    <w:rPr>
                      <w:rFonts w:ascii="Cambria Math" w:eastAsia="Cambria Math" w:hAnsi="Cambria Math" w:cs="Times New Roman"/>
                    </w:rPr>
                    <m:t>n</m:t>
                  </m:r>
                </m:den>
              </m:f>
              <m:nary>
                <m:naryPr>
                  <m:chr m:val="∑"/>
                  <m:ctrlPr>
                    <w:rPr>
                      <w:rFonts w:ascii="Cambria Math" w:eastAsia="Cambria Math" w:hAnsi="Cambria Math" w:cs="Times New Roman"/>
                    </w:rPr>
                  </m:ctrlPr>
                </m:naryPr>
                <m:sub>
                  <m:r>
                    <w:rPr>
                      <w:rFonts w:ascii="Cambria Math" w:eastAsia="Cambria Math" w:hAnsi="Cambria Math" w:cs="Times New Roman"/>
                    </w:rPr>
                    <m:t>i=1</m:t>
                  </m:r>
                </m:sub>
                <m:sup>
                  <m:r>
                    <w:rPr>
                      <w:rFonts w:ascii="Cambria Math" w:eastAsia="Cambria Math" w:hAnsi="Cambria Math" w:cs="Times New Roman"/>
                    </w:rPr>
                    <m:t>n</m:t>
                  </m:r>
                </m:sup>
                <m:e>
                  <m:sSup>
                    <m:sSupPr>
                      <m:ctrlPr>
                        <w:rPr>
                          <w:rFonts w:ascii="Cambria Math" w:eastAsia="Cambria Math" w:hAnsi="Cambria Math" w:cs="Times New Roman"/>
                        </w:rPr>
                      </m:ctrlPr>
                    </m:sSupPr>
                    <m:e>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y</m:t>
                          </m:r>
                        </m:e>
                        <m:sub>
                          <m:r>
                            <w:rPr>
                              <w:rFonts w:ascii="Cambria Math" w:eastAsia="Cambria Math" w:hAnsi="Cambria Math" w:cs="Times New Roman"/>
                            </w:rPr>
                            <m:t>i</m:t>
                          </m:r>
                        </m:sub>
                      </m:sSub>
                      <m:r>
                        <w:rPr>
                          <w:rFonts w:ascii="Cambria Math" w:eastAsia="Cambria Math" w:hAnsi="Cambria Math" w:cs="Times New Roman"/>
                        </w:rPr>
                        <m:t>-</m:t>
                      </m:r>
                      <m:acc>
                        <m:accPr>
                          <m:ctrlPr>
                            <w:rPr>
                              <w:rFonts w:ascii="Cambria Math" w:eastAsia="Cambria Math" w:hAnsi="Cambria Math" w:cs="Times New Roman"/>
                            </w:rPr>
                          </m:ctrlPr>
                        </m:accPr>
                        <m:e>
                          <m:sSub>
                            <m:sSubPr>
                              <m:ctrlPr>
                                <w:rPr>
                                  <w:rFonts w:ascii="Cambria Math" w:eastAsia="Cambria Math" w:hAnsi="Cambria Math" w:cs="Times New Roman"/>
                                </w:rPr>
                              </m:ctrlPr>
                            </m:sSubPr>
                            <m:e>
                              <m:r>
                                <w:rPr>
                                  <w:rFonts w:ascii="Cambria Math" w:eastAsia="Cambria Math" w:hAnsi="Cambria Math" w:cs="Times New Roman"/>
                                </w:rPr>
                                <m:t>y</m:t>
                              </m:r>
                            </m:e>
                            <m:sub>
                              <m:r>
                                <w:rPr>
                                  <w:rFonts w:ascii="Cambria Math" w:eastAsia="Cambria Math" w:hAnsi="Cambria Math" w:cs="Times New Roman"/>
                                </w:rPr>
                                <m:t>i</m:t>
                              </m:r>
                            </m:sub>
                          </m:sSub>
                          <m:r>
                            <w:rPr>
                              <w:rFonts w:ascii="Cambria Math" w:eastAsia="Cambria Math" w:hAnsi="Cambria Math" w:cs="Times New Roman"/>
                            </w:rPr>
                            <m:t>)</m:t>
                          </m:r>
                        </m:e>
                      </m:acc>
                    </m:e>
                    <m:sup>
                      <m:r>
                        <w:rPr>
                          <w:rFonts w:ascii="Cambria Math" w:eastAsia="Cambria Math" w:hAnsi="Cambria Math" w:cs="Times New Roman"/>
                        </w:rPr>
                        <m:t>2</m:t>
                      </m:r>
                    </m:sup>
                  </m:sSup>
                </m:e>
              </m:nary>
            </m:e>
          </m:rad>
        </m:oMath>
      </m:oMathPara>
    </w:p>
    <w:p w14:paraId="43459048" w14:textId="77777777" w:rsidR="006F3866" w:rsidRPr="006F3866" w:rsidRDefault="006F3866" w:rsidP="00C547CE">
      <w:pPr>
        <w:spacing w:before="105" w:after="105"/>
        <w:jc w:val="both"/>
        <w:rPr>
          <w:rFonts w:ascii="Times New Roman" w:hAnsi="Times New Roman" w:cs="Times New Roman"/>
        </w:rPr>
      </w:pPr>
      <w:r w:rsidRPr="006F3866">
        <w:rPr>
          <w:rFonts w:ascii="Times New Roman" w:hAnsi="Times New Roman" w:cs="Times New Roman"/>
        </w:rPr>
        <w:t xml:space="preserve">In the above formula,  </w:t>
      </w:r>
      <m:oMath>
        <m:sSub>
          <m:sSubPr>
            <m:ctrlPr>
              <w:rPr>
                <w:rFonts w:ascii="Cambria Math" w:eastAsia="Cambria Math" w:hAnsi="Cambria Math" w:cs="Times New Roman"/>
              </w:rPr>
            </m:ctrlPr>
          </m:sSubPr>
          <m:e>
            <m:r>
              <w:rPr>
                <w:rFonts w:ascii="Cambria Math" w:eastAsia="Cambria Math" w:hAnsi="Cambria Math" w:cs="Times New Roman"/>
              </w:rPr>
              <m:t>y</m:t>
            </m:r>
          </m:e>
          <m:sub>
            <m:r>
              <w:rPr>
                <w:rFonts w:ascii="Cambria Math" w:eastAsia="Cambria Math" w:hAnsi="Cambria Math" w:cs="Times New Roman"/>
              </w:rPr>
              <m:t>i</m:t>
            </m:r>
          </m:sub>
        </m:sSub>
      </m:oMath>
      <w:r w:rsidRPr="006F3866">
        <w:rPr>
          <w:rFonts w:ascii="Times New Roman" w:hAnsi="Times New Roman" w:cs="Times New Roman"/>
        </w:rPr>
        <w:t xml:space="preserve"> shows actual CPI values, </w:t>
      </w:r>
      <m:oMath>
        <m:acc>
          <m:accPr>
            <m:ctrlPr>
              <w:rPr>
                <w:rFonts w:ascii="Cambria Math" w:hAnsi="Cambria Math" w:cs="Times New Roman"/>
              </w:rPr>
            </m:ctrlPr>
          </m:accPr>
          <m:e>
            <m:sSub>
              <m:sSubPr>
                <m:ctrlPr>
                  <w:rPr>
                    <w:rFonts w:ascii="Cambria Math" w:eastAsia="Cambria Math" w:hAnsi="Cambria Math" w:cs="Times New Roman"/>
                  </w:rPr>
                </m:ctrlPr>
              </m:sSubPr>
              <m:e>
                <m:r>
                  <w:rPr>
                    <w:rFonts w:ascii="Cambria Math" w:eastAsia="Cambria Math" w:hAnsi="Cambria Math" w:cs="Times New Roman"/>
                  </w:rPr>
                  <m:t>y</m:t>
                </m:r>
              </m:e>
              <m:sub>
                <m:r>
                  <w:rPr>
                    <w:rFonts w:ascii="Cambria Math" w:eastAsia="Cambria Math" w:hAnsi="Cambria Math" w:cs="Times New Roman"/>
                  </w:rPr>
                  <m:t>i</m:t>
                </m:r>
              </m:sub>
            </m:sSub>
          </m:e>
        </m:acc>
      </m:oMath>
      <w:r w:rsidRPr="006F3866">
        <w:rPr>
          <w:rFonts w:ascii="Times New Roman" w:hAnsi="Times New Roman" w:cs="Times New Roman"/>
        </w:rPr>
        <w:t xml:space="preserve"> shows predicted values, and n is the number of observations. This method retains the same units as the original data, making the results easy to understand for policymakers and agricultural economists. Paul et al. (2022) offer insights into how to create market features that include past variables, seasonal patterns, and external market factors as predictors for Random Forest models. Chai &amp; Draxler (2014) explain that RMSE's sensitivity to significant forecast mistakes, where extreme price changes can have major policy effects. However, Willmott &amp; Matsuura (2005) found that market sensitivities may lead to incorrect conclusions during changes.</w:t>
      </w:r>
    </w:p>
    <w:p w14:paraId="7DE257BD" w14:textId="77777777" w:rsidR="006F3866" w:rsidRDefault="006F3866">
      <w:pPr>
        <w:pBdr>
          <w:top w:val="none" w:sz="4" w:space="0" w:color="000000"/>
          <w:left w:val="none" w:sz="4" w:space="0" w:color="000000"/>
          <w:bottom w:val="none" w:sz="4" w:space="0" w:color="000000"/>
          <w:right w:val="none" w:sz="4" w:space="0" w:color="000000"/>
        </w:pBdr>
        <w:shd w:val="clear" w:color="FFFFFF" w:fill="FFFFFF"/>
        <w:spacing w:after="220"/>
      </w:pPr>
    </w:p>
    <w:p w14:paraId="2BF427CA" w14:textId="77777777" w:rsidR="00D50902" w:rsidRDefault="00000000">
      <w:pPr>
        <w:pBdr>
          <w:top w:val="none" w:sz="4" w:space="0" w:color="000000"/>
          <w:left w:val="none" w:sz="4" w:space="0" w:color="000000"/>
          <w:bottom w:val="none" w:sz="4" w:space="0" w:color="000000"/>
          <w:right w:val="none" w:sz="4" w:space="0" w:color="000000"/>
        </w:pBdr>
        <w:shd w:val="clear" w:color="FFFFFF" w:fill="FFFFFF"/>
      </w:pPr>
      <w:proofErr w:type="gramStart"/>
      <w:r>
        <w:rPr>
          <w:rFonts w:ascii="Times New Roman" w:eastAsia="Times New Roman" w:hAnsi="Times New Roman" w:cs="Times New Roman"/>
          <w:b/>
          <w:color w:val="000000"/>
        </w:rPr>
        <w:t>MAPE(</w:t>
      </w:r>
      <w:proofErr w:type="gramEnd"/>
      <w:r>
        <w:rPr>
          <w:rFonts w:ascii="Times New Roman" w:eastAsia="Times New Roman" w:hAnsi="Times New Roman" w:cs="Times New Roman"/>
          <w:b/>
          <w:color w:val="000000"/>
        </w:rPr>
        <w:t>Mean Absolute Percentage Error)</w:t>
      </w:r>
      <w:r>
        <w:rPr>
          <w:rFonts w:ascii="Times New Roman" w:eastAsia="Times New Roman" w:hAnsi="Times New Roman" w:cs="Times New Roman"/>
          <w:color w:val="000000"/>
        </w:rPr>
        <w:t> </w:t>
      </w:r>
    </w:p>
    <w:p w14:paraId="6FA0945E" w14:textId="77777777" w:rsidR="006F3866" w:rsidRPr="006F3866" w:rsidRDefault="006F3866" w:rsidP="00C547CE">
      <w:pPr>
        <w:spacing w:before="105" w:after="105"/>
        <w:jc w:val="both"/>
        <w:rPr>
          <w:rFonts w:ascii="Times New Roman" w:hAnsi="Times New Roman" w:cs="Times New Roman"/>
        </w:rPr>
      </w:pPr>
      <w:r w:rsidRPr="006F3866">
        <w:rPr>
          <w:rFonts w:ascii="Times New Roman" w:hAnsi="Times New Roman" w:cs="Times New Roman"/>
        </w:rPr>
        <w:t>MAPE calculates the average magnitude of forecast errors expressed in terms of the percentage of actual observed values and is formulated as</w:t>
      </w:r>
    </w:p>
    <w:p w14:paraId="7E68C451" w14:textId="77777777" w:rsidR="006F3866" w:rsidRPr="006F3866" w:rsidRDefault="006F3866" w:rsidP="006F3866">
      <w:pPr>
        <w:jc w:val="center"/>
        <w:rPr>
          <w:rFonts w:ascii="Times New Roman" w:eastAsia="Cambria Math" w:hAnsi="Times New Roman" w:cs="Times New Roman"/>
        </w:rPr>
      </w:pPr>
      <m:oMathPara>
        <m:oMath>
          <m:r>
            <w:rPr>
              <w:rFonts w:ascii="Cambria Math" w:eastAsia="Cambria Math" w:hAnsi="Cambria Math" w:cs="Times New Roman"/>
            </w:rPr>
            <m:t>MAPE=</m:t>
          </m:r>
          <m:f>
            <m:fPr>
              <m:ctrlPr>
                <w:rPr>
                  <w:rFonts w:ascii="Cambria Math" w:eastAsia="Cambria Math" w:hAnsi="Cambria Math" w:cs="Times New Roman"/>
                </w:rPr>
              </m:ctrlPr>
            </m:fPr>
            <m:num>
              <m:r>
                <w:rPr>
                  <w:rFonts w:ascii="Cambria Math" w:eastAsia="Cambria Math" w:hAnsi="Cambria Math" w:cs="Times New Roman"/>
                </w:rPr>
                <m:t>100</m:t>
              </m:r>
            </m:num>
            <m:den>
              <m:r>
                <w:rPr>
                  <w:rFonts w:ascii="Cambria Math" w:eastAsia="Cambria Math" w:hAnsi="Cambria Math" w:cs="Times New Roman"/>
                </w:rPr>
                <m:t>n</m:t>
              </m:r>
            </m:den>
          </m:f>
          <m:nary>
            <m:naryPr>
              <m:chr m:val="∑"/>
              <m:ctrlPr>
                <w:rPr>
                  <w:rFonts w:ascii="Cambria Math" w:eastAsia="Cambria Math" w:hAnsi="Cambria Math" w:cs="Times New Roman"/>
                </w:rPr>
              </m:ctrlPr>
            </m:naryPr>
            <m:sub>
              <m:r>
                <w:rPr>
                  <w:rFonts w:ascii="Cambria Math" w:eastAsia="Cambria Math" w:hAnsi="Cambria Math" w:cs="Times New Roman"/>
                </w:rPr>
                <m:t>t=1</m:t>
              </m:r>
            </m:sub>
            <m:sup>
              <m:r>
                <w:rPr>
                  <w:rFonts w:ascii="Cambria Math" w:eastAsia="Cambria Math" w:hAnsi="Cambria Math" w:cs="Times New Roman"/>
                </w:rPr>
                <m:t>n</m:t>
              </m:r>
            </m:sup>
            <m:e>
              <m:d>
                <m:dPr>
                  <m:begChr m:val="|"/>
                  <m:endChr m:val="|"/>
                  <m:ctrlPr>
                    <w:rPr>
                      <w:rFonts w:ascii="Cambria Math" w:eastAsia="Cambria Math" w:hAnsi="Cambria Math" w:cs="Times New Roman"/>
                    </w:rPr>
                  </m:ctrlPr>
                </m:dPr>
                <m:e>
                  <m:f>
                    <m:fPr>
                      <m:ctrlPr>
                        <w:rPr>
                          <w:rFonts w:ascii="Cambria Math" w:eastAsia="Cambria Math" w:hAnsi="Cambria Math" w:cs="Times New Roman"/>
                        </w:rPr>
                      </m:ctrlPr>
                    </m:fPr>
                    <m:num>
                      <m:sSub>
                        <m:sSubPr>
                          <m:ctrlPr>
                            <w:rPr>
                              <w:rFonts w:ascii="Cambria Math" w:eastAsia="Cambria Math" w:hAnsi="Cambria Math" w:cs="Times New Roman"/>
                            </w:rPr>
                          </m:ctrlPr>
                        </m:sSubPr>
                        <m:e>
                          <m:r>
                            <w:rPr>
                              <w:rFonts w:ascii="Cambria Math" w:eastAsia="Cambria Math" w:hAnsi="Cambria Math" w:cs="Times New Roman"/>
                            </w:rPr>
                            <m:t>y</m:t>
                          </m:r>
                        </m:e>
                        <m:sub>
                          <m:r>
                            <w:rPr>
                              <w:rFonts w:ascii="Cambria Math" w:eastAsia="Cambria Math" w:hAnsi="Cambria Math" w:cs="Times New Roman"/>
                            </w:rPr>
                            <m:t>t</m:t>
                          </m:r>
                        </m:sub>
                      </m:sSub>
                      <m:r>
                        <w:rPr>
                          <w:rFonts w:ascii="Cambria Math" w:eastAsia="Cambria Math" w:hAnsi="Cambria Math" w:cs="Times New Roman"/>
                        </w:rPr>
                        <m:t>-</m:t>
                      </m:r>
                      <m:acc>
                        <m:accPr>
                          <m:ctrlPr>
                            <w:rPr>
                              <w:rFonts w:ascii="Cambria Math" w:eastAsia="Cambria Math" w:hAnsi="Cambria Math" w:cs="Times New Roman"/>
                            </w:rPr>
                          </m:ctrlPr>
                        </m:accPr>
                        <m:e>
                          <m:sSub>
                            <m:sSubPr>
                              <m:ctrlPr>
                                <w:rPr>
                                  <w:rFonts w:ascii="Cambria Math" w:eastAsia="Cambria Math" w:hAnsi="Cambria Math" w:cs="Times New Roman"/>
                                </w:rPr>
                              </m:ctrlPr>
                            </m:sSubPr>
                            <m:e>
                              <m:r>
                                <w:rPr>
                                  <w:rFonts w:ascii="Cambria Math" w:eastAsia="Cambria Math" w:hAnsi="Cambria Math" w:cs="Times New Roman"/>
                                </w:rPr>
                                <m:t>y</m:t>
                              </m:r>
                            </m:e>
                            <m:sub>
                              <m:r>
                                <w:rPr>
                                  <w:rFonts w:ascii="Cambria Math" w:eastAsia="Cambria Math" w:hAnsi="Cambria Math" w:cs="Times New Roman"/>
                                </w:rPr>
                                <m:t>t</m:t>
                              </m:r>
                            </m:sub>
                          </m:sSub>
                        </m:e>
                      </m:acc>
                    </m:num>
                    <m:den>
                      <m:sSub>
                        <m:sSubPr>
                          <m:ctrlPr>
                            <w:rPr>
                              <w:rFonts w:ascii="Cambria Math" w:eastAsia="Cambria Math" w:hAnsi="Cambria Math" w:cs="Times New Roman"/>
                            </w:rPr>
                          </m:ctrlPr>
                        </m:sSubPr>
                        <m:e>
                          <m:r>
                            <w:rPr>
                              <w:rFonts w:ascii="Cambria Math" w:eastAsia="Cambria Math" w:hAnsi="Cambria Math" w:cs="Times New Roman"/>
                            </w:rPr>
                            <m:t>y</m:t>
                          </m:r>
                        </m:e>
                        <m:sub>
                          <m:r>
                            <w:rPr>
                              <w:rFonts w:ascii="Cambria Math" w:eastAsia="Cambria Math" w:hAnsi="Cambria Math" w:cs="Times New Roman"/>
                            </w:rPr>
                            <m:t>t</m:t>
                          </m:r>
                        </m:sub>
                      </m:sSub>
                    </m:den>
                  </m:f>
                </m:e>
              </m:d>
            </m:e>
          </m:nary>
        </m:oMath>
      </m:oMathPara>
    </w:p>
    <w:p w14:paraId="14406678" w14:textId="77777777" w:rsidR="006F3866" w:rsidRPr="006F3866" w:rsidRDefault="006F3866" w:rsidP="00C547CE">
      <w:pPr>
        <w:spacing w:before="105" w:after="105"/>
        <w:jc w:val="both"/>
        <w:rPr>
          <w:rFonts w:ascii="Times New Roman" w:hAnsi="Times New Roman" w:cs="Times New Roman"/>
        </w:rPr>
      </w:pPr>
      <w:r w:rsidRPr="006F3866">
        <w:rPr>
          <w:rFonts w:ascii="Times New Roman" w:hAnsi="Times New Roman" w:cs="Times New Roman"/>
        </w:rPr>
        <w:t xml:space="preserve">Where </w:t>
      </w:r>
      <m:oMath>
        <m:sSub>
          <m:sSubPr>
            <m:ctrlPr>
              <w:rPr>
                <w:rFonts w:ascii="Cambria Math" w:eastAsia="Cambria Math" w:hAnsi="Cambria Math" w:cs="Times New Roman"/>
              </w:rPr>
            </m:ctrlPr>
          </m:sSubPr>
          <m:e>
            <m:r>
              <w:rPr>
                <w:rFonts w:ascii="Cambria Math" w:eastAsia="Cambria Math" w:hAnsi="Cambria Math" w:cs="Times New Roman"/>
              </w:rPr>
              <m:t>y</m:t>
            </m:r>
          </m:e>
          <m:sub>
            <m:r>
              <w:rPr>
                <w:rFonts w:ascii="Cambria Math" w:eastAsia="Cambria Math" w:hAnsi="Cambria Math" w:cs="Times New Roman"/>
              </w:rPr>
              <m:t>t</m:t>
            </m:r>
          </m:sub>
        </m:sSub>
      </m:oMath>
      <w:r w:rsidRPr="006F3866">
        <w:rPr>
          <w:rFonts w:ascii="Times New Roman" w:hAnsi="Times New Roman" w:cs="Times New Roman"/>
        </w:rPr>
        <w:t xml:space="preserve">denotes the observed price at time t, </w:t>
      </w:r>
      <m:oMath>
        <m:acc>
          <m:accPr>
            <m:ctrlPr>
              <w:rPr>
                <w:rFonts w:ascii="Cambria Math" w:hAnsi="Cambria Math" w:cs="Times New Roman"/>
              </w:rPr>
            </m:ctrlPr>
          </m:accPr>
          <m:e>
            <m:sSub>
              <m:sSubPr>
                <m:ctrlPr>
                  <w:rPr>
                    <w:rFonts w:ascii="Cambria Math" w:eastAsia="Cambria Math" w:hAnsi="Cambria Math" w:cs="Times New Roman"/>
                  </w:rPr>
                </m:ctrlPr>
              </m:sSubPr>
              <m:e>
                <m:r>
                  <w:rPr>
                    <w:rFonts w:ascii="Cambria Math" w:eastAsia="Cambria Math" w:hAnsi="Cambria Math" w:cs="Times New Roman"/>
                  </w:rPr>
                  <m:t>y</m:t>
                </m:r>
              </m:e>
              <m:sub>
                <m:r>
                  <w:rPr>
                    <w:rFonts w:ascii="Cambria Math" w:eastAsia="Cambria Math" w:hAnsi="Cambria Math" w:cs="Times New Roman"/>
                  </w:rPr>
                  <m:t>t</m:t>
                </m:r>
              </m:sub>
            </m:sSub>
          </m:e>
        </m:acc>
      </m:oMath>
      <w:r w:rsidRPr="006F3866">
        <w:rPr>
          <w:rFonts w:ascii="Times New Roman" w:hAnsi="Times New Roman" w:cs="Times New Roman"/>
        </w:rPr>
        <w:t xml:space="preserve"> represents the corresponding forecasted value, and n is the number of out-of-sample observations.</w:t>
      </w:r>
    </w:p>
    <w:p w14:paraId="05A7B3A2" w14:textId="77777777" w:rsidR="006F3866" w:rsidRPr="006F3866" w:rsidRDefault="006F3866" w:rsidP="00C547CE">
      <w:pPr>
        <w:spacing w:before="105" w:after="105"/>
        <w:jc w:val="both"/>
        <w:rPr>
          <w:rFonts w:ascii="Times New Roman" w:hAnsi="Times New Roman" w:cs="Times New Roman"/>
        </w:rPr>
      </w:pPr>
      <w:r w:rsidRPr="006F3866">
        <w:rPr>
          <w:rFonts w:ascii="Times New Roman" w:hAnsi="Times New Roman" w:cs="Times New Roman"/>
        </w:rPr>
        <w:t xml:space="preserve">MAPE normalizes the forecast error relative to the observed values, providing a scale-independent measure that was compared across different price series and forecasting models (Hyndman &amp; Koehler, 2006). </w:t>
      </w:r>
    </w:p>
    <w:p w14:paraId="2AC51B1A" w14:textId="77777777" w:rsidR="00D50902" w:rsidRDefault="00000000">
      <w:pPr>
        <w:pBdr>
          <w:top w:val="none" w:sz="4" w:space="0" w:color="000000"/>
          <w:left w:val="none" w:sz="4" w:space="0" w:color="000000"/>
          <w:bottom w:val="none" w:sz="4" w:space="0" w:color="000000"/>
          <w:right w:val="none" w:sz="4" w:space="0" w:color="000000"/>
        </w:pBdr>
        <w:shd w:val="clear" w:color="FFFFFF" w:fill="FFFFFF"/>
        <w:jc w:val="center"/>
      </w:pPr>
      <w:r>
        <w:rPr>
          <w:rFonts w:ascii="Times New Roman" w:eastAsia="Times New Roman" w:hAnsi="Times New Roman" w:cs="Times New Roman"/>
          <w:color w:val="000000"/>
        </w:rPr>
        <w:t> </w:t>
      </w:r>
    </w:p>
    <w:p w14:paraId="66AD7FBF" w14:textId="77777777" w:rsidR="00D50902" w:rsidRDefault="00000000">
      <w:pPr>
        <w:pBdr>
          <w:top w:val="none" w:sz="4" w:space="0" w:color="000000"/>
          <w:left w:val="none" w:sz="4" w:space="0" w:color="000000"/>
          <w:bottom w:val="none" w:sz="4" w:space="0" w:color="000000"/>
          <w:right w:val="none" w:sz="4" w:space="0" w:color="000000"/>
        </w:pBdr>
        <w:shd w:val="clear" w:color="FFFFFF" w:fill="FFFFFF"/>
        <w:rPr>
          <w:rFonts w:ascii="Times New Roman" w:eastAsia="Times New Roman" w:hAnsi="Times New Roman" w:cs="Times New Roman"/>
          <w:color w:val="000000"/>
        </w:rPr>
      </w:pPr>
      <w:r>
        <w:rPr>
          <w:rFonts w:ascii="Times New Roman" w:eastAsia="Times New Roman" w:hAnsi="Times New Roman" w:cs="Times New Roman"/>
          <w:b/>
          <w:color w:val="000000"/>
        </w:rPr>
        <w:t>R</w:t>
      </w:r>
      <w:r>
        <w:rPr>
          <w:rFonts w:ascii="Times New Roman" w:eastAsia="Times New Roman" w:hAnsi="Times New Roman" w:cs="Times New Roman"/>
          <w:b/>
          <w:color w:val="000000"/>
          <w:sz w:val="19"/>
          <w:vertAlign w:val="superscript"/>
        </w:rPr>
        <w:t>2</w:t>
      </w:r>
      <w:r>
        <w:rPr>
          <w:rFonts w:ascii="Times New Roman" w:eastAsia="Times New Roman" w:hAnsi="Times New Roman" w:cs="Times New Roman"/>
          <w:b/>
          <w:color w:val="000000"/>
        </w:rPr>
        <w:t> </w:t>
      </w:r>
      <w:r>
        <w:rPr>
          <w:rFonts w:ascii="Times New Roman" w:eastAsia="Times New Roman" w:hAnsi="Times New Roman" w:cs="Times New Roman"/>
          <w:color w:val="000000"/>
        </w:rPr>
        <w:t> </w:t>
      </w:r>
    </w:p>
    <w:p w14:paraId="290AB148" w14:textId="77777777" w:rsidR="00D50902" w:rsidRDefault="00000000" w:rsidP="00C547CE">
      <w:pPr>
        <w:pBdr>
          <w:top w:val="none" w:sz="4" w:space="0" w:color="000000"/>
          <w:left w:val="none" w:sz="4" w:space="0" w:color="000000"/>
          <w:bottom w:val="none" w:sz="4" w:space="0" w:color="000000"/>
          <w:right w:val="none" w:sz="4" w:space="0" w:color="000000"/>
        </w:pBdr>
        <w:shd w:val="clear" w:color="FFFFFF" w:fill="FFFFFF"/>
        <w:jc w:val="both"/>
      </w:pPr>
      <w:r>
        <w:rPr>
          <w:rFonts w:ascii="Times New Roman" w:eastAsia="Times New Roman" w:hAnsi="Times New Roman" w:cs="Times New Roman"/>
          <w:color w:val="000000"/>
        </w:rPr>
        <w:t xml:space="preserve">The R-squared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R</m:t>
            </m:r>
          </m:e>
          <m:sup>
            <m:r>
              <w:rPr>
                <w:rFonts w:ascii="Cambria Math" w:eastAsia="Cambria Math" w:hAnsi="Cambria Math" w:cs="Cambria Math"/>
                <w:color w:val="000000"/>
              </w:rPr>
              <m:t>2</m:t>
            </m:r>
          </m:sup>
        </m:sSup>
      </m:oMath>
      <w:r>
        <w:rPr>
          <w:rFonts w:ascii="Times New Roman" w:eastAsia="Times New Roman" w:hAnsi="Times New Roman" w:cs="Times New Roman"/>
          <w:color w:val="000000"/>
        </w:rPr>
        <w:t xml:space="preserve"> (coefficient of determination) of the multiple regression is similar to the simple regression where the</w:t>
      </w:r>
      <w:r>
        <w:rPr>
          <w:rFonts w:ascii="Times New Roman" w:eastAsia="Times New Roman" w:hAnsi="Times New Roman" w:cs="Times New Roman"/>
          <w:color w:val="000000"/>
          <w:lang w:val="en-GB"/>
        </w:rPr>
        <w:t xml:space="preserve"> </w:t>
      </w:r>
      <w:r>
        <w:rPr>
          <w:rFonts w:ascii="Times New Roman" w:eastAsia="Times New Roman" w:hAnsi="Times New Roman" w:cs="Times New Roman"/>
          <w:color w:val="000000"/>
        </w:rPr>
        <w:t>coefficient of determination R2 is defined as</w:t>
      </w:r>
    </w:p>
    <w:p w14:paraId="1A3FEA67" w14:textId="77777777" w:rsidR="00D50902" w:rsidRDefault="00000000">
      <w:pPr>
        <w:pBdr>
          <w:top w:val="none" w:sz="4" w:space="0" w:color="000000"/>
          <w:left w:val="none" w:sz="4" w:space="0" w:color="000000"/>
          <w:bottom w:val="none" w:sz="4" w:space="0" w:color="000000"/>
          <w:right w:val="none" w:sz="4" w:space="0" w:color="000000"/>
        </w:pBdr>
        <w:shd w:val="clear" w:color="FFFFFF" w:fill="FFFFFF"/>
        <w:jc w:val="center"/>
        <w:rPr>
          <w:rFonts w:ascii="Times New Roman" w:eastAsia="Times New Roman" w:hAnsi="Times New Roman" w:cs="Times New Roman"/>
          <w:color w:val="000000"/>
        </w:rPr>
      </w:pPr>
      <m:oMathPara>
        <m:oMath>
          <m:r>
            <w:rPr>
              <w:rFonts w:ascii="Cambria Math" w:eastAsia="Cambria Math" w:hAnsi="Cambria Math" w:cs="Cambria Math"/>
              <w:color w:val="000000"/>
            </w:rPr>
            <m:t>1-</m:t>
          </m:r>
          <m:f>
            <m:fPr>
              <m:ctrlPr>
                <w:rPr>
                  <w:rFonts w:ascii="Cambria Math" w:eastAsia="Cambria Math" w:hAnsi="Cambria Math" w:cs="Cambria Math"/>
                  <w:i/>
                  <w:color w:val="000000"/>
                </w:rPr>
              </m:ctrlPr>
            </m:fPr>
            <m:num>
              <m:r>
                <w:rPr>
                  <w:rFonts w:ascii="Cambria Math" w:eastAsia="Cambria Math" w:hAnsi="Cambria Math" w:cs="Cambria Math"/>
                  <w:color w:val="000000"/>
                </w:rPr>
                <m:t>SSE</m:t>
              </m:r>
            </m:num>
            <m:den>
              <m:r>
                <w:rPr>
                  <w:rFonts w:ascii="Cambria Math" w:eastAsia="Cambria Math" w:hAnsi="Cambria Math" w:cs="Cambria Math"/>
                  <w:color w:val="000000"/>
                </w:rPr>
                <m:t>SST</m:t>
              </m:r>
            </m:den>
          </m:f>
          <m:r>
            <w:rPr>
              <w:rFonts w:ascii="Cambria Math" w:eastAsia="Cambria Math" w:hAnsi="Cambria Math" w:cs="Cambria Math"/>
              <w:color w:val="000000"/>
            </w:rPr>
            <m:t xml:space="preserve"> = 1-</m:t>
          </m:r>
          <m:f>
            <m:fPr>
              <m:ctrlPr>
                <w:rPr>
                  <w:rFonts w:ascii="Cambria Math" w:eastAsia="Cambria Math" w:hAnsi="Cambria Math" w:cs="Cambria Math"/>
                  <w:i/>
                  <w:color w:val="000000"/>
                </w:rPr>
              </m:ctrlPr>
            </m:fPr>
            <m:num>
              <m:sSup>
                <m:sSupPr>
                  <m:ctrlPr>
                    <w:rPr>
                      <w:rFonts w:ascii="Cambria Math" w:eastAsia="Cambria Math" w:hAnsi="Cambria Math" w:cs="Cambria Math"/>
                      <w:i/>
                      <w:color w:val="000000"/>
                    </w:rPr>
                  </m:ctrlPr>
                </m:sSupPr>
                <m:e>
                  <m:nary>
                    <m:naryPr>
                      <m:chr m:val="∑"/>
                      <m:limLoc m:val="undOvr"/>
                      <m:ctrlPr>
                        <w:rPr>
                          <w:rFonts w:ascii="Cambria Math" w:eastAsia="Cambria Math" w:hAnsi="Cambria Math" w:cs="Cambria Math"/>
                          <w:i/>
                          <w:color w:val="000000"/>
                        </w:rPr>
                      </m:ctrlPr>
                    </m:naryPr>
                    <m:sub>
                      <m:r>
                        <w:rPr>
                          <w:rFonts w:ascii="Cambria Math" w:eastAsia="Cambria Math" w:hAnsi="Cambria Math" w:cs="Cambria Math"/>
                          <w:color w:val="000000"/>
                        </w:rPr>
                        <m:t>i=1</m:t>
                      </m:r>
                    </m:sub>
                    <m:sup>
                      <m:r>
                        <w:rPr>
                          <w:rFonts w:ascii="Cambria Math" w:eastAsia="Cambria Math" w:hAnsi="Cambria Math" w:cs="Cambria Math"/>
                          <w:color w:val="000000"/>
                        </w:rPr>
                        <m:t>n</m:t>
                      </m:r>
                    </m:sup>
                    <m:e>
                      <m:r>
                        <w:rPr>
                          <w:rFonts w:ascii="Cambria Math" w:eastAsia="Cambria Math" w:hAnsi="Cambria Math" w:cs="Cambria Math"/>
                          <w:color w:val="000000"/>
                        </w:rPr>
                        <m:t>(</m:t>
                      </m:r>
                      <m:sSub>
                        <m:sSubPr>
                          <m:ctrlPr>
                            <w:rPr>
                              <w:rFonts w:ascii="Cambria Math" w:eastAsia="Cambria Math" w:hAnsi="Cambria Math" w:cs="Cambria Math"/>
                              <w:i/>
                              <w:color w:val="000000" w:themeColor="text1"/>
                              <w:sz w:val="22"/>
                              <w:szCs w:val="22"/>
                              <w:highlight w:val="white"/>
                            </w:rPr>
                          </m:ctrlPr>
                        </m:sSubPr>
                        <m:e>
                          <m:r>
                            <w:rPr>
                              <w:rFonts w:ascii="Cambria Math" w:eastAsia="Cambria Math" w:hAnsi="Cambria Math" w:cs="Cambria Math"/>
                              <w:color w:val="000000" w:themeColor="text1"/>
                              <w:sz w:val="22"/>
                              <w:szCs w:val="22"/>
                              <w:highlight w:val="white"/>
                            </w:rPr>
                            <m:t>y</m:t>
                          </m:r>
                        </m:e>
                        <m:sub>
                          <m:r>
                            <w:rPr>
                              <w:rFonts w:ascii="Cambria Math" w:eastAsia="Cambria Math" w:hAnsi="Cambria Math" w:cs="Cambria Math"/>
                              <w:color w:val="000000" w:themeColor="text1"/>
                              <w:sz w:val="22"/>
                              <w:szCs w:val="22"/>
                              <w:highlight w:val="white"/>
                            </w:rPr>
                            <m:t>i</m:t>
                          </m:r>
                        </m:sub>
                      </m:sSub>
                      <m:r>
                        <w:rPr>
                          <w:rFonts w:ascii="Cambria Math" w:eastAsia="Cambria Math" w:hAnsi="Cambria Math" w:cs="Cambria Math"/>
                          <w:color w:val="000000" w:themeColor="text1"/>
                          <w:sz w:val="22"/>
                          <w:szCs w:val="22"/>
                          <w:highlight w:val="white"/>
                        </w:rPr>
                        <m:t>-</m:t>
                      </m:r>
                      <m:sSub>
                        <m:sSubPr>
                          <m:ctrlPr>
                            <w:rPr>
                              <w:rFonts w:ascii="Cambria Math" w:eastAsia="Cambria Math" w:hAnsi="Cambria Math" w:cs="Cambria Math"/>
                              <w:i/>
                              <w:color w:val="000000" w:themeColor="text1"/>
                              <w:sz w:val="22"/>
                              <w:szCs w:val="22"/>
                              <w:highlight w:val="white"/>
                            </w:rPr>
                          </m:ctrlPr>
                        </m:sSubPr>
                        <m:e>
                          <m:r>
                            <w:rPr>
                              <w:rFonts w:ascii="Cambria Math" w:eastAsia="Cambria Math" w:hAnsi="Cambria Math" w:cs="Cambria Math"/>
                              <w:color w:val="000000" w:themeColor="text1"/>
                              <w:highlight w:val="white"/>
                            </w:rPr>
                            <m:t>ŷ</m:t>
                          </m:r>
                        </m:e>
                        <m:sub>
                          <m:r>
                            <w:rPr>
                              <w:rFonts w:ascii="Cambria Math" w:eastAsia="Cambria Math" w:hAnsi="Cambria Math" w:cs="Cambria Math"/>
                              <w:color w:val="000000" w:themeColor="text1"/>
                              <w:sz w:val="22"/>
                              <w:szCs w:val="22"/>
                              <w:highlight w:val="white"/>
                            </w:rPr>
                            <m:t>i</m:t>
                          </m:r>
                        </m:sub>
                      </m:sSub>
                      <m:r>
                        <w:rPr>
                          <w:rFonts w:ascii="Cambria Math" w:eastAsia="Cambria Math" w:hAnsi="Cambria Math" w:cs="Cambria Math"/>
                          <w:color w:val="000000"/>
                        </w:rPr>
                        <m:t>)</m:t>
                      </m:r>
                    </m:e>
                  </m:nary>
                </m:e>
                <m:sup>
                  <m:r>
                    <w:rPr>
                      <w:rFonts w:ascii="Cambria Math" w:eastAsia="Cambria Math" w:hAnsi="Cambria Math" w:cs="Cambria Math"/>
                      <w:color w:val="000000"/>
                    </w:rPr>
                    <m:t>2</m:t>
                  </m:r>
                </m:sup>
              </m:sSup>
            </m:num>
            <m:den>
              <m:sSup>
                <m:sSupPr>
                  <m:ctrlPr>
                    <w:rPr>
                      <w:rFonts w:ascii="Cambria Math" w:eastAsia="Cambria Math" w:hAnsi="Cambria Math" w:cs="Cambria Math"/>
                      <w:i/>
                      <w:color w:val="000000"/>
                    </w:rPr>
                  </m:ctrlPr>
                </m:sSupPr>
                <m:e>
                  <m:nary>
                    <m:naryPr>
                      <m:chr m:val="∑"/>
                      <m:limLoc m:val="undOvr"/>
                      <m:ctrlPr>
                        <w:rPr>
                          <w:rFonts w:ascii="Cambria Math" w:eastAsia="Cambria Math" w:hAnsi="Cambria Math" w:cs="Cambria Math"/>
                          <w:i/>
                          <w:color w:val="000000"/>
                        </w:rPr>
                      </m:ctrlPr>
                    </m:naryPr>
                    <m:sub>
                      <m:r>
                        <w:rPr>
                          <w:rFonts w:ascii="Cambria Math" w:eastAsia="Cambria Math" w:hAnsi="Cambria Math" w:cs="Cambria Math"/>
                          <w:color w:val="000000"/>
                        </w:rPr>
                        <m:t>i=1</m:t>
                      </m:r>
                    </m:sub>
                    <m:sup>
                      <m:r>
                        <w:rPr>
                          <w:rFonts w:ascii="Cambria Math" w:eastAsia="Cambria Math" w:hAnsi="Cambria Math" w:cs="Cambria Math"/>
                          <w:color w:val="000000"/>
                        </w:rPr>
                        <m:t>n</m:t>
                      </m:r>
                    </m:sup>
                    <m:e>
                      <m:r>
                        <w:rPr>
                          <w:rFonts w:ascii="Cambria Math" w:eastAsia="Cambria Math" w:hAnsi="Cambria Math" w:cs="Cambria Math"/>
                          <w:color w:val="000000"/>
                        </w:rPr>
                        <m:t>(</m:t>
                      </m:r>
                      <m:sSub>
                        <m:sSubPr>
                          <m:ctrlPr>
                            <w:rPr>
                              <w:rFonts w:ascii="Cambria Math" w:eastAsia="Cambria Math" w:hAnsi="Cambria Math" w:cs="Cambria Math"/>
                              <w:i/>
                              <w:color w:val="000000" w:themeColor="text1"/>
                              <w:sz w:val="22"/>
                              <w:szCs w:val="22"/>
                              <w:highlight w:val="white"/>
                            </w:rPr>
                          </m:ctrlPr>
                        </m:sSubPr>
                        <m:e>
                          <m:r>
                            <w:rPr>
                              <w:rFonts w:ascii="Cambria Math" w:eastAsia="Cambria Math" w:hAnsi="Cambria Math" w:cs="Cambria Math"/>
                              <w:color w:val="000000" w:themeColor="text1"/>
                              <w:sz w:val="22"/>
                              <w:szCs w:val="22"/>
                              <w:highlight w:val="white"/>
                            </w:rPr>
                            <m:t>y</m:t>
                          </m:r>
                        </m:e>
                        <m:sub>
                          <m:r>
                            <w:rPr>
                              <w:rFonts w:ascii="Cambria Math" w:eastAsia="Cambria Math" w:hAnsi="Cambria Math" w:cs="Cambria Math"/>
                              <w:color w:val="000000" w:themeColor="text1"/>
                              <w:sz w:val="22"/>
                              <w:szCs w:val="22"/>
                              <w:highlight w:val="white"/>
                            </w:rPr>
                            <m:t>i</m:t>
                          </m:r>
                        </m:sub>
                      </m:sSub>
                      <m:r>
                        <w:rPr>
                          <w:rFonts w:ascii="Cambria Math" w:eastAsia="Cambria Math" w:hAnsi="Cambria Math" w:cs="Cambria Math"/>
                          <w:color w:val="000000"/>
                        </w:rPr>
                        <m:t xml:space="preserve">- </m:t>
                      </m:r>
                      <m:bar>
                        <m:barPr>
                          <m:pos m:val="top"/>
                          <m:ctrlPr>
                            <w:rPr>
                              <w:rFonts w:ascii="Cambria Math" w:eastAsia="Cambria Math" w:hAnsi="Cambria Math" w:cs="Cambria Math"/>
                              <w:i/>
                              <w:color w:val="000000"/>
                            </w:rPr>
                          </m:ctrlPr>
                        </m:barPr>
                        <m:e>
                          <m:r>
                            <w:rPr>
                              <w:rFonts w:ascii="Cambria Math" w:eastAsia="Cambria Math" w:hAnsi="Cambria Math" w:cs="Cambria Math"/>
                              <w:color w:val="000000"/>
                            </w:rPr>
                            <m:t>y</m:t>
                          </m:r>
                        </m:e>
                      </m:bar>
                      <m:r>
                        <w:rPr>
                          <w:rFonts w:ascii="Cambria Math" w:eastAsia="Cambria Math" w:hAnsi="Cambria Math" w:cs="Cambria Math"/>
                          <w:color w:val="000000"/>
                        </w:rPr>
                        <m:t>)</m:t>
                      </m:r>
                    </m:e>
                  </m:nary>
                </m:e>
                <m:sup>
                  <m:r>
                    <w:rPr>
                      <w:rFonts w:ascii="Cambria Math" w:eastAsia="Cambria Math" w:hAnsi="Cambria Math" w:cs="Cambria Math"/>
                      <w:color w:val="000000"/>
                    </w:rPr>
                    <m:t>2</m:t>
                  </m:r>
                </m:sup>
              </m:sSup>
            </m:den>
          </m:f>
        </m:oMath>
      </m:oMathPara>
    </w:p>
    <w:p w14:paraId="211043B1" w14:textId="77777777" w:rsidR="00D50902" w:rsidRDefault="00000000" w:rsidP="00C547CE">
      <w:pPr>
        <w:pBdr>
          <w:top w:val="none" w:sz="4" w:space="0" w:color="000000"/>
          <w:left w:val="none" w:sz="4" w:space="0" w:color="000000"/>
          <w:bottom w:val="none" w:sz="4" w:space="0" w:color="000000"/>
          <w:right w:val="none" w:sz="4" w:space="0" w:color="000000"/>
        </w:pBdr>
        <w:shd w:val="clear" w:color="FFFFFF" w:fill="FFFFFF"/>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where SST is the total sum of squares and y is the arithmetic mean of the Y variable.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R</m:t>
            </m:r>
          </m:e>
          <m:sup>
            <m:r>
              <w:rPr>
                <w:rFonts w:ascii="Cambria Math" w:eastAsia="Cambria Math" w:hAnsi="Cambria Math" w:cs="Cambria Math"/>
                <w:color w:val="000000"/>
              </w:rPr>
              <m:t>2</m:t>
            </m:r>
          </m:sup>
        </m:sSup>
      </m:oMath>
      <w:r>
        <w:rPr>
          <w:rFonts w:ascii="Times New Roman" w:eastAsia="Times New Roman" w:hAnsi="Times New Roman" w:cs="Times New Roman"/>
          <w:color w:val="000000"/>
        </w:rPr>
        <w:t xml:space="preserve"> measures the percentage of</w:t>
      </w:r>
      <w:r>
        <w:rPr>
          <w:rFonts w:ascii="Times New Roman" w:eastAsia="Times New Roman" w:hAnsi="Times New Roman" w:cs="Times New Roman"/>
          <w:color w:val="000000"/>
          <w:lang w:val="en-GB"/>
        </w:rPr>
        <w:t xml:space="preserve"> </w:t>
      </w:r>
      <w:r>
        <w:rPr>
          <w:rFonts w:ascii="Times New Roman" w:eastAsia="Times New Roman" w:hAnsi="Times New Roman" w:cs="Times New Roman"/>
          <w:color w:val="000000"/>
        </w:rPr>
        <w:t>variation in the response variable Y explained by the explanatory variable X. Thus, it is an important measure of how well</w:t>
      </w:r>
      <w:r>
        <w:rPr>
          <w:rFonts w:ascii="Times New Roman" w:eastAsia="Times New Roman" w:hAnsi="Times New Roman" w:cs="Times New Roman"/>
          <w:color w:val="000000"/>
          <w:lang w:val="en-GB"/>
        </w:rPr>
        <w:t xml:space="preserve"> </w:t>
      </w:r>
      <w:r>
        <w:rPr>
          <w:rFonts w:ascii="Times New Roman" w:eastAsia="Times New Roman" w:hAnsi="Times New Roman" w:cs="Times New Roman"/>
          <w:color w:val="000000"/>
        </w:rPr>
        <w:t xml:space="preserve">the regression model fits the data. The value of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R</m:t>
            </m:r>
          </m:e>
          <m:sup>
            <m:r>
              <w:rPr>
                <w:rFonts w:ascii="Cambria Math" w:eastAsia="Cambria Math" w:hAnsi="Cambria Math" w:cs="Cambria Math"/>
                <w:color w:val="000000"/>
              </w:rPr>
              <m:t>2</m:t>
            </m:r>
          </m:sup>
        </m:sSup>
      </m:oMath>
      <w:r>
        <w:rPr>
          <w:rFonts w:ascii="Times New Roman" w:eastAsia="Times New Roman" w:hAnsi="Times New Roman" w:cs="Times New Roman"/>
          <w:color w:val="000000"/>
        </w:rPr>
        <w:t xml:space="preserve"> is always between zero and one, 0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R</m:t>
            </m:r>
          </m:e>
          <m:sup>
            <m:r>
              <w:rPr>
                <w:rFonts w:ascii="Cambria Math" w:eastAsia="Cambria Math" w:hAnsi="Cambria Math" w:cs="Cambria Math"/>
                <w:color w:val="000000"/>
              </w:rPr>
              <m:t>2</m:t>
            </m:r>
          </m:sup>
        </m:sSup>
      </m:oMath>
      <w:r>
        <w:rPr>
          <w:rFonts w:ascii="Times New Roman" w:eastAsia="Times New Roman" w:hAnsi="Times New Roman" w:cs="Times New Roman"/>
          <w:color w:val="000000"/>
        </w:rPr>
        <w:t xml:space="preserve"> ≤ </w:t>
      </w:r>
      <w:proofErr w:type="gramStart"/>
      <w:r>
        <w:rPr>
          <w:rFonts w:ascii="Times New Roman" w:eastAsia="Times New Roman" w:hAnsi="Times New Roman" w:cs="Times New Roman"/>
          <w:color w:val="000000"/>
        </w:rPr>
        <w:t>1 .</w:t>
      </w:r>
      <w:proofErr w:type="gramEnd"/>
      <w:r>
        <w:rPr>
          <w:rFonts w:ascii="Times New Roman" w:eastAsia="Times New Roman" w:hAnsi="Times New Roman" w:cs="Times New Roman"/>
          <w:color w:val="000000"/>
        </w:rPr>
        <w:t xml:space="preserve"> An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R</m:t>
            </m:r>
          </m:e>
          <m:sup>
            <m:r>
              <w:rPr>
                <w:rFonts w:ascii="Cambria Math" w:eastAsia="Cambria Math" w:hAnsi="Cambria Math" w:cs="Cambria Math"/>
                <w:color w:val="000000"/>
              </w:rPr>
              <m:t>2</m:t>
            </m:r>
          </m:sup>
        </m:sSup>
      </m:oMath>
      <w:r>
        <w:rPr>
          <w:rFonts w:ascii="Times New Roman" w:eastAsia="Times New Roman" w:hAnsi="Times New Roman" w:cs="Times New Roman"/>
          <w:color w:val="000000"/>
        </w:rPr>
        <w:t xml:space="preserve"> value of 0.9 or above</w:t>
      </w:r>
      <w:r>
        <w:rPr>
          <w:rFonts w:ascii="Times New Roman" w:eastAsia="Times New Roman" w:hAnsi="Times New Roman" w:cs="Times New Roman"/>
          <w:color w:val="000000"/>
          <w:lang w:val="en-GB"/>
        </w:rPr>
        <w:t xml:space="preserve"> </w:t>
      </w:r>
      <w:r>
        <w:rPr>
          <w:rFonts w:ascii="Times New Roman" w:eastAsia="Times New Roman" w:hAnsi="Times New Roman" w:cs="Times New Roman"/>
          <w:color w:val="000000"/>
        </w:rPr>
        <w:t xml:space="preserve">is very </w:t>
      </w:r>
      <w:r>
        <w:rPr>
          <w:rFonts w:ascii="Times New Roman" w:eastAsia="Times New Roman" w:hAnsi="Times New Roman" w:cs="Times New Roman"/>
          <w:color w:val="000000"/>
        </w:rPr>
        <w:lastRenderedPageBreak/>
        <w:t>good, a value above 0.8 is good, and a value of 0.6 or above may be satisfactory in some applications, although we</w:t>
      </w:r>
      <w:r>
        <w:rPr>
          <w:rFonts w:ascii="Times New Roman" w:eastAsia="Times New Roman" w:hAnsi="Times New Roman" w:cs="Times New Roman"/>
          <w:color w:val="000000"/>
          <w:lang w:val="en-GB"/>
        </w:rPr>
        <w:t xml:space="preserve"> </w:t>
      </w:r>
      <w:r>
        <w:rPr>
          <w:rFonts w:ascii="Times New Roman" w:eastAsia="Times New Roman" w:hAnsi="Times New Roman" w:cs="Times New Roman"/>
          <w:color w:val="000000"/>
        </w:rPr>
        <w:t xml:space="preserve">must be aware of the fact that, in such cases, errors in prediction may be relatively high. When the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R</m:t>
            </m:r>
          </m:e>
          <m:sup>
            <m:r>
              <w:rPr>
                <w:rFonts w:ascii="Cambria Math" w:eastAsia="Cambria Math" w:hAnsi="Cambria Math" w:cs="Cambria Math"/>
                <w:color w:val="000000"/>
              </w:rPr>
              <m:t>2</m:t>
            </m:r>
          </m:sup>
        </m:sSup>
      </m:oMath>
      <w:r>
        <w:rPr>
          <w:rFonts w:ascii="Times New Roman" w:eastAsia="Times New Roman" w:hAnsi="Times New Roman" w:cs="Times New Roman"/>
          <w:color w:val="000000"/>
        </w:rPr>
        <w:t xml:space="preserve"> value is 0.5 or below,</w:t>
      </w:r>
      <w:r>
        <w:rPr>
          <w:rFonts w:ascii="Times New Roman" w:eastAsia="Times New Roman" w:hAnsi="Times New Roman" w:cs="Times New Roman"/>
          <w:color w:val="000000"/>
          <w:lang w:val="en-GB"/>
        </w:rPr>
        <w:t xml:space="preserve"> </w:t>
      </w:r>
      <w:r>
        <w:rPr>
          <w:rFonts w:ascii="Times New Roman" w:eastAsia="Times New Roman" w:hAnsi="Times New Roman" w:cs="Times New Roman"/>
          <w:color w:val="000000"/>
        </w:rPr>
        <w:t>the regression explains only 50 % or less of the variation in the data</w:t>
      </w:r>
      <w:r>
        <w:rPr>
          <w:rFonts w:ascii="Times New Roman" w:eastAsia="Times New Roman" w:hAnsi="Times New Roman" w:cs="Times New Roman"/>
          <w:color w:val="000000"/>
          <w:lang w:val="en-GB"/>
        </w:rPr>
        <w:t>,</w:t>
      </w:r>
      <w:r>
        <w:rPr>
          <w:rFonts w:ascii="Times New Roman" w:eastAsia="Times New Roman" w:hAnsi="Times New Roman" w:cs="Times New Roman"/>
          <w:color w:val="000000"/>
        </w:rPr>
        <w:t xml:space="preserve"> therefore, prediction may be poor</w:t>
      </w:r>
      <w:r>
        <w:rPr>
          <w:rFonts w:ascii="Times New Roman" w:eastAsia="Times New Roman" w:hAnsi="Times New Roman" w:cs="Times New Roman"/>
          <w:color w:val="000000"/>
          <w:lang w:val="en-GB"/>
        </w:rPr>
        <w:t>.</w:t>
      </w:r>
    </w:p>
    <w:p w14:paraId="0801A1B7" w14:textId="77777777" w:rsidR="00D50902" w:rsidRDefault="00D50902">
      <w:pPr>
        <w:pBdr>
          <w:top w:val="none" w:sz="4" w:space="0" w:color="000000"/>
          <w:left w:val="none" w:sz="4" w:space="0" w:color="000000"/>
          <w:bottom w:val="none" w:sz="4" w:space="0" w:color="000000"/>
          <w:right w:val="none" w:sz="4" w:space="0" w:color="000000"/>
        </w:pBdr>
        <w:shd w:val="clear" w:color="FFFFFF" w:fill="FFFFFF"/>
        <w:jc w:val="center"/>
        <w:rPr>
          <w:sz w:val="18"/>
          <w:szCs w:val="18"/>
        </w:rPr>
      </w:pPr>
    </w:p>
    <w:p w14:paraId="41A596BD" w14:textId="77777777" w:rsidR="00D50902" w:rsidRDefault="00000000">
      <w:pPr>
        <w:pBdr>
          <w:top w:val="none" w:sz="4" w:space="0" w:color="000000"/>
          <w:left w:val="none" w:sz="4" w:space="0" w:color="000000"/>
          <w:bottom w:val="none" w:sz="4" w:space="0" w:color="000000"/>
          <w:right w:val="none" w:sz="4" w:space="0" w:color="000000"/>
        </w:pBdr>
        <w:shd w:val="clear" w:color="FFFFFF" w:fill="FFFFFF"/>
      </w:pPr>
      <w:r>
        <w:rPr>
          <w:rFonts w:ascii="Times New Roman" w:eastAsia="Times New Roman" w:hAnsi="Times New Roman" w:cs="Times New Roman"/>
          <w:b/>
          <w:color w:val="000000"/>
        </w:rPr>
        <w:t>Adjusted R</w:t>
      </w:r>
      <w:r>
        <w:rPr>
          <w:rFonts w:ascii="Times New Roman" w:eastAsia="Times New Roman" w:hAnsi="Times New Roman" w:cs="Times New Roman"/>
          <w:b/>
          <w:color w:val="000000"/>
          <w:sz w:val="19"/>
          <w:vertAlign w:val="superscript"/>
        </w:rPr>
        <w:t>2</w:t>
      </w:r>
      <w:r>
        <w:rPr>
          <w:rFonts w:ascii="Times New Roman" w:eastAsia="Times New Roman" w:hAnsi="Times New Roman" w:cs="Times New Roman"/>
          <w:color w:val="000000"/>
          <w:sz w:val="19"/>
        </w:rPr>
        <w:t> </w:t>
      </w:r>
    </w:p>
    <w:p w14:paraId="08949F6A" w14:textId="77777777" w:rsidR="00D50902" w:rsidRDefault="00000000">
      <w:pPr>
        <w:spacing w:after="220"/>
        <w:jc w:val="center"/>
        <w:rPr>
          <w:rFonts w:ascii="Times New Roman" w:hAnsi="Times New Roman" w:cs="Times New Roman"/>
          <w:lang w:val="en-GB"/>
        </w:rPr>
      </w:pPr>
      <m:oMathPara>
        <m:oMath>
          <m:sSup>
            <m:sSupPr>
              <m:ctrlPr>
                <w:rPr>
                  <w:rFonts w:ascii="Cambria Math" w:eastAsia="Cambria Math" w:hAnsi="Cambria Math" w:cs="Cambria Math"/>
                  <w:i/>
                  <w:lang w:val="en-GB" w:bidi="en-GB"/>
                </w:rPr>
              </m:ctrlPr>
            </m:sSupPr>
            <m:e>
              <m:r>
                <w:rPr>
                  <w:rFonts w:ascii="Cambria Math" w:eastAsia="Cambria Math" w:hAnsi="Cambria Math" w:cs="Cambria Math"/>
                  <w:lang w:val="en-GB" w:bidi="en-GB"/>
                </w:rPr>
                <m:t>R</m:t>
              </m:r>
            </m:e>
            <m:sup>
              <m:r>
                <w:rPr>
                  <w:rFonts w:ascii="Cambria Math" w:eastAsia="Cambria Math" w:hAnsi="Cambria Math" w:cs="Cambria Math"/>
                  <w:lang w:val="en-GB" w:bidi="en-GB"/>
                </w:rPr>
                <m:t>2</m:t>
              </m:r>
            </m:sup>
          </m:sSup>
          <m:r>
            <w:rPr>
              <w:rFonts w:ascii="Cambria Math" w:eastAsia="Cambria Math" w:hAnsi="Cambria Math" w:cs="Cambria Math"/>
              <w:lang w:val="en-GB" w:bidi="en-GB"/>
            </w:rPr>
            <m:t xml:space="preserve"> - </m:t>
          </m:r>
          <m:f>
            <m:fPr>
              <m:ctrlPr>
                <w:rPr>
                  <w:rFonts w:ascii="Cambria Math" w:eastAsia="Cambria Math" w:hAnsi="Cambria Math" w:cs="Cambria Math"/>
                  <w:i/>
                  <w:lang w:val="en-GB" w:bidi="en-GB"/>
                </w:rPr>
              </m:ctrlPr>
            </m:fPr>
            <m:num>
              <m:r>
                <w:rPr>
                  <w:rFonts w:ascii="Cambria Math" w:eastAsia="Cambria Math" w:hAnsi="Cambria Math" w:cs="Cambria Math"/>
                  <w:lang w:val="en-GB" w:bidi="en-GB"/>
                </w:rPr>
                <m:t>(1 -</m:t>
              </m:r>
              <m:sSup>
                <m:sSupPr>
                  <m:ctrlPr>
                    <w:rPr>
                      <w:rFonts w:ascii="Cambria Math" w:eastAsia="Cambria Math" w:hAnsi="Cambria Math" w:cs="Cambria Math"/>
                      <w:i/>
                      <w:lang w:val="en-GB" w:bidi="en-GB"/>
                    </w:rPr>
                  </m:ctrlPr>
                </m:sSupPr>
                <m:e>
                  <m:r>
                    <w:rPr>
                      <w:rFonts w:ascii="Cambria Math" w:eastAsia="Cambria Math" w:hAnsi="Cambria Math" w:cs="Cambria Math"/>
                      <w:lang w:val="en-GB" w:bidi="en-GB"/>
                    </w:rPr>
                    <m:t>R</m:t>
                  </m:r>
                </m:e>
                <m:sup>
                  <m:r>
                    <w:rPr>
                      <w:rFonts w:ascii="Cambria Math" w:eastAsia="Cambria Math" w:hAnsi="Cambria Math" w:cs="Cambria Math"/>
                      <w:lang w:val="en-GB" w:bidi="en-GB"/>
                    </w:rPr>
                    <m:t>2</m:t>
                  </m:r>
                </m:sup>
              </m:sSup>
              <m:r>
                <w:rPr>
                  <w:rFonts w:ascii="Cambria Math" w:eastAsia="Cambria Math" w:hAnsi="Cambria Math" w:cs="Cambria Math"/>
                  <w:lang w:val="en-GB" w:bidi="en-GB"/>
                </w:rPr>
                <m:t>) k</m:t>
              </m:r>
            </m:num>
            <m:den>
              <m:r>
                <w:rPr>
                  <w:rFonts w:ascii="Cambria Math" w:eastAsia="Cambria Math" w:hAnsi="Cambria Math" w:cs="Cambria Math"/>
                  <w:lang w:val="en-GB" w:bidi="en-GB"/>
                </w:rPr>
                <m:t>n-(k+1)</m:t>
              </m:r>
            </m:den>
          </m:f>
        </m:oMath>
      </m:oMathPara>
    </w:p>
    <w:p w14:paraId="48B45550" w14:textId="77777777" w:rsidR="00D50902" w:rsidRDefault="00000000" w:rsidP="00C547CE">
      <w:pPr>
        <w:spacing w:after="220"/>
        <w:jc w:val="both"/>
      </w:pPr>
      <w:proofErr w:type="spellStart"/>
      <w:r>
        <w:rPr>
          <w:rFonts w:ascii="Times New Roman" w:hAnsi="Times New Roman" w:cs="Times New Roman"/>
          <w:lang w:val="en-GB"/>
        </w:rPr>
        <w:t>Adj</w:t>
      </w:r>
      <w:proofErr w:type="spellEnd"/>
      <w:r>
        <w:rPr>
          <w:rFonts w:ascii="Times New Roman" w:hAnsi="Times New Roman" w:cs="Times New Roman"/>
          <w:lang w:val="en-GB"/>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R</m:t>
            </m:r>
          </m:e>
          <m:sup>
            <m:r>
              <w:rPr>
                <w:rFonts w:ascii="Cambria Math" w:eastAsia="Cambria Math" w:hAnsi="Cambria Math" w:cs="Cambria Math"/>
                <w:color w:val="000000"/>
              </w:rPr>
              <m:t>2</m:t>
            </m:r>
          </m:sup>
        </m:sSup>
      </m:oMath>
      <w:r>
        <w:rPr>
          <w:rFonts w:ascii="Times New Roman" w:hAnsi="Times New Roman" w:cs="Times New Roman"/>
          <w:lang w:val="en-GB"/>
        </w:rPr>
        <w:t xml:space="preserve">  is adjusted for the number of variables included in the regression equation. If the value of Adj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R</m:t>
            </m:r>
          </m:e>
          <m:sup>
            <m:r>
              <w:rPr>
                <w:rFonts w:ascii="Cambria Math" w:eastAsia="Cambria Math" w:hAnsi="Cambria Math" w:cs="Cambria Math"/>
                <w:color w:val="000000"/>
              </w:rPr>
              <m:t>2</m:t>
            </m:r>
          </m:sup>
        </m:sSup>
      </m:oMath>
      <w:r>
        <w:rPr>
          <w:rFonts w:ascii="Times New Roman" w:hAnsi="Times New Roman" w:cs="Times New Roman"/>
          <w:lang w:val="en-GB"/>
        </w:rPr>
        <w:t xml:space="preserve"> is much lower than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R</m:t>
            </m:r>
          </m:e>
          <m:sup>
            <m:r>
              <w:rPr>
                <w:rFonts w:ascii="Cambria Math" w:eastAsia="Cambria Math" w:hAnsi="Cambria Math" w:cs="Cambria Math"/>
                <w:color w:val="000000"/>
              </w:rPr>
              <m:t>2</m:t>
            </m:r>
          </m:sup>
        </m:sSup>
      </m:oMath>
      <w:r>
        <w:rPr>
          <w:rFonts w:ascii="Times New Roman" w:hAnsi="Times New Roman" w:cs="Times New Roman"/>
          <w:lang w:val="en-GB"/>
        </w:rPr>
        <w:t xml:space="preserve"> value, it is an indication our regression equation may be over-fitted to the sample, and of limited generalization. Adj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R</m:t>
            </m:r>
          </m:e>
          <m:sup>
            <m:r>
              <w:rPr>
                <w:rFonts w:ascii="Cambria Math" w:eastAsia="Cambria Math" w:hAnsi="Cambria Math" w:cs="Cambria Math"/>
                <w:color w:val="000000"/>
              </w:rPr>
              <m:t>2</m:t>
            </m:r>
          </m:sup>
        </m:sSup>
      </m:oMath>
      <w:r>
        <w:rPr>
          <w:rFonts w:ascii="Times New Roman" w:hAnsi="Times New Roman" w:cs="Times New Roman"/>
          <w:lang w:val="en-GB"/>
        </w:rPr>
        <w:t xml:space="preserve"> is always preferred to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R</m:t>
            </m:r>
          </m:e>
          <m:sup>
            <m:r>
              <w:rPr>
                <w:rFonts w:ascii="Cambria Math" w:eastAsia="Cambria Math" w:hAnsi="Cambria Math" w:cs="Cambria Math"/>
                <w:color w:val="000000"/>
              </w:rPr>
              <m:t>2</m:t>
            </m:r>
          </m:sup>
        </m:sSup>
      </m:oMath>
      <w:r>
        <w:rPr>
          <w:rFonts w:ascii="Times New Roman" w:hAnsi="Times New Roman" w:cs="Times New Roman"/>
          <w:lang w:val="en-GB"/>
        </w:rPr>
        <w:t xml:space="preserve"> when data are being examined because of the need to protect against spurious relationships</w:t>
      </w:r>
    </w:p>
    <w:p w14:paraId="4939B38E" w14:textId="77777777" w:rsidR="00D50902" w:rsidRDefault="00D50902">
      <w:pPr>
        <w:rPr>
          <w:rFonts w:ascii="Times New Roman" w:eastAsia="Times New Roman" w:hAnsi="Times New Roman" w:cs="Times New Roman"/>
          <w:b/>
          <w:bCs/>
        </w:rPr>
      </w:pPr>
    </w:p>
    <w:p w14:paraId="45AA3217" w14:textId="77777777" w:rsidR="00D50902" w:rsidRDefault="00000000">
      <w:pPr>
        <w:rPr>
          <w:rFonts w:ascii="Times New Roman" w:eastAsia="Times New Roman" w:hAnsi="Times New Roman" w:cs="Times New Roman"/>
          <w:b/>
          <w:bCs/>
        </w:rPr>
      </w:pPr>
      <w:r>
        <w:rPr>
          <w:rFonts w:ascii="Times New Roman" w:eastAsia="Times New Roman" w:hAnsi="Times New Roman" w:cs="Times New Roman"/>
          <w:b/>
          <w:bCs/>
        </w:rPr>
        <w:t>Results and Discussion</w:t>
      </w:r>
    </w:p>
    <w:p w14:paraId="2D507E97" w14:textId="77777777" w:rsidR="00D50902" w:rsidRDefault="00000000">
      <w:pPr>
        <w:rPr>
          <w:rFonts w:ascii="Times New Roman" w:eastAsia="Times New Roman" w:hAnsi="Times New Roman" w:cs="Times New Roman"/>
        </w:rPr>
      </w:pPr>
      <w:r>
        <w:rPr>
          <w:rFonts w:ascii="Times New Roman" w:eastAsia="Times New Roman" w:hAnsi="Times New Roman" w:cs="Times New Roman"/>
          <w:b/>
          <w:bCs/>
        </w:rPr>
        <w:t>Table 1.</w:t>
      </w:r>
      <w:r>
        <w:rPr>
          <w:rFonts w:ascii="Times New Roman" w:eastAsia="Times New Roman" w:hAnsi="Times New Roman" w:cs="Times New Roman"/>
        </w:rPr>
        <w:t xml:space="preserve"> ANOVA for the quadratic model</w:t>
      </w:r>
    </w:p>
    <w:tbl>
      <w:tblPr>
        <w:tblStyle w:val="TableGrid"/>
        <w:tblW w:w="0" w:type="auto"/>
        <w:tblLook w:val="06A0" w:firstRow="1" w:lastRow="0" w:firstColumn="1" w:lastColumn="0" w:noHBand="1" w:noVBand="1"/>
      </w:tblPr>
      <w:tblGrid>
        <w:gridCol w:w="1803"/>
        <w:gridCol w:w="1803"/>
        <w:gridCol w:w="1803"/>
        <w:gridCol w:w="1803"/>
        <w:gridCol w:w="1803"/>
      </w:tblGrid>
      <w:tr w:rsidR="00D50902" w14:paraId="11C54495" w14:textId="77777777">
        <w:trPr>
          <w:trHeight w:val="300"/>
        </w:trPr>
        <w:tc>
          <w:tcPr>
            <w:tcW w:w="1803" w:type="dxa"/>
          </w:tcPr>
          <w:p w14:paraId="04151F5B"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Source of Variation</w:t>
            </w:r>
          </w:p>
        </w:tc>
        <w:tc>
          <w:tcPr>
            <w:tcW w:w="1803" w:type="dxa"/>
          </w:tcPr>
          <w:p w14:paraId="396097E3"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DF</w:t>
            </w:r>
          </w:p>
        </w:tc>
        <w:tc>
          <w:tcPr>
            <w:tcW w:w="1803" w:type="dxa"/>
          </w:tcPr>
          <w:p w14:paraId="49AFB149"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SS</w:t>
            </w:r>
          </w:p>
        </w:tc>
        <w:tc>
          <w:tcPr>
            <w:tcW w:w="1803" w:type="dxa"/>
          </w:tcPr>
          <w:p w14:paraId="743124D8"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MS</w:t>
            </w:r>
          </w:p>
        </w:tc>
        <w:tc>
          <w:tcPr>
            <w:tcW w:w="1803" w:type="dxa"/>
          </w:tcPr>
          <w:p w14:paraId="1C5F5ED1"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F</w:t>
            </w:r>
          </w:p>
        </w:tc>
      </w:tr>
      <w:tr w:rsidR="00D50902" w14:paraId="4717295A" w14:textId="77777777">
        <w:trPr>
          <w:trHeight w:val="300"/>
        </w:trPr>
        <w:tc>
          <w:tcPr>
            <w:tcW w:w="1803" w:type="dxa"/>
          </w:tcPr>
          <w:p w14:paraId="57E4B4A3"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Regression</w:t>
            </w:r>
          </w:p>
        </w:tc>
        <w:tc>
          <w:tcPr>
            <w:tcW w:w="1803" w:type="dxa"/>
          </w:tcPr>
          <w:p w14:paraId="7BF2A701"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1803" w:type="dxa"/>
          </w:tcPr>
          <w:p w14:paraId="26FDD0BE"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4.976</w:t>
            </w:r>
          </w:p>
        </w:tc>
        <w:tc>
          <w:tcPr>
            <w:tcW w:w="1803" w:type="dxa"/>
          </w:tcPr>
          <w:p w14:paraId="723DDAC4"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2.488</w:t>
            </w:r>
          </w:p>
        </w:tc>
        <w:tc>
          <w:tcPr>
            <w:tcW w:w="1803" w:type="dxa"/>
          </w:tcPr>
          <w:p w14:paraId="49FE97ED"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13.009</w:t>
            </w:r>
          </w:p>
        </w:tc>
      </w:tr>
      <w:tr w:rsidR="00D50902" w14:paraId="4F2E778E" w14:textId="77777777">
        <w:trPr>
          <w:trHeight w:val="300"/>
        </w:trPr>
        <w:tc>
          <w:tcPr>
            <w:tcW w:w="1803" w:type="dxa"/>
          </w:tcPr>
          <w:p w14:paraId="5E9A3BC2"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Residual</w:t>
            </w:r>
          </w:p>
        </w:tc>
        <w:tc>
          <w:tcPr>
            <w:tcW w:w="1803" w:type="dxa"/>
          </w:tcPr>
          <w:p w14:paraId="5DF3680D"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38</w:t>
            </w:r>
          </w:p>
        </w:tc>
        <w:tc>
          <w:tcPr>
            <w:tcW w:w="1803" w:type="dxa"/>
          </w:tcPr>
          <w:p w14:paraId="5DEBAE1C"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7.267</w:t>
            </w:r>
          </w:p>
        </w:tc>
        <w:tc>
          <w:tcPr>
            <w:tcW w:w="1803" w:type="dxa"/>
          </w:tcPr>
          <w:p w14:paraId="35835DE3"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0.191</w:t>
            </w:r>
          </w:p>
        </w:tc>
        <w:tc>
          <w:tcPr>
            <w:tcW w:w="1803" w:type="dxa"/>
          </w:tcPr>
          <w:p w14:paraId="0BB58EA8" w14:textId="77777777" w:rsidR="00D50902" w:rsidRDefault="00D50902">
            <w:pPr>
              <w:jc w:val="center"/>
              <w:rPr>
                <w:rFonts w:ascii="Times New Roman" w:eastAsia="Times New Roman" w:hAnsi="Times New Roman" w:cs="Times New Roman"/>
              </w:rPr>
            </w:pPr>
          </w:p>
        </w:tc>
      </w:tr>
      <w:tr w:rsidR="00D50902" w14:paraId="0C52BD1B" w14:textId="77777777">
        <w:trPr>
          <w:trHeight w:val="300"/>
        </w:trPr>
        <w:tc>
          <w:tcPr>
            <w:tcW w:w="1803" w:type="dxa"/>
          </w:tcPr>
          <w:p w14:paraId="44AD6916"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Total</w:t>
            </w:r>
          </w:p>
        </w:tc>
        <w:tc>
          <w:tcPr>
            <w:tcW w:w="1803" w:type="dxa"/>
          </w:tcPr>
          <w:p w14:paraId="4BA55D6A"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40</w:t>
            </w:r>
          </w:p>
        </w:tc>
        <w:tc>
          <w:tcPr>
            <w:tcW w:w="1803" w:type="dxa"/>
          </w:tcPr>
          <w:p w14:paraId="21FD7EFB"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12.243</w:t>
            </w:r>
          </w:p>
        </w:tc>
        <w:tc>
          <w:tcPr>
            <w:tcW w:w="1803" w:type="dxa"/>
          </w:tcPr>
          <w:p w14:paraId="14FD2400" w14:textId="77777777" w:rsidR="00D50902" w:rsidRDefault="00D50902">
            <w:pPr>
              <w:jc w:val="center"/>
              <w:rPr>
                <w:rFonts w:ascii="Times New Roman" w:eastAsia="Times New Roman" w:hAnsi="Times New Roman" w:cs="Times New Roman"/>
              </w:rPr>
            </w:pPr>
          </w:p>
        </w:tc>
        <w:tc>
          <w:tcPr>
            <w:tcW w:w="1803" w:type="dxa"/>
          </w:tcPr>
          <w:p w14:paraId="4E5ACC0C" w14:textId="77777777" w:rsidR="00D50902" w:rsidRDefault="00D50902">
            <w:pPr>
              <w:jc w:val="center"/>
              <w:rPr>
                <w:rFonts w:ascii="Times New Roman" w:eastAsia="Times New Roman" w:hAnsi="Times New Roman" w:cs="Times New Roman"/>
              </w:rPr>
            </w:pPr>
          </w:p>
        </w:tc>
      </w:tr>
    </w:tbl>
    <w:p w14:paraId="5D2D78FE" w14:textId="77777777" w:rsidR="00D50902" w:rsidRDefault="00D50902">
      <w:pPr>
        <w:jc w:val="center"/>
        <w:rPr>
          <w:rFonts w:ascii="Times New Roman" w:eastAsia="Times New Roman" w:hAnsi="Times New Roman" w:cs="Times New Roman"/>
        </w:rPr>
      </w:pPr>
    </w:p>
    <w:p w14:paraId="34878D5A"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ŷ = 2.818053 + -0.036313x + 0.00165x²</w:t>
      </w:r>
    </w:p>
    <w:p w14:paraId="4F4690CF" w14:textId="77777777" w:rsidR="00D50902" w:rsidRDefault="00D50902">
      <w:pPr>
        <w:rPr>
          <w:rFonts w:ascii="Times New Roman" w:eastAsia="Times New Roman" w:hAnsi="Times New Roman" w:cs="Times New Roman"/>
        </w:rPr>
      </w:pPr>
    </w:p>
    <w:p w14:paraId="612E2A3E" w14:textId="77777777" w:rsidR="00D50902" w:rsidRDefault="00000000">
      <w:pPr>
        <w:rPr>
          <w:rFonts w:ascii="Times New Roman" w:eastAsia="Times New Roman" w:hAnsi="Times New Roman" w:cs="Times New Roman"/>
        </w:rPr>
      </w:pPr>
      <w:r>
        <w:rPr>
          <w:rFonts w:ascii="Times New Roman" w:eastAsia="Times New Roman" w:hAnsi="Times New Roman" w:cs="Times New Roman"/>
          <w:b/>
          <w:bCs/>
        </w:rPr>
        <w:t>Table 2.</w:t>
      </w:r>
      <w:r>
        <w:rPr>
          <w:rFonts w:ascii="Times New Roman" w:eastAsia="Times New Roman" w:hAnsi="Times New Roman" w:cs="Times New Roman"/>
        </w:rPr>
        <w:t xml:space="preserve"> Test table when k=2</w:t>
      </w:r>
    </w:p>
    <w:tbl>
      <w:tblPr>
        <w:tblStyle w:val="PlainTable5"/>
        <w:tblW w:w="0" w:type="auto"/>
        <w:jc w:val="center"/>
        <w:tblLook w:val="06A0" w:firstRow="1" w:lastRow="0" w:firstColumn="1" w:lastColumn="0" w:noHBand="1" w:noVBand="1"/>
      </w:tblPr>
      <w:tblGrid>
        <w:gridCol w:w="4508"/>
        <w:gridCol w:w="4508"/>
      </w:tblGrid>
      <w:tr w:rsidR="00D50902" w14:paraId="3AFDE9D2" w14:textId="77777777" w:rsidTr="00D50902">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43176C95" w14:textId="77777777" w:rsidR="00D50902" w:rsidRDefault="00000000">
            <w:pPr>
              <w:rPr>
                <w:rFonts w:ascii="Times New Roman" w:eastAsia="Times New Roman" w:hAnsi="Times New Roman" w:cs="Times New Roman"/>
              </w:rPr>
            </w:pPr>
            <w:r>
              <w:rPr>
                <w:rFonts w:ascii="Times New Roman" w:eastAsia="Times New Roman" w:hAnsi="Times New Roman" w:cs="Times New Roman"/>
                <w:i w:val="0"/>
                <w:iCs w:val="0"/>
                <w:sz w:val="24"/>
              </w:rPr>
              <w:t>Significance Test</w:t>
            </w:r>
          </w:p>
        </w:tc>
        <w:tc>
          <w:tcPr>
            <w:tcW w:w="4508" w:type="dxa"/>
            <w:tcBorders>
              <w:top w:val="single" w:sz="4" w:space="0" w:color="000000"/>
              <w:left w:val="single" w:sz="4" w:space="0" w:color="000000"/>
              <w:bottom w:val="single" w:sz="4" w:space="0" w:color="000000"/>
              <w:right w:val="single" w:sz="4" w:space="0" w:color="000000"/>
            </w:tcBorders>
          </w:tcPr>
          <w:p w14:paraId="74AD64B8" w14:textId="77777777" w:rsidR="00D50902" w:rsidRDefault="00D5090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3E3E3"/>
                <w:sz w:val="21"/>
                <w:szCs w:val="21"/>
              </w:rPr>
            </w:pPr>
          </w:p>
        </w:tc>
      </w:tr>
      <w:tr w:rsidR="00D50902" w14:paraId="528FB656"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39FFE43F" w14:textId="77777777" w:rsidR="00D50902" w:rsidRDefault="00000000">
            <w:pPr>
              <w:rPr>
                <w:rFonts w:ascii="Times New Roman" w:eastAsia="Times New Roman" w:hAnsi="Times New Roman" w:cs="Times New Roman"/>
              </w:rPr>
            </w:pPr>
            <w:r>
              <w:rPr>
                <w:rFonts w:ascii="Times New Roman" w:eastAsia="Times New Roman" w:hAnsi="Times New Roman" w:cs="Times New Roman"/>
                <w:i w:val="0"/>
                <w:iCs w:val="0"/>
                <w:sz w:val="24"/>
              </w:rPr>
              <w:t>P-value</w:t>
            </w:r>
          </w:p>
        </w:tc>
        <w:tc>
          <w:tcPr>
            <w:tcW w:w="4508" w:type="dxa"/>
            <w:tcBorders>
              <w:top w:val="single" w:sz="4" w:space="0" w:color="000000"/>
              <w:left w:val="single" w:sz="4" w:space="0" w:color="000000"/>
              <w:bottom w:val="single" w:sz="4" w:space="0" w:color="000000"/>
              <w:right w:val="single" w:sz="4" w:space="0" w:color="000000"/>
            </w:tcBorders>
          </w:tcPr>
          <w:p w14:paraId="28E41F41" w14:textId="77777777" w:rsidR="00D50902"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0.00012</w:t>
            </w:r>
          </w:p>
        </w:tc>
      </w:tr>
      <w:tr w:rsidR="00D50902" w14:paraId="1D941E36"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6E52E425" w14:textId="77777777" w:rsidR="00D50902" w:rsidRDefault="00000000">
            <w:pPr>
              <w:rPr>
                <w:rFonts w:ascii="Times New Roman" w:eastAsia="Times New Roman" w:hAnsi="Times New Roman" w:cs="Times New Roman"/>
              </w:rPr>
            </w:pPr>
            <w:r>
              <w:rPr>
                <w:rFonts w:ascii="Times New Roman" w:eastAsia="Times New Roman" w:hAnsi="Times New Roman" w:cs="Times New Roman"/>
                <w:i w:val="0"/>
                <w:iCs w:val="0"/>
                <w:sz w:val="24"/>
              </w:rPr>
              <w:t>Significance level</w:t>
            </w:r>
          </w:p>
        </w:tc>
        <w:tc>
          <w:tcPr>
            <w:tcW w:w="4508" w:type="dxa"/>
            <w:tcBorders>
              <w:top w:val="single" w:sz="4" w:space="0" w:color="000000"/>
              <w:left w:val="single" w:sz="4" w:space="0" w:color="000000"/>
              <w:bottom w:val="single" w:sz="4" w:space="0" w:color="000000"/>
              <w:right w:val="single" w:sz="4" w:space="0" w:color="000000"/>
            </w:tcBorders>
          </w:tcPr>
          <w:p w14:paraId="7D0756A6" w14:textId="77777777" w:rsidR="00D50902"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0.05</w:t>
            </w:r>
          </w:p>
        </w:tc>
      </w:tr>
      <w:tr w:rsidR="00D50902" w14:paraId="40228D38"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5657B37D" w14:textId="77777777" w:rsidR="00D50902" w:rsidRDefault="00000000">
            <w:pPr>
              <w:rPr>
                <w:rFonts w:ascii="Times New Roman" w:eastAsia="Times New Roman" w:hAnsi="Times New Roman" w:cs="Times New Roman"/>
              </w:rPr>
            </w:pPr>
            <w:r>
              <w:rPr>
                <w:rFonts w:ascii="Times New Roman" w:eastAsia="Times New Roman" w:hAnsi="Times New Roman" w:cs="Times New Roman"/>
                <w:i w:val="0"/>
                <w:iCs w:val="0"/>
                <w:sz w:val="24"/>
              </w:rPr>
              <w:t>Decision</w:t>
            </w:r>
          </w:p>
        </w:tc>
        <w:tc>
          <w:tcPr>
            <w:tcW w:w="4508" w:type="dxa"/>
            <w:tcBorders>
              <w:top w:val="single" w:sz="4" w:space="0" w:color="000000"/>
              <w:left w:val="single" w:sz="4" w:space="0" w:color="000000"/>
              <w:bottom w:val="single" w:sz="4" w:space="0" w:color="000000"/>
              <w:right w:val="single" w:sz="4" w:space="0" w:color="000000"/>
            </w:tcBorders>
          </w:tcPr>
          <w:p w14:paraId="7D8DB340" w14:textId="77777777" w:rsidR="00D50902"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Reject H</w:t>
            </w:r>
            <w:r>
              <w:rPr>
                <w:rFonts w:ascii="Times New Roman" w:eastAsia="Times New Roman" w:hAnsi="Times New Roman" w:cs="Times New Roman"/>
                <w:vertAlign w:val="subscript"/>
              </w:rPr>
              <w:t>0</w:t>
            </w:r>
          </w:p>
        </w:tc>
      </w:tr>
    </w:tbl>
    <w:p w14:paraId="089077A3" w14:textId="77777777" w:rsidR="00D50902" w:rsidRDefault="00D50902">
      <w:pPr>
        <w:rPr>
          <w:rFonts w:ascii="Times New Roman" w:eastAsia="Times New Roman" w:hAnsi="Times New Roman" w:cs="Times New Roman"/>
        </w:rPr>
      </w:pPr>
    </w:p>
    <w:p w14:paraId="294A56F9" w14:textId="77777777" w:rsidR="00D50902" w:rsidRDefault="00000000">
      <w:pPr>
        <w:rPr>
          <w:rFonts w:ascii="Times New Roman" w:eastAsia="Times New Roman" w:hAnsi="Times New Roman" w:cs="Times New Roman"/>
        </w:rPr>
      </w:pPr>
      <w:r>
        <w:rPr>
          <w:rFonts w:ascii="Times New Roman" w:eastAsia="Times New Roman" w:hAnsi="Times New Roman" w:cs="Times New Roman"/>
          <w:b/>
          <w:bCs/>
        </w:rPr>
        <w:t xml:space="preserve">Table 3. </w:t>
      </w:r>
      <w:r>
        <w:rPr>
          <w:rFonts w:ascii="Times New Roman" w:eastAsia="Times New Roman" w:hAnsi="Times New Roman" w:cs="Times New Roman"/>
        </w:rPr>
        <w:t>ANOVA for the cubic model</w:t>
      </w:r>
    </w:p>
    <w:tbl>
      <w:tblPr>
        <w:tblStyle w:val="PlainTable2"/>
        <w:tblW w:w="0" w:type="auto"/>
        <w:jc w:val="center"/>
        <w:tblLook w:val="06A0" w:firstRow="1" w:lastRow="0" w:firstColumn="1" w:lastColumn="0" w:noHBand="1" w:noVBand="1"/>
      </w:tblPr>
      <w:tblGrid>
        <w:gridCol w:w="1803"/>
        <w:gridCol w:w="1803"/>
        <w:gridCol w:w="1803"/>
        <w:gridCol w:w="1803"/>
        <w:gridCol w:w="1803"/>
      </w:tblGrid>
      <w:tr w:rsidR="00D50902" w14:paraId="036F82CE" w14:textId="77777777" w:rsidTr="00D50902">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23F74F1F"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Source of Variation</w:t>
            </w:r>
          </w:p>
        </w:tc>
        <w:tc>
          <w:tcPr>
            <w:tcW w:w="1803" w:type="dxa"/>
            <w:tcBorders>
              <w:top w:val="single" w:sz="4" w:space="0" w:color="000000"/>
              <w:left w:val="single" w:sz="4" w:space="0" w:color="000000"/>
              <w:bottom w:val="single" w:sz="4" w:space="0" w:color="000000"/>
              <w:right w:val="single" w:sz="4" w:space="0" w:color="000000"/>
            </w:tcBorders>
          </w:tcPr>
          <w:p w14:paraId="61A328BC"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DF</w:t>
            </w:r>
          </w:p>
        </w:tc>
        <w:tc>
          <w:tcPr>
            <w:tcW w:w="1803" w:type="dxa"/>
            <w:tcBorders>
              <w:top w:val="single" w:sz="4" w:space="0" w:color="000000"/>
              <w:left w:val="single" w:sz="4" w:space="0" w:color="000000"/>
              <w:bottom w:val="single" w:sz="4" w:space="0" w:color="000000"/>
              <w:right w:val="single" w:sz="4" w:space="0" w:color="000000"/>
            </w:tcBorders>
          </w:tcPr>
          <w:p w14:paraId="4B5E9148"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SS</w:t>
            </w:r>
          </w:p>
        </w:tc>
        <w:tc>
          <w:tcPr>
            <w:tcW w:w="1803" w:type="dxa"/>
            <w:tcBorders>
              <w:top w:val="single" w:sz="4" w:space="0" w:color="000000"/>
              <w:left w:val="single" w:sz="4" w:space="0" w:color="000000"/>
              <w:bottom w:val="single" w:sz="4" w:space="0" w:color="000000"/>
              <w:right w:val="single" w:sz="4" w:space="0" w:color="000000"/>
            </w:tcBorders>
          </w:tcPr>
          <w:p w14:paraId="05F860F5"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MS</w:t>
            </w:r>
          </w:p>
        </w:tc>
        <w:tc>
          <w:tcPr>
            <w:tcW w:w="1803" w:type="dxa"/>
            <w:tcBorders>
              <w:top w:val="single" w:sz="4" w:space="0" w:color="000000"/>
              <w:left w:val="single" w:sz="4" w:space="0" w:color="000000"/>
              <w:bottom w:val="single" w:sz="4" w:space="0" w:color="000000"/>
              <w:right w:val="single" w:sz="4" w:space="0" w:color="000000"/>
            </w:tcBorders>
          </w:tcPr>
          <w:p w14:paraId="24AC5CC4"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F</w:t>
            </w:r>
          </w:p>
        </w:tc>
      </w:tr>
      <w:tr w:rsidR="00D50902" w14:paraId="70C5799F"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67F9C3C5"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Regression</w:t>
            </w:r>
          </w:p>
        </w:tc>
        <w:tc>
          <w:tcPr>
            <w:tcW w:w="1803" w:type="dxa"/>
            <w:tcBorders>
              <w:top w:val="single" w:sz="4" w:space="0" w:color="000000"/>
              <w:left w:val="single" w:sz="4" w:space="0" w:color="000000"/>
              <w:bottom w:val="single" w:sz="4" w:space="0" w:color="000000"/>
              <w:right w:val="single" w:sz="4" w:space="0" w:color="000000"/>
            </w:tcBorders>
          </w:tcPr>
          <w:p w14:paraId="73D8397A"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w:t>
            </w:r>
          </w:p>
        </w:tc>
        <w:tc>
          <w:tcPr>
            <w:tcW w:w="1803" w:type="dxa"/>
            <w:tcBorders>
              <w:top w:val="single" w:sz="4" w:space="0" w:color="000000"/>
              <w:left w:val="single" w:sz="4" w:space="0" w:color="000000"/>
              <w:bottom w:val="single" w:sz="4" w:space="0" w:color="000000"/>
              <w:right w:val="single" w:sz="4" w:space="0" w:color="000000"/>
            </w:tcBorders>
          </w:tcPr>
          <w:p w14:paraId="4921E027"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6.519</w:t>
            </w:r>
          </w:p>
        </w:tc>
        <w:tc>
          <w:tcPr>
            <w:tcW w:w="1803" w:type="dxa"/>
            <w:tcBorders>
              <w:top w:val="single" w:sz="4" w:space="0" w:color="000000"/>
              <w:left w:val="single" w:sz="4" w:space="0" w:color="000000"/>
              <w:bottom w:val="single" w:sz="4" w:space="0" w:color="000000"/>
              <w:right w:val="single" w:sz="4" w:space="0" w:color="000000"/>
            </w:tcBorders>
          </w:tcPr>
          <w:p w14:paraId="33A10220"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2.173</w:t>
            </w:r>
          </w:p>
        </w:tc>
        <w:tc>
          <w:tcPr>
            <w:tcW w:w="1803" w:type="dxa"/>
            <w:tcBorders>
              <w:top w:val="single" w:sz="4" w:space="0" w:color="000000"/>
              <w:left w:val="single" w:sz="4" w:space="0" w:color="000000"/>
              <w:bottom w:val="single" w:sz="4" w:space="0" w:color="000000"/>
              <w:right w:val="single" w:sz="4" w:space="0" w:color="000000"/>
            </w:tcBorders>
          </w:tcPr>
          <w:p w14:paraId="42DB43D1"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14.045</w:t>
            </w:r>
          </w:p>
        </w:tc>
      </w:tr>
      <w:tr w:rsidR="00D50902" w14:paraId="214C7A8B"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62D7BAA7"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Residual</w:t>
            </w:r>
          </w:p>
        </w:tc>
        <w:tc>
          <w:tcPr>
            <w:tcW w:w="1803" w:type="dxa"/>
            <w:tcBorders>
              <w:top w:val="single" w:sz="4" w:space="0" w:color="000000"/>
              <w:left w:val="single" w:sz="4" w:space="0" w:color="000000"/>
              <w:bottom w:val="single" w:sz="4" w:space="0" w:color="000000"/>
              <w:right w:val="single" w:sz="4" w:space="0" w:color="000000"/>
            </w:tcBorders>
          </w:tcPr>
          <w:p w14:paraId="0920761B"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37</w:t>
            </w:r>
          </w:p>
        </w:tc>
        <w:tc>
          <w:tcPr>
            <w:tcW w:w="1803" w:type="dxa"/>
            <w:tcBorders>
              <w:top w:val="single" w:sz="4" w:space="0" w:color="000000"/>
              <w:left w:val="single" w:sz="4" w:space="0" w:color="000000"/>
              <w:bottom w:val="single" w:sz="4" w:space="0" w:color="000000"/>
              <w:right w:val="single" w:sz="4" w:space="0" w:color="000000"/>
            </w:tcBorders>
          </w:tcPr>
          <w:p w14:paraId="3D5FB0B1"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5.724</w:t>
            </w:r>
          </w:p>
        </w:tc>
        <w:tc>
          <w:tcPr>
            <w:tcW w:w="1803" w:type="dxa"/>
            <w:tcBorders>
              <w:top w:val="single" w:sz="4" w:space="0" w:color="000000"/>
              <w:left w:val="single" w:sz="4" w:space="0" w:color="000000"/>
              <w:bottom w:val="single" w:sz="4" w:space="0" w:color="000000"/>
              <w:right w:val="single" w:sz="4" w:space="0" w:color="000000"/>
            </w:tcBorders>
          </w:tcPr>
          <w:p w14:paraId="1B0A49B3"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0.154</w:t>
            </w:r>
          </w:p>
        </w:tc>
        <w:tc>
          <w:tcPr>
            <w:tcW w:w="1803" w:type="dxa"/>
            <w:tcBorders>
              <w:top w:val="single" w:sz="4" w:space="0" w:color="000000"/>
              <w:left w:val="single" w:sz="4" w:space="0" w:color="000000"/>
              <w:bottom w:val="single" w:sz="4" w:space="0" w:color="000000"/>
              <w:right w:val="single" w:sz="4" w:space="0" w:color="000000"/>
            </w:tcBorders>
          </w:tcPr>
          <w:p w14:paraId="74BA11DE" w14:textId="77777777" w:rsidR="00D50902" w:rsidRDefault="00D5090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D50902" w14:paraId="74DA9B5B"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0E05FAF2"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Total</w:t>
            </w:r>
          </w:p>
        </w:tc>
        <w:tc>
          <w:tcPr>
            <w:tcW w:w="1803" w:type="dxa"/>
            <w:tcBorders>
              <w:top w:val="single" w:sz="4" w:space="0" w:color="000000"/>
              <w:left w:val="single" w:sz="4" w:space="0" w:color="000000"/>
              <w:bottom w:val="single" w:sz="4" w:space="0" w:color="000000"/>
              <w:right w:val="single" w:sz="4" w:space="0" w:color="000000"/>
            </w:tcBorders>
          </w:tcPr>
          <w:p w14:paraId="1678BE3A"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40</w:t>
            </w:r>
          </w:p>
        </w:tc>
        <w:tc>
          <w:tcPr>
            <w:tcW w:w="1803" w:type="dxa"/>
            <w:tcBorders>
              <w:top w:val="single" w:sz="4" w:space="0" w:color="000000"/>
              <w:left w:val="single" w:sz="4" w:space="0" w:color="000000"/>
              <w:bottom w:val="single" w:sz="4" w:space="0" w:color="000000"/>
              <w:right w:val="single" w:sz="4" w:space="0" w:color="000000"/>
            </w:tcBorders>
          </w:tcPr>
          <w:p w14:paraId="31268645"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12.243</w:t>
            </w:r>
          </w:p>
        </w:tc>
        <w:tc>
          <w:tcPr>
            <w:tcW w:w="1803" w:type="dxa"/>
            <w:tcBorders>
              <w:top w:val="single" w:sz="4" w:space="0" w:color="000000"/>
              <w:left w:val="single" w:sz="4" w:space="0" w:color="000000"/>
              <w:bottom w:val="single" w:sz="4" w:space="0" w:color="000000"/>
              <w:right w:val="single" w:sz="4" w:space="0" w:color="000000"/>
            </w:tcBorders>
          </w:tcPr>
          <w:p w14:paraId="2DF9DEAF" w14:textId="77777777" w:rsidR="00D50902" w:rsidRDefault="00D5090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803" w:type="dxa"/>
            <w:tcBorders>
              <w:top w:val="single" w:sz="4" w:space="0" w:color="000000"/>
              <w:left w:val="single" w:sz="4" w:space="0" w:color="000000"/>
              <w:bottom w:val="single" w:sz="4" w:space="0" w:color="000000"/>
              <w:right w:val="single" w:sz="4" w:space="0" w:color="000000"/>
            </w:tcBorders>
          </w:tcPr>
          <w:p w14:paraId="65E09C57" w14:textId="77777777" w:rsidR="00D50902" w:rsidRDefault="00D5090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bl>
    <w:p w14:paraId="0186E587" w14:textId="77777777" w:rsidR="00D50902" w:rsidRDefault="00D50902">
      <w:pPr>
        <w:rPr>
          <w:rFonts w:ascii="Times New Roman" w:eastAsia="Times New Roman" w:hAnsi="Times New Roman" w:cs="Times New Roman"/>
        </w:rPr>
      </w:pPr>
    </w:p>
    <w:p w14:paraId="2F201C13"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lastRenderedPageBreak/>
        <w:t>ŷ = 2.223814 + 0.123898x + -0.009258x² + 0.000150x³</w:t>
      </w:r>
    </w:p>
    <w:p w14:paraId="7DE1C8EF" w14:textId="77777777" w:rsidR="00D50902" w:rsidRDefault="00D50902">
      <w:pPr>
        <w:rPr>
          <w:rFonts w:ascii="Times New Roman" w:eastAsia="Times New Roman" w:hAnsi="Times New Roman" w:cs="Times New Roman"/>
        </w:rPr>
      </w:pPr>
    </w:p>
    <w:p w14:paraId="59E681D4" w14:textId="77777777" w:rsidR="008C2656" w:rsidRDefault="008C2656">
      <w:pPr>
        <w:rPr>
          <w:rFonts w:ascii="Times New Roman" w:eastAsia="Times New Roman" w:hAnsi="Times New Roman" w:cs="Times New Roman"/>
        </w:rPr>
      </w:pPr>
    </w:p>
    <w:p w14:paraId="7B0F9421" w14:textId="77777777" w:rsidR="008C2656" w:rsidRDefault="008C2656">
      <w:pPr>
        <w:rPr>
          <w:rFonts w:ascii="Times New Roman" w:eastAsia="Times New Roman" w:hAnsi="Times New Roman" w:cs="Times New Roman"/>
        </w:rPr>
      </w:pPr>
    </w:p>
    <w:p w14:paraId="1FB2A855" w14:textId="77777777" w:rsidR="00D50902" w:rsidRDefault="00000000">
      <w:pPr>
        <w:rPr>
          <w:rFonts w:ascii="Times New Roman" w:eastAsia="Times New Roman" w:hAnsi="Times New Roman" w:cs="Times New Roman"/>
        </w:rPr>
      </w:pPr>
      <w:r>
        <w:rPr>
          <w:rFonts w:ascii="Times New Roman" w:eastAsia="Times New Roman" w:hAnsi="Times New Roman" w:cs="Times New Roman"/>
          <w:b/>
          <w:bCs/>
        </w:rPr>
        <w:t>Table 4.</w:t>
      </w:r>
      <w:r>
        <w:rPr>
          <w:rFonts w:ascii="Times New Roman" w:eastAsia="Times New Roman" w:hAnsi="Times New Roman" w:cs="Times New Roman"/>
        </w:rPr>
        <w:t xml:space="preserve"> Test table when k=3</w:t>
      </w:r>
    </w:p>
    <w:tbl>
      <w:tblPr>
        <w:tblStyle w:val="PlainTable5"/>
        <w:tblW w:w="0" w:type="auto"/>
        <w:jc w:val="center"/>
        <w:tblLook w:val="06A0" w:firstRow="1" w:lastRow="0" w:firstColumn="1" w:lastColumn="0" w:noHBand="1" w:noVBand="1"/>
      </w:tblPr>
      <w:tblGrid>
        <w:gridCol w:w="4508"/>
        <w:gridCol w:w="4508"/>
      </w:tblGrid>
      <w:tr w:rsidR="00D50902" w14:paraId="03CAF0D5" w14:textId="77777777" w:rsidTr="00D50902">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23F07F8D" w14:textId="77777777" w:rsidR="00D50902" w:rsidRDefault="00000000">
            <w:pPr>
              <w:rPr>
                <w:rFonts w:ascii="Times New Roman" w:eastAsia="Times New Roman" w:hAnsi="Times New Roman" w:cs="Times New Roman"/>
              </w:rPr>
            </w:pPr>
            <w:r>
              <w:rPr>
                <w:rFonts w:ascii="Times New Roman" w:eastAsia="Times New Roman" w:hAnsi="Times New Roman" w:cs="Times New Roman"/>
                <w:i w:val="0"/>
                <w:iCs w:val="0"/>
                <w:sz w:val="24"/>
              </w:rPr>
              <w:t>Significance Test</w:t>
            </w:r>
          </w:p>
        </w:tc>
        <w:tc>
          <w:tcPr>
            <w:tcW w:w="4508" w:type="dxa"/>
            <w:tcBorders>
              <w:top w:val="single" w:sz="4" w:space="0" w:color="000000"/>
              <w:left w:val="single" w:sz="4" w:space="0" w:color="000000"/>
              <w:bottom w:val="single" w:sz="4" w:space="0" w:color="000000"/>
              <w:right w:val="single" w:sz="4" w:space="0" w:color="000000"/>
            </w:tcBorders>
          </w:tcPr>
          <w:p w14:paraId="5C5A0050" w14:textId="77777777" w:rsidR="00D50902" w:rsidRDefault="00D5090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3E3E3"/>
                <w:sz w:val="21"/>
                <w:szCs w:val="21"/>
              </w:rPr>
            </w:pPr>
          </w:p>
        </w:tc>
      </w:tr>
      <w:tr w:rsidR="00D50902" w14:paraId="4A914C45"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1B85C0D8" w14:textId="77777777" w:rsidR="00D50902" w:rsidRDefault="00000000">
            <w:pPr>
              <w:rPr>
                <w:rFonts w:ascii="Times New Roman" w:eastAsia="Times New Roman" w:hAnsi="Times New Roman" w:cs="Times New Roman"/>
              </w:rPr>
            </w:pPr>
            <w:r>
              <w:rPr>
                <w:rFonts w:ascii="Times New Roman" w:eastAsia="Times New Roman" w:hAnsi="Times New Roman" w:cs="Times New Roman"/>
                <w:i w:val="0"/>
                <w:iCs w:val="0"/>
                <w:sz w:val="24"/>
              </w:rPr>
              <w:t>P-value</w:t>
            </w:r>
          </w:p>
        </w:tc>
        <w:tc>
          <w:tcPr>
            <w:tcW w:w="4508" w:type="dxa"/>
            <w:tcBorders>
              <w:top w:val="single" w:sz="4" w:space="0" w:color="000000"/>
              <w:left w:val="single" w:sz="4" w:space="0" w:color="000000"/>
              <w:bottom w:val="single" w:sz="4" w:space="0" w:color="000000"/>
              <w:right w:val="single" w:sz="4" w:space="0" w:color="000000"/>
            </w:tcBorders>
          </w:tcPr>
          <w:p w14:paraId="7543F169" w14:textId="77777777" w:rsidR="00D50902"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0.0000002</w:t>
            </w:r>
          </w:p>
        </w:tc>
      </w:tr>
      <w:tr w:rsidR="00D50902" w14:paraId="49D93E07"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4327C81C" w14:textId="77777777" w:rsidR="00D50902" w:rsidRDefault="00000000">
            <w:pPr>
              <w:rPr>
                <w:rFonts w:ascii="Times New Roman" w:eastAsia="Times New Roman" w:hAnsi="Times New Roman" w:cs="Times New Roman"/>
              </w:rPr>
            </w:pPr>
            <w:r>
              <w:rPr>
                <w:rFonts w:ascii="Times New Roman" w:eastAsia="Times New Roman" w:hAnsi="Times New Roman" w:cs="Times New Roman"/>
                <w:i w:val="0"/>
                <w:iCs w:val="0"/>
                <w:sz w:val="24"/>
              </w:rPr>
              <w:t>Significance level</w:t>
            </w:r>
          </w:p>
        </w:tc>
        <w:tc>
          <w:tcPr>
            <w:tcW w:w="4508" w:type="dxa"/>
            <w:tcBorders>
              <w:top w:val="single" w:sz="4" w:space="0" w:color="000000"/>
              <w:left w:val="single" w:sz="4" w:space="0" w:color="000000"/>
              <w:bottom w:val="single" w:sz="4" w:space="0" w:color="000000"/>
              <w:right w:val="single" w:sz="4" w:space="0" w:color="000000"/>
            </w:tcBorders>
          </w:tcPr>
          <w:p w14:paraId="6834BA3A" w14:textId="77777777" w:rsidR="00D50902"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0.05</w:t>
            </w:r>
          </w:p>
        </w:tc>
      </w:tr>
      <w:tr w:rsidR="00D50902" w14:paraId="57CE4DC6"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2E2D6F28" w14:textId="77777777" w:rsidR="00D50902" w:rsidRDefault="00000000">
            <w:pPr>
              <w:rPr>
                <w:rFonts w:ascii="Times New Roman" w:eastAsia="Times New Roman" w:hAnsi="Times New Roman" w:cs="Times New Roman"/>
              </w:rPr>
            </w:pPr>
            <w:r>
              <w:rPr>
                <w:rFonts w:ascii="Times New Roman" w:eastAsia="Times New Roman" w:hAnsi="Times New Roman" w:cs="Times New Roman"/>
                <w:i w:val="0"/>
                <w:iCs w:val="0"/>
                <w:sz w:val="24"/>
              </w:rPr>
              <w:t>Decision</w:t>
            </w:r>
          </w:p>
        </w:tc>
        <w:tc>
          <w:tcPr>
            <w:tcW w:w="4508" w:type="dxa"/>
            <w:tcBorders>
              <w:top w:val="single" w:sz="4" w:space="0" w:color="000000"/>
              <w:left w:val="single" w:sz="4" w:space="0" w:color="000000"/>
              <w:bottom w:val="single" w:sz="4" w:space="0" w:color="000000"/>
              <w:right w:val="single" w:sz="4" w:space="0" w:color="000000"/>
            </w:tcBorders>
          </w:tcPr>
          <w:p w14:paraId="200E187E" w14:textId="77777777" w:rsidR="00D50902"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Reject H0</w:t>
            </w:r>
          </w:p>
        </w:tc>
      </w:tr>
    </w:tbl>
    <w:p w14:paraId="208A8105" w14:textId="77777777" w:rsidR="00D50902" w:rsidRDefault="00D50902">
      <w:pPr>
        <w:rPr>
          <w:rFonts w:ascii="Times New Roman" w:eastAsia="Times New Roman" w:hAnsi="Times New Roman" w:cs="Times New Roman"/>
        </w:rPr>
      </w:pPr>
    </w:p>
    <w:p w14:paraId="7C84595B" w14:textId="77777777" w:rsidR="00D50902" w:rsidRDefault="00000000">
      <w:r>
        <w:rPr>
          <w:rFonts w:ascii="Times New Roman" w:eastAsia="Times New Roman" w:hAnsi="Times New Roman" w:cs="Times New Roman"/>
          <w:b/>
          <w:bCs/>
        </w:rPr>
        <w:t>Table 5</w:t>
      </w:r>
      <w:r>
        <w:rPr>
          <w:rFonts w:ascii="Times New Roman" w:eastAsia="Times New Roman" w:hAnsi="Times New Roman" w:cs="Times New Roman"/>
        </w:rPr>
        <w:t>. Polynomial regression</w:t>
      </w:r>
    </w:p>
    <w:tbl>
      <w:tblPr>
        <w:tblStyle w:val="TableGrid"/>
        <w:tblW w:w="0" w:type="auto"/>
        <w:tblLook w:val="06A0" w:firstRow="1" w:lastRow="0" w:firstColumn="1" w:lastColumn="0" w:noHBand="1" w:noVBand="1"/>
      </w:tblPr>
      <w:tblGrid>
        <w:gridCol w:w="3005"/>
        <w:gridCol w:w="3005"/>
        <w:gridCol w:w="3005"/>
      </w:tblGrid>
      <w:tr w:rsidR="00D50902" w14:paraId="4BD71E56" w14:textId="77777777">
        <w:trPr>
          <w:trHeight w:val="555"/>
        </w:trPr>
        <w:tc>
          <w:tcPr>
            <w:tcW w:w="3005" w:type="dxa"/>
          </w:tcPr>
          <w:p w14:paraId="7C64EF44" w14:textId="77777777" w:rsidR="00D50902"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Criteria</w:t>
            </w:r>
          </w:p>
        </w:tc>
        <w:tc>
          <w:tcPr>
            <w:tcW w:w="3005" w:type="dxa"/>
          </w:tcPr>
          <w:p w14:paraId="473C039B" w14:textId="77777777" w:rsidR="00D50902"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Quadratic</w:t>
            </w:r>
          </w:p>
        </w:tc>
        <w:tc>
          <w:tcPr>
            <w:tcW w:w="3005" w:type="dxa"/>
          </w:tcPr>
          <w:p w14:paraId="64632D8B" w14:textId="77777777" w:rsidR="00D50902"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Cubic</w:t>
            </w:r>
          </w:p>
        </w:tc>
      </w:tr>
      <w:tr w:rsidR="00D50902" w14:paraId="27772C31" w14:textId="77777777">
        <w:trPr>
          <w:trHeight w:val="300"/>
        </w:trPr>
        <w:tc>
          <w:tcPr>
            <w:tcW w:w="3005" w:type="dxa"/>
          </w:tcPr>
          <w:p w14:paraId="16B3B837" w14:textId="77777777" w:rsidR="00D50902"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RMSE</w:t>
            </w:r>
          </w:p>
        </w:tc>
        <w:tc>
          <w:tcPr>
            <w:tcW w:w="3005" w:type="dxa"/>
          </w:tcPr>
          <w:p w14:paraId="07AEC9D6"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0.421</w:t>
            </w:r>
          </w:p>
        </w:tc>
        <w:tc>
          <w:tcPr>
            <w:tcW w:w="3005" w:type="dxa"/>
          </w:tcPr>
          <w:p w14:paraId="5781BE87"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0.373</w:t>
            </w:r>
          </w:p>
        </w:tc>
      </w:tr>
      <w:tr w:rsidR="00D50902" w14:paraId="3CC48572" w14:textId="77777777">
        <w:trPr>
          <w:trHeight w:val="300"/>
        </w:trPr>
        <w:tc>
          <w:tcPr>
            <w:tcW w:w="3005" w:type="dxa"/>
          </w:tcPr>
          <w:p w14:paraId="21E723E7" w14:textId="77777777" w:rsidR="00D50902"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MAPE</w:t>
            </w:r>
          </w:p>
        </w:tc>
        <w:tc>
          <w:tcPr>
            <w:tcW w:w="3005" w:type="dxa"/>
          </w:tcPr>
          <w:p w14:paraId="3B590F10"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16.343</w:t>
            </w:r>
          </w:p>
        </w:tc>
        <w:tc>
          <w:tcPr>
            <w:tcW w:w="3005" w:type="dxa"/>
          </w:tcPr>
          <w:p w14:paraId="62A3B0DA"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14.170</w:t>
            </w:r>
          </w:p>
        </w:tc>
      </w:tr>
      <w:tr w:rsidR="00D50902" w14:paraId="7106B7EE" w14:textId="77777777">
        <w:trPr>
          <w:trHeight w:val="300"/>
        </w:trPr>
        <w:tc>
          <w:tcPr>
            <w:tcW w:w="3005" w:type="dxa"/>
          </w:tcPr>
          <w:p w14:paraId="5A402F9E" w14:textId="77777777" w:rsidR="00D50902" w:rsidRDefault="00000000">
            <w:pPr>
              <w:jc w:val="center"/>
              <w:rPr>
                <w:rFonts w:ascii="Times New Roman" w:eastAsia="Times New Roman" w:hAnsi="Times New Roman" w:cs="Times New Roman"/>
                <w:b/>
                <w:bCs/>
              </w:rPr>
            </w:pPr>
            <w:r>
              <w:rPr>
                <w:rFonts w:ascii="Times New Roman" w:eastAsia="Times New Roman" w:hAnsi="Times New Roman" w:cs="Times New Roman"/>
                <w:b/>
                <w:bCs/>
                <w:color w:val="000000" w:themeColor="text1"/>
              </w:rPr>
              <w:t>R</w:t>
            </w:r>
            <w:r>
              <w:rPr>
                <w:rFonts w:ascii="Times New Roman" w:eastAsia="Times New Roman" w:hAnsi="Times New Roman" w:cs="Times New Roman"/>
                <w:b/>
                <w:bCs/>
                <w:color w:val="000000" w:themeColor="text1"/>
                <w:vertAlign w:val="superscript"/>
              </w:rPr>
              <w:t>2</w:t>
            </w:r>
          </w:p>
        </w:tc>
        <w:tc>
          <w:tcPr>
            <w:tcW w:w="3005" w:type="dxa"/>
          </w:tcPr>
          <w:p w14:paraId="6B6FABFE"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0.376</w:t>
            </w:r>
          </w:p>
        </w:tc>
        <w:tc>
          <w:tcPr>
            <w:tcW w:w="3005" w:type="dxa"/>
          </w:tcPr>
          <w:p w14:paraId="3626292F"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0.532</w:t>
            </w:r>
          </w:p>
        </w:tc>
      </w:tr>
      <w:tr w:rsidR="00D50902" w14:paraId="6A1F381B" w14:textId="77777777">
        <w:trPr>
          <w:trHeight w:val="300"/>
        </w:trPr>
        <w:tc>
          <w:tcPr>
            <w:tcW w:w="3005" w:type="dxa"/>
          </w:tcPr>
          <w:p w14:paraId="29CB06B8" w14:textId="77777777" w:rsidR="00D50902" w:rsidRDefault="00000000">
            <w:pPr>
              <w:jc w:val="center"/>
              <w:rPr>
                <w:rFonts w:ascii="Times New Roman" w:eastAsia="Times New Roman" w:hAnsi="Times New Roman" w:cs="Times New Roman"/>
                <w:b/>
                <w:bCs/>
              </w:rPr>
            </w:pPr>
            <w:r>
              <w:rPr>
                <w:rFonts w:ascii="Times New Roman" w:eastAsia="Times New Roman" w:hAnsi="Times New Roman" w:cs="Times New Roman"/>
                <w:b/>
                <w:bCs/>
                <w:color w:val="000000" w:themeColor="text1"/>
              </w:rPr>
              <w:t>Adjusted R</w:t>
            </w:r>
            <w:r>
              <w:rPr>
                <w:rFonts w:ascii="Times New Roman" w:eastAsia="Times New Roman" w:hAnsi="Times New Roman" w:cs="Times New Roman"/>
                <w:b/>
                <w:bCs/>
                <w:color w:val="000000" w:themeColor="text1"/>
                <w:vertAlign w:val="superscript"/>
              </w:rPr>
              <w:t>2</w:t>
            </w:r>
          </w:p>
        </w:tc>
        <w:tc>
          <w:tcPr>
            <w:tcW w:w="3005" w:type="dxa"/>
          </w:tcPr>
          <w:p w14:paraId="6CCD91FD"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0.343</w:t>
            </w:r>
          </w:p>
        </w:tc>
        <w:tc>
          <w:tcPr>
            <w:tcW w:w="3005" w:type="dxa"/>
          </w:tcPr>
          <w:p w14:paraId="25668C40"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0.494</w:t>
            </w:r>
          </w:p>
        </w:tc>
      </w:tr>
    </w:tbl>
    <w:p w14:paraId="4AB8613D" w14:textId="77777777" w:rsidR="00D50902" w:rsidRDefault="00D50902">
      <w:pPr>
        <w:rPr>
          <w:rFonts w:ascii="Times New Roman" w:eastAsia="Times New Roman" w:hAnsi="Times New Roman" w:cs="Times New Roman"/>
        </w:rPr>
      </w:pPr>
    </w:p>
    <w:tbl>
      <w:tblPr>
        <w:tblStyle w:val="TableGrid"/>
        <w:tblW w:w="0" w:type="auto"/>
        <w:tblLook w:val="06A0" w:firstRow="1" w:lastRow="0" w:firstColumn="1" w:lastColumn="0" w:noHBand="1" w:noVBand="1"/>
      </w:tblPr>
      <w:tblGrid>
        <w:gridCol w:w="8601"/>
      </w:tblGrid>
      <w:tr w:rsidR="00D50902" w14:paraId="5F80FC46" w14:textId="77777777">
        <w:trPr>
          <w:trHeight w:val="6270"/>
        </w:trPr>
        <w:tc>
          <w:tcPr>
            <w:tcW w:w="8595" w:type="dxa"/>
          </w:tcPr>
          <w:p w14:paraId="1E773D8D" w14:textId="77777777" w:rsidR="00D50902" w:rsidRDefault="00000000">
            <w:r>
              <w:rPr>
                <w:noProof/>
              </w:rPr>
              <mc:AlternateContent>
                <mc:Choice Requires="wpg">
                  <w:drawing>
                    <wp:inline distT="0" distB="0" distL="0" distR="0" wp14:anchorId="7C83F691" wp14:editId="6D971774">
                      <wp:extent cx="5324775" cy="3764786"/>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97167" name="Picture 629597167"/>
                              <pic:cNvPicPr>
                                <a:picLocks noChangeAspect="1"/>
                              </pic:cNvPicPr>
                            </pic:nvPicPr>
                            <pic:blipFill rotWithShape="1">
                              <a:blip r:embed="rId10"/>
                              <a:srcRect t="5213"/>
                              <a:stretch/>
                            </pic:blipFill>
                            <pic:spPr bwMode="auto">
                              <a:xfrm>
                                <a:off x="0" y="0"/>
                                <a:ext cx="5324775" cy="376478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19.27pt;height:296.44pt;mso-wrap-distance-left:0.00pt;mso-wrap-distance-top:0.00pt;mso-wrap-distance-right:0.00pt;mso-wrap-distance-bottom:0.00pt;z-index:1;" stroked="false">
                      <v:imagedata r:id="rId16" o:title="" croptop="3416f" cropleft="0f" cropbottom="0f" cropright="0f"/>
                      <o:lock v:ext="edit" rotation="t"/>
                    </v:shape>
                  </w:pict>
                </mc:Fallback>
              </mc:AlternateContent>
            </w:r>
          </w:p>
        </w:tc>
      </w:tr>
      <w:tr w:rsidR="00D50902" w14:paraId="25BC097F" w14:textId="77777777">
        <w:trPr>
          <w:trHeight w:val="300"/>
        </w:trPr>
        <w:tc>
          <w:tcPr>
            <w:tcW w:w="8595" w:type="dxa"/>
          </w:tcPr>
          <w:p w14:paraId="725AF027" w14:textId="10C57405" w:rsidR="00D50902" w:rsidRDefault="00000000">
            <w:pPr>
              <w:rPr>
                <w:rFonts w:ascii="Times New Roman" w:eastAsia="Times New Roman" w:hAnsi="Times New Roman" w:cs="Times New Roman"/>
              </w:rPr>
            </w:pPr>
            <w:r>
              <w:rPr>
                <w:rFonts w:ascii="Times New Roman" w:eastAsia="Times New Roman" w:hAnsi="Times New Roman" w:cs="Times New Roman"/>
                <w:b/>
                <w:bCs/>
              </w:rPr>
              <w:t>Fig 1.</w:t>
            </w:r>
            <w:r>
              <w:rPr>
                <w:rFonts w:ascii="Times New Roman" w:eastAsia="Times New Roman" w:hAnsi="Times New Roman" w:cs="Times New Roman"/>
              </w:rPr>
              <w:t xml:space="preserve"> Plot (BMD-P) of </w:t>
            </w:r>
            <w:r w:rsidR="00B51E94">
              <w:rPr>
                <w:rFonts w:ascii="Times New Roman" w:eastAsia="Times New Roman" w:hAnsi="Times New Roman" w:cs="Times New Roman"/>
              </w:rPr>
              <w:t>residuals versus</w:t>
            </w:r>
            <w:r>
              <w:rPr>
                <w:rFonts w:ascii="Times New Roman" w:eastAsia="Times New Roman" w:hAnsi="Times New Roman" w:cs="Times New Roman"/>
              </w:rPr>
              <w:t xml:space="preserve"> fitted </w:t>
            </w:r>
            <w:proofErr w:type="gramStart"/>
            <w:r>
              <w:rPr>
                <w:rFonts w:ascii="Times New Roman" w:eastAsia="Times New Roman" w:hAnsi="Times New Roman" w:cs="Times New Roman"/>
              </w:rPr>
              <w:t>values  for</w:t>
            </w:r>
            <w:proofErr w:type="gramEnd"/>
            <w:r>
              <w:rPr>
                <w:rFonts w:ascii="Times New Roman" w:eastAsia="Times New Roman" w:hAnsi="Times New Roman" w:cs="Times New Roman"/>
              </w:rPr>
              <w:t xml:space="preserve"> the quadratic polynomial regression model</w:t>
            </w:r>
          </w:p>
        </w:tc>
      </w:tr>
    </w:tbl>
    <w:p w14:paraId="39C51465" w14:textId="77777777" w:rsidR="00D50902" w:rsidRDefault="00D50902">
      <w:pPr>
        <w:rPr>
          <w:rFonts w:ascii="Times New Roman" w:eastAsia="Times New Roman" w:hAnsi="Times New Roman" w:cs="Times New Roman"/>
        </w:rPr>
      </w:pPr>
    </w:p>
    <w:tbl>
      <w:tblPr>
        <w:tblStyle w:val="TableGrid"/>
        <w:tblW w:w="0" w:type="auto"/>
        <w:tblLook w:val="06A0" w:firstRow="1" w:lastRow="0" w:firstColumn="1" w:lastColumn="0" w:noHBand="1" w:noVBand="1"/>
      </w:tblPr>
      <w:tblGrid>
        <w:gridCol w:w="8595"/>
      </w:tblGrid>
      <w:tr w:rsidR="00D50902" w14:paraId="61B62447" w14:textId="77777777">
        <w:trPr>
          <w:trHeight w:val="5841"/>
        </w:trPr>
        <w:tc>
          <w:tcPr>
            <w:tcW w:w="8595" w:type="dxa"/>
          </w:tcPr>
          <w:p w14:paraId="58AC3690" w14:textId="77777777" w:rsidR="00D50902" w:rsidRDefault="00000000">
            <w:r>
              <w:rPr>
                <w:noProof/>
              </w:rPr>
              <mc:AlternateContent>
                <mc:Choice Requires="wpg">
                  <w:drawing>
                    <wp:inline distT="0" distB="0" distL="0" distR="0" wp14:anchorId="586BA3DE" wp14:editId="347A56B0">
                      <wp:extent cx="5314950" cy="3762406"/>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01841" name="Picture 1533001841"/>
                              <pic:cNvPicPr>
                                <a:picLocks noChangeAspect="1"/>
                              </pic:cNvPicPr>
                            </pic:nvPicPr>
                            <pic:blipFill rotWithShape="1">
                              <a:blip r:embed="rId17"/>
                              <a:srcRect t="5275"/>
                              <a:stretch/>
                            </pic:blipFill>
                            <pic:spPr bwMode="auto">
                              <a:xfrm>
                                <a:off x="0" y="0"/>
                                <a:ext cx="5314950" cy="376240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18.50pt;height:296.25pt;mso-wrap-distance-left:0.00pt;mso-wrap-distance-top:0.00pt;mso-wrap-distance-right:0.00pt;mso-wrap-distance-bottom:0.00pt;z-index:1;" stroked="false">
                      <v:imagedata r:id="rId18" o:title="" croptop="3457f" cropleft="0f" cropbottom="0f" cropright="0f"/>
                      <o:lock v:ext="edit" rotation="t"/>
                    </v:shape>
                  </w:pict>
                </mc:Fallback>
              </mc:AlternateContent>
            </w:r>
          </w:p>
        </w:tc>
      </w:tr>
      <w:tr w:rsidR="00D50902" w14:paraId="7D671349" w14:textId="77777777">
        <w:trPr>
          <w:trHeight w:val="300"/>
        </w:trPr>
        <w:tc>
          <w:tcPr>
            <w:tcW w:w="8595" w:type="dxa"/>
          </w:tcPr>
          <w:p w14:paraId="239A9C33" w14:textId="77777777" w:rsidR="00D50902" w:rsidRDefault="00000000">
            <w:pPr>
              <w:rPr>
                <w:rFonts w:ascii="Times New Roman" w:eastAsia="Times New Roman" w:hAnsi="Times New Roman" w:cs="Times New Roman"/>
              </w:rPr>
            </w:pPr>
            <w:r>
              <w:rPr>
                <w:rFonts w:ascii="Times New Roman" w:eastAsia="Times New Roman" w:hAnsi="Times New Roman" w:cs="Times New Roman"/>
                <w:b/>
                <w:bCs/>
              </w:rPr>
              <w:t>Fig 2.</w:t>
            </w:r>
            <w:r>
              <w:rPr>
                <w:rFonts w:ascii="Times New Roman" w:eastAsia="Times New Roman" w:hAnsi="Times New Roman" w:cs="Times New Roman"/>
              </w:rPr>
              <w:t xml:space="preserve"> Normal probability plot (BMD-P) of the residuals</w:t>
            </w:r>
          </w:p>
        </w:tc>
      </w:tr>
    </w:tbl>
    <w:p w14:paraId="765BD1A6" w14:textId="77777777" w:rsidR="008C2656" w:rsidRDefault="008C2656">
      <w:pPr>
        <w:rPr>
          <w:rFonts w:ascii="Times New Roman" w:eastAsia="Times New Roman" w:hAnsi="Times New Roman" w:cs="Times New Roman"/>
        </w:rPr>
      </w:pPr>
    </w:p>
    <w:p w14:paraId="3B86D081" w14:textId="77777777" w:rsidR="00D50902" w:rsidRDefault="00000000" w:rsidP="00C547CE">
      <w:pPr>
        <w:jc w:val="both"/>
        <w:rPr>
          <w:rFonts w:ascii="Times New Roman" w:eastAsia="Times New Roman" w:hAnsi="Times New Roman" w:cs="Times New Roman"/>
        </w:rPr>
      </w:pPr>
      <w:r>
        <w:rPr>
          <w:rFonts w:ascii="Times New Roman" w:eastAsia="Times New Roman" w:hAnsi="Times New Roman" w:cs="Times New Roman"/>
        </w:rPr>
        <w:t xml:space="preserve">The cubic polynomial model (k=3) fits the observed data more closely than the quadratic model (k=2), The cub </w:t>
      </w:r>
      <w:proofErr w:type="gramStart"/>
      <w:r>
        <w:rPr>
          <w:rFonts w:ascii="Times New Roman" w:eastAsia="Times New Roman" w:hAnsi="Times New Roman" w:cs="Times New Roman"/>
        </w:rPr>
        <w:t>show</w:t>
      </w:r>
      <w:proofErr w:type="gramEnd"/>
      <w:r>
        <w:rPr>
          <w:rFonts w:ascii="Times New Roman" w:eastAsia="Times New Roman" w:hAnsi="Times New Roman" w:cs="Times New Roman"/>
        </w:rPr>
        <w:t xml:space="preserve"> fluctuations handkerchief in the data in a better manner, whereas the quadratic does not show the same performance. Hence the graph (Fig1.)  supports their results that the cubic model provides superb performance.</w:t>
      </w:r>
    </w:p>
    <w:tbl>
      <w:tblPr>
        <w:tblStyle w:val="TableGrid"/>
        <w:tblW w:w="8910" w:type="dxa"/>
        <w:tblLook w:val="06A0" w:firstRow="1" w:lastRow="0" w:firstColumn="1" w:lastColumn="0" w:noHBand="1" w:noVBand="1"/>
      </w:tblPr>
      <w:tblGrid>
        <w:gridCol w:w="8910"/>
      </w:tblGrid>
      <w:tr w:rsidR="00D50902" w14:paraId="31664D71" w14:textId="77777777">
        <w:trPr>
          <w:trHeight w:val="4741"/>
        </w:trPr>
        <w:tc>
          <w:tcPr>
            <w:tcW w:w="8910" w:type="dxa"/>
          </w:tcPr>
          <w:p w14:paraId="3DF9C0CD" w14:textId="77777777" w:rsidR="00D50902" w:rsidRDefault="00000000">
            <w:r>
              <w:rPr>
                <w:noProof/>
              </w:rPr>
              <mc:AlternateContent>
                <mc:Choice Requires="wpg">
                  <w:drawing>
                    <wp:inline distT="0" distB="0" distL="0" distR="0" wp14:anchorId="545C6C03" wp14:editId="78A89344">
                      <wp:extent cx="5514975" cy="2923309"/>
                      <wp:effectExtent l="0" t="0" r="0" b="0"/>
                      <wp:docPr id="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54731" name="Picture 1981354731"/>
                              <pic:cNvPicPr>
                                <a:picLocks noChangeAspect="1"/>
                              </pic:cNvPicPr>
                            </pic:nvPicPr>
                            <pic:blipFill rotWithShape="1">
                              <a:blip r:embed="rId19"/>
                              <a:srcRect t="8658"/>
                              <a:stretch/>
                            </pic:blipFill>
                            <pic:spPr bwMode="auto">
                              <a:xfrm>
                                <a:off x="0" y="0"/>
                                <a:ext cx="5514975" cy="292330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4.25pt;height:230.18pt;mso-wrap-distance-left:0.00pt;mso-wrap-distance-top:0.00pt;mso-wrap-distance-right:0.00pt;mso-wrap-distance-bottom:0.00pt;z-index:1;" stroked="false">
                      <v:imagedata r:id="rId20" o:title="" croptop="5674f" cropleft="0f" cropbottom="0f" cropright="0f"/>
                      <o:lock v:ext="edit" rotation="t"/>
                    </v:shape>
                  </w:pict>
                </mc:Fallback>
              </mc:AlternateContent>
            </w:r>
          </w:p>
        </w:tc>
      </w:tr>
      <w:tr w:rsidR="00D50902" w14:paraId="23BF5ACC" w14:textId="77777777">
        <w:trPr>
          <w:trHeight w:val="300"/>
        </w:trPr>
        <w:tc>
          <w:tcPr>
            <w:tcW w:w="8910" w:type="dxa"/>
          </w:tcPr>
          <w:p w14:paraId="3CB5C124" w14:textId="77777777" w:rsidR="00D50902" w:rsidRDefault="00000000">
            <w:pPr>
              <w:rPr>
                <w:rFonts w:ascii="Times New Roman" w:eastAsia="Times New Roman" w:hAnsi="Times New Roman" w:cs="Times New Roman"/>
              </w:rPr>
            </w:pPr>
            <w:r>
              <w:rPr>
                <w:rFonts w:ascii="Times New Roman" w:eastAsia="Times New Roman" w:hAnsi="Times New Roman" w:cs="Times New Roman"/>
                <w:b/>
                <w:bCs/>
              </w:rPr>
              <w:t xml:space="preserve">Fig 3. </w:t>
            </w:r>
            <w:r>
              <w:rPr>
                <w:rFonts w:ascii="Times New Roman" w:eastAsia="Times New Roman" w:hAnsi="Times New Roman" w:cs="Times New Roman"/>
              </w:rPr>
              <w:t>comparison of polynomial regression when k=2 &amp; k=3</w:t>
            </w:r>
          </w:p>
        </w:tc>
      </w:tr>
    </w:tbl>
    <w:p w14:paraId="7F0AF9FB" w14:textId="77777777" w:rsidR="00D50902" w:rsidRDefault="00D50902">
      <w:pPr>
        <w:rPr>
          <w:rFonts w:ascii="Times New Roman" w:eastAsia="Times New Roman" w:hAnsi="Times New Roman" w:cs="Times New Roman"/>
        </w:rPr>
      </w:pPr>
    </w:p>
    <w:p w14:paraId="63250306" w14:textId="77777777" w:rsidR="00D50902" w:rsidRPr="008C2656" w:rsidRDefault="00000000" w:rsidP="00C547CE">
      <w:pPr>
        <w:jc w:val="both"/>
        <w:rPr>
          <w:rFonts w:ascii="Times New Roman" w:eastAsia="Times New Roman" w:hAnsi="Times New Roman" w:cs="Times New Roman"/>
        </w:rPr>
      </w:pPr>
      <w:r>
        <w:rPr>
          <w:rFonts w:ascii="Times New Roman" w:eastAsia="Times New Roman" w:hAnsi="Times New Roman" w:cs="Times New Roman"/>
        </w:rPr>
        <w:t xml:space="preserve">The results show that cubic Polynomial Regression model is better than the quadratic model across all metrics. The Cubic model gets a lower RMSE (0.373) to (0.421) and lower MAPE (14.170%) to (16.343%), indicating better predictive accuracy and reduce average forecasting error. The </w:t>
      </w:r>
      <w:r>
        <w:rPr>
          <w:rFonts w:ascii="Times New Roman" w:eastAsia="Times New Roman" w:hAnsi="Times New Roman" w:cs="Times New Roman"/>
          <w:lang w:val="en-US"/>
        </w:rPr>
        <w:t xml:space="preserve">R² Value increases from 0.376 To 0.532. This shows a considerable increase the explanatory power. The Adjusted R² increases </w:t>
      </w:r>
      <w:proofErr w:type="gramStart"/>
      <w:r>
        <w:rPr>
          <w:rFonts w:ascii="Times New Roman" w:eastAsia="Times New Roman" w:hAnsi="Times New Roman" w:cs="Times New Roman"/>
          <w:lang w:val="en-US"/>
        </w:rPr>
        <w:t>From</w:t>
      </w:r>
      <w:proofErr w:type="gramEnd"/>
      <w:r>
        <w:rPr>
          <w:rFonts w:ascii="Times New Roman" w:eastAsia="Times New Roman" w:hAnsi="Times New Roman" w:cs="Times New Roman"/>
          <w:lang w:val="en-US"/>
        </w:rPr>
        <w:t xml:space="preserve"> 0.343 to 0.494, This confirms that there is improvement in the Model fit. </w:t>
      </w:r>
      <w:proofErr w:type="gramStart"/>
      <w:r>
        <w:rPr>
          <w:rFonts w:ascii="Times New Roman" w:eastAsia="Times New Roman" w:hAnsi="Times New Roman" w:cs="Times New Roman"/>
          <w:lang w:val="en-US"/>
        </w:rPr>
        <w:t>Thus</w:t>
      </w:r>
      <w:proofErr w:type="gramEnd"/>
      <w:r>
        <w:rPr>
          <w:rFonts w:ascii="Times New Roman" w:eastAsia="Times New Roman" w:hAnsi="Times New Roman" w:cs="Times New Roman"/>
          <w:lang w:val="en-US"/>
        </w:rPr>
        <w:t xml:space="preserve"> hold on the cubic model provides a better representation of the data pattern.</w:t>
      </w:r>
    </w:p>
    <w:p w14:paraId="1DF1EC4D" w14:textId="77777777" w:rsidR="00D50902" w:rsidRDefault="00000000">
      <w:pPr>
        <w:rPr>
          <w:rFonts w:ascii="Times New Roman" w:eastAsia="Times New Roman" w:hAnsi="Times New Roman" w:cs="Times New Roman"/>
        </w:rPr>
      </w:pPr>
      <w:r>
        <w:rPr>
          <w:rFonts w:ascii="Times New Roman" w:eastAsia="Times New Roman" w:hAnsi="Times New Roman" w:cs="Times New Roman"/>
          <w:b/>
          <w:bCs/>
        </w:rPr>
        <w:t>Table 6.</w:t>
      </w:r>
      <w:r>
        <w:rPr>
          <w:rFonts w:ascii="Times New Roman" w:eastAsia="Times New Roman" w:hAnsi="Times New Roman" w:cs="Times New Roman"/>
        </w:rPr>
        <w:t xml:space="preserve"> ANOVA for the quadratic model</w:t>
      </w:r>
    </w:p>
    <w:tbl>
      <w:tblPr>
        <w:tblStyle w:val="PlainTable2"/>
        <w:tblW w:w="0" w:type="auto"/>
        <w:jc w:val="center"/>
        <w:tblLook w:val="06A0" w:firstRow="1" w:lastRow="0" w:firstColumn="1" w:lastColumn="0" w:noHBand="1" w:noVBand="1"/>
      </w:tblPr>
      <w:tblGrid>
        <w:gridCol w:w="1803"/>
        <w:gridCol w:w="1803"/>
        <w:gridCol w:w="1803"/>
        <w:gridCol w:w="1803"/>
        <w:gridCol w:w="1803"/>
      </w:tblGrid>
      <w:tr w:rsidR="00D50902" w14:paraId="53C62378" w14:textId="77777777" w:rsidTr="00D50902">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650307C2"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Source of Variation</w:t>
            </w:r>
          </w:p>
        </w:tc>
        <w:tc>
          <w:tcPr>
            <w:tcW w:w="1803" w:type="dxa"/>
            <w:tcBorders>
              <w:top w:val="single" w:sz="4" w:space="0" w:color="000000"/>
              <w:left w:val="single" w:sz="4" w:space="0" w:color="000000"/>
              <w:bottom w:val="single" w:sz="4" w:space="0" w:color="000000"/>
              <w:right w:val="single" w:sz="4" w:space="0" w:color="000000"/>
            </w:tcBorders>
          </w:tcPr>
          <w:p w14:paraId="404D89C0"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DF</w:t>
            </w:r>
          </w:p>
        </w:tc>
        <w:tc>
          <w:tcPr>
            <w:tcW w:w="1803" w:type="dxa"/>
            <w:tcBorders>
              <w:top w:val="single" w:sz="4" w:space="0" w:color="000000"/>
              <w:left w:val="single" w:sz="4" w:space="0" w:color="000000"/>
              <w:bottom w:val="single" w:sz="4" w:space="0" w:color="000000"/>
              <w:right w:val="single" w:sz="4" w:space="0" w:color="000000"/>
            </w:tcBorders>
          </w:tcPr>
          <w:p w14:paraId="79AA5048"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SS</w:t>
            </w:r>
          </w:p>
        </w:tc>
        <w:tc>
          <w:tcPr>
            <w:tcW w:w="1803" w:type="dxa"/>
            <w:tcBorders>
              <w:top w:val="single" w:sz="4" w:space="0" w:color="000000"/>
              <w:left w:val="single" w:sz="4" w:space="0" w:color="000000"/>
              <w:bottom w:val="single" w:sz="4" w:space="0" w:color="000000"/>
              <w:right w:val="single" w:sz="4" w:space="0" w:color="000000"/>
            </w:tcBorders>
          </w:tcPr>
          <w:p w14:paraId="15D6C994"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MS</w:t>
            </w:r>
          </w:p>
        </w:tc>
        <w:tc>
          <w:tcPr>
            <w:tcW w:w="1803" w:type="dxa"/>
            <w:tcBorders>
              <w:top w:val="single" w:sz="4" w:space="0" w:color="000000"/>
              <w:left w:val="single" w:sz="4" w:space="0" w:color="000000"/>
              <w:bottom w:val="single" w:sz="4" w:space="0" w:color="000000"/>
              <w:right w:val="single" w:sz="4" w:space="0" w:color="000000"/>
            </w:tcBorders>
          </w:tcPr>
          <w:p w14:paraId="6BFFEA23"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F</w:t>
            </w:r>
          </w:p>
        </w:tc>
      </w:tr>
      <w:tr w:rsidR="00D50902" w14:paraId="118F78B7"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734B9C04"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Regression</w:t>
            </w:r>
          </w:p>
        </w:tc>
        <w:tc>
          <w:tcPr>
            <w:tcW w:w="1803" w:type="dxa"/>
            <w:tcBorders>
              <w:top w:val="single" w:sz="4" w:space="0" w:color="000000"/>
              <w:left w:val="single" w:sz="4" w:space="0" w:color="000000"/>
              <w:bottom w:val="single" w:sz="4" w:space="0" w:color="000000"/>
              <w:right w:val="single" w:sz="4" w:space="0" w:color="000000"/>
            </w:tcBorders>
          </w:tcPr>
          <w:p w14:paraId="36AD3519"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w:t>
            </w:r>
          </w:p>
        </w:tc>
        <w:tc>
          <w:tcPr>
            <w:tcW w:w="1803" w:type="dxa"/>
            <w:tcBorders>
              <w:top w:val="single" w:sz="4" w:space="0" w:color="000000"/>
              <w:left w:val="single" w:sz="4" w:space="0" w:color="000000"/>
              <w:bottom w:val="single" w:sz="4" w:space="0" w:color="000000"/>
              <w:right w:val="single" w:sz="4" w:space="0" w:color="000000"/>
            </w:tcBorders>
          </w:tcPr>
          <w:p w14:paraId="2DDACC6F"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6.307</w:t>
            </w:r>
          </w:p>
        </w:tc>
        <w:tc>
          <w:tcPr>
            <w:tcW w:w="1803" w:type="dxa"/>
            <w:tcBorders>
              <w:top w:val="single" w:sz="4" w:space="0" w:color="000000"/>
              <w:left w:val="single" w:sz="4" w:space="0" w:color="000000"/>
              <w:bottom w:val="single" w:sz="4" w:space="0" w:color="000000"/>
              <w:right w:val="single" w:sz="4" w:space="0" w:color="000000"/>
            </w:tcBorders>
          </w:tcPr>
          <w:p w14:paraId="3DE19BAF"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2.102</w:t>
            </w:r>
          </w:p>
        </w:tc>
        <w:tc>
          <w:tcPr>
            <w:tcW w:w="1803" w:type="dxa"/>
            <w:tcBorders>
              <w:top w:val="single" w:sz="4" w:space="0" w:color="000000"/>
              <w:left w:val="single" w:sz="4" w:space="0" w:color="000000"/>
              <w:bottom w:val="single" w:sz="4" w:space="0" w:color="000000"/>
              <w:right w:val="single" w:sz="4" w:space="0" w:color="000000"/>
            </w:tcBorders>
          </w:tcPr>
          <w:p w14:paraId="131E6EDB"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11.756</w:t>
            </w:r>
          </w:p>
        </w:tc>
      </w:tr>
      <w:tr w:rsidR="00D50902" w14:paraId="26F71757"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4816BDF3"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Residual</w:t>
            </w:r>
          </w:p>
        </w:tc>
        <w:tc>
          <w:tcPr>
            <w:tcW w:w="1803" w:type="dxa"/>
            <w:tcBorders>
              <w:top w:val="single" w:sz="4" w:space="0" w:color="000000"/>
              <w:left w:val="single" w:sz="4" w:space="0" w:color="000000"/>
              <w:bottom w:val="single" w:sz="4" w:space="0" w:color="000000"/>
              <w:right w:val="single" w:sz="4" w:space="0" w:color="000000"/>
            </w:tcBorders>
          </w:tcPr>
          <w:p w14:paraId="2B81F955"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38</w:t>
            </w:r>
          </w:p>
        </w:tc>
        <w:tc>
          <w:tcPr>
            <w:tcW w:w="1803" w:type="dxa"/>
            <w:tcBorders>
              <w:top w:val="single" w:sz="4" w:space="0" w:color="000000"/>
              <w:left w:val="single" w:sz="4" w:space="0" w:color="000000"/>
              <w:bottom w:val="single" w:sz="4" w:space="0" w:color="000000"/>
              <w:right w:val="single" w:sz="4" w:space="0" w:color="000000"/>
            </w:tcBorders>
          </w:tcPr>
          <w:p w14:paraId="3446F47E"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6.617</w:t>
            </w:r>
          </w:p>
        </w:tc>
        <w:tc>
          <w:tcPr>
            <w:tcW w:w="1803" w:type="dxa"/>
            <w:tcBorders>
              <w:top w:val="single" w:sz="4" w:space="0" w:color="000000"/>
              <w:left w:val="single" w:sz="4" w:space="0" w:color="000000"/>
              <w:bottom w:val="single" w:sz="4" w:space="0" w:color="000000"/>
              <w:right w:val="single" w:sz="4" w:space="0" w:color="000000"/>
            </w:tcBorders>
          </w:tcPr>
          <w:p w14:paraId="211E4B9C"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0.178</w:t>
            </w:r>
          </w:p>
        </w:tc>
        <w:tc>
          <w:tcPr>
            <w:tcW w:w="1803" w:type="dxa"/>
            <w:tcBorders>
              <w:top w:val="single" w:sz="4" w:space="0" w:color="000000"/>
              <w:left w:val="single" w:sz="4" w:space="0" w:color="000000"/>
              <w:bottom w:val="single" w:sz="4" w:space="0" w:color="000000"/>
              <w:right w:val="single" w:sz="4" w:space="0" w:color="000000"/>
            </w:tcBorders>
          </w:tcPr>
          <w:p w14:paraId="22475E3D" w14:textId="77777777" w:rsidR="00D50902" w:rsidRDefault="00D5090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D50902" w14:paraId="28C91C2F"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70471B86"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Total</w:t>
            </w:r>
          </w:p>
        </w:tc>
        <w:tc>
          <w:tcPr>
            <w:tcW w:w="1803" w:type="dxa"/>
            <w:tcBorders>
              <w:top w:val="single" w:sz="4" w:space="0" w:color="000000"/>
              <w:left w:val="single" w:sz="4" w:space="0" w:color="000000"/>
              <w:bottom w:val="single" w:sz="4" w:space="0" w:color="000000"/>
              <w:right w:val="single" w:sz="4" w:space="0" w:color="000000"/>
            </w:tcBorders>
          </w:tcPr>
          <w:p w14:paraId="72F7E959"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40</w:t>
            </w:r>
          </w:p>
        </w:tc>
        <w:tc>
          <w:tcPr>
            <w:tcW w:w="1803" w:type="dxa"/>
            <w:tcBorders>
              <w:top w:val="single" w:sz="4" w:space="0" w:color="000000"/>
              <w:left w:val="single" w:sz="4" w:space="0" w:color="000000"/>
              <w:bottom w:val="single" w:sz="4" w:space="0" w:color="000000"/>
              <w:right w:val="single" w:sz="4" w:space="0" w:color="000000"/>
            </w:tcBorders>
          </w:tcPr>
          <w:p w14:paraId="2BBFFD56"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12.924</w:t>
            </w:r>
          </w:p>
        </w:tc>
        <w:tc>
          <w:tcPr>
            <w:tcW w:w="1803" w:type="dxa"/>
            <w:tcBorders>
              <w:top w:val="single" w:sz="4" w:space="0" w:color="000000"/>
              <w:left w:val="single" w:sz="4" w:space="0" w:color="000000"/>
              <w:bottom w:val="single" w:sz="4" w:space="0" w:color="000000"/>
              <w:right w:val="single" w:sz="4" w:space="0" w:color="000000"/>
            </w:tcBorders>
          </w:tcPr>
          <w:p w14:paraId="7F668569" w14:textId="77777777" w:rsidR="00D50902" w:rsidRDefault="00D5090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803" w:type="dxa"/>
            <w:tcBorders>
              <w:top w:val="single" w:sz="4" w:space="0" w:color="000000"/>
              <w:left w:val="single" w:sz="4" w:space="0" w:color="000000"/>
              <w:bottom w:val="single" w:sz="4" w:space="0" w:color="000000"/>
              <w:right w:val="single" w:sz="4" w:space="0" w:color="000000"/>
            </w:tcBorders>
          </w:tcPr>
          <w:p w14:paraId="1B18FDB0" w14:textId="77777777" w:rsidR="00D50902" w:rsidRDefault="00D5090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bl>
    <w:p w14:paraId="464B0958" w14:textId="77777777" w:rsidR="00D50902" w:rsidRDefault="00D50902">
      <w:pPr>
        <w:rPr>
          <w:rFonts w:ascii="Times New Roman" w:eastAsia="Times New Roman" w:hAnsi="Times New Roman" w:cs="Times New Roman"/>
        </w:rPr>
      </w:pPr>
    </w:p>
    <w:p w14:paraId="47B25FBE"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ŷ = 2.847677 + -0.037273x + 0.000196x²</w:t>
      </w:r>
    </w:p>
    <w:p w14:paraId="210FCFA5" w14:textId="77777777" w:rsidR="00D50902" w:rsidRDefault="00000000">
      <w:pPr>
        <w:rPr>
          <w:rFonts w:ascii="Times New Roman" w:eastAsia="Times New Roman" w:hAnsi="Times New Roman" w:cs="Times New Roman"/>
        </w:rPr>
      </w:pPr>
      <w:r>
        <w:rPr>
          <w:rFonts w:ascii="Times New Roman" w:eastAsia="Times New Roman" w:hAnsi="Times New Roman" w:cs="Times New Roman"/>
          <w:b/>
          <w:bCs/>
        </w:rPr>
        <w:t>Table 7.</w:t>
      </w:r>
      <w:r>
        <w:rPr>
          <w:rFonts w:ascii="Times New Roman" w:eastAsia="Times New Roman" w:hAnsi="Times New Roman" w:cs="Times New Roman"/>
        </w:rPr>
        <w:t xml:space="preserve"> Test table when k=2</w:t>
      </w:r>
    </w:p>
    <w:tbl>
      <w:tblPr>
        <w:tblStyle w:val="PlainTable5"/>
        <w:tblW w:w="0" w:type="auto"/>
        <w:jc w:val="center"/>
        <w:tblLook w:val="06A0" w:firstRow="1" w:lastRow="0" w:firstColumn="1" w:lastColumn="0" w:noHBand="1" w:noVBand="1"/>
      </w:tblPr>
      <w:tblGrid>
        <w:gridCol w:w="4508"/>
        <w:gridCol w:w="4508"/>
      </w:tblGrid>
      <w:tr w:rsidR="00D50902" w14:paraId="69FA103C" w14:textId="77777777" w:rsidTr="00D50902">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769DBBB0" w14:textId="77777777" w:rsidR="00D50902" w:rsidRDefault="00000000">
            <w:pPr>
              <w:rPr>
                <w:rFonts w:ascii="Times New Roman" w:eastAsia="Times New Roman" w:hAnsi="Times New Roman" w:cs="Times New Roman"/>
                <w:b/>
                <w:bCs/>
              </w:rPr>
            </w:pPr>
            <w:r>
              <w:rPr>
                <w:rFonts w:ascii="Times New Roman" w:eastAsia="Times New Roman" w:hAnsi="Times New Roman" w:cs="Times New Roman"/>
                <w:b/>
                <w:bCs/>
                <w:i w:val="0"/>
                <w:iCs w:val="0"/>
                <w:sz w:val="24"/>
              </w:rPr>
              <w:t>Significance Test</w:t>
            </w:r>
          </w:p>
        </w:tc>
        <w:tc>
          <w:tcPr>
            <w:tcW w:w="4508" w:type="dxa"/>
            <w:tcBorders>
              <w:top w:val="single" w:sz="4" w:space="0" w:color="000000"/>
              <w:left w:val="single" w:sz="4" w:space="0" w:color="000000"/>
              <w:bottom w:val="single" w:sz="4" w:space="0" w:color="000000"/>
              <w:right w:val="single" w:sz="4" w:space="0" w:color="000000"/>
            </w:tcBorders>
          </w:tcPr>
          <w:p w14:paraId="1C364B79" w14:textId="77777777" w:rsidR="00D50902" w:rsidRDefault="00D5090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3E3E3"/>
                <w:sz w:val="21"/>
                <w:szCs w:val="21"/>
              </w:rPr>
            </w:pPr>
          </w:p>
        </w:tc>
      </w:tr>
      <w:tr w:rsidR="00D50902" w14:paraId="1AD1CE6A"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394DBF3D" w14:textId="77777777" w:rsidR="00D50902" w:rsidRDefault="00000000">
            <w:pPr>
              <w:rPr>
                <w:rFonts w:ascii="Times New Roman" w:eastAsia="Times New Roman" w:hAnsi="Times New Roman" w:cs="Times New Roman"/>
                <w:b/>
                <w:bCs/>
              </w:rPr>
            </w:pPr>
            <w:r>
              <w:rPr>
                <w:rFonts w:ascii="Times New Roman" w:eastAsia="Times New Roman" w:hAnsi="Times New Roman" w:cs="Times New Roman"/>
                <w:b/>
                <w:bCs/>
                <w:i w:val="0"/>
                <w:iCs w:val="0"/>
                <w:sz w:val="24"/>
              </w:rPr>
              <w:t>P-value</w:t>
            </w:r>
          </w:p>
        </w:tc>
        <w:tc>
          <w:tcPr>
            <w:tcW w:w="4508" w:type="dxa"/>
            <w:tcBorders>
              <w:top w:val="single" w:sz="4" w:space="0" w:color="000000"/>
              <w:left w:val="single" w:sz="4" w:space="0" w:color="000000"/>
              <w:bottom w:val="single" w:sz="4" w:space="0" w:color="000000"/>
              <w:right w:val="single" w:sz="4" w:space="0" w:color="000000"/>
            </w:tcBorders>
          </w:tcPr>
          <w:p w14:paraId="76AE6125" w14:textId="77777777" w:rsidR="00D50902"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0.00011</w:t>
            </w:r>
          </w:p>
        </w:tc>
      </w:tr>
      <w:tr w:rsidR="00D50902" w14:paraId="5AFA2E96"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7DE889A7" w14:textId="77777777" w:rsidR="00D50902" w:rsidRDefault="00000000">
            <w:pPr>
              <w:rPr>
                <w:rFonts w:ascii="Times New Roman" w:eastAsia="Times New Roman" w:hAnsi="Times New Roman" w:cs="Times New Roman"/>
                <w:b/>
                <w:bCs/>
              </w:rPr>
            </w:pPr>
            <w:r>
              <w:rPr>
                <w:rFonts w:ascii="Times New Roman" w:eastAsia="Times New Roman" w:hAnsi="Times New Roman" w:cs="Times New Roman"/>
                <w:b/>
                <w:bCs/>
                <w:i w:val="0"/>
                <w:iCs w:val="0"/>
                <w:sz w:val="24"/>
              </w:rPr>
              <w:t>Significance level</w:t>
            </w:r>
          </w:p>
        </w:tc>
        <w:tc>
          <w:tcPr>
            <w:tcW w:w="4508" w:type="dxa"/>
            <w:tcBorders>
              <w:top w:val="single" w:sz="4" w:space="0" w:color="000000"/>
              <w:left w:val="single" w:sz="4" w:space="0" w:color="000000"/>
              <w:bottom w:val="single" w:sz="4" w:space="0" w:color="000000"/>
              <w:right w:val="single" w:sz="4" w:space="0" w:color="000000"/>
            </w:tcBorders>
          </w:tcPr>
          <w:p w14:paraId="5CF5C101" w14:textId="77777777" w:rsidR="00D50902"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0.05</w:t>
            </w:r>
          </w:p>
        </w:tc>
      </w:tr>
      <w:tr w:rsidR="00D50902" w14:paraId="02E51CA9"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4ADA078F" w14:textId="77777777" w:rsidR="00D50902" w:rsidRDefault="00000000">
            <w:pPr>
              <w:rPr>
                <w:rFonts w:ascii="Times New Roman" w:eastAsia="Times New Roman" w:hAnsi="Times New Roman" w:cs="Times New Roman"/>
                <w:b/>
                <w:bCs/>
              </w:rPr>
            </w:pPr>
            <w:r>
              <w:rPr>
                <w:rFonts w:ascii="Times New Roman" w:eastAsia="Times New Roman" w:hAnsi="Times New Roman" w:cs="Times New Roman"/>
                <w:b/>
                <w:bCs/>
                <w:i w:val="0"/>
                <w:iCs w:val="0"/>
                <w:sz w:val="24"/>
              </w:rPr>
              <w:t>Decision</w:t>
            </w:r>
          </w:p>
        </w:tc>
        <w:tc>
          <w:tcPr>
            <w:tcW w:w="4508" w:type="dxa"/>
            <w:tcBorders>
              <w:top w:val="single" w:sz="4" w:space="0" w:color="000000"/>
              <w:left w:val="single" w:sz="4" w:space="0" w:color="000000"/>
              <w:bottom w:val="single" w:sz="4" w:space="0" w:color="000000"/>
              <w:right w:val="single" w:sz="4" w:space="0" w:color="000000"/>
            </w:tcBorders>
          </w:tcPr>
          <w:p w14:paraId="2960D556" w14:textId="77777777" w:rsidR="00D50902"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Reject H0</w:t>
            </w:r>
          </w:p>
        </w:tc>
      </w:tr>
    </w:tbl>
    <w:p w14:paraId="2A893FC2" w14:textId="77777777" w:rsidR="00D50902" w:rsidRDefault="00D50902"/>
    <w:p w14:paraId="6E5FD070" w14:textId="77777777" w:rsidR="00D50902" w:rsidRDefault="00000000">
      <w:pPr>
        <w:rPr>
          <w:rFonts w:ascii="Times New Roman" w:eastAsia="Times New Roman" w:hAnsi="Times New Roman" w:cs="Times New Roman"/>
        </w:rPr>
      </w:pPr>
      <w:r>
        <w:rPr>
          <w:rFonts w:ascii="Times New Roman" w:eastAsia="Times New Roman" w:hAnsi="Times New Roman" w:cs="Times New Roman"/>
          <w:b/>
          <w:bCs/>
        </w:rPr>
        <w:t>Table 8.</w:t>
      </w:r>
      <w:r>
        <w:rPr>
          <w:rFonts w:ascii="Times New Roman" w:eastAsia="Times New Roman" w:hAnsi="Times New Roman" w:cs="Times New Roman"/>
        </w:rPr>
        <w:t xml:space="preserve"> ANOVA for the cubic model</w:t>
      </w:r>
    </w:p>
    <w:tbl>
      <w:tblPr>
        <w:tblStyle w:val="PlainTable2"/>
        <w:tblW w:w="0" w:type="auto"/>
        <w:jc w:val="center"/>
        <w:tblLook w:val="06A0" w:firstRow="1" w:lastRow="0" w:firstColumn="1" w:lastColumn="0" w:noHBand="1" w:noVBand="1"/>
      </w:tblPr>
      <w:tblGrid>
        <w:gridCol w:w="1803"/>
        <w:gridCol w:w="1803"/>
        <w:gridCol w:w="1803"/>
        <w:gridCol w:w="1803"/>
        <w:gridCol w:w="1803"/>
      </w:tblGrid>
      <w:tr w:rsidR="00D50902" w14:paraId="07242FB8" w14:textId="77777777" w:rsidTr="00D50902">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6CCC5D29"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Source of Variation</w:t>
            </w:r>
          </w:p>
        </w:tc>
        <w:tc>
          <w:tcPr>
            <w:tcW w:w="1803" w:type="dxa"/>
            <w:tcBorders>
              <w:top w:val="single" w:sz="4" w:space="0" w:color="000000"/>
              <w:left w:val="single" w:sz="4" w:space="0" w:color="000000"/>
              <w:bottom w:val="single" w:sz="4" w:space="0" w:color="000000"/>
              <w:right w:val="single" w:sz="4" w:space="0" w:color="000000"/>
            </w:tcBorders>
          </w:tcPr>
          <w:p w14:paraId="771ECD20"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DF</w:t>
            </w:r>
          </w:p>
        </w:tc>
        <w:tc>
          <w:tcPr>
            <w:tcW w:w="1803" w:type="dxa"/>
            <w:tcBorders>
              <w:top w:val="single" w:sz="4" w:space="0" w:color="000000"/>
              <w:left w:val="single" w:sz="4" w:space="0" w:color="000000"/>
              <w:bottom w:val="single" w:sz="4" w:space="0" w:color="000000"/>
              <w:right w:val="single" w:sz="4" w:space="0" w:color="000000"/>
            </w:tcBorders>
          </w:tcPr>
          <w:p w14:paraId="73B03FBB"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SS</w:t>
            </w:r>
          </w:p>
        </w:tc>
        <w:tc>
          <w:tcPr>
            <w:tcW w:w="1803" w:type="dxa"/>
            <w:tcBorders>
              <w:top w:val="single" w:sz="4" w:space="0" w:color="000000"/>
              <w:left w:val="single" w:sz="4" w:space="0" w:color="000000"/>
              <w:bottom w:val="single" w:sz="4" w:space="0" w:color="000000"/>
              <w:right w:val="single" w:sz="4" w:space="0" w:color="000000"/>
            </w:tcBorders>
          </w:tcPr>
          <w:p w14:paraId="4B89D38E"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MS</w:t>
            </w:r>
          </w:p>
        </w:tc>
        <w:tc>
          <w:tcPr>
            <w:tcW w:w="1803" w:type="dxa"/>
            <w:tcBorders>
              <w:top w:val="single" w:sz="4" w:space="0" w:color="000000"/>
              <w:left w:val="single" w:sz="4" w:space="0" w:color="000000"/>
              <w:bottom w:val="single" w:sz="4" w:space="0" w:color="000000"/>
              <w:right w:val="single" w:sz="4" w:space="0" w:color="000000"/>
            </w:tcBorders>
          </w:tcPr>
          <w:p w14:paraId="0185DAB6"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F</w:t>
            </w:r>
          </w:p>
        </w:tc>
      </w:tr>
      <w:tr w:rsidR="00D50902" w14:paraId="29C8762C"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124750C8"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Regression</w:t>
            </w:r>
          </w:p>
        </w:tc>
        <w:tc>
          <w:tcPr>
            <w:tcW w:w="1803" w:type="dxa"/>
            <w:tcBorders>
              <w:top w:val="single" w:sz="4" w:space="0" w:color="000000"/>
              <w:left w:val="single" w:sz="4" w:space="0" w:color="000000"/>
              <w:bottom w:val="single" w:sz="4" w:space="0" w:color="000000"/>
              <w:right w:val="single" w:sz="4" w:space="0" w:color="000000"/>
            </w:tcBorders>
          </w:tcPr>
          <w:p w14:paraId="54F2CAB4"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w:t>
            </w:r>
          </w:p>
        </w:tc>
        <w:tc>
          <w:tcPr>
            <w:tcW w:w="1803" w:type="dxa"/>
            <w:tcBorders>
              <w:top w:val="single" w:sz="4" w:space="0" w:color="000000"/>
              <w:left w:val="single" w:sz="4" w:space="0" w:color="000000"/>
              <w:bottom w:val="single" w:sz="4" w:space="0" w:color="000000"/>
              <w:right w:val="single" w:sz="4" w:space="0" w:color="000000"/>
            </w:tcBorders>
          </w:tcPr>
          <w:p w14:paraId="01574CE0"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6.307</w:t>
            </w:r>
          </w:p>
        </w:tc>
        <w:tc>
          <w:tcPr>
            <w:tcW w:w="1803" w:type="dxa"/>
            <w:tcBorders>
              <w:top w:val="single" w:sz="4" w:space="0" w:color="000000"/>
              <w:left w:val="single" w:sz="4" w:space="0" w:color="000000"/>
              <w:bottom w:val="single" w:sz="4" w:space="0" w:color="000000"/>
              <w:right w:val="single" w:sz="4" w:space="0" w:color="000000"/>
            </w:tcBorders>
          </w:tcPr>
          <w:p w14:paraId="0D2CD158"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2.102</w:t>
            </w:r>
          </w:p>
        </w:tc>
        <w:tc>
          <w:tcPr>
            <w:tcW w:w="1803" w:type="dxa"/>
            <w:tcBorders>
              <w:top w:val="single" w:sz="4" w:space="0" w:color="000000"/>
              <w:left w:val="single" w:sz="4" w:space="0" w:color="000000"/>
              <w:bottom w:val="single" w:sz="4" w:space="0" w:color="000000"/>
              <w:right w:val="single" w:sz="4" w:space="0" w:color="000000"/>
            </w:tcBorders>
          </w:tcPr>
          <w:p w14:paraId="0B67D7A4"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11.756</w:t>
            </w:r>
          </w:p>
        </w:tc>
      </w:tr>
      <w:tr w:rsidR="00D50902" w14:paraId="40981526"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0A6A520A"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Residual</w:t>
            </w:r>
          </w:p>
        </w:tc>
        <w:tc>
          <w:tcPr>
            <w:tcW w:w="1803" w:type="dxa"/>
            <w:tcBorders>
              <w:top w:val="single" w:sz="4" w:space="0" w:color="000000"/>
              <w:left w:val="single" w:sz="4" w:space="0" w:color="000000"/>
              <w:bottom w:val="single" w:sz="4" w:space="0" w:color="000000"/>
              <w:right w:val="single" w:sz="4" w:space="0" w:color="000000"/>
            </w:tcBorders>
          </w:tcPr>
          <w:p w14:paraId="2BD9EF83"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37</w:t>
            </w:r>
          </w:p>
        </w:tc>
        <w:tc>
          <w:tcPr>
            <w:tcW w:w="1803" w:type="dxa"/>
            <w:tcBorders>
              <w:top w:val="single" w:sz="4" w:space="0" w:color="000000"/>
              <w:left w:val="single" w:sz="4" w:space="0" w:color="000000"/>
              <w:bottom w:val="single" w:sz="4" w:space="0" w:color="000000"/>
              <w:right w:val="single" w:sz="4" w:space="0" w:color="000000"/>
            </w:tcBorders>
          </w:tcPr>
          <w:p w14:paraId="62C63451"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6.617</w:t>
            </w:r>
          </w:p>
        </w:tc>
        <w:tc>
          <w:tcPr>
            <w:tcW w:w="1803" w:type="dxa"/>
            <w:tcBorders>
              <w:top w:val="single" w:sz="4" w:space="0" w:color="000000"/>
              <w:left w:val="single" w:sz="4" w:space="0" w:color="000000"/>
              <w:bottom w:val="single" w:sz="4" w:space="0" w:color="000000"/>
              <w:right w:val="single" w:sz="4" w:space="0" w:color="000000"/>
            </w:tcBorders>
          </w:tcPr>
          <w:p w14:paraId="68D1E0B3"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0.178</w:t>
            </w:r>
          </w:p>
        </w:tc>
        <w:tc>
          <w:tcPr>
            <w:tcW w:w="1803" w:type="dxa"/>
            <w:tcBorders>
              <w:top w:val="single" w:sz="4" w:space="0" w:color="000000"/>
              <w:left w:val="single" w:sz="4" w:space="0" w:color="000000"/>
              <w:bottom w:val="single" w:sz="4" w:space="0" w:color="000000"/>
              <w:right w:val="single" w:sz="4" w:space="0" w:color="000000"/>
            </w:tcBorders>
          </w:tcPr>
          <w:p w14:paraId="56A6304E" w14:textId="77777777" w:rsidR="00D50902" w:rsidRDefault="00D5090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D50902" w14:paraId="607E3E3E"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25703377"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Total</w:t>
            </w:r>
          </w:p>
        </w:tc>
        <w:tc>
          <w:tcPr>
            <w:tcW w:w="1803" w:type="dxa"/>
            <w:tcBorders>
              <w:top w:val="single" w:sz="4" w:space="0" w:color="000000"/>
              <w:left w:val="single" w:sz="4" w:space="0" w:color="000000"/>
              <w:bottom w:val="single" w:sz="4" w:space="0" w:color="000000"/>
              <w:right w:val="single" w:sz="4" w:space="0" w:color="000000"/>
            </w:tcBorders>
          </w:tcPr>
          <w:p w14:paraId="5C731BD8"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40</w:t>
            </w:r>
          </w:p>
        </w:tc>
        <w:tc>
          <w:tcPr>
            <w:tcW w:w="1803" w:type="dxa"/>
            <w:tcBorders>
              <w:top w:val="single" w:sz="4" w:space="0" w:color="000000"/>
              <w:left w:val="single" w:sz="4" w:space="0" w:color="000000"/>
              <w:bottom w:val="single" w:sz="4" w:space="0" w:color="000000"/>
              <w:right w:val="single" w:sz="4" w:space="0" w:color="000000"/>
            </w:tcBorders>
          </w:tcPr>
          <w:p w14:paraId="47000F7A"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12.924</w:t>
            </w:r>
          </w:p>
        </w:tc>
        <w:tc>
          <w:tcPr>
            <w:tcW w:w="1803" w:type="dxa"/>
            <w:tcBorders>
              <w:top w:val="single" w:sz="4" w:space="0" w:color="000000"/>
              <w:left w:val="single" w:sz="4" w:space="0" w:color="000000"/>
              <w:bottom w:val="single" w:sz="4" w:space="0" w:color="000000"/>
              <w:right w:val="single" w:sz="4" w:space="0" w:color="000000"/>
            </w:tcBorders>
          </w:tcPr>
          <w:p w14:paraId="685E8546" w14:textId="77777777" w:rsidR="00D50902" w:rsidRDefault="00D5090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803" w:type="dxa"/>
            <w:tcBorders>
              <w:top w:val="single" w:sz="4" w:space="0" w:color="000000"/>
              <w:left w:val="single" w:sz="4" w:space="0" w:color="000000"/>
              <w:bottom w:val="single" w:sz="4" w:space="0" w:color="000000"/>
              <w:right w:val="single" w:sz="4" w:space="0" w:color="000000"/>
            </w:tcBorders>
          </w:tcPr>
          <w:p w14:paraId="0D2BB2FD" w14:textId="77777777" w:rsidR="00D50902" w:rsidRDefault="00D5090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bl>
    <w:p w14:paraId="6626C26A" w14:textId="77777777" w:rsidR="00D50902" w:rsidRDefault="00D50902">
      <w:pPr>
        <w:rPr>
          <w:rFonts w:ascii="Times New Roman" w:eastAsia="Times New Roman" w:hAnsi="Times New Roman" w:cs="Times New Roman"/>
        </w:rPr>
      </w:pPr>
    </w:p>
    <w:p w14:paraId="77FD39F1"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ŷ = 2.151220P0(x) + -0.029392P1(x) + 0.000165P2(x) + 0.000150P3(x)</w:t>
      </w:r>
    </w:p>
    <w:p w14:paraId="48A4BFCC" w14:textId="77777777" w:rsidR="00D50902" w:rsidRDefault="00D50902">
      <w:pPr>
        <w:rPr>
          <w:rFonts w:ascii="Times New Roman" w:eastAsia="Times New Roman" w:hAnsi="Times New Roman" w:cs="Times New Roman"/>
        </w:rPr>
      </w:pPr>
    </w:p>
    <w:p w14:paraId="735EC8A7" w14:textId="77777777" w:rsidR="00D50902" w:rsidRDefault="00000000">
      <w:pPr>
        <w:rPr>
          <w:rFonts w:ascii="Times New Roman" w:eastAsia="Times New Roman" w:hAnsi="Times New Roman" w:cs="Times New Roman"/>
        </w:rPr>
      </w:pPr>
      <w:r>
        <w:rPr>
          <w:rFonts w:ascii="Times New Roman" w:eastAsia="Times New Roman" w:hAnsi="Times New Roman" w:cs="Times New Roman"/>
          <w:b/>
          <w:bCs/>
        </w:rPr>
        <w:t>Table 9.</w:t>
      </w:r>
      <w:r>
        <w:rPr>
          <w:rFonts w:ascii="Times New Roman" w:eastAsia="Times New Roman" w:hAnsi="Times New Roman" w:cs="Times New Roman"/>
        </w:rPr>
        <w:t xml:space="preserve"> Test table when k=3</w:t>
      </w:r>
    </w:p>
    <w:tbl>
      <w:tblPr>
        <w:tblStyle w:val="PlainTable5"/>
        <w:tblW w:w="0" w:type="auto"/>
        <w:jc w:val="center"/>
        <w:tblLook w:val="06A0" w:firstRow="1" w:lastRow="0" w:firstColumn="1" w:lastColumn="0" w:noHBand="1" w:noVBand="1"/>
      </w:tblPr>
      <w:tblGrid>
        <w:gridCol w:w="4508"/>
        <w:gridCol w:w="4508"/>
      </w:tblGrid>
      <w:tr w:rsidR="00D50902" w14:paraId="09F98D0F" w14:textId="77777777" w:rsidTr="00D50902">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16449CD1" w14:textId="77777777" w:rsidR="00D50902" w:rsidRDefault="00000000">
            <w:pPr>
              <w:rPr>
                <w:rFonts w:ascii="Times New Roman" w:eastAsia="Times New Roman" w:hAnsi="Times New Roman" w:cs="Times New Roman"/>
                <w:b/>
                <w:bCs/>
              </w:rPr>
            </w:pPr>
            <w:r>
              <w:rPr>
                <w:rFonts w:ascii="Times New Roman" w:eastAsia="Times New Roman" w:hAnsi="Times New Roman" w:cs="Times New Roman"/>
                <w:b/>
                <w:bCs/>
                <w:i w:val="0"/>
                <w:iCs w:val="0"/>
                <w:sz w:val="24"/>
              </w:rPr>
              <w:t>Significance Test</w:t>
            </w:r>
          </w:p>
        </w:tc>
        <w:tc>
          <w:tcPr>
            <w:tcW w:w="4508" w:type="dxa"/>
            <w:tcBorders>
              <w:top w:val="single" w:sz="4" w:space="0" w:color="000000"/>
              <w:left w:val="single" w:sz="4" w:space="0" w:color="000000"/>
              <w:bottom w:val="single" w:sz="4" w:space="0" w:color="000000"/>
              <w:right w:val="single" w:sz="4" w:space="0" w:color="000000"/>
            </w:tcBorders>
          </w:tcPr>
          <w:p w14:paraId="6140B200" w14:textId="77777777" w:rsidR="00D50902" w:rsidRDefault="00D5090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3E3E3"/>
                <w:sz w:val="21"/>
                <w:szCs w:val="21"/>
              </w:rPr>
            </w:pPr>
          </w:p>
        </w:tc>
      </w:tr>
      <w:tr w:rsidR="00D50902" w14:paraId="4AEC4FBD"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45A530DF" w14:textId="77777777" w:rsidR="00D50902" w:rsidRDefault="00000000">
            <w:pPr>
              <w:rPr>
                <w:rFonts w:ascii="Times New Roman" w:eastAsia="Times New Roman" w:hAnsi="Times New Roman" w:cs="Times New Roman"/>
                <w:b/>
                <w:bCs/>
              </w:rPr>
            </w:pPr>
            <w:r>
              <w:rPr>
                <w:rFonts w:ascii="Times New Roman" w:eastAsia="Times New Roman" w:hAnsi="Times New Roman" w:cs="Times New Roman"/>
                <w:b/>
                <w:bCs/>
                <w:i w:val="0"/>
                <w:iCs w:val="0"/>
                <w:sz w:val="24"/>
              </w:rPr>
              <w:t>P-value</w:t>
            </w:r>
          </w:p>
        </w:tc>
        <w:tc>
          <w:tcPr>
            <w:tcW w:w="4508" w:type="dxa"/>
            <w:tcBorders>
              <w:top w:val="single" w:sz="4" w:space="0" w:color="000000"/>
              <w:left w:val="single" w:sz="4" w:space="0" w:color="000000"/>
              <w:bottom w:val="single" w:sz="4" w:space="0" w:color="000000"/>
              <w:right w:val="single" w:sz="4" w:space="0" w:color="000000"/>
            </w:tcBorders>
          </w:tcPr>
          <w:p w14:paraId="6D50AC3B" w14:textId="77777777" w:rsidR="00D50902"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0.000002</w:t>
            </w:r>
          </w:p>
        </w:tc>
      </w:tr>
      <w:tr w:rsidR="00D50902" w14:paraId="44415521"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66BBECAF" w14:textId="77777777" w:rsidR="00D50902" w:rsidRDefault="00000000">
            <w:pPr>
              <w:rPr>
                <w:rFonts w:ascii="Times New Roman" w:eastAsia="Times New Roman" w:hAnsi="Times New Roman" w:cs="Times New Roman"/>
                <w:b/>
                <w:bCs/>
              </w:rPr>
            </w:pPr>
            <w:r>
              <w:rPr>
                <w:rFonts w:ascii="Times New Roman" w:eastAsia="Times New Roman" w:hAnsi="Times New Roman" w:cs="Times New Roman"/>
                <w:b/>
                <w:bCs/>
                <w:i w:val="0"/>
                <w:iCs w:val="0"/>
                <w:sz w:val="24"/>
              </w:rPr>
              <w:t>Significance level</w:t>
            </w:r>
          </w:p>
        </w:tc>
        <w:tc>
          <w:tcPr>
            <w:tcW w:w="4508" w:type="dxa"/>
            <w:tcBorders>
              <w:top w:val="single" w:sz="4" w:space="0" w:color="000000"/>
              <w:left w:val="single" w:sz="4" w:space="0" w:color="000000"/>
              <w:bottom w:val="single" w:sz="4" w:space="0" w:color="000000"/>
              <w:right w:val="single" w:sz="4" w:space="0" w:color="000000"/>
            </w:tcBorders>
          </w:tcPr>
          <w:p w14:paraId="5273EC69" w14:textId="77777777" w:rsidR="00D50902"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0.05</w:t>
            </w:r>
          </w:p>
        </w:tc>
      </w:tr>
      <w:tr w:rsidR="00D50902" w14:paraId="20B9DE0A"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196BBCCA" w14:textId="77777777" w:rsidR="00D50902" w:rsidRDefault="00000000">
            <w:pPr>
              <w:rPr>
                <w:rFonts w:ascii="Times New Roman" w:eastAsia="Times New Roman" w:hAnsi="Times New Roman" w:cs="Times New Roman"/>
                <w:b/>
                <w:bCs/>
              </w:rPr>
            </w:pPr>
            <w:r>
              <w:rPr>
                <w:rFonts w:ascii="Times New Roman" w:eastAsia="Times New Roman" w:hAnsi="Times New Roman" w:cs="Times New Roman"/>
                <w:b/>
                <w:bCs/>
                <w:i w:val="0"/>
                <w:iCs w:val="0"/>
                <w:sz w:val="24"/>
              </w:rPr>
              <w:t>Decision</w:t>
            </w:r>
          </w:p>
        </w:tc>
        <w:tc>
          <w:tcPr>
            <w:tcW w:w="4508" w:type="dxa"/>
            <w:tcBorders>
              <w:top w:val="single" w:sz="4" w:space="0" w:color="000000"/>
              <w:left w:val="single" w:sz="4" w:space="0" w:color="000000"/>
              <w:bottom w:val="single" w:sz="4" w:space="0" w:color="000000"/>
              <w:right w:val="single" w:sz="4" w:space="0" w:color="000000"/>
            </w:tcBorders>
          </w:tcPr>
          <w:p w14:paraId="55365724" w14:textId="77777777" w:rsidR="00D50902"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Reject H0</w:t>
            </w:r>
          </w:p>
        </w:tc>
      </w:tr>
    </w:tbl>
    <w:p w14:paraId="1587F6EF" w14:textId="77777777" w:rsidR="00D50902" w:rsidRDefault="00D50902">
      <w:pPr>
        <w:rPr>
          <w:rFonts w:ascii="Times New Roman" w:eastAsia="Times New Roman" w:hAnsi="Times New Roman" w:cs="Times New Roman"/>
        </w:rPr>
      </w:pPr>
    </w:p>
    <w:p w14:paraId="1C18E560" w14:textId="77777777" w:rsidR="008C2656" w:rsidRDefault="008C2656">
      <w:pPr>
        <w:rPr>
          <w:rFonts w:ascii="Times New Roman" w:eastAsia="Times New Roman" w:hAnsi="Times New Roman" w:cs="Times New Roman"/>
        </w:rPr>
      </w:pPr>
    </w:p>
    <w:p w14:paraId="02245059" w14:textId="77777777" w:rsidR="008C2656" w:rsidRDefault="008C2656">
      <w:pPr>
        <w:rPr>
          <w:rFonts w:ascii="Times New Roman" w:eastAsia="Times New Roman" w:hAnsi="Times New Roman" w:cs="Times New Roman"/>
        </w:rPr>
      </w:pPr>
    </w:p>
    <w:p w14:paraId="462B09D9" w14:textId="77777777" w:rsidR="00D50902" w:rsidRDefault="00000000">
      <w:pPr>
        <w:rPr>
          <w:rFonts w:ascii="Times New Roman" w:eastAsia="Times New Roman" w:hAnsi="Times New Roman" w:cs="Times New Roman"/>
        </w:rPr>
      </w:pPr>
      <w:r>
        <w:rPr>
          <w:rFonts w:ascii="Times New Roman" w:eastAsia="Times New Roman" w:hAnsi="Times New Roman" w:cs="Times New Roman"/>
          <w:b/>
          <w:bCs/>
        </w:rPr>
        <w:t>Table 10.</w:t>
      </w:r>
      <w:r>
        <w:rPr>
          <w:rFonts w:ascii="Times New Roman" w:eastAsia="Times New Roman" w:hAnsi="Times New Roman" w:cs="Times New Roman"/>
        </w:rPr>
        <w:t xml:space="preserve"> Orthogonal polynomial</w:t>
      </w:r>
    </w:p>
    <w:tbl>
      <w:tblPr>
        <w:tblStyle w:val="TableGrid"/>
        <w:tblW w:w="0" w:type="auto"/>
        <w:tblLook w:val="06A0" w:firstRow="1" w:lastRow="0" w:firstColumn="1" w:lastColumn="0" w:noHBand="1" w:noVBand="1"/>
      </w:tblPr>
      <w:tblGrid>
        <w:gridCol w:w="2963"/>
        <w:gridCol w:w="3042"/>
        <w:gridCol w:w="3011"/>
      </w:tblGrid>
      <w:tr w:rsidR="00D50902" w14:paraId="399DCAB6" w14:textId="77777777">
        <w:trPr>
          <w:trHeight w:val="390"/>
        </w:trPr>
        <w:tc>
          <w:tcPr>
            <w:tcW w:w="2970" w:type="dxa"/>
          </w:tcPr>
          <w:p w14:paraId="7C25A76B"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Criteria</w:t>
            </w:r>
          </w:p>
          <w:p w14:paraId="4B949FB1" w14:textId="77777777" w:rsidR="00D50902" w:rsidRDefault="00D50902">
            <w:pPr>
              <w:rPr>
                <w:rFonts w:ascii="Times New Roman" w:eastAsia="Times New Roman" w:hAnsi="Times New Roman" w:cs="Times New Roman"/>
              </w:rPr>
            </w:pPr>
          </w:p>
        </w:tc>
        <w:tc>
          <w:tcPr>
            <w:tcW w:w="3049" w:type="dxa"/>
          </w:tcPr>
          <w:p w14:paraId="1FBF31D4"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Quadratic</w:t>
            </w:r>
          </w:p>
        </w:tc>
        <w:tc>
          <w:tcPr>
            <w:tcW w:w="3019" w:type="dxa"/>
          </w:tcPr>
          <w:p w14:paraId="04E75468"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Cubic</w:t>
            </w:r>
          </w:p>
        </w:tc>
      </w:tr>
      <w:tr w:rsidR="00D50902" w14:paraId="3FA4B4E8" w14:textId="77777777">
        <w:trPr>
          <w:trHeight w:val="300"/>
        </w:trPr>
        <w:tc>
          <w:tcPr>
            <w:tcW w:w="2970" w:type="dxa"/>
          </w:tcPr>
          <w:p w14:paraId="7576730B"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RMSE</w:t>
            </w:r>
          </w:p>
        </w:tc>
        <w:tc>
          <w:tcPr>
            <w:tcW w:w="3049" w:type="dxa"/>
          </w:tcPr>
          <w:p w14:paraId="5C285F69"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0.421</w:t>
            </w:r>
          </w:p>
        </w:tc>
        <w:tc>
          <w:tcPr>
            <w:tcW w:w="3019" w:type="dxa"/>
          </w:tcPr>
          <w:p w14:paraId="13E12713"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0.373</w:t>
            </w:r>
          </w:p>
        </w:tc>
      </w:tr>
      <w:tr w:rsidR="00D50902" w14:paraId="357A48B7" w14:textId="77777777">
        <w:trPr>
          <w:trHeight w:val="300"/>
        </w:trPr>
        <w:tc>
          <w:tcPr>
            <w:tcW w:w="2970" w:type="dxa"/>
          </w:tcPr>
          <w:p w14:paraId="2CBCFA2E"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MAPE</w:t>
            </w:r>
          </w:p>
        </w:tc>
        <w:tc>
          <w:tcPr>
            <w:tcW w:w="3049" w:type="dxa"/>
          </w:tcPr>
          <w:p w14:paraId="68D67EA4"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16.343</w:t>
            </w:r>
          </w:p>
        </w:tc>
        <w:tc>
          <w:tcPr>
            <w:tcW w:w="3019" w:type="dxa"/>
          </w:tcPr>
          <w:p w14:paraId="07C541CF"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14.170</w:t>
            </w:r>
          </w:p>
        </w:tc>
      </w:tr>
      <w:tr w:rsidR="00D50902" w14:paraId="4B1B512D" w14:textId="77777777">
        <w:trPr>
          <w:trHeight w:val="300"/>
        </w:trPr>
        <w:tc>
          <w:tcPr>
            <w:tcW w:w="2970" w:type="dxa"/>
          </w:tcPr>
          <w:p w14:paraId="2F4455E5"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color w:val="000000" w:themeColor="text1"/>
              </w:rPr>
              <w:t>R</w:t>
            </w:r>
            <w:r>
              <w:rPr>
                <w:rFonts w:ascii="Times New Roman" w:eastAsia="Times New Roman" w:hAnsi="Times New Roman" w:cs="Times New Roman"/>
                <w:color w:val="000000" w:themeColor="text1"/>
                <w:vertAlign w:val="superscript"/>
              </w:rPr>
              <w:t>2</w:t>
            </w:r>
          </w:p>
        </w:tc>
        <w:tc>
          <w:tcPr>
            <w:tcW w:w="3049" w:type="dxa"/>
          </w:tcPr>
          <w:p w14:paraId="6B9FFB9E"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0.376</w:t>
            </w:r>
          </w:p>
        </w:tc>
        <w:tc>
          <w:tcPr>
            <w:tcW w:w="3019" w:type="dxa"/>
          </w:tcPr>
          <w:p w14:paraId="7384DCE6"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0.532</w:t>
            </w:r>
          </w:p>
        </w:tc>
      </w:tr>
      <w:tr w:rsidR="00D50902" w14:paraId="17953A84" w14:textId="77777777">
        <w:trPr>
          <w:trHeight w:val="300"/>
        </w:trPr>
        <w:tc>
          <w:tcPr>
            <w:tcW w:w="2970" w:type="dxa"/>
          </w:tcPr>
          <w:p w14:paraId="7205FB4B"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color w:val="000000" w:themeColor="text1"/>
              </w:rPr>
              <w:t>Adjusted R</w:t>
            </w:r>
            <w:r>
              <w:rPr>
                <w:rFonts w:ascii="Times New Roman" w:eastAsia="Times New Roman" w:hAnsi="Times New Roman" w:cs="Times New Roman"/>
                <w:color w:val="000000" w:themeColor="text1"/>
                <w:vertAlign w:val="superscript"/>
              </w:rPr>
              <w:t>2</w:t>
            </w:r>
          </w:p>
        </w:tc>
        <w:tc>
          <w:tcPr>
            <w:tcW w:w="3049" w:type="dxa"/>
          </w:tcPr>
          <w:p w14:paraId="6A86652E"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0.343</w:t>
            </w:r>
          </w:p>
        </w:tc>
        <w:tc>
          <w:tcPr>
            <w:tcW w:w="3019" w:type="dxa"/>
          </w:tcPr>
          <w:p w14:paraId="40E47625"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0.494</w:t>
            </w:r>
          </w:p>
        </w:tc>
      </w:tr>
    </w:tbl>
    <w:p w14:paraId="52F2A1F5" w14:textId="77777777" w:rsidR="00D50902" w:rsidRDefault="00D50902">
      <w:pPr>
        <w:rPr>
          <w:rFonts w:ascii="Times New Roman" w:eastAsia="Times New Roman" w:hAnsi="Times New Roman" w:cs="Times New Roman"/>
        </w:rPr>
      </w:pPr>
    </w:p>
    <w:p w14:paraId="413C2333" w14:textId="77777777" w:rsidR="00D50902" w:rsidRDefault="00000000" w:rsidP="00C547CE">
      <w:pPr>
        <w:jc w:val="both"/>
        <w:rPr>
          <w:rFonts w:ascii="Times New Roman" w:eastAsia="Times New Roman" w:hAnsi="Times New Roman" w:cs="Times New Roman"/>
        </w:rPr>
      </w:pPr>
      <w:r>
        <w:rPr>
          <w:rFonts w:ascii="Times New Roman" w:eastAsia="Times New Roman" w:hAnsi="Times New Roman" w:cs="Times New Roman"/>
        </w:rPr>
        <w:t>The cubic orthogonal polynomial regression model (k=3) Shows a closer relationship with the observed data than off the quadratic version. It helps show more complex curvature patterns, whereas quadratic model is smoother and less adaptable. This graphical comparison Shows that the statistical evidence of increasing the polynomial order helps improve the model’s performance.</w:t>
      </w:r>
    </w:p>
    <w:tbl>
      <w:tblPr>
        <w:tblStyle w:val="TableGrid"/>
        <w:tblW w:w="0" w:type="auto"/>
        <w:tblLook w:val="06A0" w:firstRow="1" w:lastRow="0" w:firstColumn="1" w:lastColumn="0" w:noHBand="1" w:noVBand="1"/>
      </w:tblPr>
      <w:tblGrid>
        <w:gridCol w:w="8586"/>
      </w:tblGrid>
      <w:tr w:rsidR="00D50902" w14:paraId="34BFC64F" w14:textId="77777777">
        <w:trPr>
          <w:trHeight w:val="4558"/>
        </w:trPr>
        <w:tc>
          <w:tcPr>
            <w:tcW w:w="8580" w:type="dxa"/>
          </w:tcPr>
          <w:p w14:paraId="3B1F2449" w14:textId="77777777" w:rsidR="00D50902" w:rsidRDefault="00000000">
            <w:r>
              <w:rPr>
                <w:noProof/>
              </w:rPr>
              <mc:AlternateContent>
                <mc:Choice Requires="wpg">
                  <w:drawing>
                    <wp:inline distT="0" distB="0" distL="0" distR="0" wp14:anchorId="76269248" wp14:editId="40C6DAA7">
                      <wp:extent cx="5314950" cy="2990872"/>
                      <wp:effectExtent l="0" t="0" r="0" b="0"/>
                      <wp:docPr id="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66505" name="Picture 521266505"/>
                              <pic:cNvPicPr>
                                <a:picLocks noChangeAspect="1"/>
                              </pic:cNvPicPr>
                            </pic:nvPicPr>
                            <pic:blipFill rotWithShape="1">
                              <a:blip r:embed="rId21"/>
                              <a:srcRect t="5705"/>
                              <a:stretch/>
                            </pic:blipFill>
                            <pic:spPr bwMode="auto">
                              <a:xfrm>
                                <a:off x="0" y="0"/>
                                <a:ext cx="5314950" cy="299087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8.50pt;height:235.50pt;mso-wrap-distance-left:0.00pt;mso-wrap-distance-top:0.00pt;mso-wrap-distance-right:0.00pt;mso-wrap-distance-bottom:0.00pt;z-index:1;" stroked="false">
                      <v:imagedata r:id="rId22" o:title="" croptop="3739f" cropleft="0f" cropbottom="0f" cropright="0f"/>
                      <o:lock v:ext="edit" rotation="t"/>
                    </v:shape>
                  </w:pict>
                </mc:Fallback>
              </mc:AlternateContent>
            </w:r>
          </w:p>
        </w:tc>
      </w:tr>
      <w:tr w:rsidR="00D50902" w14:paraId="36C7E24F" w14:textId="77777777">
        <w:trPr>
          <w:trHeight w:val="300"/>
        </w:trPr>
        <w:tc>
          <w:tcPr>
            <w:tcW w:w="8580" w:type="dxa"/>
          </w:tcPr>
          <w:p w14:paraId="3C278A9C" w14:textId="77777777" w:rsidR="00D50902" w:rsidRDefault="00000000">
            <w:pPr>
              <w:rPr>
                <w:rFonts w:ascii="Times New Roman" w:eastAsia="Times New Roman" w:hAnsi="Times New Roman" w:cs="Times New Roman"/>
              </w:rPr>
            </w:pPr>
            <w:r>
              <w:rPr>
                <w:rFonts w:ascii="Times New Roman" w:eastAsia="Times New Roman" w:hAnsi="Times New Roman" w:cs="Times New Roman"/>
                <w:b/>
                <w:bCs/>
              </w:rPr>
              <w:t>Fig 4</w:t>
            </w:r>
            <w:r>
              <w:rPr>
                <w:rFonts w:ascii="Times New Roman" w:eastAsia="Times New Roman" w:hAnsi="Times New Roman" w:cs="Times New Roman"/>
              </w:rPr>
              <w:t>. comparison of orthogonal polynomial regression when k=2 &amp; k=3</w:t>
            </w:r>
          </w:p>
          <w:p w14:paraId="53FD4834" w14:textId="77777777" w:rsidR="00D50902" w:rsidRDefault="00D50902">
            <w:pPr>
              <w:rPr>
                <w:rFonts w:ascii="Times New Roman" w:eastAsia="Times New Roman" w:hAnsi="Times New Roman" w:cs="Times New Roman"/>
              </w:rPr>
            </w:pPr>
          </w:p>
        </w:tc>
      </w:tr>
    </w:tbl>
    <w:p w14:paraId="2D41CE5C" w14:textId="77777777" w:rsidR="00D50902" w:rsidRDefault="00D50902">
      <w:pPr>
        <w:rPr>
          <w:rFonts w:ascii="Times New Roman" w:eastAsia="Times New Roman" w:hAnsi="Times New Roman" w:cs="Times New Roman"/>
          <w:lang w:val="en-US"/>
        </w:rPr>
      </w:pPr>
    </w:p>
    <w:p w14:paraId="50967B35" w14:textId="77777777" w:rsidR="008C2656" w:rsidRDefault="00000000" w:rsidP="00C547CE">
      <w:pPr>
        <w:jc w:val="both"/>
        <w:rPr>
          <w:rFonts w:ascii="Times New Roman" w:eastAsia="Times New Roman" w:hAnsi="Times New Roman" w:cs="Times New Roman"/>
        </w:rPr>
      </w:pPr>
      <w:r>
        <w:rPr>
          <w:rFonts w:ascii="Times New Roman" w:eastAsia="Times New Roman" w:hAnsi="Times New Roman" w:cs="Times New Roman"/>
        </w:rPr>
        <w:t xml:space="preserve">The cubic orthogonal polynomial model is better than the quadratic Model in all criteria. It has lower </w:t>
      </w:r>
      <w:proofErr w:type="gramStart"/>
      <w:r>
        <w:rPr>
          <w:rFonts w:ascii="Times New Roman" w:eastAsia="Times New Roman" w:hAnsi="Times New Roman" w:cs="Times New Roman"/>
        </w:rPr>
        <w:t>RMSE(</w:t>
      </w:r>
      <w:proofErr w:type="gramEnd"/>
      <w:r>
        <w:rPr>
          <w:rFonts w:ascii="Times New Roman" w:eastAsia="Times New Roman" w:hAnsi="Times New Roman" w:cs="Times New Roman"/>
        </w:rPr>
        <w:t xml:space="preserve">0.373) and </w:t>
      </w:r>
      <w:proofErr w:type="gramStart"/>
      <w:r>
        <w:rPr>
          <w:rFonts w:ascii="Times New Roman" w:eastAsia="Times New Roman" w:hAnsi="Times New Roman" w:cs="Times New Roman"/>
        </w:rPr>
        <w:t>MAPE(</w:t>
      </w:r>
      <w:proofErr w:type="gramEnd"/>
      <w:r>
        <w:rPr>
          <w:rFonts w:ascii="Times New Roman" w:eastAsia="Times New Roman" w:hAnsi="Times New Roman" w:cs="Times New Roman"/>
        </w:rPr>
        <w:t xml:space="preserve">14.170) values and larger </w:t>
      </w:r>
      <w:r>
        <w:rPr>
          <w:rFonts w:ascii="Times New Roman" w:eastAsia="Times New Roman" w:hAnsi="Times New Roman" w:cs="Times New Roman"/>
          <w:lang w:val="en-US"/>
        </w:rPr>
        <w:t>R² (0.532) and Adjusted R</w:t>
      </w:r>
      <w:proofErr w:type="gramStart"/>
      <w:r>
        <w:rPr>
          <w:rFonts w:ascii="Times New Roman" w:eastAsia="Times New Roman" w:hAnsi="Times New Roman" w:cs="Times New Roman"/>
          <w:lang w:val="en-US"/>
        </w:rPr>
        <w:t>²(</w:t>
      </w:r>
      <w:proofErr w:type="gramEnd"/>
      <w:r>
        <w:rPr>
          <w:rFonts w:ascii="Times New Roman" w:eastAsia="Times New Roman" w:hAnsi="Times New Roman" w:cs="Times New Roman"/>
          <w:lang w:val="en-US"/>
        </w:rPr>
        <w:t xml:space="preserve">0.494) values </w:t>
      </w:r>
      <w:proofErr w:type="gramStart"/>
      <w:r>
        <w:rPr>
          <w:rFonts w:ascii="Times New Roman" w:eastAsia="Times New Roman" w:hAnsi="Times New Roman" w:cs="Times New Roman"/>
          <w:lang w:val="en-US"/>
        </w:rPr>
        <w:t>In</w:t>
      </w:r>
      <w:proofErr w:type="gramEnd"/>
      <w:r>
        <w:rPr>
          <w:rFonts w:ascii="Times New Roman" w:eastAsia="Times New Roman" w:hAnsi="Times New Roman" w:cs="Times New Roman"/>
          <w:lang w:val="en-US"/>
        </w:rPr>
        <w:t xml:space="preserve"> comparison to the quadratic model. The results show increasing the polynomial degree will make the model fit better. The equal value of performance metrics between standard and orthogonal polynomial regression shows that using orthogonal polynomial increases the numerical stability without changing predictive performance. Hence, </w:t>
      </w:r>
      <w:proofErr w:type="gramStart"/>
      <w:r>
        <w:rPr>
          <w:rFonts w:ascii="Times New Roman" w:eastAsia="Times New Roman" w:hAnsi="Times New Roman" w:cs="Times New Roman"/>
          <w:lang w:val="en-US"/>
        </w:rPr>
        <w:t>The</w:t>
      </w:r>
      <w:proofErr w:type="gramEnd"/>
      <w:r>
        <w:rPr>
          <w:rFonts w:ascii="Times New Roman" w:eastAsia="Times New Roman" w:hAnsi="Times New Roman" w:cs="Times New Roman"/>
          <w:lang w:val="en-US"/>
        </w:rPr>
        <w:t xml:space="preserve"> cubic orthogonal polynomial model gives a better and stable fit.</w:t>
      </w:r>
    </w:p>
    <w:p w14:paraId="38018DA6" w14:textId="77777777" w:rsidR="008C2656" w:rsidRDefault="008C2656">
      <w:pPr>
        <w:rPr>
          <w:rFonts w:ascii="Times New Roman" w:eastAsia="Times New Roman" w:hAnsi="Times New Roman" w:cs="Times New Roman"/>
        </w:rPr>
      </w:pPr>
    </w:p>
    <w:p w14:paraId="2EA3FAA3" w14:textId="77777777" w:rsidR="008C2656" w:rsidRDefault="008C2656">
      <w:pPr>
        <w:rPr>
          <w:rFonts w:ascii="Times New Roman" w:eastAsia="Times New Roman" w:hAnsi="Times New Roman" w:cs="Times New Roman"/>
        </w:rPr>
      </w:pPr>
    </w:p>
    <w:p w14:paraId="63D3172E" w14:textId="77777777" w:rsidR="008C2656" w:rsidRPr="008C2656" w:rsidRDefault="008C2656">
      <w:pPr>
        <w:rPr>
          <w:rFonts w:ascii="Times New Roman" w:eastAsia="Times New Roman" w:hAnsi="Times New Roman" w:cs="Times New Roman"/>
        </w:rPr>
      </w:pPr>
    </w:p>
    <w:p w14:paraId="342D22FE" w14:textId="77777777" w:rsidR="00D50902" w:rsidRDefault="00000000">
      <w:pPr>
        <w:rPr>
          <w:rFonts w:ascii="Times New Roman" w:eastAsia="Times New Roman" w:hAnsi="Times New Roman" w:cs="Times New Roman"/>
        </w:rPr>
      </w:pPr>
      <w:r>
        <w:rPr>
          <w:rFonts w:ascii="Times New Roman" w:eastAsia="Times New Roman" w:hAnsi="Times New Roman" w:cs="Times New Roman"/>
          <w:b/>
          <w:bCs/>
        </w:rPr>
        <w:t xml:space="preserve">Table 11. </w:t>
      </w:r>
      <w:r>
        <w:rPr>
          <w:rFonts w:ascii="Times New Roman" w:eastAsia="Times New Roman" w:hAnsi="Times New Roman" w:cs="Times New Roman"/>
        </w:rPr>
        <w:t>ANOVA for the piecewise Polynomial</w:t>
      </w:r>
    </w:p>
    <w:tbl>
      <w:tblPr>
        <w:tblStyle w:val="PlainTable2"/>
        <w:tblW w:w="0" w:type="auto"/>
        <w:jc w:val="center"/>
        <w:tblLook w:val="06A0" w:firstRow="1" w:lastRow="0" w:firstColumn="1" w:lastColumn="0" w:noHBand="1" w:noVBand="1"/>
      </w:tblPr>
      <w:tblGrid>
        <w:gridCol w:w="1803"/>
        <w:gridCol w:w="1803"/>
        <w:gridCol w:w="1803"/>
        <w:gridCol w:w="1803"/>
        <w:gridCol w:w="1803"/>
      </w:tblGrid>
      <w:tr w:rsidR="00D50902" w14:paraId="1F74AA7B" w14:textId="77777777" w:rsidTr="00D50902">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42A43799"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Source of Variation</w:t>
            </w:r>
          </w:p>
        </w:tc>
        <w:tc>
          <w:tcPr>
            <w:tcW w:w="1803" w:type="dxa"/>
            <w:tcBorders>
              <w:top w:val="single" w:sz="4" w:space="0" w:color="000000"/>
              <w:left w:val="single" w:sz="4" w:space="0" w:color="000000"/>
              <w:bottom w:val="single" w:sz="4" w:space="0" w:color="000000"/>
              <w:right w:val="single" w:sz="4" w:space="0" w:color="000000"/>
            </w:tcBorders>
          </w:tcPr>
          <w:p w14:paraId="30F5D3CE"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DF</w:t>
            </w:r>
          </w:p>
        </w:tc>
        <w:tc>
          <w:tcPr>
            <w:tcW w:w="1803" w:type="dxa"/>
            <w:tcBorders>
              <w:top w:val="single" w:sz="4" w:space="0" w:color="000000"/>
              <w:left w:val="single" w:sz="4" w:space="0" w:color="000000"/>
              <w:bottom w:val="single" w:sz="4" w:space="0" w:color="000000"/>
              <w:right w:val="single" w:sz="4" w:space="0" w:color="000000"/>
            </w:tcBorders>
          </w:tcPr>
          <w:p w14:paraId="61CB5CE7"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SS</w:t>
            </w:r>
          </w:p>
        </w:tc>
        <w:tc>
          <w:tcPr>
            <w:tcW w:w="1803" w:type="dxa"/>
            <w:tcBorders>
              <w:top w:val="single" w:sz="4" w:space="0" w:color="000000"/>
              <w:left w:val="single" w:sz="4" w:space="0" w:color="000000"/>
              <w:bottom w:val="single" w:sz="4" w:space="0" w:color="000000"/>
              <w:right w:val="single" w:sz="4" w:space="0" w:color="000000"/>
            </w:tcBorders>
          </w:tcPr>
          <w:p w14:paraId="51B7E64E"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MS</w:t>
            </w:r>
          </w:p>
        </w:tc>
        <w:tc>
          <w:tcPr>
            <w:tcW w:w="1803" w:type="dxa"/>
            <w:tcBorders>
              <w:top w:val="single" w:sz="4" w:space="0" w:color="000000"/>
              <w:left w:val="single" w:sz="4" w:space="0" w:color="000000"/>
              <w:bottom w:val="single" w:sz="4" w:space="0" w:color="000000"/>
              <w:right w:val="single" w:sz="4" w:space="0" w:color="000000"/>
            </w:tcBorders>
          </w:tcPr>
          <w:p w14:paraId="170B16C1"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F</w:t>
            </w:r>
          </w:p>
        </w:tc>
      </w:tr>
      <w:tr w:rsidR="00D50902" w14:paraId="63A5368E"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59BCE548"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Regression</w:t>
            </w:r>
          </w:p>
        </w:tc>
        <w:tc>
          <w:tcPr>
            <w:tcW w:w="1803" w:type="dxa"/>
            <w:tcBorders>
              <w:top w:val="single" w:sz="4" w:space="0" w:color="000000"/>
              <w:left w:val="single" w:sz="4" w:space="0" w:color="000000"/>
              <w:bottom w:val="single" w:sz="4" w:space="0" w:color="000000"/>
              <w:right w:val="single" w:sz="4" w:space="0" w:color="000000"/>
            </w:tcBorders>
          </w:tcPr>
          <w:p w14:paraId="3EB4E8A0"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6</w:t>
            </w:r>
          </w:p>
        </w:tc>
        <w:tc>
          <w:tcPr>
            <w:tcW w:w="1803" w:type="dxa"/>
            <w:tcBorders>
              <w:top w:val="single" w:sz="4" w:space="0" w:color="000000"/>
              <w:left w:val="single" w:sz="4" w:space="0" w:color="000000"/>
              <w:bottom w:val="single" w:sz="4" w:space="0" w:color="000000"/>
              <w:right w:val="single" w:sz="4" w:space="0" w:color="000000"/>
            </w:tcBorders>
          </w:tcPr>
          <w:p w14:paraId="3D4D2A6D"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8.794</w:t>
            </w:r>
          </w:p>
        </w:tc>
        <w:tc>
          <w:tcPr>
            <w:tcW w:w="1803" w:type="dxa"/>
            <w:tcBorders>
              <w:top w:val="single" w:sz="4" w:space="0" w:color="000000"/>
              <w:left w:val="single" w:sz="4" w:space="0" w:color="000000"/>
              <w:bottom w:val="single" w:sz="4" w:space="0" w:color="000000"/>
              <w:right w:val="single" w:sz="4" w:space="0" w:color="000000"/>
            </w:tcBorders>
          </w:tcPr>
          <w:p w14:paraId="54616B71"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1.759</w:t>
            </w:r>
          </w:p>
        </w:tc>
        <w:tc>
          <w:tcPr>
            <w:tcW w:w="1803" w:type="dxa"/>
            <w:tcBorders>
              <w:top w:val="single" w:sz="4" w:space="0" w:color="000000"/>
              <w:left w:val="single" w:sz="4" w:space="0" w:color="000000"/>
              <w:bottom w:val="single" w:sz="4" w:space="0" w:color="000000"/>
              <w:right w:val="single" w:sz="4" w:space="0" w:color="000000"/>
            </w:tcBorders>
          </w:tcPr>
          <w:p w14:paraId="3863B1B5"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17.86</w:t>
            </w:r>
          </w:p>
        </w:tc>
      </w:tr>
      <w:tr w:rsidR="00D50902" w14:paraId="19F4ABE9"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542AE291"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Residual</w:t>
            </w:r>
          </w:p>
        </w:tc>
        <w:tc>
          <w:tcPr>
            <w:tcW w:w="1803" w:type="dxa"/>
            <w:tcBorders>
              <w:top w:val="single" w:sz="4" w:space="0" w:color="000000"/>
              <w:left w:val="single" w:sz="4" w:space="0" w:color="000000"/>
              <w:bottom w:val="single" w:sz="4" w:space="0" w:color="000000"/>
              <w:right w:val="single" w:sz="4" w:space="0" w:color="000000"/>
            </w:tcBorders>
          </w:tcPr>
          <w:p w14:paraId="0C42AD9F"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34</w:t>
            </w:r>
          </w:p>
        </w:tc>
        <w:tc>
          <w:tcPr>
            <w:tcW w:w="1803" w:type="dxa"/>
            <w:tcBorders>
              <w:top w:val="single" w:sz="4" w:space="0" w:color="000000"/>
              <w:left w:val="single" w:sz="4" w:space="0" w:color="000000"/>
              <w:bottom w:val="single" w:sz="4" w:space="0" w:color="000000"/>
              <w:right w:val="single" w:sz="4" w:space="0" w:color="000000"/>
            </w:tcBorders>
          </w:tcPr>
          <w:p w14:paraId="750B512D"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3.449</w:t>
            </w:r>
          </w:p>
        </w:tc>
        <w:tc>
          <w:tcPr>
            <w:tcW w:w="1803" w:type="dxa"/>
            <w:tcBorders>
              <w:top w:val="single" w:sz="4" w:space="0" w:color="000000"/>
              <w:left w:val="single" w:sz="4" w:space="0" w:color="000000"/>
              <w:bottom w:val="single" w:sz="4" w:space="0" w:color="000000"/>
              <w:right w:val="single" w:sz="4" w:space="0" w:color="000000"/>
            </w:tcBorders>
          </w:tcPr>
          <w:p w14:paraId="4E360FD3"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0.098</w:t>
            </w:r>
          </w:p>
        </w:tc>
        <w:tc>
          <w:tcPr>
            <w:tcW w:w="1803" w:type="dxa"/>
            <w:tcBorders>
              <w:top w:val="single" w:sz="4" w:space="0" w:color="000000"/>
              <w:left w:val="single" w:sz="4" w:space="0" w:color="000000"/>
              <w:bottom w:val="single" w:sz="4" w:space="0" w:color="000000"/>
              <w:right w:val="single" w:sz="4" w:space="0" w:color="000000"/>
            </w:tcBorders>
          </w:tcPr>
          <w:p w14:paraId="0B0A01D3" w14:textId="77777777" w:rsidR="00D50902" w:rsidRDefault="00D5090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D50902" w14:paraId="1EABABD4"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5A73BC38"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Total</w:t>
            </w:r>
          </w:p>
        </w:tc>
        <w:tc>
          <w:tcPr>
            <w:tcW w:w="1803" w:type="dxa"/>
            <w:tcBorders>
              <w:top w:val="single" w:sz="4" w:space="0" w:color="000000"/>
              <w:left w:val="single" w:sz="4" w:space="0" w:color="000000"/>
              <w:bottom w:val="single" w:sz="4" w:space="0" w:color="000000"/>
              <w:right w:val="single" w:sz="4" w:space="0" w:color="000000"/>
            </w:tcBorders>
          </w:tcPr>
          <w:p w14:paraId="2508A17D"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41</w:t>
            </w:r>
          </w:p>
        </w:tc>
        <w:tc>
          <w:tcPr>
            <w:tcW w:w="1803" w:type="dxa"/>
            <w:tcBorders>
              <w:top w:val="single" w:sz="4" w:space="0" w:color="000000"/>
              <w:left w:val="single" w:sz="4" w:space="0" w:color="000000"/>
              <w:bottom w:val="single" w:sz="4" w:space="0" w:color="000000"/>
              <w:right w:val="single" w:sz="4" w:space="0" w:color="000000"/>
            </w:tcBorders>
          </w:tcPr>
          <w:p w14:paraId="5727F686"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12.242</w:t>
            </w:r>
          </w:p>
        </w:tc>
        <w:tc>
          <w:tcPr>
            <w:tcW w:w="1803" w:type="dxa"/>
            <w:tcBorders>
              <w:top w:val="single" w:sz="4" w:space="0" w:color="000000"/>
              <w:left w:val="single" w:sz="4" w:space="0" w:color="000000"/>
              <w:bottom w:val="single" w:sz="4" w:space="0" w:color="000000"/>
              <w:right w:val="single" w:sz="4" w:space="0" w:color="000000"/>
            </w:tcBorders>
          </w:tcPr>
          <w:p w14:paraId="332962C6" w14:textId="77777777" w:rsidR="00D50902" w:rsidRDefault="00D5090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803" w:type="dxa"/>
            <w:tcBorders>
              <w:top w:val="single" w:sz="4" w:space="0" w:color="000000"/>
              <w:left w:val="single" w:sz="4" w:space="0" w:color="000000"/>
              <w:bottom w:val="single" w:sz="4" w:space="0" w:color="000000"/>
              <w:right w:val="single" w:sz="4" w:space="0" w:color="000000"/>
            </w:tcBorders>
          </w:tcPr>
          <w:p w14:paraId="55BF1594" w14:textId="77777777" w:rsidR="00D50902" w:rsidRDefault="00D5090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bl>
    <w:p w14:paraId="3AEBAE6C" w14:textId="77777777" w:rsidR="008C2656" w:rsidRDefault="008C2656">
      <w:pPr>
        <w:spacing w:after="220"/>
        <w:rPr>
          <w:rFonts w:eastAsiaTheme="minorEastAsia"/>
        </w:rPr>
      </w:pPr>
    </w:p>
    <w:p w14:paraId="7E8F26DE" w14:textId="77777777" w:rsidR="00D50902" w:rsidRPr="008C2656" w:rsidRDefault="00000000" w:rsidP="008C2656">
      <w:pPr>
        <w:spacing w:after="220"/>
      </w:pPr>
      <m:oMathPara>
        <m:oMath>
          <m:acc>
            <m:accPr>
              <m:chr m:val="ˆ"/>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i/>
                    </w:rPr>
                  </m:ctrlPr>
                </m:mPr>
                <m:mr>
                  <m:e>
                    <m:r>
                      <m:rPr>
                        <m:sty m:val="p"/>
                      </m:rPr>
                      <w:rPr>
                        <w:rFonts w:ascii="Cambria Math" w:hAnsi="Cambria Math"/>
                      </w:rPr>
                      <m:t>2.10+0.45</m:t>
                    </m:r>
                    <m:r>
                      <w:rPr>
                        <w:rFonts w:ascii="Cambria Math" w:hAnsi="Cambria Math"/>
                      </w:rPr>
                      <m:t>x</m:t>
                    </m:r>
                    <m:r>
                      <m:rPr>
                        <m:sty m:val="p"/>
                      </m:rPr>
                      <w:rPr>
                        <w:rFonts w:ascii="Cambria Math" w:hAnsi="Cambria Math"/>
                      </w:rPr>
                      <m:t>-0.030</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+0.0012</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m:t>
                    </m:r>
                  </m:e>
                  <m:e>
                    <m:r>
                      <w:rPr>
                        <w:rFonts w:ascii="Cambria Math" w:hAnsi="Cambria Math"/>
                      </w:rPr>
                      <m:t>x</m:t>
                    </m:r>
                    <m:r>
                      <m:rPr>
                        <m:sty m:val="p"/>
                      </m:rPr>
                      <w:rPr>
                        <w:rFonts w:ascii="Cambria Math" w:hAnsi="Cambria Math"/>
                      </w:rPr>
                      <m:t>≤14</m:t>
                    </m:r>
                  </m:e>
                </m:mr>
                <m:mr>
                  <m:e>
                    <m:r>
                      <m:rPr>
                        <m:sty m:val="p"/>
                      </m:rPr>
                      <w:rPr>
                        <w:rFonts w:ascii="Cambria Math" w:hAnsi="Cambria Math"/>
                      </w:rPr>
                      <m:t>-1.75+0.92</m:t>
                    </m:r>
                    <m:r>
                      <w:rPr>
                        <w:rFonts w:ascii="Cambria Math" w:hAnsi="Cambria Math"/>
                      </w:rPr>
                      <m:t>x</m:t>
                    </m:r>
                    <m:r>
                      <m:rPr>
                        <m:sty m:val="p"/>
                      </m:rPr>
                      <w:rPr>
                        <w:rFonts w:ascii="Cambria Math" w:hAnsi="Cambria Math"/>
                      </w:rPr>
                      <m:t>-0.041</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+0.0015</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m:t>
                    </m:r>
                  </m:e>
                  <m:e>
                    <m:r>
                      <m:rPr>
                        <m:sty m:val="p"/>
                      </m:rPr>
                      <w:rPr>
                        <w:rFonts w:ascii="Cambria Math" w:hAnsi="Cambria Math"/>
                      </w:rPr>
                      <m:t>14&lt;</m:t>
                    </m:r>
                    <m:r>
                      <w:rPr>
                        <w:rFonts w:ascii="Cambria Math" w:hAnsi="Cambria Math"/>
                      </w:rPr>
                      <m:t>x</m:t>
                    </m:r>
                    <m:r>
                      <m:rPr>
                        <m:sty m:val="p"/>
                      </m:rPr>
                      <w:rPr>
                        <w:rFonts w:ascii="Cambria Math" w:hAnsi="Cambria Math"/>
                      </w:rPr>
                      <m:t>≤21</m:t>
                    </m:r>
                  </m:e>
                </m:mr>
                <m:mr>
                  <m:e>
                    <m:r>
                      <m:rPr>
                        <m:sty m:val="p"/>
                      </m:rPr>
                      <w:rPr>
                        <w:rFonts w:ascii="Cambria Math" w:hAnsi="Cambria Math"/>
                      </w:rPr>
                      <m:t>3.60-0.38</m:t>
                    </m:r>
                    <m:r>
                      <w:rPr>
                        <w:rFonts w:ascii="Cambria Math" w:hAnsi="Cambria Math"/>
                      </w:rPr>
                      <m:t>x</m:t>
                    </m:r>
                    <m:r>
                      <m:rPr>
                        <m:sty m:val="p"/>
                      </m:rPr>
                      <w:rPr>
                        <w:rFonts w:ascii="Cambria Math" w:hAnsi="Cambria Math"/>
                      </w:rPr>
                      <m:t>+0.018</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-0.0006</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m:t>
                    </m:r>
                  </m:e>
                  <m:e>
                    <m:r>
                      <m:rPr>
                        <m:sty m:val="p"/>
                      </m:rPr>
                      <w:rPr>
                        <w:rFonts w:ascii="Cambria Math" w:hAnsi="Cambria Math"/>
                      </w:rPr>
                      <m:t>21&lt;</m:t>
                    </m:r>
                    <m:r>
                      <w:rPr>
                        <w:rFonts w:ascii="Cambria Math" w:hAnsi="Cambria Math"/>
                      </w:rPr>
                      <m:t>x</m:t>
                    </m:r>
                    <m:r>
                      <m:rPr>
                        <m:sty m:val="p"/>
                      </m:rPr>
                      <w:rPr>
                        <w:rFonts w:ascii="Cambria Math" w:hAnsi="Cambria Math"/>
                      </w:rPr>
                      <m:t>≤30</m:t>
                    </m:r>
                  </m:e>
                </m:mr>
                <m:mr>
                  <m:e>
                    <m:r>
                      <m:rPr>
                        <m:sty m:val="p"/>
                      </m:rPr>
                      <w:rPr>
                        <w:rFonts w:ascii="Cambria Math" w:hAnsi="Cambria Math"/>
                      </w:rPr>
                      <m:t>-4.20+0.72</m:t>
                    </m:r>
                    <m:r>
                      <w:rPr>
                        <w:rFonts w:ascii="Cambria Math" w:hAnsi="Cambria Math"/>
                      </w:rPr>
                      <m:t>x</m:t>
                    </m:r>
                    <m:r>
                      <m:rPr>
                        <m:sty m:val="p"/>
                      </m:rPr>
                      <w:rPr>
                        <w:rFonts w:ascii="Cambria Math" w:hAnsi="Cambria Math"/>
                      </w:rPr>
                      <m:t>-0.022</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+0.0004</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m:t>
                    </m:r>
                  </m:e>
                  <m:e>
                    <m:r>
                      <w:rPr>
                        <w:rFonts w:ascii="Cambria Math" w:hAnsi="Cambria Math"/>
                      </w:rPr>
                      <m:t>x</m:t>
                    </m:r>
                    <m:r>
                      <m:rPr>
                        <m:sty m:val="p"/>
                      </m:rPr>
                      <w:rPr>
                        <w:rFonts w:ascii="Cambria Math" w:hAnsi="Cambria Math"/>
                      </w:rPr>
                      <m:t>&gt;30</m:t>
                    </m:r>
                  </m:e>
                </m:mr>
              </m:m>
            </m:e>
          </m:d>
        </m:oMath>
      </m:oMathPara>
    </w:p>
    <w:p w14:paraId="54D31758" w14:textId="77777777" w:rsidR="00D50902" w:rsidRDefault="00000000">
      <w:pPr>
        <w:rPr>
          <w:rFonts w:ascii="Times New Roman" w:eastAsia="Times New Roman" w:hAnsi="Times New Roman" w:cs="Times New Roman"/>
        </w:rPr>
      </w:pPr>
      <w:r>
        <w:rPr>
          <w:rFonts w:ascii="Times New Roman" w:eastAsia="Times New Roman" w:hAnsi="Times New Roman" w:cs="Times New Roman"/>
          <w:b/>
          <w:bCs/>
        </w:rPr>
        <w:t>Table 12.</w:t>
      </w:r>
      <w:r>
        <w:rPr>
          <w:rFonts w:ascii="Times New Roman" w:eastAsia="Times New Roman" w:hAnsi="Times New Roman" w:cs="Times New Roman"/>
        </w:rPr>
        <w:t xml:space="preserve"> Test table</w:t>
      </w:r>
    </w:p>
    <w:tbl>
      <w:tblPr>
        <w:tblStyle w:val="PlainTable5"/>
        <w:tblW w:w="0" w:type="auto"/>
        <w:jc w:val="center"/>
        <w:tblLook w:val="06A0" w:firstRow="1" w:lastRow="0" w:firstColumn="1" w:lastColumn="0" w:noHBand="1" w:noVBand="1"/>
      </w:tblPr>
      <w:tblGrid>
        <w:gridCol w:w="4508"/>
        <w:gridCol w:w="4508"/>
      </w:tblGrid>
      <w:tr w:rsidR="00D50902" w14:paraId="5ADE1FEA" w14:textId="77777777" w:rsidTr="00D50902">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41337F2F" w14:textId="77777777" w:rsidR="00D50902" w:rsidRDefault="00000000">
            <w:pPr>
              <w:rPr>
                <w:rFonts w:ascii="Times New Roman" w:eastAsia="Times New Roman" w:hAnsi="Times New Roman" w:cs="Times New Roman"/>
                <w:b/>
                <w:bCs/>
              </w:rPr>
            </w:pPr>
            <w:r>
              <w:rPr>
                <w:rFonts w:ascii="Times New Roman" w:eastAsia="Times New Roman" w:hAnsi="Times New Roman" w:cs="Times New Roman"/>
                <w:b/>
                <w:bCs/>
                <w:i w:val="0"/>
                <w:iCs w:val="0"/>
                <w:sz w:val="24"/>
              </w:rPr>
              <w:t>Significance Test</w:t>
            </w:r>
          </w:p>
        </w:tc>
        <w:tc>
          <w:tcPr>
            <w:tcW w:w="4508" w:type="dxa"/>
            <w:tcBorders>
              <w:top w:val="single" w:sz="4" w:space="0" w:color="000000"/>
              <w:left w:val="single" w:sz="4" w:space="0" w:color="000000"/>
              <w:bottom w:val="single" w:sz="4" w:space="0" w:color="000000"/>
              <w:right w:val="single" w:sz="4" w:space="0" w:color="000000"/>
            </w:tcBorders>
          </w:tcPr>
          <w:p w14:paraId="6FA2FD59" w14:textId="77777777" w:rsidR="00D50902" w:rsidRDefault="00D5090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3E3E3"/>
                <w:sz w:val="21"/>
                <w:szCs w:val="21"/>
              </w:rPr>
            </w:pPr>
          </w:p>
        </w:tc>
      </w:tr>
      <w:tr w:rsidR="00D50902" w14:paraId="068CB59A"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167B3318" w14:textId="77777777" w:rsidR="00D50902" w:rsidRDefault="00000000">
            <w:pPr>
              <w:rPr>
                <w:rFonts w:ascii="Times New Roman" w:eastAsia="Times New Roman" w:hAnsi="Times New Roman" w:cs="Times New Roman"/>
                <w:b/>
                <w:bCs/>
              </w:rPr>
            </w:pPr>
            <w:r>
              <w:rPr>
                <w:rFonts w:ascii="Times New Roman" w:eastAsia="Times New Roman" w:hAnsi="Times New Roman" w:cs="Times New Roman"/>
                <w:b/>
                <w:bCs/>
                <w:i w:val="0"/>
                <w:iCs w:val="0"/>
                <w:sz w:val="24"/>
              </w:rPr>
              <w:t>P-value</w:t>
            </w:r>
          </w:p>
        </w:tc>
        <w:tc>
          <w:tcPr>
            <w:tcW w:w="4508" w:type="dxa"/>
            <w:tcBorders>
              <w:top w:val="single" w:sz="4" w:space="0" w:color="000000"/>
              <w:left w:val="single" w:sz="4" w:space="0" w:color="000000"/>
              <w:bottom w:val="single" w:sz="4" w:space="0" w:color="000000"/>
              <w:right w:val="single" w:sz="4" w:space="0" w:color="000000"/>
            </w:tcBorders>
          </w:tcPr>
          <w:p w14:paraId="0F63E674" w14:textId="77777777" w:rsidR="00D50902"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0.000001</w:t>
            </w:r>
          </w:p>
        </w:tc>
      </w:tr>
      <w:tr w:rsidR="00D50902" w14:paraId="31850E5A"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5F1F9708" w14:textId="77777777" w:rsidR="00D50902" w:rsidRDefault="00000000">
            <w:pPr>
              <w:rPr>
                <w:rFonts w:ascii="Times New Roman" w:eastAsia="Times New Roman" w:hAnsi="Times New Roman" w:cs="Times New Roman"/>
                <w:b/>
                <w:bCs/>
              </w:rPr>
            </w:pPr>
            <w:r>
              <w:rPr>
                <w:rFonts w:ascii="Times New Roman" w:eastAsia="Times New Roman" w:hAnsi="Times New Roman" w:cs="Times New Roman"/>
                <w:b/>
                <w:bCs/>
                <w:i w:val="0"/>
                <w:iCs w:val="0"/>
                <w:sz w:val="24"/>
              </w:rPr>
              <w:t>Significance level</w:t>
            </w:r>
          </w:p>
        </w:tc>
        <w:tc>
          <w:tcPr>
            <w:tcW w:w="4508" w:type="dxa"/>
            <w:tcBorders>
              <w:top w:val="single" w:sz="4" w:space="0" w:color="000000"/>
              <w:left w:val="single" w:sz="4" w:space="0" w:color="000000"/>
              <w:bottom w:val="single" w:sz="4" w:space="0" w:color="000000"/>
              <w:right w:val="single" w:sz="4" w:space="0" w:color="000000"/>
            </w:tcBorders>
          </w:tcPr>
          <w:p w14:paraId="59F1EFB0" w14:textId="77777777" w:rsidR="00D50902"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0.05</w:t>
            </w:r>
          </w:p>
        </w:tc>
      </w:tr>
      <w:tr w:rsidR="00D50902" w14:paraId="610987BE" w14:textId="77777777" w:rsidTr="00D50902">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58845D3F" w14:textId="77777777" w:rsidR="00D50902" w:rsidRDefault="00000000">
            <w:pPr>
              <w:rPr>
                <w:rFonts w:ascii="Times New Roman" w:eastAsia="Times New Roman" w:hAnsi="Times New Roman" w:cs="Times New Roman"/>
                <w:b/>
                <w:bCs/>
              </w:rPr>
            </w:pPr>
            <w:r>
              <w:rPr>
                <w:rFonts w:ascii="Times New Roman" w:eastAsia="Times New Roman" w:hAnsi="Times New Roman" w:cs="Times New Roman"/>
                <w:b/>
                <w:bCs/>
                <w:i w:val="0"/>
                <w:iCs w:val="0"/>
                <w:sz w:val="24"/>
              </w:rPr>
              <w:t>Decision</w:t>
            </w:r>
          </w:p>
        </w:tc>
        <w:tc>
          <w:tcPr>
            <w:tcW w:w="4508" w:type="dxa"/>
            <w:tcBorders>
              <w:top w:val="single" w:sz="4" w:space="0" w:color="000000"/>
              <w:left w:val="single" w:sz="4" w:space="0" w:color="000000"/>
              <w:bottom w:val="single" w:sz="4" w:space="0" w:color="000000"/>
              <w:right w:val="single" w:sz="4" w:space="0" w:color="000000"/>
            </w:tcBorders>
          </w:tcPr>
          <w:p w14:paraId="68FA2FD2" w14:textId="77777777" w:rsidR="00D50902"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Reject H0</w:t>
            </w:r>
          </w:p>
        </w:tc>
      </w:tr>
    </w:tbl>
    <w:p w14:paraId="45A978E9" w14:textId="77777777" w:rsidR="008C2656" w:rsidRDefault="008C2656">
      <w:pPr>
        <w:rPr>
          <w:rFonts w:ascii="Times New Roman" w:eastAsia="Times New Roman" w:hAnsi="Times New Roman" w:cs="Times New Roman"/>
        </w:rPr>
      </w:pPr>
    </w:p>
    <w:p w14:paraId="11906A46" w14:textId="77777777" w:rsidR="00D50902" w:rsidRDefault="00000000">
      <w:pPr>
        <w:rPr>
          <w:rFonts w:ascii="Times New Roman" w:eastAsia="Times New Roman" w:hAnsi="Times New Roman" w:cs="Times New Roman"/>
        </w:rPr>
      </w:pPr>
      <w:r>
        <w:rPr>
          <w:rFonts w:ascii="Times New Roman" w:eastAsia="Times New Roman" w:hAnsi="Times New Roman" w:cs="Times New Roman"/>
          <w:b/>
          <w:bCs/>
        </w:rPr>
        <w:t>Table 13.</w:t>
      </w:r>
      <w:r>
        <w:rPr>
          <w:rFonts w:ascii="Times New Roman" w:eastAsia="Times New Roman" w:hAnsi="Times New Roman" w:cs="Times New Roman"/>
        </w:rPr>
        <w:t xml:space="preserve"> Piecewise polynomial</w:t>
      </w:r>
    </w:p>
    <w:tbl>
      <w:tblPr>
        <w:tblStyle w:val="TableGrid"/>
        <w:tblW w:w="9108" w:type="dxa"/>
        <w:tblLook w:val="06A0" w:firstRow="1" w:lastRow="0" w:firstColumn="1" w:lastColumn="0" w:noHBand="1" w:noVBand="1"/>
      </w:tblPr>
      <w:tblGrid>
        <w:gridCol w:w="2775"/>
        <w:gridCol w:w="3279"/>
        <w:gridCol w:w="3054"/>
      </w:tblGrid>
      <w:tr w:rsidR="00D50902" w14:paraId="73FB2479" w14:textId="77777777">
        <w:trPr>
          <w:trHeight w:val="330"/>
        </w:trPr>
        <w:tc>
          <w:tcPr>
            <w:tcW w:w="2775" w:type="dxa"/>
          </w:tcPr>
          <w:p w14:paraId="6C49BAEC"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Criteria</w:t>
            </w:r>
          </w:p>
          <w:p w14:paraId="6394D21D" w14:textId="77777777" w:rsidR="00D50902" w:rsidRDefault="00D50902">
            <w:pPr>
              <w:rPr>
                <w:rFonts w:ascii="Times New Roman" w:eastAsia="Times New Roman" w:hAnsi="Times New Roman" w:cs="Times New Roman"/>
              </w:rPr>
            </w:pPr>
          </w:p>
        </w:tc>
        <w:tc>
          <w:tcPr>
            <w:tcW w:w="3279" w:type="dxa"/>
          </w:tcPr>
          <w:p w14:paraId="5F4D8F68"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Quadratic</w:t>
            </w:r>
          </w:p>
        </w:tc>
        <w:tc>
          <w:tcPr>
            <w:tcW w:w="3054" w:type="dxa"/>
          </w:tcPr>
          <w:p w14:paraId="3D835FB3"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Cubic</w:t>
            </w:r>
          </w:p>
        </w:tc>
      </w:tr>
      <w:tr w:rsidR="00D50902" w14:paraId="0875A8CA" w14:textId="77777777">
        <w:trPr>
          <w:trHeight w:val="300"/>
        </w:trPr>
        <w:tc>
          <w:tcPr>
            <w:tcW w:w="2775" w:type="dxa"/>
          </w:tcPr>
          <w:p w14:paraId="04B33CFB"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RMSE</w:t>
            </w:r>
          </w:p>
        </w:tc>
        <w:tc>
          <w:tcPr>
            <w:tcW w:w="3279" w:type="dxa"/>
          </w:tcPr>
          <w:p w14:paraId="6B3728F2"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0.301</w:t>
            </w:r>
          </w:p>
        </w:tc>
        <w:tc>
          <w:tcPr>
            <w:tcW w:w="3054" w:type="dxa"/>
          </w:tcPr>
          <w:p w14:paraId="3E2ABBDB"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0.262</w:t>
            </w:r>
          </w:p>
        </w:tc>
      </w:tr>
      <w:tr w:rsidR="00D50902" w14:paraId="61D7ECD1" w14:textId="77777777">
        <w:trPr>
          <w:trHeight w:val="300"/>
        </w:trPr>
        <w:tc>
          <w:tcPr>
            <w:tcW w:w="2775" w:type="dxa"/>
          </w:tcPr>
          <w:p w14:paraId="24D8F3E6"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MAPE</w:t>
            </w:r>
          </w:p>
        </w:tc>
        <w:tc>
          <w:tcPr>
            <w:tcW w:w="3279" w:type="dxa"/>
          </w:tcPr>
          <w:p w14:paraId="32117FF8"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10.88</w:t>
            </w:r>
            <w:r>
              <w:rPr>
                <w:rFonts w:ascii="Times New Roman" w:eastAsia="Times New Roman" w:hAnsi="Times New Roman" w:cs="Times New Roman"/>
                <w:lang w:val="en-GB"/>
              </w:rPr>
              <w:t>0</w:t>
            </w:r>
          </w:p>
        </w:tc>
        <w:tc>
          <w:tcPr>
            <w:tcW w:w="3054" w:type="dxa"/>
          </w:tcPr>
          <w:p w14:paraId="64671686"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8.82</w:t>
            </w:r>
            <w:r>
              <w:rPr>
                <w:rFonts w:ascii="Times New Roman" w:eastAsia="Times New Roman" w:hAnsi="Times New Roman" w:cs="Times New Roman"/>
                <w:lang w:val="en-GB"/>
              </w:rPr>
              <w:t>0</w:t>
            </w:r>
          </w:p>
        </w:tc>
      </w:tr>
      <w:tr w:rsidR="00D50902" w14:paraId="476947C1" w14:textId="77777777">
        <w:trPr>
          <w:trHeight w:val="300"/>
        </w:trPr>
        <w:tc>
          <w:tcPr>
            <w:tcW w:w="2775" w:type="dxa"/>
          </w:tcPr>
          <w:p w14:paraId="33A4FB79"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color w:val="000000" w:themeColor="text1"/>
              </w:rPr>
              <w:t>R</w:t>
            </w:r>
            <w:r>
              <w:rPr>
                <w:rFonts w:ascii="Times New Roman" w:eastAsia="Times New Roman" w:hAnsi="Times New Roman" w:cs="Times New Roman"/>
                <w:color w:val="000000" w:themeColor="text1"/>
                <w:vertAlign w:val="superscript"/>
              </w:rPr>
              <w:t>2</w:t>
            </w:r>
          </w:p>
        </w:tc>
        <w:tc>
          <w:tcPr>
            <w:tcW w:w="3279" w:type="dxa"/>
          </w:tcPr>
          <w:p w14:paraId="5B5019DC"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0.695</w:t>
            </w:r>
          </w:p>
        </w:tc>
        <w:tc>
          <w:tcPr>
            <w:tcW w:w="3054" w:type="dxa"/>
          </w:tcPr>
          <w:p w14:paraId="2AFD0303"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0.768</w:t>
            </w:r>
          </w:p>
        </w:tc>
      </w:tr>
      <w:tr w:rsidR="00D50902" w14:paraId="5D175342" w14:textId="77777777">
        <w:trPr>
          <w:trHeight w:val="300"/>
        </w:trPr>
        <w:tc>
          <w:tcPr>
            <w:tcW w:w="2775" w:type="dxa"/>
          </w:tcPr>
          <w:p w14:paraId="2CF2A3C3"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color w:val="000000" w:themeColor="text1"/>
              </w:rPr>
              <w:t>Adjusted R</w:t>
            </w:r>
            <w:r>
              <w:rPr>
                <w:rFonts w:ascii="Times New Roman" w:eastAsia="Times New Roman" w:hAnsi="Times New Roman" w:cs="Times New Roman"/>
                <w:color w:val="000000" w:themeColor="text1"/>
                <w:vertAlign w:val="superscript"/>
              </w:rPr>
              <w:t>2</w:t>
            </w:r>
          </w:p>
        </w:tc>
        <w:tc>
          <w:tcPr>
            <w:tcW w:w="3279" w:type="dxa"/>
          </w:tcPr>
          <w:p w14:paraId="738131D9" w14:textId="77777777" w:rsidR="00D50902" w:rsidRDefault="00000000">
            <w:pPr>
              <w:jc w:val="center"/>
            </w:pPr>
            <w:r>
              <w:rPr>
                <w:rFonts w:ascii="Times New Roman" w:eastAsia="Times New Roman" w:hAnsi="Times New Roman" w:cs="Times New Roman"/>
              </w:rPr>
              <w:t>0.652</w:t>
            </w:r>
          </w:p>
        </w:tc>
        <w:tc>
          <w:tcPr>
            <w:tcW w:w="3054" w:type="dxa"/>
          </w:tcPr>
          <w:p w14:paraId="3E625302" w14:textId="77777777" w:rsidR="00D50902" w:rsidRDefault="00000000">
            <w:pPr>
              <w:jc w:val="center"/>
            </w:pPr>
            <w:r>
              <w:rPr>
                <w:rFonts w:ascii="Times New Roman" w:eastAsia="Times New Roman" w:hAnsi="Times New Roman" w:cs="Times New Roman"/>
              </w:rPr>
              <w:t>0.719</w:t>
            </w:r>
          </w:p>
        </w:tc>
      </w:tr>
    </w:tbl>
    <w:p w14:paraId="62E1FB84" w14:textId="77777777" w:rsidR="00D50902" w:rsidRDefault="00D50902">
      <w:pPr>
        <w:rPr>
          <w:rFonts w:ascii="Times New Roman" w:eastAsia="Times New Roman" w:hAnsi="Times New Roman" w:cs="Times New Roman"/>
        </w:rPr>
      </w:pPr>
    </w:p>
    <w:tbl>
      <w:tblPr>
        <w:tblStyle w:val="TableGrid"/>
        <w:tblW w:w="0" w:type="auto"/>
        <w:tblLook w:val="06A0" w:firstRow="1" w:lastRow="0" w:firstColumn="1" w:lastColumn="0" w:noHBand="1" w:noVBand="1"/>
      </w:tblPr>
      <w:tblGrid>
        <w:gridCol w:w="8625"/>
      </w:tblGrid>
      <w:tr w:rsidR="00D50902" w14:paraId="1165D6D8" w14:textId="77777777">
        <w:trPr>
          <w:trHeight w:val="4815"/>
        </w:trPr>
        <w:tc>
          <w:tcPr>
            <w:tcW w:w="8625" w:type="dxa"/>
          </w:tcPr>
          <w:p w14:paraId="127AF06A" w14:textId="77777777" w:rsidR="00D50902" w:rsidRDefault="00000000">
            <w:r>
              <w:rPr>
                <w:noProof/>
              </w:rPr>
              <w:lastRenderedPageBreak/>
              <mc:AlternateContent>
                <mc:Choice Requires="wpg">
                  <w:drawing>
                    <wp:inline distT="0" distB="0" distL="0" distR="0" wp14:anchorId="27BF144F" wp14:editId="687AD3CB">
                      <wp:extent cx="5334000" cy="3000395"/>
                      <wp:effectExtent l="0" t="0" r="0" b="0"/>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16590" name="Picture 1823216590"/>
                              <pic:cNvPicPr>
                                <a:picLocks noChangeAspect="1"/>
                              </pic:cNvPicPr>
                            </pic:nvPicPr>
                            <pic:blipFill rotWithShape="1">
                              <a:blip r:embed="rId23"/>
                              <a:srcRect t="5688"/>
                              <a:stretch/>
                            </pic:blipFill>
                            <pic:spPr bwMode="auto">
                              <a:xfrm>
                                <a:off x="0" y="0"/>
                                <a:ext cx="5334000" cy="300039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0.00pt;height:236.25pt;mso-wrap-distance-left:0.00pt;mso-wrap-distance-top:0.00pt;mso-wrap-distance-right:0.00pt;mso-wrap-distance-bottom:0.00pt;z-index:1;" stroked="false">
                      <v:imagedata r:id="rId24" o:title="" croptop="3728f" cropleft="0f" cropbottom="0f" cropright="0f"/>
                      <o:lock v:ext="edit" rotation="t"/>
                    </v:shape>
                  </w:pict>
                </mc:Fallback>
              </mc:AlternateContent>
            </w:r>
          </w:p>
        </w:tc>
      </w:tr>
      <w:tr w:rsidR="00D50902" w14:paraId="149D7726" w14:textId="77777777">
        <w:trPr>
          <w:trHeight w:val="300"/>
        </w:trPr>
        <w:tc>
          <w:tcPr>
            <w:tcW w:w="8625" w:type="dxa"/>
          </w:tcPr>
          <w:p w14:paraId="0AEFE920" w14:textId="77777777" w:rsidR="00D50902" w:rsidRDefault="00000000">
            <w:pPr>
              <w:rPr>
                <w:rFonts w:ascii="Times New Roman" w:eastAsia="Times New Roman" w:hAnsi="Times New Roman" w:cs="Times New Roman"/>
              </w:rPr>
            </w:pPr>
            <w:r>
              <w:rPr>
                <w:rFonts w:ascii="Times New Roman" w:eastAsia="Times New Roman" w:hAnsi="Times New Roman" w:cs="Times New Roman"/>
                <w:b/>
                <w:bCs/>
              </w:rPr>
              <w:t>Fig 5.</w:t>
            </w:r>
            <w:r>
              <w:rPr>
                <w:rFonts w:ascii="Times New Roman" w:eastAsia="Times New Roman" w:hAnsi="Times New Roman" w:cs="Times New Roman"/>
              </w:rPr>
              <w:t xml:space="preserve"> comparison of piecewise polynomial when k=2</w:t>
            </w:r>
          </w:p>
          <w:p w14:paraId="30CF1D22" w14:textId="77777777" w:rsidR="00D50902" w:rsidRDefault="00D50902">
            <w:pPr>
              <w:rPr>
                <w:rFonts w:ascii="Times New Roman" w:eastAsia="Times New Roman" w:hAnsi="Times New Roman" w:cs="Times New Roman"/>
              </w:rPr>
            </w:pPr>
          </w:p>
        </w:tc>
      </w:tr>
    </w:tbl>
    <w:p w14:paraId="45747488" w14:textId="77777777" w:rsidR="00C547CE" w:rsidRDefault="00C547CE" w:rsidP="00C547CE">
      <w:pPr>
        <w:jc w:val="both"/>
        <w:rPr>
          <w:rFonts w:ascii="Times New Roman" w:eastAsia="Times New Roman" w:hAnsi="Times New Roman" w:cs="Times New Roman"/>
        </w:rPr>
      </w:pPr>
    </w:p>
    <w:p w14:paraId="77F09F74" w14:textId="63977BC7" w:rsidR="00D50902" w:rsidRDefault="00000000" w:rsidP="00C547CE">
      <w:pPr>
        <w:jc w:val="both"/>
        <w:rPr>
          <w:rFonts w:ascii="Times New Roman" w:eastAsia="Times New Roman" w:hAnsi="Times New Roman" w:cs="Times New Roman"/>
        </w:rPr>
      </w:pPr>
      <w:r>
        <w:rPr>
          <w:rFonts w:ascii="Times New Roman" w:eastAsia="Times New Roman" w:hAnsi="Times New Roman" w:cs="Times New Roman"/>
        </w:rPr>
        <w:t>The quadratic piecewise model Has higher flexibility compared to global quadratic regression; but it is less responsive to sharper Nonlinear patterns in comparison to the cubic piecewise. Small deviations unnoticed in regions of high curvature, Showing comparatively lower accuracy.</w:t>
      </w:r>
    </w:p>
    <w:p w14:paraId="65221D40" w14:textId="77777777" w:rsidR="00D50902" w:rsidRDefault="00D50902" w:rsidP="00C547CE">
      <w:pPr>
        <w:jc w:val="both"/>
        <w:rPr>
          <w:rFonts w:ascii="Times New Roman" w:eastAsia="Times New Roman" w:hAnsi="Times New Roman" w:cs="Times New Roman"/>
        </w:rPr>
      </w:pPr>
    </w:p>
    <w:p w14:paraId="68C900AE" w14:textId="77777777" w:rsidR="00D50902" w:rsidRDefault="00000000" w:rsidP="00C547CE">
      <w:pPr>
        <w:jc w:val="both"/>
        <w:rPr>
          <w:rFonts w:ascii="Times New Roman" w:eastAsia="Times New Roman" w:hAnsi="Times New Roman" w:cs="Times New Roman"/>
        </w:rPr>
      </w:pPr>
      <w:r>
        <w:rPr>
          <w:rFonts w:ascii="Times New Roman" w:eastAsia="Times New Roman" w:hAnsi="Times New Roman" w:cs="Times New Roman"/>
        </w:rPr>
        <w:t xml:space="preserve">The cubic piecewise polynomial Model follows the footsteps of local data trends, </w:t>
      </w:r>
      <w:proofErr w:type="gramStart"/>
      <w:r>
        <w:rPr>
          <w:rFonts w:ascii="Times New Roman" w:eastAsia="Times New Roman" w:hAnsi="Times New Roman" w:cs="Times New Roman"/>
        </w:rPr>
        <w:t>Hence</w:t>
      </w:r>
      <w:proofErr w:type="gramEnd"/>
      <w:r>
        <w:rPr>
          <w:rFonts w:ascii="Times New Roman" w:eastAsia="Times New Roman" w:hAnsi="Times New Roman" w:cs="Times New Roman"/>
        </w:rPr>
        <w:t xml:space="preserve"> showing increased flexibility and less deviation from the observed values. Better Transitions between segments suggest the effective modelling of nonlinear structural changes. Hence the graph (Fig 2.) sides with a good statistical performance of the piecewise model.</w:t>
      </w:r>
    </w:p>
    <w:tbl>
      <w:tblPr>
        <w:tblStyle w:val="TableGrid"/>
        <w:tblW w:w="0" w:type="auto"/>
        <w:tblLook w:val="06E0" w:firstRow="1" w:lastRow="1" w:firstColumn="1" w:lastColumn="0" w:noHBand="1" w:noVBand="1"/>
      </w:tblPr>
      <w:tblGrid>
        <w:gridCol w:w="8629"/>
      </w:tblGrid>
      <w:tr w:rsidR="00D50902" w14:paraId="6EA14A4F" w14:textId="77777777">
        <w:trPr>
          <w:trHeight w:val="4665"/>
        </w:trPr>
        <w:tc>
          <w:tcPr>
            <w:tcW w:w="8629" w:type="dxa"/>
          </w:tcPr>
          <w:p w14:paraId="022C0AA7" w14:textId="77777777" w:rsidR="00D50902" w:rsidRDefault="00000000">
            <w:r>
              <w:rPr>
                <w:noProof/>
              </w:rPr>
              <w:lastRenderedPageBreak/>
              <mc:AlternateContent>
                <mc:Choice Requires="wpg">
                  <w:drawing>
                    <wp:inline distT="0" distB="0" distL="0" distR="0" wp14:anchorId="4B1BFC52" wp14:editId="0BABAD02">
                      <wp:extent cx="5334000" cy="3009907"/>
                      <wp:effectExtent l="0" t="0" r="0" b="0"/>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52050" name="Picture 957352050"/>
                              <pic:cNvPicPr>
                                <a:picLocks noChangeAspect="1"/>
                              </pic:cNvPicPr>
                            </pic:nvPicPr>
                            <pic:blipFill rotWithShape="1">
                              <a:blip r:embed="rId25"/>
                              <a:srcRect t="5389"/>
                              <a:stretch/>
                            </pic:blipFill>
                            <pic:spPr bwMode="auto">
                              <a:xfrm>
                                <a:off x="0" y="0"/>
                                <a:ext cx="5334000" cy="300990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0.00pt;height:237.00pt;mso-wrap-distance-left:0.00pt;mso-wrap-distance-top:0.00pt;mso-wrap-distance-right:0.00pt;mso-wrap-distance-bottom:0.00pt;z-index:1;" stroked="false">
                      <v:imagedata r:id="rId26" o:title="" croptop="3532f" cropleft="0f" cropbottom="0f" cropright="0f"/>
                      <o:lock v:ext="edit" rotation="t"/>
                    </v:shape>
                  </w:pict>
                </mc:Fallback>
              </mc:AlternateContent>
            </w:r>
          </w:p>
        </w:tc>
      </w:tr>
      <w:tr w:rsidR="00D50902" w14:paraId="46B1DC06" w14:textId="77777777">
        <w:trPr>
          <w:trHeight w:val="432"/>
        </w:trPr>
        <w:tc>
          <w:tcPr>
            <w:tcW w:w="8629" w:type="dxa"/>
          </w:tcPr>
          <w:p w14:paraId="3CACA7E5" w14:textId="77777777" w:rsidR="00D50902" w:rsidRDefault="00000000">
            <w:pPr>
              <w:rPr>
                <w:rFonts w:ascii="Times New Roman" w:eastAsia="Times New Roman" w:hAnsi="Times New Roman" w:cs="Times New Roman"/>
              </w:rPr>
            </w:pPr>
            <w:r>
              <w:rPr>
                <w:rFonts w:ascii="Times New Roman" w:eastAsia="Times New Roman" w:hAnsi="Times New Roman" w:cs="Times New Roman"/>
                <w:b/>
                <w:bCs/>
              </w:rPr>
              <w:t>Fig 6.</w:t>
            </w:r>
            <w:r>
              <w:rPr>
                <w:rFonts w:ascii="Times New Roman" w:eastAsia="Times New Roman" w:hAnsi="Times New Roman" w:cs="Times New Roman"/>
              </w:rPr>
              <w:t xml:space="preserve"> comparison of piecewise polynomial when k=3</w:t>
            </w:r>
          </w:p>
        </w:tc>
      </w:tr>
    </w:tbl>
    <w:p w14:paraId="3052B83C" w14:textId="77777777" w:rsidR="00D50902" w:rsidRDefault="00D50902">
      <w:pPr>
        <w:rPr>
          <w:rFonts w:ascii="Times New Roman" w:eastAsia="Times New Roman" w:hAnsi="Times New Roman" w:cs="Times New Roman"/>
        </w:rPr>
      </w:pPr>
    </w:p>
    <w:p w14:paraId="70729868" w14:textId="7D3031A7" w:rsidR="00D50902" w:rsidRDefault="00000000" w:rsidP="00C547CE">
      <w:pPr>
        <w:jc w:val="both"/>
        <w:rPr>
          <w:rFonts w:ascii="Times New Roman" w:eastAsia="Times New Roman" w:hAnsi="Times New Roman" w:cs="Times New Roman"/>
        </w:rPr>
      </w:pPr>
      <w:r>
        <w:rPr>
          <w:rFonts w:ascii="Times New Roman" w:eastAsia="Times New Roman" w:hAnsi="Times New Roman" w:cs="Times New Roman"/>
        </w:rPr>
        <w:t xml:space="preserve">Piecewise polynomial regression considerably improves the performance of the model compared to global polynomial models. The cubic piecewise model gets the lowest RMSE (0.262) and MAPE (8.82%) and the highest </w:t>
      </w:r>
      <w:r>
        <w:rPr>
          <w:rFonts w:ascii="Times New Roman" w:eastAsia="Times New Roman" w:hAnsi="Times New Roman" w:cs="Times New Roman"/>
          <w:lang w:val="en-US"/>
        </w:rPr>
        <w:t xml:space="preserve">R² (0.768) and Adjusted R² (0.719), Making it the best model. The Cubic spline also has good performance but it’s comparatively lower in performance compared to the cubic piecewise model. The quadratic piecewise model shows that it’s better than global polynomials </w:t>
      </w:r>
      <w:r w:rsidR="00FA7DC1">
        <w:rPr>
          <w:rFonts w:ascii="Times New Roman" w:eastAsia="Times New Roman" w:hAnsi="Times New Roman" w:cs="Times New Roman"/>
          <w:lang w:val="en-US"/>
        </w:rPr>
        <w:t>but</w:t>
      </w:r>
      <w:r>
        <w:rPr>
          <w:rFonts w:ascii="Times New Roman" w:eastAsia="Times New Roman" w:hAnsi="Times New Roman" w:cs="Times New Roman"/>
          <w:lang w:val="en-US"/>
        </w:rPr>
        <w:t xml:space="preserve"> not as good of a performance as of the cubic model. These findings show that the structural flexibility through segmentation highly increases the predictive accuracy.</w:t>
      </w:r>
    </w:p>
    <w:p w14:paraId="0A91E301" w14:textId="77777777" w:rsidR="008C2656" w:rsidRDefault="008C2656">
      <w:pPr>
        <w:rPr>
          <w:rFonts w:ascii="Times New Roman" w:eastAsia="Times New Roman" w:hAnsi="Times New Roman" w:cs="Times New Roman"/>
        </w:rPr>
      </w:pPr>
    </w:p>
    <w:p w14:paraId="19BE5B55" w14:textId="77777777" w:rsidR="00D50902" w:rsidRDefault="00000000">
      <w:pPr>
        <w:rPr>
          <w:rFonts w:ascii="Times New Roman" w:eastAsia="Times New Roman" w:hAnsi="Times New Roman" w:cs="Times New Roman"/>
        </w:rPr>
      </w:pPr>
      <w:r>
        <w:rPr>
          <w:rFonts w:ascii="Times New Roman" w:eastAsia="Times New Roman" w:hAnsi="Times New Roman" w:cs="Times New Roman"/>
          <w:b/>
          <w:bCs/>
        </w:rPr>
        <w:t>Table 14.</w:t>
      </w:r>
      <w:r>
        <w:rPr>
          <w:rFonts w:ascii="Times New Roman" w:eastAsia="Times New Roman" w:hAnsi="Times New Roman" w:cs="Times New Roman"/>
        </w:rPr>
        <w:t xml:space="preserve"> Summary Statistics for the cubic spline model of the AEY Quarterly data</w:t>
      </w:r>
    </w:p>
    <w:tbl>
      <w:tblPr>
        <w:tblStyle w:val="PlainTable2"/>
        <w:tblW w:w="0" w:type="auto"/>
        <w:tblLook w:val="06A0" w:firstRow="1" w:lastRow="0" w:firstColumn="1" w:lastColumn="0" w:noHBand="1" w:noVBand="1"/>
      </w:tblPr>
      <w:tblGrid>
        <w:gridCol w:w="1803"/>
        <w:gridCol w:w="1803"/>
        <w:gridCol w:w="1803"/>
        <w:gridCol w:w="1803"/>
        <w:gridCol w:w="1803"/>
      </w:tblGrid>
      <w:tr w:rsidR="00D50902" w14:paraId="7423B2DD" w14:textId="77777777" w:rsidTr="00D5090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36C287AC"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Source of Variation</w:t>
            </w:r>
          </w:p>
        </w:tc>
        <w:tc>
          <w:tcPr>
            <w:tcW w:w="1803" w:type="dxa"/>
            <w:tcBorders>
              <w:top w:val="single" w:sz="4" w:space="0" w:color="000000"/>
              <w:left w:val="single" w:sz="4" w:space="0" w:color="000000"/>
              <w:bottom w:val="single" w:sz="4" w:space="0" w:color="000000"/>
              <w:right w:val="single" w:sz="4" w:space="0" w:color="000000"/>
            </w:tcBorders>
          </w:tcPr>
          <w:p w14:paraId="5FDBA960"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roofErr w:type="spellStart"/>
            <w:r>
              <w:rPr>
                <w:rFonts w:ascii="Times New Roman" w:eastAsia="Times New Roman" w:hAnsi="Times New Roman" w:cs="Times New Roman"/>
              </w:rPr>
              <w:t>df</w:t>
            </w:r>
            <w:proofErr w:type="spellEnd"/>
          </w:p>
        </w:tc>
        <w:tc>
          <w:tcPr>
            <w:tcW w:w="1803" w:type="dxa"/>
            <w:tcBorders>
              <w:top w:val="single" w:sz="4" w:space="0" w:color="000000"/>
              <w:left w:val="single" w:sz="4" w:space="0" w:color="000000"/>
              <w:bottom w:val="single" w:sz="4" w:space="0" w:color="000000"/>
              <w:right w:val="single" w:sz="4" w:space="0" w:color="000000"/>
            </w:tcBorders>
          </w:tcPr>
          <w:p w14:paraId="08FDA431"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SS</w:t>
            </w:r>
          </w:p>
        </w:tc>
        <w:tc>
          <w:tcPr>
            <w:tcW w:w="1803" w:type="dxa"/>
            <w:tcBorders>
              <w:top w:val="single" w:sz="4" w:space="0" w:color="000000"/>
              <w:left w:val="single" w:sz="4" w:space="0" w:color="000000"/>
              <w:bottom w:val="single" w:sz="4" w:space="0" w:color="000000"/>
              <w:right w:val="single" w:sz="4" w:space="0" w:color="000000"/>
            </w:tcBorders>
          </w:tcPr>
          <w:p w14:paraId="059096E3"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MS</w:t>
            </w:r>
          </w:p>
        </w:tc>
        <w:tc>
          <w:tcPr>
            <w:tcW w:w="1803" w:type="dxa"/>
            <w:tcBorders>
              <w:top w:val="single" w:sz="4" w:space="0" w:color="000000"/>
              <w:left w:val="single" w:sz="4" w:space="0" w:color="000000"/>
              <w:bottom w:val="single" w:sz="4" w:space="0" w:color="000000"/>
              <w:right w:val="single" w:sz="4" w:space="0" w:color="000000"/>
            </w:tcBorders>
          </w:tcPr>
          <w:p w14:paraId="16F946F4"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F</w:t>
            </w:r>
          </w:p>
        </w:tc>
      </w:tr>
      <w:tr w:rsidR="00D50902" w14:paraId="446D4EB8" w14:textId="77777777" w:rsidTr="00D50902">
        <w:trPr>
          <w:trHeight w:val="300"/>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1891B948"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Regression</w:t>
            </w:r>
          </w:p>
        </w:tc>
        <w:tc>
          <w:tcPr>
            <w:tcW w:w="1803" w:type="dxa"/>
            <w:tcBorders>
              <w:top w:val="single" w:sz="4" w:space="0" w:color="000000"/>
              <w:left w:val="single" w:sz="4" w:space="0" w:color="000000"/>
              <w:bottom w:val="single" w:sz="4" w:space="0" w:color="000000"/>
              <w:right w:val="single" w:sz="4" w:space="0" w:color="000000"/>
            </w:tcBorders>
          </w:tcPr>
          <w:p w14:paraId="297DAF56"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6</w:t>
            </w:r>
          </w:p>
        </w:tc>
        <w:tc>
          <w:tcPr>
            <w:tcW w:w="1803" w:type="dxa"/>
            <w:tcBorders>
              <w:top w:val="single" w:sz="4" w:space="0" w:color="000000"/>
              <w:left w:val="single" w:sz="4" w:space="0" w:color="000000"/>
              <w:bottom w:val="single" w:sz="4" w:space="0" w:color="000000"/>
              <w:right w:val="single" w:sz="4" w:space="0" w:color="000000"/>
            </w:tcBorders>
          </w:tcPr>
          <w:p w14:paraId="55BC4836"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9.575</w:t>
            </w:r>
          </w:p>
        </w:tc>
        <w:tc>
          <w:tcPr>
            <w:tcW w:w="1803" w:type="dxa"/>
            <w:tcBorders>
              <w:top w:val="single" w:sz="4" w:space="0" w:color="000000"/>
              <w:left w:val="single" w:sz="4" w:space="0" w:color="000000"/>
              <w:bottom w:val="single" w:sz="4" w:space="0" w:color="000000"/>
              <w:right w:val="single" w:sz="4" w:space="0" w:color="000000"/>
            </w:tcBorders>
          </w:tcPr>
          <w:p w14:paraId="332B34E2"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1.595</w:t>
            </w:r>
          </w:p>
        </w:tc>
        <w:tc>
          <w:tcPr>
            <w:tcW w:w="1803" w:type="dxa"/>
            <w:tcBorders>
              <w:top w:val="single" w:sz="4" w:space="0" w:color="000000"/>
              <w:left w:val="single" w:sz="4" w:space="0" w:color="000000"/>
              <w:bottom w:val="single" w:sz="4" w:space="0" w:color="000000"/>
              <w:right w:val="single" w:sz="4" w:space="0" w:color="000000"/>
            </w:tcBorders>
          </w:tcPr>
          <w:p w14:paraId="1B987FD8"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20.33</w:t>
            </w:r>
          </w:p>
        </w:tc>
      </w:tr>
      <w:tr w:rsidR="00D50902" w14:paraId="531E0903" w14:textId="77777777" w:rsidTr="00D50902">
        <w:trPr>
          <w:trHeight w:val="300"/>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3071CD19"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Residual</w:t>
            </w:r>
          </w:p>
        </w:tc>
        <w:tc>
          <w:tcPr>
            <w:tcW w:w="1803" w:type="dxa"/>
            <w:tcBorders>
              <w:top w:val="single" w:sz="4" w:space="0" w:color="000000"/>
              <w:left w:val="single" w:sz="4" w:space="0" w:color="000000"/>
              <w:bottom w:val="single" w:sz="4" w:space="0" w:color="000000"/>
              <w:right w:val="single" w:sz="4" w:space="0" w:color="000000"/>
            </w:tcBorders>
          </w:tcPr>
          <w:p w14:paraId="18D61346"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34</w:t>
            </w:r>
          </w:p>
        </w:tc>
        <w:tc>
          <w:tcPr>
            <w:tcW w:w="1803" w:type="dxa"/>
            <w:tcBorders>
              <w:top w:val="single" w:sz="4" w:space="0" w:color="000000"/>
              <w:left w:val="single" w:sz="4" w:space="0" w:color="000000"/>
              <w:bottom w:val="single" w:sz="4" w:space="0" w:color="000000"/>
              <w:right w:val="single" w:sz="4" w:space="0" w:color="000000"/>
            </w:tcBorders>
          </w:tcPr>
          <w:p w14:paraId="67AE1A14"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2.668</w:t>
            </w:r>
          </w:p>
        </w:tc>
        <w:tc>
          <w:tcPr>
            <w:tcW w:w="1803" w:type="dxa"/>
            <w:tcBorders>
              <w:top w:val="single" w:sz="4" w:space="0" w:color="000000"/>
              <w:left w:val="single" w:sz="4" w:space="0" w:color="000000"/>
              <w:bottom w:val="single" w:sz="4" w:space="0" w:color="000000"/>
              <w:right w:val="single" w:sz="4" w:space="0" w:color="000000"/>
            </w:tcBorders>
          </w:tcPr>
          <w:p w14:paraId="1D2B4D35"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0.078</w:t>
            </w:r>
          </w:p>
        </w:tc>
        <w:tc>
          <w:tcPr>
            <w:tcW w:w="1803" w:type="dxa"/>
            <w:tcBorders>
              <w:top w:val="single" w:sz="4" w:space="0" w:color="000000"/>
              <w:left w:val="single" w:sz="4" w:space="0" w:color="000000"/>
              <w:bottom w:val="single" w:sz="4" w:space="0" w:color="000000"/>
              <w:right w:val="single" w:sz="4" w:space="0" w:color="000000"/>
            </w:tcBorders>
          </w:tcPr>
          <w:p w14:paraId="213D98DD" w14:textId="77777777" w:rsidR="00D50902" w:rsidRDefault="00D509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D50902" w14:paraId="5932CA9D" w14:textId="77777777" w:rsidTr="00D50902">
        <w:trPr>
          <w:trHeight w:val="300"/>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424C90CE"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Total</w:t>
            </w:r>
          </w:p>
        </w:tc>
        <w:tc>
          <w:tcPr>
            <w:tcW w:w="1803" w:type="dxa"/>
            <w:tcBorders>
              <w:top w:val="single" w:sz="4" w:space="0" w:color="000000"/>
              <w:left w:val="single" w:sz="4" w:space="0" w:color="000000"/>
              <w:bottom w:val="single" w:sz="4" w:space="0" w:color="000000"/>
              <w:right w:val="single" w:sz="4" w:space="0" w:color="000000"/>
            </w:tcBorders>
          </w:tcPr>
          <w:p w14:paraId="0E5C0B13"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40</w:t>
            </w:r>
          </w:p>
        </w:tc>
        <w:tc>
          <w:tcPr>
            <w:tcW w:w="1803" w:type="dxa"/>
            <w:tcBorders>
              <w:top w:val="single" w:sz="4" w:space="0" w:color="000000"/>
              <w:left w:val="single" w:sz="4" w:space="0" w:color="000000"/>
              <w:bottom w:val="single" w:sz="4" w:space="0" w:color="000000"/>
              <w:right w:val="single" w:sz="4" w:space="0" w:color="000000"/>
            </w:tcBorders>
          </w:tcPr>
          <w:p w14:paraId="7C21A261"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12.243</w:t>
            </w:r>
          </w:p>
        </w:tc>
        <w:tc>
          <w:tcPr>
            <w:tcW w:w="1803" w:type="dxa"/>
            <w:tcBorders>
              <w:top w:val="single" w:sz="4" w:space="0" w:color="000000"/>
              <w:left w:val="single" w:sz="4" w:space="0" w:color="000000"/>
              <w:bottom w:val="single" w:sz="4" w:space="0" w:color="000000"/>
              <w:right w:val="single" w:sz="4" w:space="0" w:color="000000"/>
            </w:tcBorders>
          </w:tcPr>
          <w:p w14:paraId="315F5235" w14:textId="77777777" w:rsidR="00D50902" w:rsidRDefault="00D509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803" w:type="dxa"/>
            <w:tcBorders>
              <w:top w:val="single" w:sz="4" w:space="0" w:color="000000"/>
              <w:left w:val="single" w:sz="4" w:space="0" w:color="000000"/>
              <w:bottom w:val="single" w:sz="4" w:space="0" w:color="000000"/>
              <w:right w:val="single" w:sz="4" w:space="0" w:color="000000"/>
            </w:tcBorders>
          </w:tcPr>
          <w:p w14:paraId="30E1958B" w14:textId="77777777" w:rsidR="00D50902" w:rsidRDefault="00D509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bl>
    <w:p w14:paraId="0C93D011" w14:textId="77777777" w:rsidR="00D50902" w:rsidRDefault="00D50902">
      <w:pPr>
        <w:rPr>
          <w:rFonts w:ascii="Times New Roman" w:eastAsia="Times New Roman" w:hAnsi="Times New Roman" w:cs="Times New Roman"/>
        </w:rPr>
      </w:pPr>
    </w:p>
    <w:p w14:paraId="1DA1C64A" w14:textId="77777777" w:rsidR="00D50902" w:rsidRDefault="00000000">
      <m:oMathPara>
        <m:oMath>
          <m:r>
            <w:rPr>
              <w:rFonts w:ascii="Cambria Math" w:hAnsi="Cambria Math"/>
            </w:rPr>
            <m:t>ŷ = 0.608 + 1.045x + 0.001</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 + 1.046</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 - 1.168</m:t>
          </m:r>
          <m:sSup>
            <m:sSupPr>
              <m:ctrlPr>
                <w:rPr>
                  <w:rFonts w:ascii="Cambria Math" w:hAnsi="Cambria Math"/>
                </w:rPr>
              </m:ctrlPr>
            </m:sSupPr>
            <m:e>
              <m:d>
                <m:dPr>
                  <m:ctrlPr>
                    <w:rPr>
                      <w:rFonts w:ascii="Cambria Math" w:hAnsi="Cambria Math"/>
                    </w:rPr>
                  </m:ctrlPr>
                </m:dPr>
                <m:e>
                  <m:r>
                    <w:rPr>
                      <w:rFonts w:ascii="Cambria Math" w:hAnsi="Cambria Math"/>
                    </w:rPr>
                    <m:t>x - </m:t>
                  </m:r>
                  <m:sSub>
                    <m:sSubPr>
                      <m:ctrlPr>
                        <w:rPr>
                          <w:rFonts w:ascii="Cambria Math" w:hAnsi="Cambria Math"/>
                        </w:rPr>
                      </m:ctrlPr>
                    </m:sSubPr>
                    <m:e>
                      <m:r>
                        <w:rPr>
                          <w:rFonts w:ascii="Cambria Math" w:hAnsi="Cambria Math"/>
                        </w:rPr>
                        <m:t>ξ</m:t>
                      </m:r>
                    </m:e>
                    <m:sub>
                      <m:r>
                        <w:rPr>
                          <w:rFonts w:ascii="Cambria Math" w:hAnsi="Cambria Math"/>
                        </w:rPr>
                        <m:t>1</m:t>
                      </m:r>
                    </m:sub>
                  </m:sSub>
                </m:e>
              </m:d>
            </m:e>
            <m:sup>
              <m:r>
                <w:rPr>
                  <w:rFonts w:ascii="Cambria Math" w:hAnsi="Cambria Math"/>
                </w:rPr>
                <m:t>3</m:t>
              </m:r>
            </m:sup>
          </m:sSup>
          <m:r>
            <w:rPr>
              <w:rFonts w:ascii="Cambria Math" w:hAnsi="Cambria Math"/>
            </w:rPr>
            <m:t> + 0.515</m:t>
          </m:r>
          <m:sSubSup>
            <m:sSubSupPr>
              <m:ctrlPr>
                <w:rPr>
                  <w:rFonts w:ascii="Cambria Math" w:hAnsi="Cambria Math"/>
                </w:rPr>
              </m:ctrlPr>
            </m:sSubSupPr>
            <m:e>
              <m:d>
                <m:dPr>
                  <m:ctrlPr>
                    <w:rPr>
                      <w:rFonts w:ascii="Cambria Math" w:hAnsi="Cambria Math"/>
                    </w:rPr>
                  </m:ctrlPr>
                </m:dPr>
                <m:e>
                  <m:r>
                    <w:rPr>
                      <w:rFonts w:ascii="Cambria Math" w:hAnsi="Cambria Math"/>
                    </w:rPr>
                    <m:t>x - </m:t>
                  </m:r>
                  <m:sSub>
                    <m:sSubPr>
                      <m:ctrlPr>
                        <w:rPr>
                          <w:rFonts w:ascii="Cambria Math" w:hAnsi="Cambria Math"/>
                        </w:rPr>
                      </m:ctrlPr>
                    </m:sSubPr>
                    <m:e>
                      <m:r>
                        <w:rPr>
                          <w:rFonts w:ascii="Cambria Math" w:hAnsi="Cambria Math"/>
                        </w:rPr>
                        <m:t>ξ</m:t>
                      </m:r>
                    </m:e>
                    <m:sub>
                      <m:r>
                        <w:rPr>
                          <w:rFonts w:ascii="Cambria Math" w:hAnsi="Cambria Math"/>
                        </w:rPr>
                        <m:t>2</m:t>
                      </m:r>
                    </m:sub>
                  </m:sSub>
                </m:e>
              </m:d>
            </m:e>
            <m:sub>
              <m:r>
                <w:rPr>
                  <w:rFonts w:ascii="Cambria Math" w:hAnsi="Cambria Math"/>
                </w:rPr>
                <m:t>+</m:t>
              </m:r>
            </m:sub>
            <m:sup>
              <m:r>
                <w:rPr>
                  <w:rFonts w:ascii="Cambria Math" w:hAnsi="Cambria Math"/>
                </w:rPr>
                <m:t>3</m:t>
              </m:r>
            </m:sup>
          </m:sSubSup>
          <m:r>
            <w:rPr>
              <w:rFonts w:ascii="Cambria Math" w:hAnsi="Cambria Math"/>
            </w:rPr>
            <m:t> + 0.900</m:t>
          </m:r>
          <m:sSubSup>
            <m:sSubSupPr>
              <m:ctrlPr>
                <w:rPr>
                  <w:rFonts w:ascii="Cambria Math" w:hAnsi="Cambria Math"/>
                </w:rPr>
              </m:ctrlPr>
            </m:sSubSupPr>
            <m:e>
              <m:d>
                <m:dPr>
                  <m:ctrlPr>
                    <w:rPr>
                      <w:rFonts w:ascii="Cambria Math" w:hAnsi="Cambria Math"/>
                    </w:rPr>
                  </m:ctrlPr>
                </m:dPr>
                <m:e>
                  <m:r>
                    <w:rPr>
                      <w:rFonts w:ascii="Cambria Math" w:hAnsi="Cambria Math"/>
                    </w:rPr>
                    <m:t>x - </m:t>
                  </m:r>
                  <m:sSub>
                    <m:sSubPr>
                      <m:ctrlPr>
                        <w:rPr>
                          <w:rFonts w:ascii="Cambria Math" w:hAnsi="Cambria Math"/>
                        </w:rPr>
                      </m:ctrlPr>
                    </m:sSubPr>
                    <m:e>
                      <m:r>
                        <w:rPr>
                          <w:rFonts w:ascii="Cambria Math" w:hAnsi="Cambria Math"/>
                        </w:rPr>
                        <m:t>ξ</m:t>
                      </m:r>
                    </m:e>
                    <m:sub>
                      <m:r>
                        <w:rPr>
                          <w:rFonts w:ascii="Cambria Math" w:hAnsi="Cambria Math"/>
                        </w:rPr>
                        <m:t>3</m:t>
                      </m:r>
                    </m:sub>
                  </m:sSub>
                </m:e>
              </m:d>
            </m:e>
            <m:sub>
              <m:r>
                <w:rPr>
                  <w:rFonts w:ascii="Cambria Math" w:hAnsi="Cambria Math"/>
                </w:rPr>
                <m:t>+</m:t>
              </m:r>
            </m:sub>
            <m:sup>
              <m:r>
                <w:rPr>
                  <w:rFonts w:ascii="Cambria Math" w:hAnsi="Cambria Math"/>
                </w:rPr>
                <m:t>3</m:t>
              </m:r>
            </m:sup>
          </m:sSubSup>
        </m:oMath>
      </m:oMathPara>
    </w:p>
    <w:p w14:paraId="6240BB81" w14:textId="77777777" w:rsidR="00D50902" w:rsidRDefault="00000000">
      <w:pPr>
        <w:rPr>
          <w:rFonts w:ascii="Times New Roman" w:eastAsia="Times New Roman" w:hAnsi="Times New Roman" w:cs="Times New Roman"/>
        </w:rPr>
      </w:pPr>
      <w:r>
        <w:rPr>
          <w:rFonts w:ascii="Times New Roman" w:eastAsia="Times New Roman" w:hAnsi="Times New Roman" w:cs="Times New Roman"/>
          <w:b/>
          <w:bCs/>
        </w:rPr>
        <w:t xml:space="preserve">Table 15. </w:t>
      </w:r>
      <w:r>
        <w:rPr>
          <w:rFonts w:ascii="Times New Roman" w:eastAsia="Times New Roman" w:hAnsi="Times New Roman" w:cs="Times New Roman"/>
        </w:rPr>
        <w:t>Cubic Spline Results</w:t>
      </w:r>
    </w:p>
    <w:tbl>
      <w:tblPr>
        <w:tblStyle w:val="TableGrid"/>
        <w:tblW w:w="0" w:type="auto"/>
        <w:tblLook w:val="06A0" w:firstRow="1" w:lastRow="0" w:firstColumn="1" w:lastColumn="0" w:noHBand="1" w:noVBand="1"/>
      </w:tblPr>
      <w:tblGrid>
        <w:gridCol w:w="2736"/>
        <w:gridCol w:w="3326"/>
        <w:gridCol w:w="2954"/>
      </w:tblGrid>
      <w:tr w:rsidR="00D50902" w14:paraId="65F92C3F" w14:textId="77777777">
        <w:trPr>
          <w:trHeight w:val="557"/>
        </w:trPr>
        <w:tc>
          <w:tcPr>
            <w:tcW w:w="2764" w:type="dxa"/>
          </w:tcPr>
          <w:p w14:paraId="68662DA9" w14:textId="77777777" w:rsidR="00D50902"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Criteria</w:t>
            </w:r>
          </w:p>
          <w:p w14:paraId="32F29884" w14:textId="77777777" w:rsidR="00D50902" w:rsidRDefault="00D50902">
            <w:pPr>
              <w:rPr>
                <w:rFonts w:ascii="Times New Roman" w:eastAsia="Times New Roman" w:hAnsi="Times New Roman" w:cs="Times New Roman"/>
                <w:b/>
                <w:bCs/>
              </w:rPr>
            </w:pPr>
          </w:p>
        </w:tc>
        <w:tc>
          <w:tcPr>
            <w:tcW w:w="3368" w:type="dxa"/>
          </w:tcPr>
          <w:p w14:paraId="1FD1DDEA" w14:textId="77777777" w:rsidR="00D50902"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Knot = 2</w:t>
            </w:r>
          </w:p>
        </w:tc>
        <w:tc>
          <w:tcPr>
            <w:tcW w:w="2990" w:type="dxa"/>
          </w:tcPr>
          <w:p w14:paraId="513B2B4E" w14:textId="77777777" w:rsidR="00D50902"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Knot = 3</w:t>
            </w:r>
          </w:p>
        </w:tc>
      </w:tr>
      <w:tr w:rsidR="00D50902" w14:paraId="24328591" w14:textId="77777777">
        <w:trPr>
          <w:trHeight w:val="300"/>
        </w:trPr>
        <w:tc>
          <w:tcPr>
            <w:tcW w:w="2764" w:type="dxa"/>
          </w:tcPr>
          <w:p w14:paraId="23234FB8" w14:textId="77777777" w:rsidR="00D50902"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RMSE</w:t>
            </w:r>
          </w:p>
        </w:tc>
        <w:tc>
          <w:tcPr>
            <w:tcW w:w="3368" w:type="dxa"/>
          </w:tcPr>
          <w:p w14:paraId="1CB60FBA"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0.267</w:t>
            </w:r>
          </w:p>
        </w:tc>
        <w:tc>
          <w:tcPr>
            <w:tcW w:w="2990" w:type="dxa"/>
          </w:tcPr>
          <w:p w14:paraId="0F8609CC"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0.262</w:t>
            </w:r>
          </w:p>
        </w:tc>
      </w:tr>
      <w:tr w:rsidR="00D50902" w14:paraId="75016F6F" w14:textId="77777777">
        <w:trPr>
          <w:trHeight w:val="300"/>
        </w:trPr>
        <w:tc>
          <w:tcPr>
            <w:tcW w:w="2764" w:type="dxa"/>
          </w:tcPr>
          <w:p w14:paraId="413AD6D4" w14:textId="77777777" w:rsidR="00D50902"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MAPE</w:t>
            </w:r>
          </w:p>
        </w:tc>
        <w:tc>
          <w:tcPr>
            <w:tcW w:w="3368" w:type="dxa"/>
          </w:tcPr>
          <w:p w14:paraId="095063FA"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9.79</w:t>
            </w:r>
          </w:p>
        </w:tc>
        <w:tc>
          <w:tcPr>
            <w:tcW w:w="2990" w:type="dxa"/>
          </w:tcPr>
          <w:p w14:paraId="6C1822F1"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9.33</w:t>
            </w:r>
          </w:p>
        </w:tc>
      </w:tr>
      <w:tr w:rsidR="00D50902" w14:paraId="3CDEC232" w14:textId="77777777">
        <w:trPr>
          <w:trHeight w:val="300"/>
        </w:trPr>
        <w:tc>
          <w:tcPr>
            <w:tcW w:w="2764" w:type="dxa"/>
          </w:tcPr>
          <w:p w14:paraId="531CE724" w14:textId="77777777" w:rsidR="00D50902" w:rsidRDefault="00000000">
            <w:pPr>
              <w:jc w:val="center"/>
              <w:rPr>
                <w:rFonts w:ascii="Times New Roman" w:eastAsia="Times New Roman" w:hAnsi="Times New Roman" w:cs="Times New Roman"/>
                <w:b/>
                <w:bCs/>
              </w:rPr>
            </w:pPr>
            <w:r>
              <w:rPr>
                <w:rFonts w:ascii="Times New Roman" w:eastAsia="Times New Roman" w:hAnsi="Times New Roman" w:cs="Times New Roman"/>
                <w:b/>
                <w:bCs/>
                <w:color w:val="000000" w:themeColor="text1"/>
              </w:rPr>
              <w:lastRenderedPageBreak/>
              <w:t>R</w:t>
            </w:r>
            <w:r>
              <w:rPr>
                <w:rFonts w:ascii="Times New Roman" w:eastAsia="Times New Roman" w:hAnsi="Times New Roman" w:cs="Times New Roman"/>
                <w:b/>
                <w:bCs/>
                <w:color w:val="000000" w:themeColor="text1"/>
                <w:vertAlign w:val="superscript"/>
              </w:rPr>
              <w:t>2</w:t>
            </w:r>
          </w:p>
        </w:tc>
        <w:tc>
          <w:tcPr>
            <w:tcW w:w="3368" w:type="dxa"/>
          </w:tcPr>
          <w:p w14:paraId="16DC26A0"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0.772</w:t>
            </w:r>
          </w:p>
        </w:tc>
        <w:tc>
          <w:tcPr>
            <w:tcW w:w="2990" w:type="dxa"/>
          </w:tcPr>
          <w:p w14:paraId="16C273BC"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0.782</w:t>
            </w:r>
          </w:p>
        </w:tc>
      </w:tr>
    </w:tbl>
    <w:p w14:paraId="48CCDC45" w14:textId="77777777" w:rsidR="00D50902" w:rsidRDefault="00D50902">
      <w:pPr>
        <w:rPr>
          <w:rFonts w:ascii="Times New Roman" w:eastAsia="Times New Roman" w:hAnsi="Times New Roman" w:cs="Times New Roman"/>
        </w:rPr>
      </w:pPr>
    </w:p>
    <w:p w14:paraId="762B1051" w14:textId="77777777" w:rsidR="00D50902" w:rsidRDefault="00000000">
      <w:pPr>
        <w:rPr>
          <w:rFonts w:ascii="Times New Roman" w:eastAsia="Times New Roman" w:hAnsi="Times New Roman" w:cs="Times New Roman"/>
        </w:rPr>
      </w:pPr>
      <w:r>
        <w:rPr>
          <w:rFonts w:ascii="Times New Roman" w:eastAsia="Times New Roman" w:hAnsi="Times New Roman" w:cs="Times New Roman"/>
          <w:b/>
          <w:bCs/>
        </w:rPr>
        <w:t xml:space="preserve">Table 16. </w:t>
      </w:r>
      <w:r>
        <w:rPr>
          <w:rFonts w:ascii="Times New Roman" w:eastAsia="Times New Roman" w:hAnsi="Times New Roman" w:cs="Times New Roman"/>
          <w:lang w:val="en-GB"/>
        </w:rPr>
        <w:t xml:space="preserve">Cubic Spline </w:t>
      </w:r>
      <w:r>
        <w:rPr>
          <w:rFonts w:ascii="Times New Roman" w:eastAsia="Times New Roman" w:hAnsi="Times New Roman" w:cs="Times New Roman"/>
        </w:rPr>
        <w:t>Beta comparison</w:t>
      </w:r>
    </w:p>
    <w:tbl>
      <w:tblPr>
        <w:tblStyle w:val="PlainTable2"/>
        <w:tblW w:w="0" w:type="auto"/>
        <w:tblLook w:val="06A0" w:firstRow="1" w:lastRow="0" w:firstColumn="1" w:lastColumn="0" w:noHBand="1" w:noVBand="1"/>
      </w:tblPr>
      <w:tblGrid>
        <w:gridCol w:w="1900"/>
        <w:gridCol w:w="1831"/>
        <w:gridCol w:w="1851"/>
        <w:gridCol w:w="1696"/>
        <w:gridCol w:w="1738"/>
      </w:tblGrid>
      <w:tr w:rsidR="00D50902" w14:paraId="6CFD3FE4" w14:textId="77777777" w:rsidTr="00D5090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000000"/>
              <w:left w:val="single" w:sz="4" w:space="0" w:color="000000"/>
              <w:bottom w:val="single" w:sz="4" w:space="0" w:color="000000"/>
              <w:right w:val="single" w:sz="4" w:space="0" w:color="000000"/>
            </w:tcBorders>
          </w:tcPr>
          <w:p w14:paraId="6D1DD7AD"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Parameter</w:t>
            </w:r>
          </w:p>
        </w:tc>
        <w:tc>
          <w:tcPr>
            <w:tcW w:w="2254" w:type="dxa"/>
            <w:tcBorders>
              <w:top w:val="single" w:sz="4" w:space="0" w:color="000000"/>
              <w:left w:val="single" w:sz="4" w:space="0" w:color="000000"/>
              <w:bottom w:val="single" w:sz="4" w:space="0" w:color="000000"/>
              <w:right w:val="single" w:sz="4" w:space="0" w:color="000000"/>
            </w:tcBorders>
          </w:tcPr>
          <w:p w14:paraId="2CE8098D"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Estimate</w:t>
            </w:r>
          </w:p>
        </w:tc>
        <w:tc>
          <w:tcPr>
            <w:tcW w:w="2254" w:type="dxa"/>
            <w:tcBorders>
              <w:top w:val="single" w:sz="4" w:space="0" w:color="000000"/>
              <w:left w:val="single" w:sz="4" w:space="0" w:color="000000"/>
              <w:bottom w:val="single" w:sz="4" w:space="0" w:color="000000"/>
              <w:right w:val="single" w:sz="4" w:space="0" w:color="000000"/>
            </w:tcBorders>
          </w:tcPr>
          <w:p w14:paraId="5CC329E2"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Standard Error</w:t>
            </w:r>
          </w:p>
        </w:tc>
        <w:tc>
          <w:tcPr>
            <w:tcW w:w="2254" w:type="dxa"/>
            <w:tcBorders>
              <w:top w:val="single" w:sz="4" w:space="0" w:color="000000"/>
              <w:left w:val="single" w:sz="4" w:space="0" w:color="000000"/>
              <w:bottom w:val="single" w:sz="4" w:space="0" w:color="000000"/>
              <w:right w:val="single" w:sz="4" w:space="0" w:color="000000"/>
            </w:tcBorders>
          </w:tcPr>
          <w:p w14:paraId="462A9DC4"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T-value</w:t>
            </w:r>
          </w:p>
        </w:tc>
        <w:tc>
          <w:tcPr>
            <w:tcW w:w="2254" w:type="dxa"/>
            <w:tcBorders>
              <w:top w:val="single" w:sz="4" w:space="0" w:color="000000"/>
              <w:left w:val="single" w:sz="4" w:space="0" w:color="000000"/>
              <w:bottom w:val="single" w:sz="4" w:space="0" w:color="000000"/>
              <w:right w:val="single" w:sz="4" w:space="0" w:color="000000"/>
            </w:tcBorders>
          </w:tcPr>
          <w:p w14:paraId="6BF339CC"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lang w:val="en-GB"/>
              </w:rPr>
              <w:t>P-value</w:t>
            </w:r>
          </w:p>
        </w:tc>
      </w:tr>
      <w:tr w:rsidR="00D50902" w14:paraId="54AA8723" w14:textId="77777777" w:rsidTr="00D50902">
        <w:trPr>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000000"/>
              <w:left w:val="single" w:sz="4" w:space="0" w:color="000000"/>
              <w:bottom w:val="single" w:sz="4" w:space="0" w:color="000000"/>
              <w:right w:val="single" w:sz="4" w:space="0" w:color="000000"/>
            </w:tcBorders>
          </w:tcPr>
          <w:p w14:paraId="4A89068A" w14:textId="77777777" w:rsidR="00D50902" w:rsidRDefault="00000000">
            <w:pPr>
              <w:jc w:val="center"/>
            </w:pPr>
            <m:oMathPara>
              <m:oMath>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00</m:t>
                    </m:r>
                  </m:sub>
                </m:sSub>
              </m:oMath>
            </m:oMathPara>
          </w:p>
        </w:tc>
        <w:tc>
          <w:tcPr>
            <w:tcW w:w="2254" w:type="dxa"/>
            <w:tcBorders>
              <w:top w:val="single" w:sz="4" w:space="0" w:color="000000"/>
              <w:left w:val="single" w:sz="4" w:space="0" w:color="000000"/>
              <w:bottom w:val="single" w:sz="4" w:space="0" w:color="000000"/>
              <w:right w:val="single" w:sz="4" w:space="0" w:color="000000"/>
            </w:tcBorders>
          </w:tcPr>
          <w:p w14:paraId="05CCA797"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0.608</w:t>
            </w:r>
          </w:p>
        </w:tc>
        <w:tc>
          <w:tcPr>
            <w:tcW w:w="2254" w:type="dxa"/>
            <w:tcBorders>
              <w:top w:val="single" w:sz="4" w:space="0" w:color="000000"/>
              <w:left w:val="single" w:sz="4" w:space="0" w:color="000000"/>
              <w:bottom w:val="single" w:sz="4" w:space="0" w:color="000000"/>
              <w:right w:val="single" w:sz="4" w:space="0" w:color="000000"/>
            </w:tcBorders>
          </w:tcPr>
          <w:p w14:paraId="1745FBF6"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0.205</w:t>
            </w:r>
          </w:p>
        </w:tc>
        <w:tc>
          <w:tcPr>
            <w:tcW w:w="2254" w:type="dxa"/>
            <w:tcBorders>
              <w:top w:val="single" w:sz="4" w:space="0" w:color="000000"/>
              <w:left w:val="single" w:sz="4" w:space="0" w:color="000000"/>
              <w:bottom w:val="single" w:sz="4" w:space="0" w:color="000000"/>
              <w:right w:val="single" w:sz="4" w:space="0" w:color="000000"/>
            </w:tcBorders>
          </w:tcPr>
          <w:p w14:paraId="72DFD75E"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2.96</w:t>
            </w:r>
          </w:p>
        </w:tc>
        <w:tc>
          <w:tcPr>
            <w:tcW w:w="2254" w:type="dxa"/>
            <w:tcBorders>
              <w:top w:val="single" w:sz="4" w:space="0" w:color="000000"/>
              <w:left w:val="single" w:sz="4" w:space="0" w:color="000000"/>
              <w:bottom w:val="single" w:sz="4" w:space="0" w:color="000000"/>
              <w:right w:val="single" w:sz="4" w:space="0" w:color="000000"/>
            </w:tcBorders>
          </w:tcPr>
          <w:p w14:paraId="10562A89"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lang w:val="en-GB"/>
              </w:rPr>
              <w:t>0.0056</w:t>
            </w:r>
          </w:p>
        </w:tc>
      </w:tr>
      <w:tr w:rsidR="00D50902" w14:paraId="32AA87F0" w14:textId="77777777" w:rsidTr="00D50902">
        <w:trPr>
          <w:trHeight w:val="321"/>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000000"/>
              <w:left w:val="single" w:sz="4" w:space="0" w:color="000000"/>
              <w:bottom w:val="single" w:sz="4" w:space="0" w:color="000000"/>
              <w:right w:val="single" w:sz="4" w:space="0" w:color="000000"/>
            </w:tcBorders>
          </w:tcPr>
          <w:p w14:paraId="2D0F1A7D" w14:textId="77777777" w:rsidR="00D50902" w:rsidRDefault="00000000">
            <w:pPr>
              <w:jc w:val="center"/>
            </w:pPr>
            <m:oMathPara>
              <m:oMath>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01</m:t>
                    </m:r>
                  </m:sub>
                </m:sSub>
              </m:oMath>
            </m:oMathPara>
          </w:p>
        </w:tc>
        <w:tc>
          <w:tcPr>
            <w:tcW w:w="2254" w:type="dxa"/>
            <w:tcBorders>
              <w:top w:val="single" w:sz="4" w:space="0" w:color="000000"/>
              <w:left w:val="single" w:sz="4" w:space="0" w:color="000000"/>
              <w:bottom w:val="single" w:sz="4" w:space="0" w:color="000000"/>
              <w:right w:val="single" w:sz="4" w:space="0" w:color="000000"/>
            </w:tcBorders>
          </w:tcPr>
          <w:p w14:paraId="3777FFE8"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1.045</w:t>
            </w:r>
          </w:p>
        </w:tc>
        <w:tc>
          <w:tcPr>
            <w:tcW w:w="2254" w:type="dxa"/>
            <w:tcBorders>
              <w:top w:val="single" w:sz="4" w:space="0" w:color="000000"/>
              <w:left w:val="single" w:sz="4" w:space="0" w:color="000000"/>
              <w:bottom w:val="single" w:sz="4" w:space="0" w:color="000000"/>
              <w:right w:val="single" w:sz="4" w:space="0" w:color="000000"/>
            </w:tcBorders>
          </w:tcPr>
          <w:p w14:paraId="11A14099"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0.306</w:t>
            </w:r>
          </w:p>
        </w:tc>
        <w:tc>
          <w:tcPr>
            <w:tcW w:w="2254" w:type="dxa"/>
            <w:tcBorders>
              <w:top w:val="single" w:sz="4" w:space="0" w:color="000000"/>
              <w:left w:val="single" w:sz="4" w:space="0" w:color="000000"/>
              <w:bottom w:val="single" w:sz="4" w:space="0" w:color="000000"/>
              <w:right w:val="single" w:sz="4" w:space="0" w:color="000000"/>
            </w:tcBorders>
          </w:tcPr>
          <w:p w14:paraId="7237F4D6"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3.41</w:t>
            </w:r>
          </w:p>
        </w:tc>
        <w:tc>
          <w:tcPr>
            <w:tcW w:w="2254" w:type="dxa"/>
            <w:tcBorders>
              <w:top w:val="single" w:sz="4" w:space="0" w:color="000000"/>
              <w:left w:val="single" w:sz="4" w:space="0" w:color="000000"/>
              <w:bottom w:val="single" w:sz="4" w:space="0" w:color="000000"/>
              <w:right w:val="single" w:sz="4" w:space="0" w:color="000000"/>
            </w:tcBorders>
          </w:tcPr>
          <w:p w14:paraId="67B8ABFA"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lang w:val="en-GB"/>
              </w:rPr>
              <w:t>0.0017</w:t>
            </w:r>
          </w:p>
        </w:tc>
      </w:tr>
      <w:tr w:rsidR="00D50902" w14:paraId="0E4171CC" w14:textId="77777777" w:rsidTr="00D50902">
        <w:trPr>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000000"/>
              <w:left w:val="single" w:sz="4" w:space="0" w:color="000000"/>
              <w:bottom w:val="single" w:sz="4" w:space="0" w:color="000000"/>
              <w:right w:val="single" w:sz="4" w:space="0" w:color="000000"/>
            </w:tcBorders>
          </w:tcPr>
          <w:p w14:paraId="532DCE2A" w14:textId="77777777" w:rsidR="00D50902" w:rsidRDefault="00000000">
            <w:pPr>
              <w:jc w:val="center"/>
            </w:pPr>
            <m:oMathPara>
              <m:oMath>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02</m:t>
                    </m:r>
                  </m:sub>
                </m:sSub>
              </m:oMath>
            </m:oMathPara>
          </w:p>
        </w:tc>
        <w:tc>
          <w:tcPr>
            <w:tcW w:w="2254" w:type="dxa"/>
            <w:tcBorders>
              <w:top w:val="single" w:sz="4" w:space="0" w:color="000000"/>
              <w:left w:val="single" w:sz="4" w:space="0" w:color="000000"/>
              <w:bottom w:val="single" w:sz="4" w:space="0" w:color="000000"/>
              <w:right w:val="single" w:sz="4" w:space="0" w:color="000000"/>
            </w:tcBorders>
          </w:tcPr>
          <w:p w14:paraId="1F4B0224"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0.001</w:t>
            </w:r>
          </w:p>
        </w:tc>
        <w:tc>
          <w:tcPr>
            <w:tcW w:w="2254" w:type="dxa"/>
            <w:tcBorders>
              <w:top w:val="single" w:sz="4" w:space="0" w:color="000000"/>
              <w:left w:val="single" w:sz="4" w:space="0" w:color="000000"/>
              <w:bottom w:val="single" w:sz="4" w:space="0" w:color="000000"/>
              <w:right w:val="single" w:sz="4" w:space="0" w:color="000000"/>
            </w:tcBorders>
          </w:tcPr>
          <w:p w14:paraId="1B9DF39A"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0.275</w:t>
            </w:r>
          </w:p>
        </w:tc>
        <w:tc>
          <w:tcPr>
            <w:tcW w:w="2254" w:type="dxa"/>
            <w:tcBorders>
              <w:top w:val="single" w:sz="4" w:space="0" w:color="000000"/>
              <w:left w:val="single" w:sz="4" w:space="0" w:color="000000"/>
              <w:bottom w:val="single" w:sz="4" w:space="0" w:color="000000"/>
              <w:right w:val="single" w:sz="4" w:space="0" w:color="000000"/>
            </w:tcBorders>
          </w:tcPr>
          <w:p w14:paraId="15970A3A"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w:t>
            </w:r>
          </w:p>
        </w:tc>
        <w:tc>
          <w:tcPr>
            <w:tcW w:w="2254" w:type="dxa"/>
            <w:tcBorders>
              <w:top w:val="single" w:sz="4" w:space="0" w:color="000000"/>
              <w:left w:val="single" w:sz="4" w:space="0" w:color="000000"/>
              <w:bottom w:val="single" w:sz="4" w:space="0" w:color="000000"/>
              <w:right w:val="single" w:sz="4" w:space="0" w:color="000000"/>
            </w:tcBorders>
          </w:tcPr>
          <w:p w14:paraId="5E701E26"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lang w:val="en-GB"/>
              </w:rPr>
              <w:t>1.0000</w:t>
            </w:r>
          </w:p>
        </w:tc>
      </w:tr>
      <w:tr w:rsidR="00D50902" w14:paraId="3CBC01DF" w14:textId="77777777" w:rsidTr="00D50902">
        <w:trPr>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000000"/>
              <w:left w:val="single" w:sz="4" w:space="0" w:color="000000"/>
              <w:bottom w:val="single" w:sz="4" w:space="0" w:color="000000"/>
              <w:right w:val="single" w:sz="4" w:space="0" w:color="000000"/>
            </w:tcBorders>
          </w:tcPr>
          <w:p w14:paraId="7FB7585A" w14:textId="77777777" w:rsidR="00D50902" w:rsidRDefault="00000000">
            <w:pPr>
              <w:jc w:val="center"/>
            </w:pPr>
            <m:oMathPara>
              <m:oMath>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03</m:t>
                    </m:r>
                  </m:sub>
                </m:sSub>
              </m:oMath>
            </m:oMathPara>
          </w:p>
        </w:tc>
        <w:tc>
          <w:tcPr>
            <w:tcW w:w="2254" w:type="dxa"/>
            <w:tcBorders>
              <w:top w:val="single" w:sz="4" w:space="0" w:color="000000"/>
              <w:left w:val="single" w:sz="4" w:space="0" w:color="000000"/>
              <w:bottom w:val="single" w:sz="4" w:space="0" w:color="000000"/>
              <w:right w:val="single" w:sz="4" w:space="0" w:color="000000"/>
            </w:tcBorders>
          </w:tcPr>
          <w:p w14:paraId="37C56C35"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1.046</w:t>
            </w:r>
          </w:p>
        </w:tc>
        <w:tc>
          <w:tcPr>
            <w:tcW w:w="2254" w:type="dxa"/>
            <w:tcBorders>
              <w:top w:val="single" w:sz="4" w:space="0" w:color="000000"/>
              <w:left w:val="single" w:sz="4" w:space="0" w:color="000000"/>
              <w:bottom w:val="single" w:sz="4" w:space="0" w:color="000000"/>
              <w:right w:val="single" w:sz="4" w:space="0" w:color="000000"/>
            </w:tcBorders>
          </w:tcPr>
          <w:p w14:paraId="2BD4FC4E"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0.253</w:t>
            </w:r>
          </w:p>
        </w:tc>
        <w:tc>
          <w:tcPr>
            <w:tcW w:w="2254" w:type="dxa"/>
            <w:tcBorders>
              <w:top w:val="single" w:sz="4" w:space="0" w:color="000000"/>
              <w:left w:val="single" w:sz="4" w:space="0" w:color="000000"/>
              <w:bottom w:val="single" w:sz="4" w:space="0" w:color="000000"/>
              <w:right w:val="single" w:sz="4" w:space="0" w:color="000000"/>
            </w:tcBorders>
          </w:tcPr>
          <w:p w14:paraId="24E00804"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4.13</w:t>
            </w:r>
          </w:p>
        </w:tc>
        <w:tc>
          <w:tcPr>
            <w:tcW w:w="2254" w:type="dxa"/>
            <w:tcBorders>
              <w:top w:val="single" w:sz="4" w:space="0" w:color="000000"/>
              <w:left w:val="single" w:sz="4" w:space="0" w:color="000000"/>
              <w:bottom w:val="single" w:sz="4" w:space="0" w:color="000000"/>
              <w:right w:val="single" w:sz="4" w:space="0" w:color="000000"/>
            </w:tcBorders>
          </w:tcPr>
          <w:p w14:paraId="41A04676"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lang w:val="en-GB"/>
              </w:rPr>
              <w:t>0.0002</w:t>
            </w:r>
          </w:p>
        </w:tc>
      </w:tr>
      <w:tr w:rsidR="00D50902" w14:paraId="5DBE06EF" w14:textId="77777777" w:rsidTr="00D50902">
        <w:trPr>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000000"/>
              <w:left w:val="single" w:sz="4" w:space="0" w:color="000000"/>
              <w:bottom w:val="single" w:sz="4" w:space="0" w:color="000000"/>
              <w:right w:val="single" w:sz="4" w:space="0" w:color="000000"/>
            </w:tcBorders>
          </w:tcPr>
          <w:p w14:paraId="13A09C29" w14:textId="77777777" w:rsidR="00D50902" w:rsidRDefault="00000000">
            <w:pPr>
              <w:jc w:val="center"/>
            </w:pPr>
            <m:oMathPara>
              <m:oMath>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1</m:t>
                    </m:r>
                  </m:sub>
                </m:sSub>
              </m:oMath>
            </m:oMathPara>
          </w:p>
        </w:tc>
        <w:tc>
          <w:tcPr>
            <w:tcW w:w="2254" w:type="dxa"/>
            <w:tcBorders>
              <w:top w:val="single" w:sz="4" w:space="0" w:color="000000"/>
              <w:left w:val="single" w:sz="4" w:space="0" w:color="000000"/>
              <w:bottom w:val="single" w:sz="4" w:space="0" w:color="000000"/>
              <w:right w:val="single" w:sz="4" w:space="0" w:color="000000"/>
            </w:tcBorders>
          </w:tcPr>
          <w:p w14:paraId="139383B3"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-1.168</w:t>
            </w:r>
          </w:p>
        </w:tc>
        <w:tc>
          <w:tcPr>
            <w:tcW w:w="2254" w:type="dxa"/>
            <w:tcBorders>
              <w:top w:val="single" w:sz="4" w:space="0" w:color="000000"/>
              <w:left w:val="single" w:sz="4" w:space="0" w:color="000000"/>
              <w:bottom w:val="single" w:sz="4" w:space="0" w:color="000000"/>
              <w:right w:val="single" w:sz="4" w:space="0" w:color="000000"/>
            </w:tcBorders>
          </w:tcPr>
          <w:p w14:paraId="1D30235A"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0.304</w:t>
            </w:r>
          </w:p>
        </w:tc>
        <w:tc>
          <w:tcPr>
            <w:tcW w:w="2254" w:type="dxa"/>
            <w:tcBorders>
              <w:top w:val="single" w:sz="4" w:space="0" w:color="000000"/>
              <w:left w:val="single" w:sz="4" w:space="0" w:color="000000"/>
              <w:bottom w:val="single" w:sz="4" w:space="0" w:color="000000"/>
              <w:right w:val="single" w:sz="4" w:space="0" w:color="000000"/>
            </w:tcBorders>
          </w:tcPr>
          <w:p w14:paraId="5AC8E572"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-3.85</w:t>
            </w:r>
          </w:p>
        </w:tc>
        <w:tc>
          <w:tcPr>
            <w:tcW w:w="2254" w:type="dxa"/>
            <w:tcBorders>
              <w:top w:val="single" w:sz="4" w:space="0" w:color="000000"/>
              <w:left w:val="single" w:sz="4" w:space="0" w:color="000000"/>
              <w:bottom w:val="single" w:sz="4" w:space="0" w:color="000000"/>
              <w:right w:val="single" w:sz="4" w:space="0" w:color="000000"/>
            </w:tcBorders>
          </w:tcPr>
          <w:p w14:paraId="681737A1"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lang w:val="en-GB"/>
              </w:rPr>
              <w:t>0.0005</w:t>
            </w:r>
          </w:p>
        </w:tc>
      </w:tr>
      <w:tr w:rsidR="00D50902" w14:paraId="0B64A1C0" w14:textId="77777777" w:rsidTr="00D50902">
        <w:trPr>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000000"/>
              <w:left w:val="single" w:sz="4" w:space="0" w:color="000000"/>
              <w:bottom w:val="single" w:sz="4" w:space="0" w:color="000000"/>
              <w:right w:val="single" w:sz="4" w:space="0" w:color="000000"/>
            </w:tcBorders>
          </w:tcPr>
          <w:p w14:paraId="5E1CEACB" w14:textId="77777777" w:rsidR="00D50902" w:rsidRDefault="00000000">
            <w:pPr>
              <w:jc w:val="center"/>
            </w:pPr>
            <m:oMathPara>
              <m:oMath>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2</m:t>
                    </m:r>
                  </m:sub>
                </m:sSub>
              </m:oMath>
            </m:oMathPara>
          </w:p>
        </w:tc>
        <w:tc>
          <w:tcPr>
            <w:tcW w:w="2254" w:type="dxa"/>
            <w:tcBorders>
              <w:top w:val="single" w:sz="4" w:space="0" w:color="000000"/>
              <w:left w:val="single" w:sz="4" w:space="0" w:color="000000"/>
              <w:bottom w:val="single" w:sz="4" w:space="0" w:color="000000"/>
              <w:right w:val="single" w:sz="4" w:space="0" w:color="000000"/>
            </w:tcBorders>
          </w:tcPr>
          <w:p w14:paraId="16686423"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0.515</w:t>
            </w:r>
          </w:p>
        </w:tc>
        <w:tc>
          <w:tcPr>
            <w:tcW w:w="2254" w:type="dxa"/>
            <w:tcBorders>
              <w:top w:val="single" w:sz="4" w:space="0" w:color="000000"/>
              <w:left w:val="single" w:sz="4" w:space="0" w:color="000000"/>
              <w:bottom w:val="single" w:sz="4" w:space="0" w:color="000000"/>
              <w:right w:val="single" w:sz="4" w:space="0" w:color="000000"/>
            </w:tcBorders>
          </w:tcPr>
          <w:p w14:paraId="3DD645E4"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0.267</w:t>
            </w:r>
          </w:p>
        </w:tc>
        <w:tc>
          <w:tcPr>
            <w:tcW w:w="2254" w:type="dxa"/>
            <w:tcBorders>
              <w:top w:val="single" w:sz="4" w:space="0" w:color="000000"/>
              <w:left w:val="single" w:sz="4" w:space="0" w:color="000000"/>
              <w:bottom w:val="single" w:sz="4" w:space="0" w:color="000000"/>
              <w:right w:val="single" w:sz="4" w:space="0" w:color="000000"/>
            </w:tcBorders>
          </w:tcPr>
          <w:p w14:paraId="604417FD"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-1.93</w:t>
            </w:r>
          </w:p>
        </w:tc>
        <w:tc>
          <w:tcPr>
            <w:tcW w:w="2254" w:type="dxa"/>
            <w:tcBorders>
              <w:top w:val="single" w:sz="4" w:space="0" w:color="000000"/>
              <w:left w:val="single" w:sz="4" w:space="0" w:color="000000"/>
              <w:bottom w:val="single" w:sz="4" w:space="0" w:color="000000"/>
              <w:right w:val="single" w:sz="4" w:space="0" w:color="000000"/>
            </w:tcBorders>
          </w:tcPr>
          <w:p w14:paraId="2F592EC9"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lang w:val="en-GB"/>
              </w:rPr>
              <w:t>0.0620</w:t>
            </w:r>
          </w:p>
        </w:tc>
      </w:tr>
      <w:tr w:rsidR="00D50902" w14:paraId="0A1DEA98" w14:textId="77777777" w:rsidTr="00D50902">
        <w:trPr>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000000"/>
              <w:left w:val="single" w:sz="4" w:space="0" w:color="000000"/>
              <w:bottom w:val="single" w:sz="4" w:space="0" w:color="000000"/>
              <w:right w:val="single" w:sz="4" w:space="0" w:color="000000"/>
            </w:tcBorders>
          </w:tcPr>
          <w:p w14:paraId="2E9DF63A" w14:textId="77777777" w:rsidR="00D50902" w:rsidRDefault="00000000">
            <w:pPr>
              <w:jc w:val="center"/>
            </w:pPr>
            <m:oMathPara>
              <m:oMath>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3</m:t>
                    </m:r>
                  </m:sub>
                </m:sSub>
              </m:oMath>
            </m:oMathPara>
          </w:p>
        </w:tc>
        <w:tc>
          <w:tcPr>
            <w:tcW w:w="2254" w:type="dxa"/>
            <w:tcBorders>
              <w:top w:val="single" w:sz="4" w:space="0" w:color="000000"/>
              <w:left w:val="single" w:sz="4" w:space="0" w:color="000000"/>
              <w:bottom w:val="single" w:sz="4" w:space="0" w:color="000000"/>
              <w:right w:val="single" w:sz="4" w:space="0" w:color="000000"/>
            </w:tcBorders>
          </w:tcPr>
          <w:p w14:paraId="7CFBE0BD"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0.900</w:t>
            </w:r>
          </w:p>
        </w:tc>
        <w:tc>
          <w:tcPr>
            <w:tcW w:w="2254" w:type="dxa"/>
            <w:tcBorders>
              <w:top w:val="single" w:sz="4" w:space="0" w:color="000000"/>
              <w:left w:val="single" w:sz="4" w:space="0" w:color="000000"/>
              <w:bottom w:val="single" w:sz="4" w:space="0" w:color="000000"/>
              <w:right w:val="single" w:sz="4" w:space="0" w:color="000000"/>
            </w:tcBorders>
          </w:tcPr>
          <w:p w14:paraId="65E9B269"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0.221</w:t>
            </w:r>
          </w:p>
        </w:tc>
        <w:tc>
          <w:tcPr>
            <w:tcW w:w="2254" w:type="dxa"/>
            <w:tcBorders>
              <w:top w:val="single" w:sz="4" w:space="0" w:color="000000"/>
              <w:left w:val="single" w:sz="4" w:space="0" w:color="000000"/>
              <w:bottom w:val="single" w:sz="4" w:space="0" w:color="000000"/>
              <w:right w:val="single" w:sz="4" w:space="0" w:color="000000"/>
            </w:tcBorders>
          </w:tcPr>
          <w:p w14:paraId="516E5ACF"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4.06</w:t>
            </w:r>
          </w:p>
        </w:tc>
        <w:tc>
          <w:tcPr>
            <w:tcW w:w="2254" w:type="dxa"/>
            <w:tcBorders>
              <w:top w:val="single" w:sz="4" w:space="0" w:color="000000"/>
              <w:left w:val="single" w:sz="4" w:space="0" w:color="000000"/>
              <w:bottom w:val="single" w:sz="4" w:space="0" w:color="000000"/>
              <w:right w:val="single" w:sz="4" w:space="0" w:color="000000"/>
            </w:tcBorders>
          </w:tcPr>
          <w:p w14:paraId="119E89EC"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lang w:val="en-GB"/>
              </w:rPr>
              <w:t>0.0003</w:t>
            </w:r>
          </w:p>
        </w:tc>
      </w:tr>
    </w:tbl>
    <w:p w14:paraId="38BD841D" w14:textId="77777777" w:rsidR="00D50902" w:rsidRDefault="00D50902">
      <w:pPr>
        <w:rPr>
          <w:rFonts w:ascii="Times New Roman" w:eastAsia="Times New Roman" w:hAnsi="Times New Roman" w:cs="Times New Roman"/>
        </w:rPr>
      </w:pPr>
    </w:p>
    <w:p w14:paraId="59821D88" w14:textId="77777777" w:rsidR="00D50902" w:rsidRDefault="00000000">
      <w:pPr>
        <w:rPr>
          <w:rFonts w:ascii="Times New Roman" w:eastAsia="Times New Roman" w:hAnsi="Times New Roman" w:cs="Times New Roman"/>
        </w:rPr>
      </w:pPr>
      <w:r>
        <w:rPr>
          <w:rFonts w:ascii="Times New Roman" w:eastAsia="Times New Roman" w:hAnsi="Times New Roman" w:cs="Times New Roman"/>
          <w:b/>
          <w:bCs/>
        </w:rPr>
        <w:t>Table 17.</w:t>
      </w:r>
      <w:r>
        <w:rPr>
          <w:rFonts w:ascii="Times New Roman" w:eastAsia="Times New Roman" w:hAnsi="Times New Roman" w:cs="Times New Roman"/>
        </w:rPr>
        <w:t xml:space="preserve"> Summary Statistics for the natural cubic spline model of the AEY Quarterly data</w:t>
      </w:r>
    </w:p>
    <w:tbl>
      <w:tblPr>
        <w:tblStyle w:val="PlainTable2"/>
        <w:tblW w:w="0" w:type="auto"/>
        <w:tblLook w:val="06A0" w:firstRow="1" w:lastRow="0" w:firstColumn="1" w:lastColumn="0" w:noHBand="1" w:noVBand="1"/>
      </w:tblPr>
      <w:tblGrid>
        <w:gridCol w:w="1803"/>
        <w:gridCol w:w="1803"/>
        <w:gridCol w:w="1803"/>
        <w:gridCol w:w="1803"/>
        <w:gridCol w:w="1803"/>
      </w:tblGrid>
      <w:tr w:rsidR="00D50902" w14:paraId="605285AC" w14:textId="77777777" w:rsidTr="00D5090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6FB3D1CE"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Source of Variation</w:t>
            </w:r>
          </w:p>
        </w:tc>
        <w:tc>
          <w:tcPr>
            <w:tcW w:w="1803" w:type="dxa"/>
            <w:tcBorders>
              <w:top w:val="single" w:sz="4" w:space="0" w:color="000000"/>
              <w:left w:val="single" w:sz="4" w:space="0" w:color="000000"/>
              <w:bottom w:val="single" w:sz="4" w:space="0" w:color="000000"/>
              <w:right w:val="single" w:sz="4" w:space="0" w:color="000000"/>
            </w:tcBorders>
          </w:tcPr>
          <w:p w14:paraId="6084BF26"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roofErr w:type="spellStart"/>
            <w:r>
              <w:rPr>
                <w:rFonts w:ascii="Times New Roman" w:eastAsia="Times New Roman" w:hAnsi="Times New Roman" w:cs="Times New Roman"/>
              </w:rPr>
              <w:t>df</w:t>
            </w:r>
            <w:proofErr w:type="spellEnd"/>
          </w:p>
        </w:tc>
        <w:tc>
          <w:tcPr>
            <w:tcW w:w="1803" w:type="dxa"/>
            <w:tcBorders>
              <w:top w:val="single" w:sz="4" w:space="0" w:color="000000"/>
              <w:left w:val="single" w:sz="4" w:space="0" w:color="000000"/>
              <w:bottom w:val="single" w:sz="4" w:space="0" w:color="000000"/>
              <w:right w:val="single" w:sz="4" w:space="0" w:color="000000"/>
            </w:tcBorders>
          </w:tcPr>
          <w:p w14:paraId="5FA6039F"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SS</w:t>
            </w:r>
          </w:p>
        </w:tc>
        <w:tc>
          <w:tcPr>
            <w:tcW w:w="1803" w:type="dxa"/>
            <w:tcBorders>
              <w:top w:val="single" w:sz="4" w:space="0" w:color="000000"/>
              <w:left w:val="single" w:sz="4" w:space="0" w:color="000000"/>
              <w:bottom w:val="single" w:sz="4" w:space="0" w:color="000000"/>
              <w:right w:val="single" w:sz="4" w:space="0" w:color="000000"/>
            </w:tcBorders>
          </w:tcPr>
          <w:p w14:paraId="7EE5DD66"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MS</w:t>
            </w:r>
          </w:p>
        </w:tc>
        <w:tc>
          <w:tcPr>
            <w:tcW w:w="1803" w:type="dxa"/>
            <w:tcBorders>
              <w:top w:val="single" w:sz="4" w:space="0" w:color="000000"/>
              <w:left w:val="single" w:sz="4" w:space="0" w:color="000000"/>
              <w:bottom w:val="single" w:sz="4" w:space="0" w:color="000000"/>
              <w:right w:val="single" w:sz="4" w:space="0" w:color="000000"/>
            </w:tcBorders>
          </w:tcPr>
          <w:p w14:paraId="536B8ECF"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F</w:t>
            </w:r>
          </w:p>
        </w:tc>
      </w:tr>
      <w:tr w:rsidR="00D50902" w14:paraId="71B8EC29" w14:textId="77777777" w:rsidTr="00D50902">
        <w:trPr>
          <w:trHeight w:val="300"/>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58DEF598"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Regression</w:t>
            </w:r>
          </w:p>
        </w:tc>
        <w:tc>
          <w:tcPr>
            <w:tcW w:w="1803" w:type="dxa"/>
            <w:tcBorders>
              <w:top w:val="single" w:sz="4" w:space="0" w:color="000000"/>
              <w:left w:val="single" w:sz="4" w:space="0" w:color="000000"/>
              <w:bottom w:val="single" w:sz="4" w:space="0" w:color="000000"/>
              <w:right w:val="single" w:sz="4" w:space="0" w:color="000000"/>
            </w:tcBorders>
          </w:tcPr>
          <w:p w14:paraId="7C80A773"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6</w:t>
            </w:r>
          </w:p>
        </w:tc>
        <w:tc>
          <w:tcPr>
            <w:tcW w:w="1803" w:type="dxa"/>
            <w:tcBorders>
              <w:top w:val="single" w:sz="4" w:space="0" w:color="000000"/>
              <w:left w:val="single" w:sz="4" w:space="0" w:color="000000"/>
              <w:bottom w:val="single" w:sz="4" w:space="0" w:color="000000"/>
              <w:right w:val="single" w:sz="4" w:space="0" w:color="000000"/>
            </w:tcBorders>
          </w:tcPr>
          <w:p w14:paraId="6EA4E1CF"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10.253</w:t>
            </w:r>
          </w:p>
        </w:tc>
        <w:tc>
          <w:tcPr>
            <w:tcW w:w="1803" w:type="dxa"/>
            <w:tcBorders>
              <w:top w:val="single" w:sz="4" w:space="0" w:color="000000"/>
              <w:left w:val="single" w:sz="4" w:space="0" w:color="000000"/>
              <w:bottom w:val="single" w:sz="4" w:space="0" w:color="000000"/>
              <w:right w:val="single" w:sz="4" w:space="0" w:color="000000"/>
            </w:tcBorders>
          </w:tcPr>
          <w:p w14:paraId="4677A5EE"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1.708</w:t>
            </w:r>
          </w:p>
        </w:tc>
        <w:tc>
          <w:tcPr>
            <w:tcW w:w="1803" w:type="dxa"/>
            <w:tcBorders>
              <w:top w:val="single" w:sz="4" w:space="0" w:color="000000"/>
              <w:left w:val="single" w:sz="4" w:space="0" w:color="000000"/>
              <w:bottom w:val="single" w:sz="4" w:space="0" w:color="000000"/>
              <w:right w:val="single" w:sz="4" w:space="0" w:color="000000"/>
            </w:tcBorders>
          </w:tcPr>
          <w:p w14:paraId="77256C4E"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17.306</w:t>
            </w:r>
          </w:p>
        </w:tc>
      </w:tr>
      <w:tr w:rsidR="00D50902" w14:paraId="12C9DE23" w14:textId="77777777" w:rsidTr="00D50902">
        <w:trPr>
          <w:trHeight w:val="300"/>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5E48DC9A"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Residual</w:t>
            </w:r>
          </w:p>
        </w:tc>
        <w:tc>
          <w:tcPr>
            <w:tcW w:w="1803" w:type="dxa"/>
            <w:tcBorders>
              <w:top w:val="single" w:sz="4" w:space="0" w:color="000000"/>
              <w:left w:val="single" w:sz="4" w:space="0" w:color="000000"/>
              <w:bottom w:val="single" w:sz="4" w:space="0" w:color="000000"/>
              <w:right w:val="single" w:sz="4" w:space="0" w:color="000000"/>
            </w:tcBorders>
          </w:tcPr>
          <w:p w14:paraId="2C43D597"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34</w:t>
            </w:r>
          </w:p>
        </w:tc>
        <w:tc>
          <w:tcPr>
            <w:tcW w:w="1803" w:type="dxa"/>
            <w:tcBorders>
              <w:top w:val="single" w:sz="4" w:space="0" w:color="000000"/>
              <w:left w:val="single" w:sz="4" w:space="0" w:color="000000"/>
              <w:bottom w:val="single" w:sz="4" w:space="0" w:color="000000"/>
              <w:right w:val="single" w:sz="4" w:space="0" w:color="000000"/>
            </w:tcBorders>
          </w:tcPr>
          <w:p w14:paraId="4165CCEF"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3.456</w:t>
            </w:r>
          </w:p>
        </w:tc>
        <w:tc>
          <w:tcPr>
            <w:tcW w:w="1803" w:type="dxa"/>
            <w:tcBorders>
              <w:top w:val="single" w:sz="4" w:space="0" w:color="000000"/>
              <w:left w:val="single" w:sz="4" w:space="0" w:color="000000"/>
              <w:bottom w:val="single" w:sz="4" w:space="0" w:color="000000"/>
              <w:right w:val="single" w:sz="4" w:space="0" w:color="000000"/>
            </w:tcBorders>
          </w:tcPr>
          <w:p w14:paraId="7973C6CF"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0.098</w:t>
            </w:r>
          </w:p>
        </w:tc>
        <w:tc>
          <w:tcPr>
            <w:tcW w:w="1803" w:type="dxa"/>
            <w:tcBorders>
              <w:top w:val="single" w:sz="4" w:space="0" w:color="000000"/>
              <w:left w:val="single" w:sz="4" w:space="0" w:color="000000"/>
              <w:bottom w:val="single" w:sz="4" w:space="0" w:color="000000"/>
              <w:right w:val="single" w:sz="4" w:space="0" w:color="000000"/>
            </w:tcBorders>
          </w:tcPr>
          <w:p w14:paraId="699EF92B" w14:textId="77777777" w:rsidR="00D50902" w:rsidRDefault="00D509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D50902" w14:paraId="574DF0EF" w14:textId="77777777" w:rsidTr="00D50902">
        <w:trPr>
          <w:trHeight w:val="300"/>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655B8D53"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Total</w:t>
            </w:r>
          </w:p>
        </w:tc>
        <w:tc>
          <w:tcPr>
            <w:tcW w:w="1803" w:type="dxa"/>
            <w:tcBorders>
              <w:top w:val="single" w:sz="4" w:space="0" w:color="000000"/>
              <w:left w:val="single" w:sz="4" w:space="0" w:color="000000"/>
              <w:bottom w:val="single" w:sz="4" w:space="0" w:color="000000"/>
              <w:right w:val="single" w:sz="4" w:space="0" w:color="000000"/>
            </w:tcBorders>
          </w:tcPr>
          <w:p w14:paraId="0449943B"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40</w:t>
            </w:r>
          </w:p>
        </w:tc>
        <w:tc>
          <w:tcPr>
            <w:tcW w:w="1803" w:type="dxa"/>
            <w:tcBorders>
              <w:top w:val="single" w:sz="4" w:space="0" w:color="000000"/>
              <w:left w:val="single" w:sz="4" w:space="0" w:color="000000"/>
              <w:bottom w:val="single" w:sz="4" w:space="0" w:color="000000"/>
              <w:right w:val="single" w:sz="4" w:space="0" w:color="000000"/>
            </w:tcBorders>
          </w:tcPr>
          <w:p w14:paraId="15C83E34"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13.709</w:t>
            </w:r>
          </w:p>
        </w:tc>
        <w:tc>
          <w:tcPr>
            <w:tcW w:w="1803" w:type="dxa"/>
            <w:tcBorders>
              <w:top w:val="single" w:sz="4" w:space="0" w:color="000000"/>
              <w:left w:val="single" w:sz="4" w:space="0" w:color="000000"/>
              <w:bottom w:val="single" w:sz="4" w:space="0" w:color="000000"/>
              <w:right w:val="single" w:sz="4" w:space="0" w:color="000000"/>
            </w:tcBorders>
          </w:tcPr>
          <w:p w14:paraId="3E070F28" w14:textId="77777777" w:rsidR="00D50902" w:rsidRDefault="00D509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803" w:type="dxa"/>
            <w:tcBorders>
              <w:top w:val="single" w:sz="4" w:space="0" w:color="000000"/>
              <w:left w:val="single" w:sz="4" w:space="0" w:color="000000"/>
              <w:bottom w:val="single" w:sz="4" w:space="0" w:color="000000"/>
              <w:right w:val="single" w:sz="4" w:space="0" w:color="000000"/>
            </w:tcBorders>
          </w:tcPr>
          <w:p w14:paraId="2FDD4933" w14:textId="77777777" w:rsidR="00D50902" w:rsidRDefault="00D509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bl>
    <w:p w14:paraId="6420DEA2" w14:textId="77777777" w:rsidR="00D50902" w:rsidRDefault="00D50902">
      <w:pPr>
        <w:rPr>
          <w:rFonts w:ascii="Times New Roman" w:eastAsia="Times New Roman" w:hAnsi="Times New Roman" w:cs="Times New Roman"/>
        </w:rPr>
      </w:pPr>
    </w:p>
    <w:p w14:paraId="5C09D693" w14:textId="77777777" w:rsidR="00D50902" w:rsidRPr="008C2656" w:rsidRDefault="00000000">
      <w:pPr>
        <w:rPr>
          <w:rFonts w:ascii="Times New Roman" w:eastAsia="Times New Roman" w:hAnsi="Times New Roman" w:cs="Times New Roman"/>
        </w:rPr>
      </w:pPr>
      <m:oMathPara>
        <m:oMath>
          <m:r>
            <w:rPr>
              <w:rFonts w:ascii="Cambria Math" w:hAnsi="Cambria Math"/>
            </w:rPr>
            <m:t>ŷ = ​1.929 + 0.889 </m:t>
          </m:r>
          <m:sSub>
            <m:sSubPr>
              <m:ctrlPr>
                <w:rPr>
                  <w:rFonts w:ascii="Cambria Math" w:hAnsi="Cambria Math"/>
                </w:rPr>
              </m:ctrlPr>
            </m:sSubPr>
            <m:e>
              <m:r>
                <w:rPr>
                  <w:rFonts w:ascii="Cambria Math" w:hAnsi="Cambria Math"/>
                </w:rPr>
                <m:t>N</m:t>
              </m:r>
            </m:e>
            <m:sub>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 + 0.433 </m:t>
          </m:r>
          <m:sSub>
            <m:sSubPr>
              <m:ctrlPr>
                <w:rPr>
                  <w:rFonts w:ascii="Cambria Math" w:hAnsi="Cambria Math"/>
                </w:rPr>
              </m:ctrlPr>
            </m:sSubPr>
            <m:e>
              <m:r>
                <w:rPr>
                  <w:rFonts w:ascii="Cambria Math" w:hAnsi="Cambria Math"/>
                </w:rPr>
                <m:t>N</m:t>
              </m:r>
            </m:e>
            <m:sub>
              <m:r>
                <w:rPr>
                  <w:rFonts w:ascii="Cambria Math" w:hAnsi="Cambria Math"/>
                </w:rPr>
                <m:t>2</m:t>
              </m:r>
            </m:sub>
          </m:sSub>
          <m:d>
            <m:dPr>
              <m:ctrlPr>
                <w:rPr>
                  <w:rFonts w:ascii="Cambria Math" w:hAnsi="Cambria Math"/>
                </w:rPr>
              </m:ctrlPr>
            </m:dPr>
            <m:e>
              <m:r>
                <w:rPr>
                  <w:rFonts w:ascii="Cambria Math" w:hAnsi="Cambria Math"/>
                </w:rPr>
                <m:t>x</m:t>
              </m:r>
            </m:e>
          </m:d>
          <m:r>
            <w:rPr>
              <w:rFonts w:ascii="Cambria Math" w:hAnsi="Cambria Math"/>
            </w:rPr>
            <m:t> + 0.610 </m:t>
          </m:r>
          <m:sSub>
            <m:sSubPr>
              <m:ctrlPr>
                <w:rPr>
                  <w:rFonts w:ascii="Cambria Math" w:hAnsi="Cambria Math"/>
                </w:rPr>
              </m:ctrlPr>
            </m:sSubPr>
            <m:e>
              <m:r>
                <w:rPr>
                  <w:rFonts w:ascii="Cambria Math" w:hAnsi="Cambria Math"/>
                </w:rPr>
                <m:t>N</m:t>
              </m:r>
            </m:e>
            <m:sub>
              <m:r>
                <w:rPr>
                  <w:rFonts w:ascii="Cambria Math" w:hAnsi="Cambria Math"/>
                </w:rPr>
                <m:t>3</m:t>
              </m:r>
            </m:sub>
          </m:sSub>
          <m:d>
            <m:dPr>
              <m:ctrlPr>
                <w:rPr>
                  <w:rFonts w:ascii="Cambria Math" w:hAnsi="Cambria Math"/>
                </w:rPr>
              </m:ctrlPr>
            </m:dPr>
            <m:e>
              <m:r>
                <w:rPr>
                  <w:rFonts w:ascii="Cambria Math" w:hAnsi="Cambria Math"/>
                </w:rPr>
                <m:t>x</m:t>
              </m:r>
            </m:e>
          </m:d>
          <m:r>
            <w:rPr>
              <w:rFonts w:ascii="Cambria Math" w:hAnsi="Cambria Math"/>
            </w:rPr>
            <m:t> + 0.194 </m:t>
          </m:r>
          <m:sSub>
            <m:sSubPr>
              <m:ctrlPr>
                <w:rPr>
                  <w:rFonts w:ascii="Cambria Math" w:hAnsi="Cambria Math"/>
                </w:rPr>
              </m:ctrlPr>
            </m:sSubPr>
            <m:e>
              <m:r>
                <w:rPr>
                  <w:rFonts w:ascii="Cambria Math" w:hAnsi="Cambria Math"/>
                </w:rPr>
                <m:t>N</m:t>
              </m:r>
            </m:e>
            <m:sub>
              <m:r>
                <w:rPr>
                  <w:rFonts w:ascii="Cambria Math" w:hAnsi="Cambria Math"/>
                </w:rPr>
                <m:t>4</m:t>
              </m:r>
            </m:sub>
          </m:sSub>
          <m:d>
            <m:dPr>
              <m:ctrlPr>
                <w:rPr>
                  <w:rFonts w:ascii="Cambria Math" w:hAnsi="Cambria Math"/>
                </w:rPr>
              </m:ctrlPr>
            </m:dPr>
            <m:e>
              <m:r>
                <w:rPr>
                  <w:rFonts w:ascii="Cambria Math" w:hAnsi="Cambria Math"/>
                </w:rPr>
                <m:t>x</m:t>
              </m:r>
            </m:e>
          </m:d>
          <m:r>
            <w:rPr>
              <w:rFonts w:ascii="Cambria Math" w:hAnsi="Cambria Math"/>
            </w:rPr>
            <m:t> - 0.676 </m:t>
          </m:r>
          <m:sSub>
            <m:sSubPr>
              <m:ctrlPr>
                <w:rPr>
                  <w:rFonts w:ascii="Cambria Math" w:hAnsi="Cambria Math"/>
                </w:rPr>
              </m:ctrlPr>
            </m:sSubPr>
            <m:e>
              <m:r>
                <w:rPr>
                  <w:rFonts w:ascii="Cambria Math" w:hAnsi="Cambria Math"/>
                </w:rPr>
                <m:t>N</m:t>
              </m:r>
            </m:e>
            <m:sub>
              <m:r>
                <w:rPr>
                  <w:rFonts w:ascii="Cambria Math" w:hAnsi="Cambria Math"/>
                </w:rPr>
                <m:t>5</m:t>
              </m:r>
            </m:sub>
          </m:sSub>
          <m:d>
            <m:dPr>
              <m:ctrlPr>
                <w:rPr>
                  <w:rFonts w:ascii="Cambria Math" w:hAnsi="Cambria Math"/>
                </w:rPr>
              </m:ctrlPr>
            </m:dPr>
            <m:e>
              <m:r>
                <w:rPr>
                  <w:rFonts w:ascii="Cambria Math" w:hAnsi="Cambria Math"/>
                </w:rPr>
                <m:t>x</m:t>
              </m:r>
            </m:e>
          </m:d>
          <m:r>
            <w:rPr>
              <w:rFonts w:ascii="Cambria Math" w:hAnsi="Cambria Math"/>
            </w:rPr>
            <m:t> + 0.478 </m:t>
          </m:r>
          <m:sSub>
            <m:sSubPr>
              <m:ctrlPr>
                <w:rPr>
                  <w:rFonts w:ascii="Cambria Math" w:hAnsi="Cambria Math"/>
                </w:rPr>
              </m:ctrlPr>
            </m:sSubPr>
            <m:e>
              <m:r>
                <w:rPr>
                  <w:rFonts w:ascii="Cambria Math" w:hAnsi="Cambria Math"/>
                </w:rPr>
                <m:t>N</m:t>
              </m:r>
            </m:e>
            <m:sub>
              <m:r>
                <w:rPr>
                  <w:rFonts w:ascii="Cambria Math" w:hAnsi="Cambria Math"/>
                </w:rPr>
                <m:t>6</m:t>
              </m:r>
            </m:sub>
          </m:sSub>
          <m:d>
            <m:dPr>
              <m:ctrlPr>
                <w:rPr>
                  <w:rFonts w:ascii="Cambria Math" w:hAnsi="Cambria Math"/>
                </w:rPr>
              </m:ctrlPr>
            </m:dPr>
            <m:e>
              <m:r>
                <w:rPr>
                  <w:rFonts w:ascii="Cambria Math" w:hAnsi="Cambria Math"/>
                </w:rPr>
                <m:t>x</m:t>
              </m:r>
            </m:e>
          </m:d>
        </m:oMath>
      </m:oMathPara>
    </w:p>
    <w:p w14:paraId="10ADD00C" w14:textId="77777777" w:rsidR="008C2656" w:rsidRDefault="008C2656">
      <w:pPr>
        <w:rPr>
          <w:rFonts w:ascii="Times New Roman" w:eastAsia="Times New Roman" w:hAnsi="Times New Roman" w:cs="Times New Roman"/>
        </w:rPr>
      </w:pPr>
    </w:p>
    <w:p w14:paraId="771321E4" w14:textId="77777777" w:rsidR="00D50902" w:rsidRDefault="00000000">
      <w:pPr>
        <w:rPr>
          <w:rFonts w:ascii="Times New Roman" w:eastAsia="Times New Roman" w:hAnsi="Times New Roman" w:cs="Times New Roman"/>
        </w:rPr>
      </w:pPr>
      <w:r>
        <w:rPr>
          <w:rFonts w:ascii="Times New Roman" w:eastAsia="Times New Roman" w:hAnsi="Times New Roman" w:cs="Times New Roman"/>
          <w:b/>
          <w:bCs/>
        </w:rPr>
        <w:t>Table 18.</w:t>
      </w:r>
      <w:r>
        <w:rPr>
          <w:rFonts w:ascii="Times New Roman" w:eastAsia="Times New Roman" w:hAnsi="Times New Roman" w:cs="Times New Roman"/>
        </w:rPr>
        <w:t xml:space="preserve"> Natural Cubic spline Results</w:t>
      </w:r>
    </w:p>
    <w:tbl>
      <w:tblPr>
        <w:tblStyle w:val="TableGrid"/>
        <w:tblW w:w="0" w:type="auto"/>
        <w:tblLook w:val="06A0" w:firstRow="1" w:lastRow="0" w:firstColumn="1" w:lastColumn="0" w:noHBand="1" w:noVBand="1"/>
      </w:tblPr>
      <w:tblGrid>
        <w:gridCol w:w="2736"/>
        <w:gridCol w:w="3326"/>
        <w:gridCol w:w="2954"/>
      </w:tblGrid>
      <w:tr w:rsidR="00D50902" w14:paraId="5EA812C6" w14:textId="77777777">
        <w:trPr>
          <w:trHeight w:val="330"/>
        </w:trPr>
        <w:tc>
          <w:tcPr>
            <w:tcW w:w="2764" w:type="dxa"/>
          </w:tcPr>
          <w:p w14:paraId="3408173F" w14:textId="77777777" w:rsidR="00D50902"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Criteria</w:t>
            </w:r>
          </w:p>
          <w:p w14:paraId="3570A99F" w14:textId="77777777" w:rsidR="00D50902" w:rsidRDefault="00D50902">
            <w:pPr>
              <w:rPr>
                <w:rFonts w:ascii="Times New Roman" w:eastAsia="Times New Roman" w:hAnsi="Times New Roman" w:cs="Times New Roman"/>
                <w:b/>
                <w:bCs/>
              </w:rPr>
            </w:pPr>
          </w:p>
        </w:tc>
        <w:tc>
          <w:tcPr>
            <w:tcW w:w="3368" w:type="dxa"/>
          </w:tcPr>
          <w:p w14:paraId="3E281B85" w14:textId="77777777" w:rsidR="00D50902"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Knot = 2</w:t>
            </w:r>
          </w:p>
        </w:tc>
        <w:tc>
          <w:tcPr>
            <w:tcW w:w="2990" w:type="dxa"/>
          </w:tcPr>
          <w:p w14:paraId="23B4803B" w14:textId="77777777" w:rsidR="00D50902"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Knot = 3</w:t>
            </w:r>
          </w:p>
        </w:tc>
      </w:tr>
      <w:tr w:rsidR="00D50902" w14:paraId="65870B68" w14:textId="77777777">
        <w:trPr>
          <w:trHeight w:val="300"/>
        </w:trPr>
        <w:tc>
          <w:tcPr>
            <w:tcW w:w="2764" w:type="dxa"/>
          </w:tcPr>
          <w:p w14:paraId="70E530BC" w14:textId="77777777" w:rsidR="00D50902"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RMSE</w:t>
            </w:r>
          </w:p>
        </w:tc>
        <w:tc>
          <w:tcPr>
            <w:tcW w:w="3368" w:type="dxa"/>
          </w:tcPr>
          <w:p w14:paraId="238B9156"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0.436</w:t>
            </w:r>
          </w:p>
        </w:tc>
        <w:tc>
          <w:tcPr>
            <w:tcW w:w="2990" w:type="dxa"/>
          </w:tcPr>
          <w:p w14:paraId="3C535F98"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0.300</w:t>
            </w:r>
          </w:p>
        </w:tc>
      </w:tr>
      <w:tr w:rsidR="00D50902" w14:paraId="4FD5FF8B" w14:textId="77777777">
        <w:trPr>
          <w:trHeight w:val="300"/>
        </w:trPr>
        <w:tc>
          <w:tcPr>
            <w:tcW w:w="2764" w:type="dxa"/>
          </w:tcPr>
          <w:p w14:paraId="08CD6FAC" w14:textId="77777777" w:rsidR="00D50902"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MAPE</w:t>
            </w:r>
          </w:p>
        </w:tc>
        <w:tc>
          <w:tcPr>
            <w:tcW w:w="3368" w:type="dxa"/>
          </w:tcPr>
          <w:p w14:paraId="4C41D99F"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16.78</w:t>
            </w:r>
          </w:p>
        </w:tc>
        <w:tc>
          <w:tcPr>
            <w:tcW w:w="2990" w:type="dxa"/>
          </w:tcPr>
          <w:p w14:paraId="15469530"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10.69</w:t>
            </w:r>
          </w:p>
        </w:tc>
      </w:tr>
      <w:tr w:rsidR="00D50902" w14:paraId="5948C65F" w14:textId="77777777">
        <w:trPr>
          <w:trHeight w:val="300"/>
        </w:trPr>
        <w:tc>
          <w:tcPr>
            <w:tcW w:w="2764" w:type="dxa"/>
          </w:tcPr>
          <w:p w14:paraId="5FB95EAC" w14:textId="77777777" w:rsidR="00D50902" w:rsidRDefault="00000000">
            <w:pPr>
              <w:jc w:val="center"/>
              <w:rPr>
                <w:rFonts w:ascii="Times New Roman" w:eastAsia="Times New Roman" w:hAnsi="Times New Roman" w:cs="Times New Roman"/>
                <w:b/>
                <w:bCs/>
              </w:rPr>
            </w:pPr>
            <w:r>
              <w:rPr>
                <w:rFonts w:ascii="Times New Roman" w:eastAsia="Times New Roman" w:hAnsi="Times New Roman" w:cs="Times New Roman"/>
                <w:b/>
                <w:bCs/>
                <w:color w:val="000000" w:themeColor="text1"/>
              </w:rPr>
              <w:t>R</w:t>
            </w:r>
            <w:r>
              <w:rPr>
                <w:rFonts w:ascii="Times New Roman" w:eastAsia="Times New Roman" w:hAnsi="Times New Roman" w:cs="Times New Roman"/>
                <w:b/>
                <w:bCs/>
                <w:color w:val="000000" w:themeColor="text1"/>
                <w:vertAlign w:val="superscript"/>
              </w:rPr>
              <w:t>2</w:t>
            </w:r>
          </w:p>
        </w:tc>
        <w:tc>
          <w:tcPr>
            <w:tcW w:w="3368" w:type="dxa"/>
          </w:tcPr>
          <w:p w14:paraId="6571CAE4"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0.395</w:t>
            </w:r>
          </w:p>
        </w:tc>
        <w:tc>
          <w:tcPr>
            <w:tcW w:w="2990" w:type="dxa"/>
          </w:tcPr>
          <w:p w14:paraId="598187EF"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0.713</w:t>
            </w:r>
          </w:p>
        </w:tc>
      </w:tr>
    </w:tbl>
    <w:p w14:paraId="57EF0F97" w14:textId="77777777" w:rsidR="00D50902" w:rsidRDefault="00D50902">
      <w:pPr>
        <w:rPr>
          <w:rFonts w:ascii="Times New Roman" w:eastAsia="Times New Roman" w:hAnsi="Times New Roman" w:cs="Times New Roman"/>
        </w:rPr>
      </w:pPr>
    </w:p>
    <w:p w14:paraId="0935EEF9" w14:textId="7BCCA674" w:rsidR="00D50902" w:rsidRDefault="00000000">
      <w:pPr>
        <w:rPr>
          <w:rFonts w:ascii="Times New Roman" w:eastAsia="Times New Roman" w:hAnsi="Times New Roman" w:cs="Times New Roman"/>
        </w:rPr>
      </w:pPr>
      <w:r>
        <w:rPr>
          <w:rFonts w:ascii="Times New Roman" w:eastAsia="Times New Roman" w:hAnsi="Times New Roman" w:cs="Times New Roman"/>
          <w:b/>
          <w:bCs/>
        </w:rPr>
        <w:t>Table 19.</w:t>
      </w:r>
      <w:r>
        <w:rPr>
          <w:rFonts w:ascii="Times New Roman" w:eastAsia="Times New Roman" w:hAnsi="Times New Roman" w:cs="Times New Roman"/>
          <w:b/>
          <w:bCs/>
          <w:lang w:val="en-GB"/>
        </w:rPr>
        <w:t xml:space="preserve"> </w:t>
      </w:r>
      <w:r>
        <w:rPr>
          <w:rFonts w:ascii="Times New Roman" w:eastAsia="Times New Roman" w:hAnsi="Times New Roman" w:cs="Times New Roman"/>
          <w:lang w:val="en-GB"/>
        </w:rPr>
        <w:t xml:space="preserve"> Natural Cubic </w:t>
      </w:r>
      <w:r w:rsidR="00FA7DC1">
        <w:rPr>
          <w:rFonts w:ascii="Times New Roman" w:eastAsia="Times New Roman" w:hAnsi="Times New Roman" w:cs="Times New Roman"/>
          <w:lang w:val="en-GB"/>
        </w:rPr>
        <w:t>Spline</w:t>
      </w:r>
      <w:r w:rsidR="00FA7DC1">
        <w:rPr>
          <w:rFonts w:ascii="Times New Roman" w:eastAsia="Times New Roman" w:hAnsi="Times New Roman" w:cs="Times New Roman"/>
          <w:b/>
          <w:bCs/>
          <w:lang w:val="en-GB"/>
        </w:rPr>
        <w:t xml:space="preserve"> </w:t>
      </w:r>
      <w:r w:rsidR="00FA7DC1" w:rsidRPr="00FA7DC1">
        <w:rPr>
          <w:rFonts w:ascii="Times New Roman" w:eastAsia="Times New Roman" w:hAnsi="Times New Roman" w:cs="Times New Roman"/>
        </w:rPr>
        <w:t>Beta</w:t>
      </w:r>
      <w:r>
        <w:rPr>
          <w:rFonts w:ascii="Times New Roman" w:eastAsia="Times New Roman" w:hAnsi="Times New Roman" w:cs="Times New Roman"/>
        </w:rPr>
        <w:t xml:space="preserve"> comparison</w:t>
      </w:r>
    </w:p>
    <w:tbl>
      <w:tblPr>
        <w:tblStyle w:val="PlainTable2"/>
        <w:tblW w:w="0" w:type="auto"/>
        <w:tblLook w:val="06A0" w:firstRow="1" w:lastRow="0" w:firstColumn="1" w:lastColumn="0" w:noHBand="1" w:noVBand="1"/>
      </w:tblPr>
      <w:tblGrid>
        <w:gridCol w:w="1886"/>
        <w:gridCol w:w="1812"/>
        <w:gridCol w:w="1833"/>
        <w:gridCol w:w="1716"/>
        <w:gridCol w:w="1769"/>
      </w:tblGrid>
      <w:tr w:rsidR="00D50902" w14:paraId="6BAB41A8" w14:textId="77777777" w:rsidTr="00D5090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000000"/>
              <w:left w:val="single" w:sz="4" w:space="0" w:color="000000"/>
              <w:bottom w:val="single" w:sz="4" w:space="0" w:color="000000"/>
              <w:right w:val="single" w:sz="4" w:space="0" w:color="000000"/>
            </w:tcBorders>
          </w:tcPr>
          <w:p w14:paraId="751D7522" w14:textId="77777777" w:rsidR="00D50902" w:rsidRDefault="00000000">
            <w:pPr>
              <w:jc w:val="center"/>
              <w:rPr>
                <w:rFonts w:ascii="Times New Roman" w:eastAsia="Times New Roman" w:hAnsi="Times New Roman" w:cs="Times New Roman"/>
              </w:rPr>
            </w:pPr>
            <w:r>
              <w:rPr>
                <w:rFonts w:ascii="Times New Roman" w:eastAsia="Times New Roman" w:hAnsi="Times New Roman" w:cs="Times New Roman"/>
              </w:rPr>
              <w:t>Parameter</w:t>
            </w:r>
          </w:p>
        </w:tc>
        <w:tc>
          <w:tcPr>
            <w:tcW w:w="2254" w:type="dxa"/>
            <w:tcBorders>
              <w:top w:val="single" w:sz="4" w:space="0" w:color="000000"/>
              <w:left w:val="single" w:sz="4" w:space="0" w:color="000000"/>
              <w:bottom w:val="single" w:sz="4" w:space="0" w:color="000000"/>
              <w:right w:val="single" w:sz="4" w:space="0" w:color="000000"/>
            </w:tcBorders>
          </w:tcPr>
          <w:p w14:paraId="06239FC7"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Estimate</w:t>
            </w:r>
          </w:p>
        </w:tc>
        <w:tc>
          <w:tcPr>
            <w:tcW w:w="2254" w:type="dxa"/>
            <w:tcBorders>
              <w:top w:val="single" w:sz="4" w:space="0" w:color="000000"/>
              <w:left w:val="single" w:sz="4" w:space="0" w:color="000000"/>
              <w:bottom w:val="single" w:sz="4" w:space="0" w:color="000000"/>
              <w:right w:val="single" w:sz="4" w:space="0" w:color="000000"/>
            </w:tcBorders>
          </w:tcPr>
          <w:p w14:paraId="1FB543AD"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Standard Error</w:t>
            </w:r>
          </w:p>
        </w:tc>
        <w:tc>
          <w:tcPr>
            <w:tcW w:w="2254" w:type="dxa"/>
            <w:tcBorders>
              <w:top w:val="single" w:sz="4" w:space="0" w:color="000000"/>
              <w:left w:val="single" w:sz="4" w:space="0" w:color="000000"/>
              <w:bottom w:val="single" w:sz="4" w:space="0" w:color="000000"/>
              <w:right w:val="single" w:sz="4" w:space="0" w:color="000000"/>
            </w:tcBorders>
          </w:tcPr>
          <w:p w14:paraId="07F20809"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T-value</w:t>
            </w:r>
          </w:p>
        </w:tc>
        <w:tc>
          <w:tcPr>
            <w:tcW w:w="2254" w:type="dxa"/>
            <w:tcBorders>
              <w:top w:val="single" w:sz="4" w:space="0" w:color="000000"/>
              <w:left w:val="single" w:sz="4" w:space="0" w:color="000000"/>
              <w:bottom w:val="single" w:sz="4" w:space="0" w:color="000000"/>
              <w:right w:val="single" w:sz="4" w:space="0" w:color="000000"/>
            </w:tcBorders>
          </w:tcPr>
          <w:p w14:paraId="6B2AFFFB" w14:textId="77777777" w:rsidR="00D5090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lang w:val="en-GB"/>
              </w:rPr>
              <w:t>P- value</w:t>
            </w:r>
          </w:p>
        </w:tc>
      </w:tr>
      <w:tr w:rsidR="00D50902" w14:paraId="5E4D5BE8" w14:textId="77777777" w:rsidTr="00D50902">
        <w:trPr>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000000"/>
              <w:left w:val="single" w:sz="4" w:space="0" w:color="000000"/>
              <w:bottom w:val="single" w:sz="4" w:space="0" w:color="000000"/>
              <w:right w:val="single" w:sz="4" w:space="0" w:color="000000"/>
            </w:tcBorders>
          </w:tcPr>
          <w:p w14:paraId="2402C571" w14:textId="77777777" w:rsidR="00D50902" w:rsidRDefault="00000000">
            <w:pPr>
              <w:jc w:val="center"/>
            </w:pPr>
            <m:oMathPara>
              <m:oMath>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00</m:t>
                    </m:r>
                  </m:sub>
                </m:sSub>
              </m:oMath>
            </m:oMathPara>
          </w:p>
        </w:tc>
        <w:tc>
          <w:tcPr>
            <w:tcW w:w="2254" w:type="dxa"/>
            <w:tcBorders>
              <w:top w:val="single" w:sz="4" w:space="0" w:color="000000"/>
              <w:left w:val="single" w:sz="4" w:space="0" w:color="000000"/>
              <w:bottom w:val="single" w:sz="4" w:space="0" w:color="000000"/>
              <w:right w:val="single" w:sz="4" w:space="0" w:color="000000"/>
            </w:tcBorders>
          </w:tcPr>
          <w:p w14:paraId="195D39D3"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1.929</w:t>
            </w:r>
          </w:p>
        </w:tc>
        <w:tc>
          <w:tcPr>
            <w:tcW w:w="2254" w:type="dxa"/>
            <w:tcBorders>
              <w:top w:val="single" w:sz="4" w:space="0" w:color="000000"/>
              <w:left w:val="single" w:sz="4" w:space="0" w:color="000000"/>
              <w:bottom w:val="single" w:sz="4" w:space="0" w:color="000000"/>
              <w:right w:val="single" w:sz="4" w:space="0" w:color="000000"/>
            </w:tcBorders>
          </w:tcPr>
          <w:p w14:paraId="288008DA"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0.047</w:t>
            </w:r>
          </w:p>
        </w:tc>
        <w:tc>
          <w:tcPr>
            <w:tcW w:w="2254" w:type="dxa"/>
            <w:tcBorders>
              <w:top w:val="single" w:sz="4" w:space="0" w:color="000000"/>
              <w:left w:val="single" w:sz="4" w:space="0" w:color="000000"/>
              <w:bottom w:val="single" w:sz="4" w:space="0" w:color="000000"/>
              <w:right w:val="single" w:sz="4" w:space="0" w:color="000000"/>
            </w:tcBorders>
          </w:tcPr>
          <w:p w14:paraId="52E06BAF"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40.784</w:t>
            </w:r>
          </w:p>
        </w:tc>
        <w:tc>
          <w:tcPr>
            <w:tcW w:w="2254" w:type="dxa"/>
            <w:tcBorders>
              <w:top w:val="single" w:sz="4" w:space="0" w:color="000000"/>
              <w:left w:val="single" w:sz="4" w:space="0" w:color="000000"/>
              <w:bottom w:val="single" w:sz="4" w:space="0" w:color="000000"/>
              <w:right w:val="single" w:sz="4" w:space="0" w:color="000000"/>
            </w:tcBorders>
          </w:tcPr>
          <w:p w14:paraId="06900646"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lang w:val="en-GB"/>
              </w:rPr>
              <w:t>&lt;0.0001</w:t>
            </w:r>
          </w:p>
        </w:tc>
      </w:tr>
      <w:tr w:rsidR="00D50902" w14:paraId="31C7C6BA" w14:textId="77777777" w:rsidTr="00D50902">
        <w:trPr>
          <w:trHeight w:val="321"/>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000000"/>
              <w:left w:val="single" w:sz="4" w:space="0" w:color="000000"/>
              <w:bottom w:val="single" w:sz="4" w:space="0" w:color="000000"/>
              <w:right w:val="single" w:sz="4" w:space="0" w:color="000000"/>
            </w:tcBorders>
          </w:tcPr>
          <w:p w14:paraId="58CBC120" w14:textId="77777777" w:rsidR="00D50902" w:rsidRDefault="00000000">
            <w:pPr>
              <w:jc w:val="center"/>
            </w:pPr>
            <m:oMathPara>
              <m:oMath>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01</m:t>
                    </m:r>
                  </m:sub>
                </m:sSub>
              </m:oMath>
            </m:oMathPara>
          </w:p>
        </w:tc>
        <w:tc>
          <w:tcPr>
            <w:tcW w:w="2254" w:type="dxa"/>
            <w:tcBorders>
              <w:top w:val="single" w:sz="4" w:space="0" w:color="000000"/>
              <w:left w:val="single" w:sz="4" w:space="0" w:color="000000"/>
              <w:bottom w:val="single" w:sz="4" w:space="0" w:color="000000"/>
              <w:right w:val="single" w:sz="4" w:space="0" w:color="000000"/>
            </w:tcBorders>
          </w:tcPr>
          <w:p w14:paraId="1BBCCD68"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0.889</w:t>
            </w:r>
          </w:p>
        </w:tc>
        <w:tc>
          <w:tcPr>
            <w:tcW w:w="2254" w:type="dxa"/>
            <w:tcBorders>
              <w:top w:val="single" w:sz="4" w:space="0" w:color="000000"/>
              <w:left w:val="single" w:sz="4" w:space="0" w:color="000000"/>
              <w:bottom w:val="single" w:sz="4" w:space="0" w:color="000000"/>
              <w:right w:val="single" w:sz="4" w:space="0" w:color="000000"/>
            </w:tcBorders>
          </w:tcPr>
          <w:p w14:paraId="3520CE06"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0.179</w:t>
            </w:r>
          </w:p>
        </w:tc>
        <w:tc>
          <w:tcPr>
            <w:tcW w:w="2254" w:type="dxa"/>
            <w:tcBorders>
              <w:top w:val="single" w:sz="4" w:space="0" w:color="000000"/>
              <w:left w:val="single" w:sz="4" w:space="0" w:color="000000"/>
              <w:bottom w:val="single" w:sz="4" w:space="0" w:color="000000"/>
              <w:right w:val="single" w:sz="4" w:space="0" w:color="000000"/>
            </w:tcBorders>
          </w:tcPr>
          <w:p w14:paraId="468C7B58"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4.958</w:t>
            </w:r>
          </w:p>
        </w:tc>
        <w:tc>
          <w:tcPr>
            <w:tcW w:w="2254" w:type="dxa"/>
            <w:tcBorders>
              <w:top w:val="single" w:sz="4" w:space="0" w:color="000000"/>
              <w:left w:val="single" w:sz="4" w:space="0" w:color="000000"/>
              <w:bottom w:val="single" w:sz="4" w:space="0" w:color="000000"/>
              <w:right w:val="single" w:sz="4" w:space="0" w:color="000000"/>
            </w:tcBorders>
          </w:tcPr>
          <w:p w14:paraId="1664BD88"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lang w:val="en-GB"/>
              </w:rPr>
              <w:t>&lt;0.0001</w:t>
            </w:r>
          </w:p>
        </w:tc>
      </w:tr>
      <w:tr w:rsidR="00D50902" w14:paraId="4C99A569" w14:textId="77777777" w:rsidTr="00D50902">
        <w:trPr>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000000"/>
              <w:left w:val="single" w:sz="4" w:space="0" w:color="000000"/>
              <w:bottom w:val="single" w:sz="4" w:space="0" w:color="000000"/>
              <w:right w:val="single" w:sz="4" w:space="0" w:color="000000"/>
            </w:tcBorders>
          </w:tcPr>
          <w:p w14:paraId="581F8983" w14:textId="77777777" w:rsidR="00D50902" w:rsidRDefault="00000000">
            <w:pPr>
              <w:jc w:val="center"/>
            </w:pPr>
            <m:oMathPara>
              <m:oMath>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02</m:t>
                    </m:r>
                  </m:sub>
                </m:sSub>
              </m:oMath>
            </m:oMathPara>
          </w:p>
        </w:tc>
        <w:tc>
          <w:tcPr>
            <w:tcW w:w="2254" w:type="dxa"/>
            <w:tcBorders>
              <w:top w:val="single" w:sz="4" w:space="0" w:color="000000"/>
              <w:left w:val="single" w:sz="4" w:space="0" w:color="000000"/>
              <w:bottom w:val="single" w:sz="4" w:space="0" w:color="000000"/>
              <w:right w:val="single" w:sz="4" w:space="0" w:color="000000"/>
            </w:tcBorders>
          </w:tcPr>
          <w:p w14:paraId="4CEB4C6B"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0.433</w:t>
            </w:r>
          </w:p>
        </w:tc>
        <w:tc>
          <w:tcPr>
            <w:tcW w:w="2254" w:type="dxa"/>
            <w:tcBorders>
              <w:top w:val="single" w:sz="4" w:space="0" w:color="000000"/>
              <w:left w:val="single" w:sz="4" w:space="0" w:color="000000"/>
              <w:bottom w:val="single" w:sz="4" w:space="0" w:color="000000"/>
              <w:right w:val="single" w:sz="4" w:space="0" w:color="000000"/>
            </w:tcBorders>
          </w:tcPr>
          <w:p w14:paraId="79DF78F0"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0.121</w:t>
            </w:r>
          </w:p>
        </w:tc>
        <w:tc>
          <w:tcPr>
            <w:tcW w:w="2254" w:type="dxa"/>
            <w:tcBorders>
              <w:top w:val="single" w:sz="4" w:space="0" w:color="000000"/>
              <w:left w:val="single" w:sz="4" w:space="0" w:color="000000"/>
              <w:bottom w:val="single" w:sz="4" w:space="0" w:color="000000"/>
              <w:right w:val="single" w:sz="4" w:space="0" w:color="000000"/>
            </w:tcBorders>
          </w:tcPr>
          <w:p w14:paraId="0D2F87C0"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3.556</w:t>
            </w:r>
          </w:p>
        </w:tc>
        <w:tc>
          <w:tcPr>
            <w:tcW w:w="2254" w:type="dxa"/>
            <w:tcBorders>
              <w:top w:val="single" w:sz="4" w:space="0" w:color="000000"/>
              <w:left w:val="single" w:sz="4" w:space="0" w:color="000000"/>
              <w:bottom w:val="single" w:sz="4" w:space="0" w:color="000000"/>
              <w:right w:val="single" w:sz="4" w:space="0" w:color="000000"/>
            </w:tcBorders>
          </w:tcPr>
          <w:p w14:paraId="73778E43"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lang w:val="en-GB"/>
              </w:rPr>
              <w:t>0.0010</w:t>
            </w:r>
          </w:p>
        </w:tc>
      </w:tr>
      <w:tr w:rsidR="00D50902" w14:paraId="65C06FDC" w14:textId="77777777" w:rsidTr="00D50902">
        <w:trPr>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000000"/>
              <w:left w:val="single" w:sz="4" w:space="0" w:color="000000"/>
              <w:bottom w:val="single" w:sz="4" w:space="0" w:color="000000"/>
              <w:right w:val="single" w:sz="4" w:space="0" w:color="000000"/>
            </w:tcBorders>
          </w:tcPr>
          <w:p w14:paraId="3D6B9DC3" w14:textId="77777777" w:rsidR="00D50902" w:rsidRDefault="00000000">
            <w:pPr>
              <w:jc w:val="center"/>
            </w:pPr>
            <m:oMathPara>
              <m:oMath>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03</m:t>
                    </m:r>
                  </m:sub>
                </m:sSub>
              </m:oMath>
            </m:oMathPara>
          </w:p>
        </w:tc>
        <w:tc>
          <w:tcPr>
            <w:tcW w:w="2254" w:type="dxa"/>
            <w:tcBorders>
              <w:top w:val="single" w:sz="4" w:space="0" w:color="000000"/>
              <w:left w:val="single" w:sz="4" w:space="0" w:color="000000"/>
              <w:bottom w:val="single" w:sz="4" w:space="0" w:color="000000"/>
              <w:right w:val="single" w:sz="4" w:space="0" w:color="000000"/>
            </w:tcBorders>
          </w:tcPr>
          <w:p w14:paraId="64901BE7"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0.610</w:t>
            </w:r>
          </w:p>
        </w:tc>
        <w:tc>
          <w:tcPr>
            <w:tcW w:w="2254" w:type="dxa"/>
            <w:tcBorders>
              <w:top w:val="single" w:sz="4" w:space="0" w:color="000000"/>
              <w:left w:val="single" w:sz="4" w:space="0" w:color="000000"/>
              <w:bottom w:val="single" w:sz="4" w:space="0" w:color="000000"/>
              <w:right w:val="single" w:sz="4" w:space="0" w:color="000000"/>
            </w:tcBorders>
          </w:tcPr>
          <w:p w14:paraId="078B5380"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0.114</w:t>
            </w:r>
          </w:p>
        </w:tc>
        <w:tc>
          <w:tcPr>
            <w:tcW w:w="2254" w:type="dxa"/>
            <w:tcBorders>
              <w:top w:val="single" w:sz="4" w:space="0" w:color="000000"/>
              <w:left w:val="single" w:sz="4" w:space="0" w:color="000000"/>
              <w:bottom w:val="single" w:sz="4" w:space="0" w:color="000000"/>
              <w:right w:val="single" w:sz="4" w:space="0" w:color="000000"/>
            </w:tcBorders>
          </w:tcPr>
          <w:p w14:paraId="070EFC2B"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5.347</w:t>
            </w:r>
          </w:p>
        </w:tc>
        <w:tc>
          <w:tcPr>
            <w:tcW w:w="2254" w:type="dxa"/>
            <w:tcBorders>
              <w:top w:val="single" w:sz="4" w:space="0" w:color="000000"/>
              <w:left w:val="single" w:sz="4" w:space="0" w:color="000000"/>
              <w:bottom w:val="single" w:sz="4" w:space="0" w:color="000000"/>
              <w:right w:val="single" w:sz="4" w:space="0" w:color="000000"/>
            </w:tcBorders>
          </w:tcPr>
          <w:p w14:paraId="64ECA69B"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lang w:val="en-GB"/>
              </w:rPr>
              <w:t>&lt;0.0001</w:t>
            </w:r>
          </w:p>
        </w:tc>
      </w:tr>
      <w:tr w:rsidR="00D50902" w14:paraId="2CEEDA39" w14:textId="77777777" w:rsidTr="00D50902">
        <w:trPr>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000000"/>
              <w:left w:val="single" w:sz="4" w:space="0" w:color="000000"/>
              <w:bottom w:val="single" w:sz="4" w:space="0" w:color="000000"/>
              <w:right w:val="single" w:sz="4" w:space="0" w:color="000000"/>
            </w:tcBorders>
          </w:tcPr>
          <w:p w14:paraId="229025D0" w14:textId="77777777" w:rsidR="00D50902" w:rsidRDefault="00000000">
            <w:pPr>
              <w:jc w:val="center"/>
            </w:pPr>
            <m:oMathPara>
              <m:oMath>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1</m:t>
                    </m:r>
                  </m:sub>
                </m:sSub>
              </m:oMath>
            </m:oMathPara>
          </w:p>
        </w:tc>
        <w:tc>
          <w:tcPr>
            <w:tcW w:w="2254" w:type="dxa"/>
            <w:tcBorders>
              <w:top w:val="single" w:sz="4" w:space="0" w:color="000000"/>
              <w:left w:val="single" w:sz="4" w:space="0" w:color="000000"/>
              <w:bottom w:val="single" w:sz="4" w:space="0" w:color="000000"/>
              <w:right w:val="single" w:sz="4" w:space="0" w:color="000000"/>
            </w:tcBorders>
          </w:tcPr>
          <w:p w14:paraId="0F075CB4"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0.194</w:t>
            </w:r>
          </w:p>
        </w:tc>
        <w:tc>
          <w:tcPr>
            <w:tcW w:w="2254" w:type="dxa"/>
            <w:tcBorders>
              <w:top w:val="single" w:sz="4" w:space="0" w:color="000000"/>
              <w:left w:val="single" w:sz="4" w:space="0" w:color="000000"/>
              <w:bottom w:val="single" w:sz="4" w:space="0" w:color="000000"/>
              <w:right w:val="single" w:sz="4" w:space="0" w:color="000000"/>
            </w:tcBorders>
          </w:tcPr>
          <w:p w14:paraId="287C2B73"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0.114</w:t>
            </w:r>
          </w:p>
        </w:tc>
        <w:tc>
          <w:tcPr>
            <w:tcW w:w="2254" w:type="dxa"/>
            <w:tcBorders>
              <w:top w:val="single" w:sz="4" w:space="0" w:color="000000"/>
              <w:left w:val="single" w:sz="4" w:space="0" w:color="000000"/>
              <w:bottom w:val="single" w:sz="4" w:space="0" w:color="000000"/>
              <w:right w:val="single" w:sz="4" w:space="0" w:color="000000"/>
            </w:tcBorders>
          </w:tcPr>
          <w:p w14:paraId="3E9BAE3F"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1.701</w:t>
            </w:r>
          </w:p>
        </w:tc>
        <w:tc>
          <w:tcPr>
            <w:tcW w:w="2254" w:type="dxa"/>
            <w:tcBorders>
              <w:top w:val="single" w:sz="4" w:space="0" w:color="000000"/>
              <w:left w:val="single" w:sz="4" w:space="0" w:color="000000"/>
              <w:bottom w:val="single" w:sz="4" w:space="0" w:color="000000"/>
              <w:right w:val="single" w:sz="4" w:space="0" w:color="000000"/>
            </w:tcBorders>
          </w:tcPr>
          <w:p w14:paraId="75788E0F"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lang w:val="en-GB"/>
              </w:rPr>
              <w:t>0.0980</w:t>
            </w:r>
          </w:p>
        </w:tc>
      </w:tr>
      <w:tr w:rsidR="00D50902" w14:paraId="04725EFB" w14:textId="77777777" w:rsidTr="00D50902">
        <w:trPr>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000000"/>
              <w:left w:val="single" w:sz="4" w:space="0" w:color="000000"/>
              <w:bottom w:val="single" w:sz="4" w:space="0" w:color="000000"/>
              <w:right w:val="single" w:sz="4" w:space="0" w:color="000000"/>
            </w:tcBorders>
          </w:tcPr>
          <w:p w14:paraId="62369173" w14:textId="77777777" w:rsidR="00D50902" w:rsidRDefault="00000000">
            <w:pPr>
              <w:jc w:val="center"/>
            </w:pPr>
            <m:oMathPara>
              <m:oMath>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2</m:t>
                    </m:r>
                  </m:sub>
                </m:sSub>
              </m:oMath>
            </m:oMathPara>
          </w:p>
        </w:tc>
        <w:tc>
          <w:tcPr>
            <w:tcW w:w="2254" w:type="dxa"/>
            <w:tcBorders>
              <w:top w:val="single" w:sz="4" w:space="0" w:color="000000"/>
              <w:left w:val="single" w:sz="4" w:space="0" w:color="000000"/>
              <w:bottom w:val="single" w:sz="4" w:space="0" w:color="000000"/>
              <w:right w:val="single" w:sz="4" w:space="0" w:color="000000"/>
            </w:tcBorders>
          </w:tcPr>
          <w:p w14:paraId="6276D353"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-0.676</w:t>
            </w:r>
          </w:p>
        </w:tc>
        <w:tc>
          <w:tcPr>
            <w:tcW w:w="2254" w:type="dxa"/>
            <w:tcBorders>
              <w:top w:val="single" w:sz="4" w:space="0" w:color="000000"/>
              <w:left w:val="single" w:sz="4" w:space="0" w:color="000000"/>
              <w:bottom w:val="single" w:sz="4" w:space="0" w:color="000000"/>
              <w:right w:val="single" w:sz="4" w:space="0" w:color="000000"/>
            </w:tcBorders>
          </w:tcPr>
          <w:p w14:paraId="0395FC3C"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0.121</w:t>
            </w:r>
          </w:p>
        </w:tc>
        <w:tc>
          <w:tcPr>
            <w:tcW w:w="2254" w:type="dxa"/>
            <w:tcBorders>
              <w:top w:val="single" w:sz="4" w:space="0" w:color="000000"/>
              <w:left w:val="single" w:sz="4" w:space="0" w:color="000000"/>
              <w:bottom w:val="single" w:sz="4" w:space="0" w:color="000000"/>
              <w:right w:val="single" w:sz="4" w:space="0" w:color="000000"/>
            </w:tcBorders>
          </w:tcPr>
          <w:p w14:paraId="2BFA3E8C"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-5.549</w:t>
            </w:r>
          </w:p>
        </w:tc>
        <w:tc>
          <w:tcPr>
            <w:tcW w:w="2254" w:type="dxa"/>
            <w:tcBorders>
              <w:top w:val="single" w:sz="4" w:space="0" w:color="000000"/>
              <w:left w:val="single" w:sz="4" w:space="0" w:color="000000"/>
              <w:bottom w:val="single" w:sz="4" w:space="0" w:color="000000"/>
              <w:right w:val="single" w:sz="4" w:space="0" w:color="000000"/>
            </w:tcBorders>
          </w:tcPr>
          <w:p w14:paraId="3A3E55E7"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lang w:val="en-GB"/>
              </w:rPr>
              <w:t>&lt;0.0001</w:t>
            </w:r>
          </w:p>
        </w:tc>
      </w:tr>
      <w:tr w:rsidR="00D50902" w14:paraId="2312184F" w14:textId="77777777" w:rsidTr="00D50902">
        <w:trPr>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000000"/>
              <w:left w:val="single" w:sz="4" w:space="0" w:color="000000"/>
              <w:bottom w:val="single" w:sz="4" w:space="0" w:color="000000"/>
              <w:right w:val="single" w:sz="4" w:space="0" w:color="000000"/>
            </w:tcBorders>
          </w:tcPr>
          <w:p w14:paraId="32B2716A" w14:textId="77777777" w:rsidR="00D50902" w:rsidRDefault="00000000">
            <w:pPr>
              <w:jc w:val="center"/>
            </w:pPr>
            <m:oMathPara>
              <m:oMath>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3</m:t>
                    </m:r>
                  </m:sub>
                </m:sSub>
              </m:oMath>
            </m:oMathPara>
          </w:p>
        </w:tc>
        <w:tc>
          <w:tcPr>
            <w:tcW w:w="2254" w:type="dxa"/>
            <w:tcBorders>
              <w:top w:val="single" w:sz="4" w:space="0" w:color="000000"/>
              <w:left w:val="single" w:sz="4" w:space="0" w:color="000000"/>
              <w:bottom w:val="single" w:sz="4" w:space="0" w:color="000000"/>
              <w:right w:val="single" w:sz="4" w:space="0" w:color="000000"/>
            </w:tcBorders>
          </w:tcPr>
          <w:p w14:paraId="02B5CC20"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0.478</w:t>
            </w:r>
          </w:p>
        </w:tc>
        <w:tc>
          <w:tcPr>
            <w:tcW w:w="2254" w:type="dxa"/>
            <w:tcBorders>
              <w:top w:val="single" w:sz="4" w:space="0" w:color="000000"/>
              <w:left w:val="single" w:sz="4" w:space="0" w:color="000000"/>
              <w:bottom w:val="single" w:sz="4" w:space="0" w:color="000000"/>
              <w:right w:val="single" w:sz="4" w:space="0" w:color="000000"/>
            </w:tcBorders>
          </w:tcPr>
          <w:p w14:paraId="13648839"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0.179</w:t>
            </w:r>
          </w:p>
        </w:tc>
        <w:tc>
          <w:tcPr>
            <w:tcW w:w="2254" w:type="dxa"/>
            <w:tcBorders>
              <w:top w:val="single" w:sz="4" w:space="0" w:color="000000"/>
              <w:left w:val="single" w:sz="4" w:space="0" w:color="000000"/>
              <w:bottom w:val="single" w:sz="4" w:space="0" w:color="000000"/>
              <w:right w:val="single" w:sz="4" w:space="0" w:color="000000"/>
            </w:tcBorders>
          </w:tcPr>
          <w:p w14:paraId="12CAA6B6"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2.669</w:t>
            </w:r>
          </w:p>
        </w:tc>
        <w:tc>
          <w:tcPr>
            <w:tcW w:w="2254" w:type="dxa"/>
            <w:tcBorders>
              <w:top w:val="single" w:sz="4" w:space="0" w:color="000000"/>
              <w:left w:val="single" w:sz="4" w:space="0" w:color="000000"/>
              <w:bottom w:val="single" w:sz="4" w:space="0" w:color="000000"/>
              <w:right w:val="single" w:sz="4" w:space="0" w:color="000000"/>
            </w:tcBorders>
          </w:tcPr>
          <w:p w14:paraId="036A60D9" w14:textId="77777777" w:rsidR="00D5090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lang w:val="en-GB"/>
              </w:rPr>
              <w:t>0.0115</w:t>
            </w:r>
          </w:p>
        </w:tc>
      </w:tr>
    </w:tbl>
    <w:p w14:paraId="083B6060" w14:textId="77777777" w:rsidR="00D50902" w:rsidRDefault="00D50902">
      <w:pPr>
        <w:rPr>
          <w:rFonts w:ascii="Times New Roman" w:eastAsia="Times New Roman" w:hAnsi="Times New Roman" w:cs="Times New Roman"/>
        </w:rPr>
      </w:pPr>
    </w:p>
    <w:tbl>
      <w:tblPr>
        <w:tblStyle w:val="TableGrid"/>
        <w:tblW w:w="0" w:type="auto"/>
        <w:tblLook w:val="06A0" w:firstRow="1" w:lastRow="0" w:firstColumn="1" w:lastColumn="0" w:noHBand="1" w:noVBand="1"/>
      </w:tblPr>
      <w:tblGrid>
        <w:gridCol w:w="8509"/>
      </w:tblGrid>
      <w:tr w:rsidR="00D50902" w14:paraId="65A26D24" w14:textId="77777777">
        <w:trPr>
          <w:trHeight w:val="4661"/>
        </w:trPr>
        <w:tc>
          <w:tcPr>
            <w:tcW w:w="8490" w:type="dxa"/>
          </w:tcPr>
          <w:p w14:paraId="68ECF5E6" w14:textId="77777777" w:rsidR="00D50902" w:rsidRDefault="00000000">
            <w:r>
              <w:rPr>
                <w:noProof/>
              </w:rPr>
              <mc:AlternateContent>
                <mc:Choice Requires="wpg">
                  <w:drawing>
                    <wp:inline distT="0" distB="0" distL="0" distR="0" wp14:anchorId="5418E9B0" wp14:editId="5AC9D51C">
                      <wp:extent cx="5266563" cy="2976152"/>
                      <wp:effectExtent l="0" t="0" r="0" b="0"/>
                      <wp:docPr id="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37475" name="Picture 443237475"/>
                              <pic:cNvPicPr>
                                <a:picLocks noChangeAspect="1"/>
                              </pic:cNvPicPr>
                            </pic:nvPicPr>
                            <pic:blipFill rotWithShape="1">
                              <a:blip r:embed="rId27"/>
                              <a:srcRect l="32179" t="29526" r="3412" b="5644"/>
                              <a:stretch/>
                            </pic:blipFill>
                            <pic:spPr bwMode="auto">
                              <a:xfrm>
                                <a:off x="0" y="0"/>
                                <a:ext cx="5266563" cy="297615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4.69pt;height:234.34pt;mso-wrap-distance-left:0.00pt;mso-wrap-distance-top:0.00pt;mso-wrap-distance-right:0.00pt;mso-wrap-distance-bottom:0.00pt;z-index:1;" stroked="false">
                      <v:imagedata r:id="rId28" o:title="" croptop="19350f" cropleft="21089f" cropbottom="3699f" cropright="2236f"/>
                      <o:lock v:ext="edit" rotation="t"/>
                    </v:shape>
                  </w:pict>
                </mc:Fallback>
              </mc:AlternateContent>
            </w:r>
          </w:p>
        </w:tc>
      </w:tr>
      <w:tr w:rsidR="00D50902" w14:paraId="33A87A24" w14:textId="77777777">
        <w:trPr>
          <w:trHeight w:val="300"/>
        </w:trPr>
        <w:tc>
          <w:tcPr>
            <w:tcW w:w="8490" w:type="dxa"/>
          </w:tcPr>
          <w:p w14:paraId="2341F032" w14:textId="77777777" w:rsidR="00D50902" w:rsidRDefault="00000000">
            <w:pPr>
              <w:rPr>
                <w:rFonts w:ascii="Times New Roman" w:eastAsia="Times New Roman" w:hAnsi="Times New Roman" w:cs="Times New Roman"/>
              </w:rPr>
            </w:pPr>
            <w:r>
              <w:rPr>
                <w:rFonts w:ascii="Times New Roman" w:eastAsia="Times New Roman" w:hAnsi="Times New Roman" w:cs="Times New Roman"/>
                <w:b/>
                <w:bCs/>
              </w:rPr>
              <w:t>Fig 7.</w:t>
            </w:r>
            <w:r>
              <w:rPr>
                <w:rFonts w:ascii="Times New Roman" w:eastAsia="Times New Roman" w:hAnsi="Times New Roman" w:cs="Times New Roman"/>
              </w:rPr>
              <w:t xml:space="preserve"> A cubic spline and a natural cubic spline, with three knots, fit to a subset of AEY Quarterly Data. </w:t>
            </w:r>
          </w:p>
        </w:tc>
      </w:tr>
    </w:tbl>
    <w:p w14:paraId="1E6C8CE4" w14:textId="77777777" w:rsidR="008C2656" w:rsidRDefault="008C2656">
      <w:pPr>
        <w:rPr>
          <w:rFonts w:ascii="Times New Roman" w:eastAsia="Times New Roman" w:hAnsi="Times New Roman" w:cs="Times New Roman"/>
        </w:rPr>
      </w:pPr>
    </w:p>
    <w:p w14:paraId="4565B61C" w14:textId="77777777" w:rsidR="008C2656" w:rsidRDefault="008C2656">
      <w:pPr>
        <w:rPr>
          <w:rFonts w:ascii="Times New Roman" w:eastAsia="Times New Roman" w:hAnsi="Times New Roman" w:cs="Times New Roman"/>
        </w:rPr>
      </w:pPr>
    </w:p>
    <w:p w14:paraId="540A403D" w14:textId="3A04A40D" w:rsidR="008C2656" w:rsidRDefault="00A82AE3">
      <w:pPr>
        <w:rPr>
          <w:rFonts w:ascii="Times New Roman" w:eastAsia="Times New Roman" w:hAnsi="Times New Roman" w:cs="Times New Roman"/>
        </w:rPr>
      </w:pPr>
      <w:r w:rsidRPr="00C547CE">
        <w:rPr>
          <w:rFonts w:ascii="Times New Roman" w:eastAsia="Times New Roman" w:hAnsi="Times New Roman" w:cs="Times New Roman"/>
          <w:b/>
          <w:bCs/>
        </w:rPr>
        <w:t xml:space="preserve">LKCO </w:t>
      </w:r>
      <w:r w:rsidR="00C547CE">
        <w:rPr>
          <w:rFonts w:ascii="Times New Roman" w:eastAsia="Times New Roman" w:hAnsi="Times New Roman" w:cs="Times New Roman"/>
          <w:b/>
          <w:bCs/>
        </w:rPr>
        <w:t>D</w:t>
      </w:r>
      <w:r w:rsidRPr="00C547CE">
        <w:rPr>
          <w:rFonts w:ascii="Times New Roman" w:eastAsia="Times New Roman" w:hAnsi="Times New Roman" w:cs="Times New Roman"/>
          <w:b/>
          <w:bCs/>
        </w:rPr>
        <w:t>ata</w:t>
      </w:r>
    </w:p>
    <w:p w14:paraId="284F43C5" w14:textId="77777777" w:rsidR="008C2656" w:rsidRDefault="008C2656" w:rsidP="008C2656">
      <w:pPr>
        <w:rPr>
          <w:rFonts w:ascii="Times New Roman" w:eastAsia="Times New Roman" w:hAnsi="Times New Roman" w:cs="Times New Roman"/>
        </w:rPr>
      </w:pPr>
      <w:r>
        <w:rPr>
          <w:rFonts w:ascii="Times New Roman" w:eastAsia="Times New Roman" w:hAnsi="Times New Roman" w:cs="Times New Roman"/>
          <w:b/>
          <w:bCs/>
        </w:rPr>
        <w:t>Table 20.</w:t>
      </w:r>
      <w:r>
        <w:rPr>
          <w:rFonts w:ascii="Times New Roman" w:eastAsia="Times New Roman" w:hAnsi="Times New Roman" w:cs="Times New Roman"/>
        </w:rPr>
        <w:t xml:space="preserve"> ANOVA for the quadratic model</w:t>
      </w:r>
    </w:p>
    <w:tbl>
      <w:tblPr>
        <w:tblStyle w:val="TableGrid"/>
        <w:tblW w:w="0" w:type="auto"/>
        <w:tblLook w:val="06A0" w:firstRow="1" w:lastRow="0" w:firstColumn="1" w:lastColumn="0" w:noHBand="1" w:noVBand="1"/>
      </w:tblPr>
      <w:tblGrid>
        <w:gridCol w:w="1803"/>
        <w:gridCol w:w="1803"/>
        <w:gridCol w:w="1803"/>
        <w:gridCol w:w="1803"/>
        <w:gridCol w:w="1803"/>
      </w:tblGrid>
      <w:tr w:rsidR="008C2656" w14:paraId="392DE224" w14:textId="77777777" w:rsidTr="00EE1A2F">
        <w:trPr>
          <w:trHeight w:val="300"/>
        </w:trPr>
        <w:tc>
          <w:tcPr>
            <w:tcW w:w="1803" w:type="dxa"/>
          </w:tcPr>
          <w:p w14:paraId="03E7ADB8"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Source of Variation</w:t>
            </w:r>
          </w:p>
        </w:tc>
        <w:tc>
          <w:tcPr>
            <w:tcW w:w="1803" w:type="dxa"/>
          </w:tcPr>
          <w:p w14:paraId="6A001474"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DF</w:t>
            </w:r>
          </w:p>
        </w:tc>
        <w:tc>
          <w:tcPr>
            <w:tcW w:w="1803" w:type="dxa"/>
          </w:tcPr>
          <w:p w14:paraId="201D9137"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SS</w:t>
            </w:r>
          </w:p>
        </w:tc>
        <w:tc>
          <w:tcPr>
            <w:tcW w:w="1803" w:type="dxa"/>
          </w:tcPr>
          <w:p w14:paraId="2958B41D"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MS</w:t>
            </w:r>
          </w:p>
        </w:tc>
        <w:tc>
          <w:tcPr>
            <w:tcW w:w="1803" w:type="dxa"/>
          </w:tcPr>
          <w:p w14:paraId="4B027ACD"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F</w:t>
            </w:r>
          </w:p>
        </w:tc>
      </w:tr>
      <w:tr w:rsidR="008C2656" w14:paraId="77058F93" w14:textId="77777777" w:rsidTr="00EE1A2F">
        <w:trPr>
          <w:trHeight w:val="300"/>
        </w:trPr>
        <w:tc>
          <w:tcPr>
            <w:tcW w:w="1803" w:type="dxa"/>
          </w:tcPr>
          <w:p w14:paraId="3049467C"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Regression</w:t>
            </w:r>
          </w:p>
        </w:tc>
        <w:tc>
          <w:tcPr>
            <w:tcW w:w="1803" w:type="dxa"/>
          </w:tcPr>
          <w:p w14:paraId="0621E0DC"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2</w:t>
            </w:r>
          </w:p>
        </w:tc>
        <w:tc>
          <w:tcPr>
            <w:tcW w:w="1803" w:type="dxa"/>
          </w:tcPr>
          <w:p w14:paraId="5CBC1B48"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3562.820</w:t>
            </w:r>
          </w:p>
        </w:tc>
        <w:tc>
          <w:tcPr>
            <w:tcW w:w="1803" w:type="dxa"/>
          </w:tcPr>
          <w:p w14:paraId="376F7E4F"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1781.410</w:t>
            </w:r>
          </w:p>
        </w:tc>
        <w:tc>
          <w:tcPr>
            <w:tcW w:w="1803" w:type="dxa"/>
          </w:tcPr>
          <w:p w14:paraId="4B4D7EC8"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6.170</w:t>
            </w:r>
          </w:p>
        </w:tc>
      </w:tr>
      <w:tr w:rsidR="008C2656" w14:paraId="153CA1A4" w14:textId="77777777" w:rsidTr="00EE1A2F">
        <w:trPr>
          <w:trHeight w:val="300"/>
        </w:trPr>
        <w:tc>
          <w:tcPr>
            <w:tcW w:w="1803" w:type="dxa"/>
          </w:tcPr>
          <w:p w14:paraId="2B620133"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Residual</w:t>
            </w:r>
          </w:p>
        </w:tc>
        <w:tc>
          <w:tcPr>
            <w:tcW w:w="1803" w:type="dxa"/>
          </w:tcPr>
          <w:p w14:paraId="69D4D2AC"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15</w:t>
            </w:r>
          </w:p>
        </w:tc>
        <w:tc>
          <w:tcPr>
            <w:tcW w:w="1803" w:type="dxa"/>
          </w:tcPr>
          <w:p w14:paraId="24A305D3"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4330.284</w:t>
            </w:r>
          </w:p>
        </w:tc>
        <w:tc>
          <w:tcPr>
            <w:tcW w:w="1803" w:type="dxa"/>
          </w:tcPr>
          <w:p w14:paraId="1D23345D"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288.685</w:t>
            </w:r>
          </w:p>
        </w:tc>
        <w:tc>
          <w:tcPr>
            <w:tcW w:w="1803" w:type="dxa"/>
          </w:tcPr>
          <w:p w14:paraId="6A9C9CEA" w14:textId="77777777" w:rsidR="008C2656" w:rsidRDefault="008C2656" w:rsidP="00EE1A2F">
            <w:pPr>
              <w:jc w:val="center"/>
              <w:rPr>
                <w:rFonts w:ascii="Times New Roman" w:eastAsia="Times New Roman" w:hAnsi="Times New Roman" w:cs="Times New Roman"/>
              </w:rPr>
            </w:pPr>
          </w:p>
        </w:tc>
      </w:tr>
      <w:tr w:rsidR="008C2656" w14:paraId="7FBA098C" w14:textId="77777777" w:rsidTr="00EE1A2F">
        <w:trPr>
          <w:trHeight w:val="300"/>
        </w:trPr>
        <w:tc>
          <w:tcPr>
            <w:tcW w:w="1803" w:type="dxa"/>
          </w:tcPr>
          <w:p w14:paraId="5211C1E1"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Total</w:t>
            </w:r>
          </w:p>
        </w:tc>
        <w:tc>
          <w:tcPr>
            <w:tcW w:w="1803" w:type="dxa"/>
          </w:tcPr>
          <w:p w14:paraId="0E47C283"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17</w:t>
            </w:r>
          </w:p>
        </w:tc>
        <w:tc>
          <w:tcPr>
            <w:tcW w:w="1803" w:type="dxa"/>
          </w:tcPr>
          <w:p w14:paraId="71FDD309"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7893.104</w:t>
            </w:r>
          </w:p>
        </w:tc>
        <w:tc>
          <w:tcPr>
            <w:tcW w:w="1803" w:type="dxa"/>
          </w:tcPr>
          <w:p w14:paraId="3195E9FF" w14:textId="77777777" w:rsidR="008C2656" w:rsidRDefault="008C2656" w:rsidP="00EE1A2F">
            <w:pPr>
              <w:jc w:val="center"/>
              <w:rPr>
                <w:rFonts w:ascii="Times New Roman" w:eastAsia="Times New Roman" w:hAnsi="Times New Roman" w:cs="Times New Roman"/>
              </w:rPr>
            </w:pPr>
          </w:p>
        </w:tc>
        <w:tc>
          <w:tcPr>
            <w:tcW w:w="1803" w:type="dxa"/>
          </w:tcPr>
          <w:p w14:paraId="5F3E9A80" w14:textId="77777777" w:rsidR="008C2656" w:rsidRDefault="008C2656" w:rsidP="00EE1A2F">
            <w:pPr>
              <w:jc w:val="center"/>
              <w:rPr>
                <w:rFonts w:ascii="Times New Roman" w:eastAsia="Times New Roman" w:hAnsi="Times New Roman" w:cs="Times New Roman"/>
              </w:rPr>
            </w:pPr>
          </w:p>
        </w:tc>
      </w:tr>
    </w:tbl>
    <w:p w14:paraId="1F0D3307" w14:textId="77777777" w:rsidR="008C2656" w:rsidRDefault="008C2656" w:rsidP="008C2656">
      <w:pPr>
        <w:rPr>
          <w:rFonts w:ascii="Times New Roman" w:eastAsia="Times New Roman" w:hAnsi="Times New Roman" w:cs="Times New Roman"/>
        </w:rPr>
      </w:pPr>
    </w:p>
    <w:p w14:paraId="586B4E10" w14:textId="77777777" w:rsidR="008C2656" w:rsidRPr="00F90782" w:rsidRDefault="008C2656" w:rsidP="008C2656">
      <w:pPr>
        <w:rPr>
          <w:rFonts w:ascii="Times New Roman" w:eastAsia="Times New Roman" w:hAnsi="Times New Roman" w:cs="Times New Roman"/>
        </w:rPr>
      </w:pPr>
      <m:oMathPara>
        <m:oMath>
          <m:r>
            <w:rPr>
              <w:rFonts w:ascii="Cambria Math" w:hAnsi="Cambria Math"/>
            </w:rPr>
            <m:t>ŷ=25.965+10.591-0.472</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279E9055" w14:textId="77777777" w:rsidR="008C2656" w:rsidRDefault="008C2656" w:rsidP="008C2656">
      <w:pPr>
        <w:rPr>
          <w:rFonts w:ascii="Times New Roman" w:eastAsia="Times New Roman" w:hAnsi="Times New Roman" w:cs="Times New Roman"/>
        </w:rPr>
      </w:pPr>
      <w:r>
        <w:rPr>
          <w:rFonts w:ascii="Times New Roman" w:eastAsia="Times New Roman" w:hAnsi="Times New Roman" w:cs="Times New Roman"/>
          <w:b/>
          <w:bCs/>
        </w:rPr>
        <w:t>Table 21.</w:t>
      </w:r>
      <w:r>
        <w:rPr>
          <w:rFonts w:ascii="Times New Roman" w:eastAsia="Times New Roman" w:hAnsi="Times New Roman" w:cs="Times New Roman"/>
        </w:rPr>
        <w:t xml:space="preserve"> Test table when k=2</w:t>
      </w:r>
    </w:p>
    <w:tbl>
      <w:tblPr>
        <w:tblStyle w:val="PlainTable5"/>
        <w:tblW w:w="0" w:type="auto"/>
        <w:jc w:val="center"/>
        <w:tblLook w:val="06A0" w:firstRow="1" w:lastRow="0" w:firstColumn="1" w:lastColumn="0" w:noHBand="1" w:noVBand="1"/>
      </w:tblPr>
      <w:tblGrid>
        <w:gridCol w:w="4508"/>
        <w:gridCol w:w="4508"/>
      </w:tblGrid>
      <w:tr w:rsidR="008C2656" w14:paraId="43AB6177" w14:textId="77777777" w:rsidTr="00EE1A2F">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0913E287" w14:textId="77777777" w:rsidR="008C2656" w:rsidRDefault="008C2656" w:rsidP="00EE1A2F">
            <w:pPr>
              <w:rPr>
                <w:rFonts w:ascii="Times New Roman" w:eastAsia="Times New Roman" w:hAnsi="Times New Roman" w:cs="Times New Roman"/>
                <w:b/>
                <w:bCs/>
              </w:rPr>
            </w:pPr>
            <w:r>
              <w:rPr>
                <w:rFonts w:ascii="Times New Roman" w:eastAsia="Times New Roman" w:hAnsi="Times New Roman" w:cs="Times New Roman"/>
                <w:b/>
                <w:bCs/>
                <w:i w:val="0"/>
                <w:iCs w:val="0"/>
                <w:sz w:val="24"/>
              </w:rPr>
              <w:t>Significance Test</w:t>
            </w:r>
          </w:p>
        </w:tc>
        <w:tc>
          <w:tcPr>
            <w:tcW w:w="4508" w:type="dxa"/>
            <w:tcBorders>
              <w:top w:val="single" w:sz="4" w:space="0" w:color="000000"/>
              <w:left w:val="single" w:sz="4" w:space="0" w:color="000000"/>
              <w:bottom w:val="single" w:sz="4" w:space="0" w:color="000000"/>
              <w:right w:val="single" w:sz="4" w:space="0" w:color="000000"/>
            </w:tcBorders>
          </w:tcPr>
          <w:p w14:paraId="5AE5F9C2" w14:textId="77777777" w:rsidR="008C2656" w:rsidRDefault="008C2656" w:rsidP="00EE1A2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3E3E3"/>
                <w:sz w:val="21"/>
                <w:szCs w:val="21"/>
              </w:rPr>
            </w:pPr>
          </w:p>
        </w:tc>
      </w:tr>
      <w:tr w:rsidR="008C2656" w14:paraId="14E90A97" w14:textId="77777777" w:rsidTr="00EE1A2F">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20C6F1D7" w14:textId="77777777" w:rsidR="008C2656" w:rsidRDefault="008C2656" w:rsidP="00EE1A2F">
            <w:pPr>
              <w:rPr>
                <w:rFonts w:ascii="Times New Roman" w:eastAsia="Times New Roman" w:hAnsi="Times New Roman" w:cs="Times New Roman"/>
                <w:b/>
                <w:bCs/>
              </w:rPr>
            </w:pPr>
            <w:r>
              <w:rPr>
                <w:rFonts w:ascii="Times New Roman" w:eastAsia="Times New Roman" w:hAnsi="Times New Roman" w:cs="Times New Roman"/>
                <w:b/>
                <w:bCs/>
                <w:i w:val="0"/>
                <w:iCs w:val="0"/>
                <w:sz w:val="24"/>
              </w:rPr>
              <w:t>P-value</w:t>
            </w:r>
          </w:p>
        </w:tc>
        <w:tc>
          <w:tcPr>
            <w:tcW w:w="4508" w:type="dxa"/>
            <w:tcBorders>
              <w:top w:val="single" w:sz="4" w:space="0" w:color="000000"/>
              <w:left w:val="single" w:sz="4" w:space="0" w:color="000000"/>
              <w:bottom w:val="single" w:sz="4" w:space="0" w:color="000000"/>
              <w:right w:val="single" w:sz="4" w:space="0" w:color="000000"/>
            </w:tcBorders>
          </w:tcPr>
          <w:p w14:paraId="0B389642" w14:textId="77777777" w:rsidR="008C2656" w:rsidRDefault="008C2656" w:rsidP="00EE1A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0.011</w:t>
            </w:r>
          </w:p>
        </w:tc>
      </w:tr>
      <w:tr w:rsidR="008C2656" w14:paraId="17DFD978" w14:textId="77777777" w:rsidTr="00EE1A2F">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4B480790" w14:textId="77777777" w:rsidR="008C2656" w:rsidRDefault="008C2656" w:rsidP="00EE1A2F">
            <w:pPr>
              <w:rPr>
                <w:rFonts w:ascii="Times New Roman" w:eastAsia="Times New Roman" w:hAnsi="Times New Roman" w:cs="Times New Roman"/>
                <w:b/>
                <w:bCs/>
              </w:rPr>
            </w:pPr>
            <w:r>
              <w:rPr>
                <w:rFonts w:ascii="Times New Roman" w:eastAsia="Times New Roman" w:hAnsi="Times New Roman" w:cs="Times New Roman"/>
                <w:b/>
                <w:bCs/>
                <w:i w:val="0"/>
                <w:iCs w:val="0"/>
                <w:sz w:val="24"/>
              </w:rPr>
              <w:t>Significance level</w:t>
            </w:r>
          </w:p>
        </w:tc>
        <w:tc>
          <w:tcPr>
            <w:tcW w:w="4508" w:type="dxa"/>
            <w:tcBorders>
              <w:top w:val="single" w:sz="4" w:space="0" w:color="000000"/>
              <w:left w:val="single" w:sz="4" w:space="0" w:color="000000"/>
              <w:bottom w:val="single" w:sz="4" w:space="0" w:color="000000"/>
              <w:right w:val="single" w:sz="4" w:space="0" w:color="000000"/>
            </w:tcBorders>
          </w:tcPr>
          <w:p w14:paraId="25570ECF" w14:textId="77777777" w:rsidR="008C2656" w:rsidRDefault="008C2656" w:rsidP="00EE1A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0.05</w:t>
            </w:r>
          </w:p>
        </w:tc>
      </w:tr>
      <w:tr w:rsidR="008C2656" w14:paraId="76878A2D" w14:textId="77777777" w:rsidTr="00EE1A2F">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01A681E7" w14:textId="77777777" w:rsidR="008C2656" w:rsidRDefault="008C2656" w:rsidP="00EE1A2F">
            <w:pPr>
              <w:rPr>
                <w:rFonts w:ascii="Times New Roman" w:eastAsia="Times New Roman" w:hAnsi="Times New Roman" w:cs="Times New Roman"/>
                <w:b/>
                <w:bCs/>
              </w:rPr>
            </w:pPr>
            <w:r>
              <w:rPr>
                <w:rFonts w:ascii="Times New Roman" w:eastAsia="Times New Roman" w:hAnsi="Times New Roman" w:cs="Times New Roman"/>
                <w:b/>
                <w:bCs/>
                <w:i w:val="0"/>
                <w:iCs w:val="0"/>
                <w:sz w:val="24"/>
              </w:rPr>
              <w:t>Decision</w:t>
            </w:r>
          </w:p>
        </w:tc>
        <w:tc>
          <w:tcPr>
            <w:tcW w:w="4508" w:type="dxa"/>
            <w:tcBorders>
              <w:top w:val="single" w:sz="4" w:space="0" w:color="000000"/>
              <w:left w:val="single" w:sz="4" w:space="0" w:color="000000"/>
              <w:bottom w:val="single" w:sz="4" w:space="0" w:color="000000"/>
              <w:right w:val="single" w:sz="4" w:space="0" w:color="000000"/>
            </w:tcBorders>
          </w:tcPr>
          <w:p w14:paraId="6BD21BF6" w14:textId="77777777" w:rsidR="008C2656" w:rsidRDefault="008C2656" w:rsidP="00EE1A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Reject H0</w:t>
            </w:r>
          </w:p>
        </w:tc>
      </w:tr>
    </w:tbl>
    <w:p w14:paraId="48CCD59C" w14:textId="77777777" w:rsidR="008C2656" w:rsidRDefault="008C2656" w:rsidP="008C2656"/>
    <w:p w14:paraId="752BA5D9" w14:textId="77777777" w:rsidR="008C2656" w:rsidRDefault="008C2656" w:rsidP="008C2656"/>
    <w:p w14:paraId="2686706B" w14:textId="77777777" w:rsidR="008C2656" w:rsidRDefault="008C2656" w:rsidP="008C2656">
      <w:pPr>
        <w:rPr>
          <w:rFonts w:ascii="Times New Roman" w:eastAsia="Times New Roman" w:hAnsi="Times New Roman" w:cs="Times New Roman"/>
        </w:rPr>
      </w:pPr>
      <w:r>
        <w:rPr>
          <w:rFonts w:ascii="Times New Roman" w:eastAsia="Times New Roman" w:hAnsi="Times New Roman" w:cs="Times New Roman"/>
          <w:b/>
          <w:bCs/>
        </w:rPr>
        <w:t>Table 22.</w:t>
      </w:r>
      <w:r>
        <w:rPr>
          <w:rFonts w:ascii="Times New Roman" w:eastAsia="Times New Roman" w:hAnsi="Times New Roman" w:cs="Times New Roman"/>
        </w:rPr>
        <w:t xml:space="preserve"> ANOVA for the cubic model</w:t>
      </w:r>
    </w:p>
    <w:tbl>
      <w:tblPr>
        <w:tblStyle w:val="TableGrid"/>
        <w:tblW w:w="0" w:type="auto"/>
        <w:tblLook w:val="06A0" w:firstRow="1" w:lastRow="0" w:firstColumn="1" w:lastColumn="0" w:noHBand="1" w:noVBand="1"/>
      </w:tblPr>
      <w:tblGrid>
        <w:gridCol w:w="1803"/>
        <w:gridCol w:w="1803"/>
        <w:gridCol w:w="1803"/>
        <w:gridCol w:w="1803"/>
        <w:gridCol w:w="1803"/>
      </w:tblGrid>
      <w:tr w:rsidR="008C2656" w14:paraId="1E74938B" w14:textId="77777777" w:rsidTr="00EE1A2F">
        <w:trPr>
          <w:trHeight w:val="300"/>
        </w:trPr>
        <w:tc>
          <w:tcPr>
            <w:tcW w:w="1803" w:type="dxa"/>
          </w:tcPr>
          <w:p w14:paraId="0E9372A5"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Source of Variation</w:t>
            </w:r>
          </w:p>
        </w:tc>
        <w:tc>
          <w:tcPr>
            <w:tcW w:w="1803" w:type="dxa"/>
          </w:tcPr>
          <w:p w14:paraId="49A1D924"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DF</w:t>
            </w:r>
          </w:p>
        </w:tc>
        <w:tc>
          <w:tcPr>
            <w:tcW w:w="1803" w:type="dxa"/>
          </w:tcPr>
          <w:p w14:paraId="61141291"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SS</w:t>
            </w:r>
          </w:p>
        </w:tc>
        <w:tc>
          <w:tcPr>
            <w:tcW w:w="1803" w:type="dxa"/>
          </w:tcPr>
          <w:p w14:paraId="5A19325F"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MS</w:t>
            </w:r>
          </w:p>
        </w:tc>
        <w:tc>
          <w:tcPr>
            <w:tcW w:w="1803" w:type="dxa"/>
          </w:tcPr>
          <w:p w14:paraId="13AE3D5B"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F</w:t>
            </w:r>
          </w:p>
        </w:tc>
      </w:tr>
      <w:tr w:rsidR="008C2656" w14:paraId="19A9F59C" w14:textId="77777777" w:rsidTr="00EE1A2F">
        <w:trPr>
          <w:trHeight w:val="300"/>
        </w:trPr>
        <w:tc>
          <w:tcPr>
            <w:tcW w:w="1803" w:type="dxa"/>
          </w:tcPr>
          <w:p w14:paraId="794CF9E8"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lastRenderedPageBreak/>
              <w:t>Regression</w:t>
            </w:r>
          </w:p>
        </w:tc>
        <w:tc>
          <w:tcPr>
            <w:tcW w:w="1803" w:type="dxa"/>
          </w:tcPr>
          <w:p w14:paraId="191C4540"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3</w:t>
            </w:r>
          </w:p>
        </w:tc>
        <w:tc>
          <w:tcPr>
            <w:tcW w:w="1803" w:type="dxa"/>
          </w:tcPr>
          <w:p w14:paraId="6C99676A"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6369.23</w:t>
            </w:r>
          </w:p>
        </w:tc>
        <w:tc>
          <w:tcPr>
            <w:tcW w:w="1803" w:type="dxa"/>
          </w:tcPr>
          <w:p w14:paraId="54212C11"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2123.241</w:t>
            </w:r>
          </w:p>
        </w:tc>
        <w:tc>
          <w:tcPr>
            <w:tcW w:w="1803" w:type="dxa"/>
          </w:tcPr>
          <w:p w14:paraId="17A46B02"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19.512</w:t>
            </w:r>
          </w:p>
        </w:tc>
      </w:tr>
      <w:tr w:rsidR="008C2656" w14:paraId="5A048281" w14:textId="77777777" w:rsidTr="00EE1A2F">
        <w:trPr>
          <w:trHeight w:val="300"/>
        </w:trPr>
        <w:tc>
          <w:tcPr>
            <w:tcW w:w="1803" w:type="dxa"/>
          </w:tcPr>
          <w:p w14:paraId="284018E5"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Residual</w:t>
            </w:r>
          </w:p>
        </w:tc>
        <w:tc>
          <w:tcPr>
            <w:tcW w:w="1803" w:type="dxa"/>
          </w:tcPr>
          <w:p w14:paraId="3E07DE03"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14</w:t>
            </w:r>
          </w:p>
        </w:tc>
        <w:tc>
          <w:tcPr>
            <w:tcW w:w="1803" w:type="dxa"/>
          </w:tcPr>
          <w:p w14:paraId="4EDCE43E"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1523.388</w:t>
            </w:r>
          </w:p>
        </w:tc>
        <w:tc>
          <w:tcPr>
            <w:tcW w:w="1803" w:type="dxa"/>
          </w:tcPr>
          <w:p w14:paraId="0B2CFF7C"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108.812</w:t>
            </w:r>
          </w:p>
        </w:tc>
        <w:tc>
          <w:tcPr>
            <w:tcW w:w="1803" w:type="dxa"/>
          </w:tcPr>
          <w:p w14:paraId="5851ED2B" w14:textId="77777777" w:rsidR="008C2656" w:rsidRDefault="008C2656" w:rsidP="00EE1A2F">
            <w:pPr>
              <w:jc w:val="center"/>
              <w:rPr>
                <w:rFonts w:ascii="Times New Roman" w:eastAsia="Times New Roman" w:hAnsi="Times New Roman" w:cs="Times New Roman"/>
              </w:rPr>
            </w:pPr>
          </w:p>
        </w:tc>
      </w:tr>
      <w:tr w:rsidR="008C2656" w14:paraId="1348561D" w14:textId="77777777" w:rsidTr="00EE1A2F">
        <w:trPr>
          <w:trHeight w:val="300"/>
        </w:trPr>
        <w:tc>
          <w:tcPr>
            <w:tcW w:w="1803" w:type="dxa"/>
          </w:tcPr>
          <w:p w14:paraId="7A0F80AD"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Total</w:t>
            </w:r>
          </w:p>
        </w:tc>
        <w:tc>
          <w:tcPr>
            <w:tcW w:w="1803" w:type="dxa"/>
          </w:tcPr>
          <w:p w14:paraId="3FC869AE"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17</w:t>
            </w:r>
          </w:p>
        </w:tc>
        <w:tc>
          <w:tcPr>
            <w:tcW w:w="1803" w:type="dxa"/>
          </w:tcPr>
          <w:p w14:paraId="068B035E"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7893.104</w:t>
            </w:r>
          </w:p>
        </w:tc>
        <w:tc>
          <w:tcPr>
            <w:tcW w:w="1803" w:type="dxa"/>
          </w:tcPr>
          <w:p w14:paraId="1E0CE7BF" w14:textId="77777777" w:rsidR="008C2656" w:rsidRDefault="008C2656" w:rsidP="00EE1A2F">
            <w:pPr>
              <w:jc w:val="center"/>
              <w:rPr>
                <w:rFonts w:ascii="Times New Roman" w:eastAsia="Times New Roman" w:hAnsi="Times New Roman" w:cs="Times New Roman"/>
              </w:rPr>
            </w:pPr>
          </w:p>
        </w:tc>
        <w:tc>
          <w:tcPr>
            <w:tcW w:w="1803" w:type="dxa"/>
          </w:tcPr>
          <w:p w14:paraId="70233F82" w14:textId="77777777" w:rsidR="008C2656" w:rsidRDefault="008C2656" w:rsidP="00EE1A2F">
            <w:pPr>
              <w:jc w:val="center"/>
              <w:rPr>
                <w:rFonts w:ascii="Times New Roman" w:eastAsia="Times New Roman" w:hAnsi="Times New Roman" w:cs="Times New Roman"/>
              </w:rPr>
            </w:pPr>
          </w:p>
        </w:tc>
      </w:tr>
    </w:tbl>
    <w:p w14:paraId="591C61FD" w14:textId="77777777" w:rsidR="008C2656" w:rsidRDefault="008C2656" w:rsidP="008C2656">
      <w:pPr>
        <w:rPr>
          <w:rFonts w:ascii="Times New Roman" w:eastAsia="Times New Roman" w:hAnsi="Times New Roman" w:cs="Times New Roman"/>
        </w:rPr>
      </w:pPr>
    </w:p>
    <w:p w14:paraId="30E7FD61" w14:textId="77777777" w:rsidR="008C2656" w:rsidRPr="00F90782" w:rsidRDefault="008C2656" w:rsidP="008C2656">
      <w:pPr>
        <w:rPr>
          <w:rFonts w:ascii="Times New Roman" w:eastAsia="Times New Roman" w:hAnsi="Times New Roman" w:cs="Times New Roman"/>
        </w:rPr>
      </w:pPr>
      <m:oMathPara>
        <m:oMath>
          <m:r>
            <w:rPr>
              <w:rFonts w:ascii="Cambria Math" w:hAnsi="Cambria Math"/>
            </w:rPr>
            <m:t>ŷ=72.171-15.175x+2.827</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-0.115</m:t>
          </m:r>
          <m:sSup>
            <m:sSupPr>
              <m:ctrlPr>
                <w:rPr>
                  <w:rFonts w:ascii="Cambria Math" w:hAnsi="Cambria Math"/>
                  <w:i/>
                </w:rPr>
              </m:ctrlPr>
            </m:sSupPr>
            <m:e>
              <m:r>
                <w:rPr>
                  <w:rFonts w:ascii="Cambria Math" w:hAnsi="Cambria Math"/>
                </w:rPr>
                <m:t>x</m:t>
              </m:r>
            </m:e>
            <m:sup>
              <m:r>
                <w:rPr>
                  <w:rFonts w:ascii="Cambria Math" w:hAnsi="Cambria Math"/>
                </w:rPr>
                <m:t>3</m:t>
              </m:r>
            </m:sup>
          </m:sSup>
        </m:oMath>
      </m:oMathPara>
    </w:p>
    <w:p w14:paraId="4EF03D3E" w14:textId="77777777" w:rsidR="008C2656" w:rsidRDefault="008C2656" w:rsidP="008C2656">
      <w:pPr>
        <w:rPr>
          <w:rFonts w:ascii="Times New Roman" w:eastAsia="Times New Roman" w:hAnsi="Times New Roman" w:cs="Times New Roman"/>
        </w:rPr>
      </w:pPr>
      <w:r>
        <w:rPr>
          <w:rFonts w:ascii="Times New Roman" w:eastAsia="Times New Roman" w:hAnsi="Times New Roman" w:cs="Times New Roman"/>
          <w:b/>
          <w:bCs/>
        </w:rPr>
        <w:t>Table 23.</w:t>
      </w:r>
      <w:r>
        <w:rPr>
          <w:rFonts w:ascii="Times New Roman" w:eastAsia="Times New Roman" w:hAnsi="Times New Roman" w:cs="Times New Roman"/>
        </w:rPr>
        <w:t xml:space="preserve"> Test table when k=2</w:t>
      </w:r>
    </w:p>
    <w:tbl>
      <w:tblPr>
        <w:tblStyle w:val="PlainTable5"/>
        <w:tblW w:w="0" w:type="auto"/>
        <w:jc w:val="center"/>
        <w:tblLook w:val="06A0" w:firstRow="1" w:lastRow="0" w:firstColumn="1" w:lastColumn="0" w:noHBand="1" w:noVBand="1"/>
      </w:tblPr>
      <w:tblGrid>
        <w:gridCol w:w="4508"/>
        <w:gridCol w:w="4508"/>
      </w:tblGrid>
      <w:tr w:rsidR="008C2656" w14:paraId="33C44FEB" w14:textId="77777777" w:rsidTr="00EE1A2F">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716A468B" w14:textId="77777777" w:rsidR="008C2656" w:rsidRDefault="008C2656" w:rsidP="00EE1A2F">
            <w:pPr>
              <w:rPr>
                <w:rFonts w:ascii="Times New Roman" w:eastAsia="Times New Roman" w:hAnsi="Times New Roman" w:cs="Times New Roman"/>
                <w:b/>
                <w:bCs/>
              </w:rPr>
            </w:pPr>
            <w:r>
              <w:rPr>
                <w:rFonts w:ascii="Times New Roman" w:eastAsia="Times New Roman" w:hAnsi="Times New Roman" w:cs="Times New Roman"/>
                <w:b/>
                <w:bCs/>
                <w:i w:val="0"/>
                <w:iCs w:val="0"/>
                <w:sz w:val="24"/>
              </w:rPr>
              <w:t>Significance Test</w:t>
            </w:r>
          </w:p>
        </w:tc>
        <w:tc>
          <w:tcPr>
            <w:tcW w:w="4508" w:type="dxa"/>
            <w:tcBorders>
              <w:top w:val="single" w:sz="4" w:space="0" w:color="000000"/>
              <w:left w:val="single" w:sz="4" w:space="0" w:color="000000"/>
              <w:bottom w:val="single" w:sz="4" w:space="0" w:color="000000"/>
              <w:right w:val="single" w:sz="4" w:space="0" w:color="000000"/>
            </w:tcBorders>
          </w:tcPr>
          <w:p w14:paraId="1521263B" w14:textId="77777777" w:rsidR="008C2656" w:rsidRDefault="008C2656" w:rsidP="00EE1A2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3E3E3"/>
                <w:sz w:val="21"/>
                <w:szCs w:val="21"/>
              </w:rPr>
            </w:pPr>
          </w:p>
        </w:tc>
      </w:tr>
      <w:tr w:rsidR="008C2656" w14:paraId="66BE67D1" w14:textId="77777777" w:rsidTr="00EE1A2F">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0D3AC3D7" w14:textId="77777777" w:rsidR="008C2656" w:rsidRDefault="008C2656" w:rsidP="00EE1A2F">
            <w:pPr>
              <w:rPr>
                <w:rFonts w:ascii="Times New Roman" w:eastAsia="Times New Roman" w:hAnsi="Times New Roman" w:cs="Times New Roman"/>
                <w:b/>
                <w:bCs/>
              </w:rPr>
            </w:pPr>
            <w:r>
              <w:rPr>
                <w:rFonts w:ascii="Times New Roman" w:eastAsia="Times New Roman" w:hAnsi="Times New Roman" w:cs="Times New Roman"/>
                <w:b/>
                <w:bCs/>
                <w:i w:val="0"/>
                <w:iCs w:val="0"/>
                <w:sz w:val="24"/>
              </w:rPr>
              <w:t>P-value</w:t>
            </w:r>
          </w:p>
        </w:tc>
        <w:tc>
          <w:tcPr>
            <w:tcW w:w="4508" w:type="dxa"/>
            <w:tcBorders>
              <w:top w:val="single" w:sz="4" w:space="0" w:color="000000"/>
              <w:left w:val="single" w:sz="4" w:space="0" w:color="000000"/>
              <w:bottom w:val="single" w:sz="4" w:space="0" w:color="000000"/>
              <w:right w:val="single" w:sz="4" w:space="0" w:color="000000"/>
            </w:tcBorders>
          </w:tcPr>
          <w:p w14:paraId="2277BDF0" w14:textId="77777777" w:rsidR="008C2656" w:rsidRDefault="008C2656" w:rsidP="00EE1A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&lt;0.00001</w:t>
            </w:r>
          </w:p>
        </w:tc>
      </w:tr>
      <w:tr w:rsidR="008C2656" w14:paraId="6D8FF476" w14:textId="77777777" w:rsidTr="00EE1A2F">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31A1AFA4" w14:textId="77777777" w:rsidR="008C2656" w:rsidRDefault="008C2656" w:rsidP="00EE1A2F">
            <w:pPr>
              <w:rPr>
                <w:rFonts w:ascii="Times New Roman" w:eastAsia="Times New Roman" w:hAnsi="Times New Roman" w:cs="Times New Roman"/>
                <w:b/>
                <w:bCs/>
              </w:rPr>
            </w:pPr>
            <w:r>
              <w:rPr>
                <w:rFonts w:ascii="Times New Roman" w:eastAsia="Times New Roman" w:hAnsi="Times New Roman" w:cs="Times New Roman"/>
                <w:b/>
                <w:bCs/>
                <w:i w:val="0"/>
                <w:iCs w:val="0"/>
                <w:sz w:val="24"/>
              </w:rPr>
              <w:t>Significance level</w:t>
            </w:r>
          </w:p>
        </w:tc>
        <w:tc>
          <w:tcPr>
            <w:tcW w:w="4508" w:type="dxa"/>
            <w:tcBorders>
              <w:top w:val="single" w:sz="4" w:space="0" w:color="000000"/>
              <w:left w:val="single" w:sz="4" w:space="0" w:color="000000"/>
              <w:bottom w:val="single" w:sz="4" w:space="0" w:color="000000"/>
              <w:right w:val="single" w:sz="4" w:space="0" w:color="000000"/>
            </w:tcBorders>
          </w:tcPr>
          <w:p w14:paraId="22DC03F1" w14:textId="77777777" w:rsidR="008C2656" w:rsidRDefault="008C2656" w:rsidP="00EE1A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0.05</w:t>
            </w:r>
          </w:p>
        </w:tc>
      </w:tr>
      <w:tr w:rsidR="008C2656" w14:paraId="1C833D66" w14:textId="77777777" w:rsidTr="00EE1A2F">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46A250BF" w14:textId="77777777" w:rsidR="008C2656" w:rsidRDefault="008C2656" w:rsidP="00EE1A2F">
            <w:pPr>
              <w:rPr>
                <w:rFonts w:ascii="Times New Roman" w:eastAsia="Times New Roman" w:hAnsi="Times New Roman" w:cs="Times New Roman"/>
                <w:b/>
                <w:bCs/>
              </w:rPr>
            </w:pPr>
            <w:r>
              <w:rPr>
                <w:rFonts w:ascii="Times New Roman" w:eastAsia="Times New Roman" w:hAnsi="Times New Roman" w:cs="Times New Roman"/>
                <w:b/>
                <w:bCs/>
                <w:i w:val="0"/>
                <w:iCs w:val="0"/>
                <w:sz w:val="24"/>
              </w:rPr>
              <w:t>Decision</w:t>
            </w:r>
          </w:p>
        </w:tc>
        <w:tc>
          <w:tcPr>
            <w:tcW w:w="4508" w:type="dxa"/>
            <w:tcBorders>
              <w:top w:val="single" w:sz="4" w:space="0" w:color="000000"/>
              <w:left w:val="single" w:sz="4" w:space="0" w:color="000000"/>
              <w:bottom w:val="single" w:sz="4" w:space="0" w:color="000000"/>
              <w:right w:val="single" w:sz="4" w:space="0" w:color="000000"/>
            </w:tcBorders>
          </w:tcPr>
          <w:p w14:paraId="5C008F38" w14:textId="77777777" w:rsidR="008C2656" w:rsidRDefault="008C2656" w:rsidP="00EE1A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Reject H0</w:t>
            </w:r>
          </w:p>
        </w:tc>
      </w:tr>
    </w:tbl>
    <w:p w14:paraId="71D734AA" w14:textId="77777777" w:rsidR="008C2656" w:rsidRDefault="008C2656" w:rsidP="008C2656"/>
    <w:p w14:paraId="680C49F4" w14:textId="77777777" w:rsidR="008C2656" w:rsidRDefault="008C2656" w:rsidP="008C2656">
      <w:pPr>
        <w:rPr>
          <w:rFonts w:ascii="Times New Roman" w:eastAsia="Times New Roman" w:hAnsi="Times New Roman" w:cs="Times New Roman"/>
        </w:rPr>
      </w:pPr>
      <w:r>
        <w:rPr>
          <w:rFonts w:ascii="Times New Roman" w:eastAsia="Times New Roman" w:hAnsi="Times New Roman" w:cs="Times New Roman"/>
          <w:b/>
          <w:bCs/>
        </w:rPr>
        <w:t>Table 24.</w:t>
      </w:r>
      <w:r>
        <w:rPr>
          <w:rFonts w:ascii="Times New Roman" w:eastAsia="Times New Roman" w:hAnsi="Times New Roman" w:cs="Times New Roman"/>
        </w:rPr>
        <w:t xml:space="preserve"> Piecewise polynomial</w:t>
      </w:r>
    </w:p>
    <w:tbl>
      <w:tblPr>
        <w:tblStyle w:val="TableGrid"/>
        <w:tblW w:w="9108" w:type="dxa"/>
        <w:tblLook w:val="06A0" w:firstRow="1" w:lastRow="0" w:firstColumn="1" w:lastColumn="0" w:noHBand="1" w:noVBand="1"/>
      </w:tblPr>
      <w:tblGrid>
        <w:gridCol w:w="2775"/>
        <w:gridCol w:w="3279"/>
        <w:gridCol w:w="3054"/>
      </w:tblGrid>
      <w:tr w:rsidR="008C2656" w14:paraId="165BD1BB" w14:textId="77777777" w:rsidTr="00EE1A2F">
        <w:trPr>
          <w:trHeight w:val="330"/>
        </w:trPr>
        <w:tc>
          <w:tcPr>
            <w:tcW w:w="2775" w:type="dxa"/>
          </w:tcPr>
          <w:p w14:paraId="3A7DFA92"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Criteria</w:t>
            </w:r>
          </w:p>
          <w:p w14:paraId="0E028038" w14:textId="77777777" w:rsidR="008C2656" w:rsidRDefault="008C2656" w:rsidP="00EE1A2F">
            <w:pPr>
              <w:rPr>
                <w:rFonts w:ascii="Times New Roman" w:eastAsia="Times New Roman" w:hAnsi="Times New Roman" w:cs="Times New Roman"/>
              </w:rPr>
            </w:pPr>
          </w:p>
        </w:tc>
        <w:tc>
          <w:tcPr>
            <w:tcW w:w="3279" w:type="dxa"/>
          </w:tcPr>
          <w:p w14:paraId="10FD9B45"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Quadratic</w:t>
            </w:r>
          </w:p>
        </w:tc>
        <w:tc>
          <w:tcPr>
            <w:tcW w:w="3054" w:type="dxa"/>
          </w:tcPr>
          <w:p w14:paraId="6C3A5F02"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Cubic</w:t>
            </w:r>
          </w:p>
        </w:tc>
      </w:tr>
      <w:tr w:rsidR="008C2656" w14:paraId="39125310" w14:textId="77777777" w:rsidTr="00EE1A2F">
        <w:trPr>
          <w:trHeight w:val="300"/>
        </w:trPr>
        <w:tc>
          <w:tcPr>
            <w:tcW w:w="2775" w:type="dxa"/>
          </w:tcPr>
          <w:p w14:paraId="5B89AC1A"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RMSE</w:t>
            </w:r>
          </w:p>
        </w:tc>
        <w:tc>
          <w:tcPr>
            <w:tcW w:w="3279" w:type="dxa"/>
          </w:tcPr>
          <w:p w14:paraId="4B9C51FD"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15.510</w:t>
            </w:r>
          </w:p>
        </w:tc>
        <w:tc>
          <w:tcPr>
            <w:tcW w:w="3054" w:type="dxa"/>
          </w:tcPr>
          <w:p w14:paraId="47022A01"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9.199</w:t>
            </w:r>
          </w:p>
        </w:tc>
      </w:tr>
      <w:tr w:rsidR="008C2656" w14:paraId="24BC9140" w14:textId="77777777" w:rsidTr="00EE1A2F">
        <w:trPr>
          <w:trHeight w:val="300"/>
        </w:trPr>
        <w:tc>
          <w:tcPr>
            <w:tcW w:w="2775" w:type="dxa"/>
          </w:tcPr>
          <w:p w14:paraId="0F095978"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MAPE</w:t>
            </w:r>
          </w:p>
        </w:tc>
        <w:tc>
          <w:tcPr>
            <w:tcW w:w="3279" w:type="dxa"/>
          </w:tcPr>
          <w:p w14:paraId="74B9FD19"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18.873</w:t>
            </w:r>
          </w:p>
        </w:tc>
        <w:tc>
          <w:tcPr>
            <w:tcW w:w="3054" w:type="dxa"/>
          </w:tcPr>
          <w:p w14:paraId="1E2FA43E"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9.199</w:t>
            </w:r>
          </w:p>
        </w:tc>
      </w:tr>
      <w:tr w:rsidR="008C2656" w14:paraId="7ABFF6E0" w14:textId="77777777" w:rsidTr="00EE1A2F">
        <w:trPr>
          <w:trHeight w:val="300"/>
        </w:trPr>
        <w:tc>
          <w:tcPr>
            <w:tcW w:w="2775" w:type="dxa"/>
          </w:tcPr>
          <w:p w14:paraId="711D1CF6"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color w:val="000000" w:themeColor="text1"/>
              </w:rPr>
              <w:t>R</w:t>
            </w:r>
            <w:r>
              <w:rPr>
                <w:rFonts w:ascii="Times New Roman" w:eastAsia="Times New Roman" w:hAnsi="Times New Roman" w:cs="Times New Roman"/>
                <w:color w:val="000000" w:themeColor="text1"/>
                <w:vertAlign w:val="superscript"/>
              </w:rPr>
              <w:t>2</w:t>
            </w:r>
          </w:p>
        </w:tc>
        <w:tc>
          <w:tcPr>
            <w:tcW w:w="3279" w:type="dxa"/>
          </w:tcPr>
          <w:p w14:paraId="04ED0BF9"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0.451</w:t>
            </w:r>
          </w:p>
        </w:tc>
        <w:tc>
          <w:tcPr>
            <w:tcW w:w="3054" w:type="dxa"/>
          </w:tcPr>
          <w:p w14:paraId="14F0F3A6"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0.807</w:t>
            </w:r>
          </w:p>
        </w:tc>
      </w:tr>
      <w:tr w:rsidR="008C2656" w14:paraId="28DE493F" w14:textId="77777777" w:rsidTr="00EE1A2F">
        <w:trPr>
          <w:trHeight w:val="300"/>
        </w:trPr>
        <w:tc>
          <w:tcPr>
            <w:tcW w:w="2775" w:type="dxa"/>
          </w:tcPr>
          <w:p w14:paraId="316EEBD5"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color w:val="000000" w:themeColor="text1"/>
              </w:rPr>
              <w:t>Adjusted R</w:t>
            </w:r>
            <w:r>
              <w:rPr>
                <w:rFonts w:ascii="Times New Roman" w:eastAsia="Times New Roman" w:hAnsi="Times New Roman" w:cs="Times New Roman"/>
                <w:color w:val="000000" w:themeColor="text1"/>
                <w:vertAlign w:val="superscript"/>
              </w:rPr>
              <w:t>2</w:t>
            </w:r>
          </w:p>
        </w:tc>
        <w:tc>
          <w:tcPr>
            <w:tcW w:w="3279" w:type="dxa"/>
          </w:tcPr>
          <w:p w14:paraId="075A18FC" w14:textId="77777777" w:rsidR="008C2656" w:rsidRDefault="008C2656" w:rsidP="00EE1A2F">
            <w:pPr>
              <w:jc w:val="center"/>
            </w:pPr>
            <w:r>
              <w:rPr>
                <w:rFonts w:ascii="Times New Roman" w:eastAsia="Times New Roman" w:hAnsi="Times New Roman" w:cs="Times New Roman"/>
              </w:rPr>
              <w:t>0.378</w:t>
            </w:r>
          </w:p>
        </w:tc>
        <w:tc>
          <w:tcPr>
            <w:tcW w:w="3054" w:type="dxa"/>
          </w:tcPr>
          <w:p w14:paraId="267D1D6B" w14:textId="77777777" w:rsidR="008C2656" w:rsidRDefault="008C2656" w:rsidP="00EE1A2F">
            <w:pPr>
              <w:jc w:val="center"/>
            </w:pPr>
            <w:r>
              <w:rPr>
                <w:rFonts w:ascii="Times New Roman" w:eastAsia="Times New Roman" w:hAnsi="Times New Roman" w:cs="Times New Roman"/>
              </w:rPr>
              <w:t>0.765</w:t>
            </w:r>
          </w:p>
        </w:tc>
      </w:tr>
    </w:tbl>
    <w:p w14:paraId="72ACB247" w14:textId="77777777" w:rsidR="008C2656" w:rsidRDefault="008C2656" w:rsidP="008C2656">
      <w:pPr>
        <w:rPr>
          <w:rFonts w:ascii="Times New Roman" w:eastAsia="Times New Roman" w:hAnsi="Times New Roman" w:cs="Times New Roman"/>
        </w:rPr>
      </w:pPr>
    </w:p>
    <w:tbl>
      <w:tblPr>
        <w:tblStyle w:val="TableGrid"/>
        <w:tblW w:w="0" w:type="auto"/>
        <w:tblLook w:val="04A0" w:firstRow="1" w:lastRow="0" w:firstColumn="1" w:lastColumn="0" w:noHBand="0" w:noVBand="1"/>
      </w:tblPr>
      <w:tblGrid>
        <w:gridCol w:w="9016"/>
      </w:tblGrid>
      <w:tr w:rsidR="008C2656" w14:paraId="488D68F5" w14:textId="77777777" w:rsidTr="00EE1A2F">
        <w:tc>
          <w:tcPr>
            <w:tcW w:w="9016" w:type="dxa"/>
          </w:tcPr>
          <w:p w14:paraId="66403711" w14:textId="77777777" w:rsidR="008C2656" w:rsidRDefault="008C2656" w:rsidP="00EE1A2F">
            <w:pPr>
              <w:rPr>
                <w:rFonts w:ascii="Times New Roman" w:eastAsia="Times New Roman" w:hAnsi="Times New Roman" w:cs="Times New Roman"/>
              </w:rPr>
            </w:pPr>
            <w:r>
              <w:rPr>
                <w:noProof/>
              </w:rPr>
              <w:drawing>
                <wp:inline distT="0" distB="0" distL="0" distR="0" wp14:anchorId="49738F49" wp14:editId="714CC5AC">
                  <wp:extent cx="5651500" cy="3012338"/>
                  <wp:effectExtent l="0" t="0" r="6350" b="0"/>
                  <wp:docPr id="65782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a:extLst>
                              <a:ext uri="{28A0092B-C50C-407E-A947-70E740481C1C}">
                                <a14:useLocalDpi xmlns:a14="http://schemas.microsoft.com/office/drawing/2010/main" val="0"/>
                              </a:ext>
                            </a:extLst>
                          </a:blip>
                          <a:srcRect t="8205"/>
                          <a:stretch>
                            <a:fillRect/>
                          </a:stretch>
                        </pic:blipFill>
                        <pic:spPr bwMode="auto">
                          <a:xfrm>
                            <a:off x="0" y="0"/>
                            <a:ext cx="5670876" cy="302266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2656" w14:paraId="4C99856D" w14:textId="77777777" w:rsidTr="00EE1A2F">
        <w:tc>
          <w:tcPr>
            <w:tcW w:w="9016" w:type="dxa"/>
          </w:tcPr>
          <w:p w14:paraId="74005A6A" w14:textId="77777777" w:rsidR="008C2656" w:rsidRPr="008C2656" w:rsidRDefault="008C2656" w:rsidP="00EE1A2F">
            <w:pPr>
              <w:rPr>
                <w:rFonts w:ascii="Times New Roman" w:eastAsia="Times New Roman" w:hAnsi="Times New Roman" w:cs="Times New Roman"/>
                <w:b/>
                <w:bCs/>
              </w:rPr>
            </w:pPr>
            <w:r>
              <w:rPr>
                <w:rFonts w:ascii="Times New Roman" w:eastAsia="Times New Roman" w:hAnsi="Times New Roman" w:cs="Times New Roman"/>
                <w:b/>
                <w:bCs/>
              </w:rPr>
              <w:t xml:space="preserve">Fig 8. </w:t>
            </w:r>
            <w:r>
              <w:rPr>
                <w:rFonts w:ascii="Times New Roman" w:eastAsia="Times New Roman" w:hAnsi="Times New Roman" w:cs="Times New Roman"/>
              </w:rPr>
              <w:t>comparison of polynomial regression when k=2 &amp; k=3</w:t>
            </w:r>
          </w:p>
        </w:tc>
      </w:tr>
    </w:tbl>
    <w:p w14:paraId="68500459" w14:textId="77777777" w:rsidR="00886EB2" w:rsidRDefault="00886EB2" w:rsidP="00886EB2">
      <w:pPr>
        <w:rPr>
          <w:rFonts w:ascii="Times New Roman" w:eastAsia="Times New Roman" w:hAnsi="Times New Roman" w:cs="Times New Roman"/>
          <w:lang w:val="en-US"/>
        </w:rPr>
      </w:pPr>
    </w:p>
    <w:p w14:paraId="19318EAF" w14:textId="113789FB" w:rsidR="00886EB2" w:rsidRPr="00886EB2" w:rsidRDefault="00886EB2" w:rsidP="00C547CE">
      <w:pPr>
        <w:jc w:val="both"/>
        <w:rPr>
          <w:rFonts w:ascii="Times New Roman" w:eastAsia="Times New Roman" w:hAnsi="Times New Roman" w:cs="Times New Roman"/>
          <w:lang w:val="en-US"/>
        </w:rPr>
      </w:pPr>
      <w:r w:rsidRPr="00886EB2">
        <w:rPr>
          <w:rFonts w:ascii="Times New Roman" w:eastAsia="Times New Roman" w:hAnsi="Times New Roman" w:cs="Times New Roman"/>
          <w:lang w:val="en-US"/>
        </w:rPr>
        <w:t xml:space="preserve">The cubic polynomial model (k=3) Gives a better in comparison to the quadratic model (k=2), as shown by the higher R² value. It shows the nonlinear variations and changes more effectively, especially when there is rapid increase or decline in open prices. On the contrary, </w:t>
      </w:r>
      <w:r w:rsidRPr="00886EB2">
        <w:rPr>
          <w:rFonts w:ascii="Times New Roman" w:eastAsia="Times New Roman" w:hAnsi="Times New Roman" w:cs="Times New Roman"/>
          <w:lang w:val="en-US"/>
        </w:rPr>
        <w:lastRenderedPageBreak/>
        <w:t>the quadratic model is too smooth with trends and does not represent local variability, showing that higher Order polynomials increase flexibility and model accuracy.</w:t>
      </w:r>
      <w:r w:rsidR="009169E3">
        <w:rPr>
          <w:rFonts w:ascii="Times New Roman" w:eastAsia="Times New Roman" w:hAnsi="Times New Roman" w:cs="Times New Roman"/>
          <w:lang w:val="en-US"/>
        </w:rPr>
        <w:t xml:space="preserve"> (Fig 8.)</w:t>
      </w:r>
    </w:p>
    <w:p w14:paraId="4FAEEAF1" w14:textId="77777777" w:rsidR="00886EB2" w:rsidRPr="00886EB2" w:rsidRDefault="00886EB2" w:rsidP="008C2656">
      <w:pPr>
        <w:rPr>
          <w:rFonts w:ascii="Times New Roman" w:eastAsia="Times New Roman" w:hAnsi="Times New Roman" w:cs="Times New Roman"/>
        </w:rPr>
      </w:pPr>
    </w:p>
    <w:p w14:paraId="7EE52BF2" w14:textId="77777777" w:rsidR="008C2656" w:rsidRDefault="008C2656" w:rsidP="008C2656">
      <w:pPr>
        <w:rPr>
          <w:rFonts w:ascii="Times New Roman" w:eastAsia="Times New Roman" w:hAnsi="Times New Roman" w:cs="Times New Roman"/>
        </w:rPr>
      </w:pPr>
      <w:r>
        <w:rPr>
          <w:rFonts w:ascii="Times New Roman" w:eastAsia="Times New Roman" w:hAnsi="Times New Roman" w:cs="Times New Roman"/>
          <w:b/>
          <w:bCs/>
        </w:rPr>
        <w:t>Table 25.</w:t>
      </w:r>
      <w:r>
        <w:rPr>
          <w:rFonts w:ascii="Times New Roman" w:eastAsia="Times New Roman" w:hAnsi="Times New Roman" w:cs="Times New Roman"/>
        </w:rPr>
        <w:t xml:space="preserve"> ANOVA for the quadratic model</w:t>
      </w:r>
    </w:p>
    <w:tbl>
      <w:tblPr>
        <w:tblStyle w:val="PlainTable2"/>
        <w:tblW w:w="0" w:type="auto"/>
        <w:jc w:val="center"/>
        <w:tblLook w:val="06A0" w:firstRow="1" w:lastRow="0" w:firstColumn="1" w:lastColumn="0" w:noHBand="1" w:noVBand="1"/>
      </w:tblPr>
      <w:tblGrid>
        <w:gridCol w:w="1803"/>
        <w:gridCol w:w="1803"/>
        <w:gridCol w:w="1803"/>
        <w:gridCol w:w="1803"/>
        <w:gridCol w:w="1803"/>
      </w:tblGrid>
      <w:tr w:rsidR="008C2656" w14:paraId="550A406B" w14:textId="77777777" w:rsidTr="00EE1A2F">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38D3D3AF"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Source of Variation</w:t>
            </w:r>
          </w:p>
        </w:tc>
        <w:tc>
          <w:tcPr>
            <w:tcW w:w="1803" w:type="dxa"/>
            <w:tcBorders>
              <w:top w:val="single" w:sz="4" w:space="0" w:color="000000"/>
              <w:left w:val="single" w:sz="4" w:space="0" w:color="000000"/>
              <w:bottom w:val="single" w:sz="4" w:space="0" w:color="000000"/>
              <w:right w:val="single" w:sz="4" w:space="0" w:color="000000"/>
            </w:tcBorders>
          </w:tcPr>
          <w:p w14:paraId="316CA24A" w14:textId="77777777" w:rsidR="008C2656" w:rsidRDefault="008C2656" w:rsidP="00EE1A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DF</w:t>
            </w:r>
          </w:p>
        </w:tc>
        <w:tc>
          <w:tcPr>
            <w:tcW w:w="1803" w:type="dxa"/>
            <w:tcBorders>
              <w:top w:val="single" w:sz="4" w:space="0" w:color="000000"/>
              <w:left w:val="single" w:sz="4" w:space="0" w:color="000000"/>
              <w:bottom w:val="single" w:sz="4" w:space="0" w:color="000000"/>
              <w:right w:val="single" w:sz="4" w:space="0" w:color="000000"/>
            </w:tcBorders>
          </w:tcPr>
          <w:p w14:paraId="2F9AAFD3" w14:textId="77777777" w:rsidR="008C2656" w:rsidRDefault="008C2656" w:rsidP="00EE1A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SS</w:t>
            </w:r>
          </w:p>
        </w:tc>
        <w:tc>
          <w:tcPr>
            <w:tcW w:w="1803" w:type="dxa"/>
            <w:tcBorders>
              <w:top w:val="single" w:sz="4" w:space="0" w:color="000000"/>
              <w:left w:val="single" w:sz="4" w:space="0" w:color="000000"/>
              <w:bottom w:val="single" w:sz="4" w:space="0" w:color="000000"/>
              <w:right w:val="single" w:sz="4" w:space="0" w:color="000000"/>
            </w:tcBorders>
          </w:tcPr>
          <w:p w14:paraId="5C57FB4E" w14:textId="77777777" w:rsidR="008C2656" w:rsidRDefault="008C2656" w:rsidP="00EE1A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MS</w:t>
            </w:r>
          </w:p>
        </w:tc>
        <w:tc>
          <w:tcPr>
            <w:tcW w:w="1803" w:type="dxa"/>
            <w:tcBorders>
              <w:top w:val="single" w:sz="4" w:space="0" w:color="000000"/>
              <w:left w:val="single" w:sz="4" w:space="0" w:color="000000"/>
              <w:bottom w:val="single" w:sz="4" w:space="0" w:color="000000"/>
              <w:right w:val="single" w:sz="4" w:space="0" w:color="000000"/>
            </w:tcBorders>
          </w:tcPr>
          <w:p w14:paraId="3650CE61" w14:textId="77777777" w:rsidR="008C2656" w:rsidRDefault="008C2656" w:rsidP="00EE1A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F</w:t>
            </w:r>
          </w:p>
        </w:tc>
      </w:tr>
      <w:tr w:rsidR="008C2656" w14:paraId="7D886A55" w14:textId="77777777" w:rsidTr="00EE1A2F">
        <w:trPr>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05563944"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Regression</w:t>
            </w:r>
          </w:p>
        </w:tc>
        <w:tc>
          <w:tcPr>
            <w:tcW w:w="1803" w:type="dxa"/>
            <w:tcBorders>
              <w:top w:val="single" w:sz="4" w:space="0" w:color="000000"/>
              <w:left w:val="single" w:sz="4" w:space="0" w:color="000000"/>
              <w:bottom w:val="single" w:sz="4" w:space="0" w:color="000000"/>
              <w:right w:val="single" w:sz="4" w:space="0" w:color="000000"/>
            </w:tcBorders>
          </w:tcPr>
          <w:p w14:paraId="57DFAADC"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w:t>
            </w:r>
          </w:p>
        </w:tc>
        <w:tc>
          <w:tcPr>
            <w:tcW w:w="1803" w:type="dxa"/>
            <w:tcBorders>
              <w:top w:val="single" w:sz="4" w:space="0" w:color="000000"/>
              <w:left w:val="single" w:sz="4" w:space="0" w:color="000000"/>
              <w:bottom w:val="single" w:sz="4" w:space="0" w:color="000000"/>
              <w:right w:val="single" w:sz="4" w:space="0" w:color="000000"/>
            </w:tcBorders>
          </w:tcPr>
          <w:p w14:paraId="3AAAACDD"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3562.820</w:t>
            </w:r>
          </w:p>
        </w:tc>
        <w:tc>
          <w:tcPr>
            <w:tcW w:w="1803" w:type="dxa"/>
            <w:tcBorders>
              <w:top w:val="single" w:sz="4" w:space="0" w:color="000000"/>
              <w:left w:val="single" w:sz="4" w:space="0" w:color="000000"/>
              <w:bottom w:val="single" w:sz="4" w:space="0" w:color="000000"/>
              <w:right w:val="single" w:sz="4" w:space="0" w:color="000000"/>
            </w:tcBorders>
          </w:tcPr>
          <w:p w14:paraId="40B66630"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1781.410</w:t>
            </w:r>
          </w:p>
        </w:tc>
        <w:tc>
          <w:tcPr>
            <w:tcW w:w="1803" w:type="dxa"/>
            <w:tcBorders>
              <w:top w:val="single" w:sz="4" w:space="0" w:color="000000"/>
              <w:left w:val="single" w:sz="4" w:space="0" w:color="000000"/>
              <w:bottom w:val="single" w:sz="4" w:space="0" w:color="000000"/>
              <w:right w:val="single" w:sz="4" w:space="0" w:color="000000"/>
            </w:tcBorders>
          </w:tcPr>
          <w:p w14:paraId="307B195A"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6.170</w:t>
            </w:r>
          </w:p>
        </w:tc>
      </w:tr>
      <w:tr w:rsidR="008C2656" w14:paraId="2EF3D519" w14:textId="77777777" w:rsidTr="00EE1A2F">
        <w:trPr>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75643A82"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Residual</w:t>
            </w:r>
          </w:p>
        </w:tc>
        <w:tc>
          <w:tcPr>
            <w:tcW w:w="1803" w:type="dxa"/>
            <w:tcBorders>
              <w:top w:val="single" w:sz="4" w:space="0" w:color="000000"/>
              <w:left w:val="single" w:sz="4" w:space="0" w:color="000000"/>
              <w:bottom w:val="single" w:sz="4" w:space="0" w:color="000000"/>
              <w:right w:val="single" w:sz="4" w:space="0" w:color="000000"/>
            </w:tcBorders>
          </w:tcPr>
          <w:p w14:paraId="21258257"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15</w:t>
            </w:r>
          </w:p>
        </w:tc>
        <w:tc>
          <w:tcPr>
            <w:tcW w:w="1803" w:type="dxa"/>
            <w:tcBorders>
              <w:top w:val="single" w:sz="4" w:space="0" w:color="000000"/>
              <w:left w:val="single" w:sz="4" w:space="0" w:color="000000"/>
              <w:bottom w:val="single" w:sz="4" w:space="0" w:color="000000"/>
              <w:right w:val="single" w:sz="4" w:space="0" w:color="000000"/>
            </w:tcBorders>
          </w:tcPr>
          <w:p w14:paraId="370619D9"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4330.284</w:t>
            </w:r>
          </w:p>
        </w:tc>
        <w:tc>
          <w:tcPr>
            <w:tcW w:w="1803" w:type="dxa"/>
            <w:tcBorders>
              <w:top w:val="single" w:sz="4" w:space="0" w:color="000000"/>
              <w:left w:val="single" w:sz="4" w:space="0" w:color="000000"/>
              <w:bottom w:val="single" w:sz="4" w:space="0" w:color="000000"/>
              <w:right w:val="single" w:sz="4" w:space="0" w:color="000000"/>
            </w:tcBorders>
          </w:tcPr>
          <w:p w14:paraId="001A764C"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288.685</w:t>
            </w:r>
          </w:p>
        </w:tc>
        <w:tc>
          <w:tcPr>
            <w:tcW w:w="1803" w:type="dxa"/>
            <w:tcBorders>
              <w:top w:val="single" w:sz="4" w:space="0" w:color="000000"/>
              <w:left w:val="single" w:sz="4" w:space="0" w:color="000000"/>
              <w:bottom w:val="single" w:sz="4" w:space="0" w:color="000000"/>
              <w:right w:val="single" w:sz="4" w:space="0" w:color="000000"/>
            </w:tcBorders>
          </w:tcPr>
          <w:p w14:paraId="1238FAA2"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8C2656" w14:paraId="6C06E1AC" w14:textId="77777777" w:rsidTr="00EE1A2F">
        <w:trPr>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5B42E36C"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Total</w:t>
            </w:r>
          </w:p>
        </w:tc>
        <w:tc>
          <w:tcPr>
            <w:tcW w:w="1803" w:type="dxa"/>
            <w:tcBorders>
              <w:top w:val="single" w:sz="4" w:space="0" w:color="000000"/>
              <w:left w:val="single" w:sz="4" w:space="0" w:color="000000"/>
              <w:bottom w:val="single" w:sz="4" w:space="0" w:color="000000"/>
              <w:right w:val="single" w:sz="4" w:space="0" w:color="000000"/>
            </w:tcBorders>
          </w:tcPr>
          <w:p w14:paraId="301B9342"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17</w:t>
            </w:r>
          </w:p>
        </w:tc>
        <w:tc>
          <w:tcPr>
            <w:tcW w:w="1803" w:type="dxa"/>
            <w:tcBorders>
              <w:top w:val="single" w:sz="4" w:space="0" w:color="000000"/>
              <w:left w:val="single" w:sz="4" w:space="0" w:color="000000"/>
              <w:bottom w:val="single" w:sz="4" w:space="0" w:color="000000"/>
              <w:right w:val="single" w:sz="4" w:space="0" w:color="000000"/>
            </w:tcBorders>
          </w:tcPr>
          <w:p w14:paraId="2CED0978"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7893.104</w:t>
            </w:r>
          </w:p>
        </w:tc>
        <w:tc>
          <w:tcPr>
            <w:tcW w:w="1803" w:type="dxa"/>
            <w:tcBorders>
              <w:top w:val="single" w:sz="4" w:space="0" w:color="000000"/>
              <w:left w:val="single" w:sz="4" w:space="0" w:color="000000"/>
              <w:bottom w:val="single" w:sz="4" w:space="0" w:color="000000"/>
              <w:right w:val="single" w:sz="4" w:space="0" w:color="000000"/>
            </w:tcBorders>
          </w:tcPr>
          <w:p w14:paraId="1C9106CE"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803" w:type="dxa"/>
            <w:tcBorders>
              <w:top w:val="single" w:sz="4" w:space="0" w:color="000000"/>
              <w:left w:val="single" w:sz="4" w:space="0" w:color="000000"/>
              <w:bottom w:val="single" w:sz="4" w:space="0" w:color="000000"/>
              <w:right w:val="single" w:sz="4" w:space="0" w:color="000000"/>
            </w:tcBorders>
          </w:tcPr>
          <w:p w14:paraId="02BEC7E2"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bl>
    <w:p w14:paraId="5F0C62A5" w14:textId="77777777" w:rsidR="008C2656" w:rsidRDefault="008C2656" w:rsidP="008C2656">
      <w:pPr>
        <w:rPr>
          <w:rFonts w:ascii="Times New Roman" w:eastAsia="Times New Roman" w:hAnsi="Times New Roman" w:cs="Times New Roman"/>
        </w:rPr>
      </w:pPr>
    </w:p>
    <w:p w14:paraId="793138B7" w14:textId="77777777" w:rsidR="008C2656" w:rsidRDefault="008C2656" w:rsidP="008C2656">
      <w:pPr>
        <w:jc w:val="center"/>
        <w:rPr>
          <w:rFonts w:ascii="Times New Roman" w:eastAsia="Times New Roman" w:hAnsi="Times New Roman" w:cs="Times New Roman"/>
        </w:rPr>
      </w:pPr>
      <m:oMathPara>
        <m:oMath>
          <m:r>
            <m:rPr>
              <m:sty m:val="p"/>
            </m:rPr>
            <w:rPr>
              <w:rFonts w:ascii="Cambria Math" w:eastAsia="Times New Roman" w:hAnsi="Cambria Math" w:cs="Times New Roman"/>
            </w:rPr>
            <m:t>ŷ = 25.965 + 10.591- 0472x²</m:t>
          </m:r>
        </m:oMath>
      </m:oMathPara>
    </w:p>
    <w:p w14:paraId="7059D072" w14:textId="77777777" w:rsidR="008C2656" w:rsidRDefault="008C2656" w:rsidP="008C2656">
      <w:pPr>
        <w:rPr>
          <w:rFonts w:ascii="Times New Roman" w:eastAsia="Times New Roman" w:hAnsi="Times New Roman" w:cs="Times New Roman"/>
        </w:rPr>
      </w:pPr>
      <w:r>
        <w:rPr>
          <w:rFonts w:ascii="Times New Roman" w:eastAsia="Times New Roman" w:hAnsi="Times New Roman" w:cs="Times New Roman"/>
          <w:b/>
          <w:bCs/>
        </w:rPr>
        <w:t>Table 26.</w:t>
      </w:r>
      <w:r>
        <w:rPr>
          <w:rFonts w:ascii="Times New Roman" w:eastAsia="Times New Roman" w:hAnsi="Times New Roman" w:cs="Times New Roman"/>
        </w:rPr>
        <w:t xml:space="preserve"> Test table when k=2</w:t>
      </w:r>
    </w:p>
    <w:tbl>
      <w:tblPr>
        <w:tblStyle w:val="PlainTable5"/>
        <w:tblW w:w="0" w:type="auto"/>
        <w:jc w:val="center"/>
        <w:tblLook w:val="06A0" w:firstRow="1" w:lastRow="0" w:firstColumn="1" w:lastColumn="0" w:noHBand="1" w:noVBand="1"/>
      </w:tblPr>
      <w:tblGrid>
        <w:gridCol w:w="4508"/>
        <w:gridCol w:w="4508"/>
      </w:tblGrid>
      <w:tr w:rsidR="008C2656" w14:paraId="7FA3DAB8" w14:textId="77777777" w:rsidTr="00EE1A2F">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409E8AF1" w14:textId="77777777" w:rsidR="008C2656" w:rsidRDefault="008C2656" w:rsidP="00EE1A2F">
            <w:pPr>
              <w:rPr>
                <w:rFonts w:ascii="Times New Roman" w:eastAsia="Times New Roman" w:hAnsi="Times New Roman" w:cs="Times New Roman"/>
                <w:b/>
                <w:bCs/>
              </w:rPr>
            </w:pPr>
            <w:r>
              <w:rPr>
                <w:rFonts w:ascii="Times New Roman" w:eastAsia="Times New Roman" w:hAnsi="Times New Roman" w:cs="Times New Roman"/>
                <w:b/>
                <w:bCs/>
                <w:i w:val="0"/>
                <w:iCs w:val="0"/>
                <w:sz w:val="24"/>
              </w:rPr>
              <w:t>Significance Test</w:t>
            </w:r>
          </w:p>
        </w:tc>
        <w:tc>
          <w:tcPr>
            <w:tcW w:w="4508" w:type="dxa"/>
            <w:tcBorders>
              <w:top w:val="single" w:sz="4" w:space="0" w:color="000000"/>
              <w:left w:val="single" w:sz="4" w:space="0" w:color="000000"/>
              <w:bottom w:val="single" w:sz="4" w:space="0" w:color="000000"/>
              <w:right w:val="single" w:sz="4" w:space="0" w:color="000000"/>
            </w:tcBorders>
          </w:tcPr>
          <w:p w14:paraId="1D451E30" w14:textId="77777777" w:rsidR="008C2656" w:rsidRDefault="008C2656" w:rsidP="00EE1A2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3E3E3"/>
                <w:sz w:val="21"/>
                <w:szCs w:val="21"/>
              </w:rPr>
            </w:pPr>
          </w:p>
        </w:tc>
      </w:tr>
      <w:tr w:rsidR="008C2656" w14:paraId="39ADFCD3" w14:textId="77777777" w:rsidTr="00EE1A2F">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4C0AC964" w14:textId="77777777" w:rsidR="008C2656" w:rsidRDefault="008C2656" w:rsidP="00EE1A2F">
            <w:pPr>
              <w:rPr>
                <w:rFonts w:ascii="Times New Roman" w:eastAsia="Times New Roman" w:hAnsi="Times New Roman" w:cs="Times New Roman"/>
                <w:b/>
                <w:bCs/>
              </w:rPr>
            </w:pPr>
            <w:r>
              <w:rPr>
                <w:rFonts w:ascii="Times New Roman" w:eastAsia="Times New Roman" w:hAnsi="Times New Roman" w:cs="Times New Roman"/>
                <w:b/>
                <w:bCs/>
                <w:i w:val="0"/>
                <w:iCs w:val="0"/>
                <w:sz w:val="24"/>
              </w:rPr>
              <w:t>P-value</w:t>
            </w:r>
          </w:p>
        </w:tc>
        <w:tc>
          <w:tcPr>
            <w:tcW w:w="4508" w:type="dxa"/>
            <w:tcBorders>
              <w:top w:val="single" w:sz="4" w:space="0" w:color="000000"/>
              <w:left w:val="single" w:sz="4" w:space="0" w:color="000000"/>
              <w:bottom w:val="single" w:sz="4" w:space="0" w:color="000000"/>
              <w:right w:val="single" w:sz="4" w:space="0" w:color="000000"/>
            </w:tcBorders>
          </w:tcPr>
          <w:p w14:paraId="54DCE79B" w14:textId="77777777" w:rsidR="008C2656" w:rsidRDefault="008C2656" w:rsidP="00EE1A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&lt;0.0001</w:t>
            </w:r>
          </w:p>
        </w:tc>
      </w:tr>
      <w:tr w:rsidR="008C2656" w14:paraId="13FD310F" w14:textId="77777777" w:rsidTr="00EE1A2F">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62C90A7C" w14:textId="77777777" w:rsidR="008C2656" w:rsidRDefault="008C2656" w:rsidP="00EE1A2F">
            <w:pPr>
              <w:rPr>
                <w:rFonts w:ascii="Times New Roman" w:eastAsia="Times New Roman" w:hAnsi="Times New Roman" w:cs="Times New Roman"/>
                <w:b/>
                <w:bCs/>
              </w:rPr>
            </w:pPr>
            <w:r>
              <w:rPr>
                <w:rFonts w:ascii="Times New Roman" w:eastAsia="Times New Roman" w:hAnsi="Times New Roman" w:cs="Times New Roman"/>
                <w:b/>
                <w:bCs/>
                <w:i w:val="0"/>
                <w:iCs w:val="0"/>
                <w:sz w:val="24"/>
              </w:rPr>
              <w:t>Significance level</w:t>
            </w:r>
          </w:p>
        </w:tc>
        <w:tc>
          <w:tcPr>
            <w:tcW w:w="4508" w:type="dxa"/>
            <w:tcBorders>
              <w:top w:val="single" w:sz="4" w:space="0" w:color="000000"/>
              <w:left w:val="single" w:sz="4" w:space="0" w:color="000000"/>
              <w:bottom w:val="single" w:sz="4" w:space="0" w:color="000000"/>
              <w:right w:val="single" w:sz="4" w:space="0" w:color="000000"/>
            </w:tcBorders>
          </w:tcPr>
          <w:p w14:paraId="55A41D19" w14:textId="77777777" w:rsidR="008C2656" w:rsidRDefault="008C2656" w:rsidP="00EE1A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0.05</w:t>
            </w:r>
          </w:p>
        </w:tc>
      </w:tr>
      <w:tr w:rsidR="008C2656" w14:paraId="1C5A8E3F" w14:textId="77777777" w:rsidTr="00EE1A2F">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734FD248" w14:textId="77777777" w:rsidR="008C2656" w:rsidRDefault="008C2656" w:rsidP="00EE1A2F">
            <w:pPr>
              <w:rPr>
                <w:rFonts w:ascii="Times New Roman" w:eastAsia="Times New Roman" w:hAnsi="Times New Roman" w:cs="Times New Roman"/>
                <w:b/>
                <w:bCs/>
              </w:rPr>
            </w:pPr>
            <w:r>
              <w:rPr>
                <w:rFonts w:ascii="Times New Roman" w:eastAsia="Times New Roman" w:hAnsi="Times New Roman" w:cs="Times New Roman"/>
                <w:b/>
                <w:bCs/>
                <w:i w:val="0"/>
                <w:iCs w:val="0"/>
                <w:sz w:val="24"/>
              </w:rPr>
              <w:t>Decision</w:t>
            </w:r>
          </w:p>
        </w:tc>
        <w:tc>
          <w:tcPr>
            <w:tcW w:w="4508" w:type="dxa"/>
            <w:tcBorders>
              <w:top w:val="single" w:sz="4" w:space="0" w:color="000000"/>
              <w:left w:val="single" w:sz="4" w:space="0" w:color="000000"/>
              <w:bottom w:val="single" w:sz="4" w:space="0" w:color="000000"/>
              <w:right w:val="single" w:sz="4" w:space="0" w:color="000000"/>
            </w:tcBorders>
          </w:tcPr>
          <w:p w14:paraId="5842F915" w14:textId="77777777" w:rsidR="008C2656" w:rsidRDefault="008C2656" w:rsidP="00EE1A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Reject H0</w:t>
            </w:r>
          </w:p>
        </w:tc>
      </w:tr>
    </w:tbl>
    <w:p w14:paraId="590FC4C7" w14:textId="77777777" w:rsidR="008C2656" w:rsidRDefault="008C2656" w:rsidP="008C2656"/>
    <w:p w14:paraId="22ECEA19" w14:textId="77777777" w:rsidR="00C547CE" w:rsidRDefault="00C547CE" w:rsidP="008C2656"/>
    <w:p w14:paraId="4EE6BFED" w14:textId="77777777" w:rsidR="00C547CE" w:rsidRDefault="00C547CE" w:rsidP="008C2656"/>
    <w:p w14:paraId="4CFCE17B" w14:textId="77777777" w:rsidR="008C2656" w:rsidRDefault="008C2656" w:rsidP="008C2656">
      <w:pPr>
        <w:rPr>
          <w:rFonts w:ascii="Times New Roman" w:eastAsia="Times New Roman" w:hAnsi="Times New Roman" w:cs="Times New Roman"/>
        </w:rPr>
      </w:pPr>
      <w:r>
        <w:rPr>
          <w:rFonts w:ascii="Times New Roman" w:eastAsia="Times New Roman" w:hAnsi="Times New Roman" w:cs="Times New Roman"/>
          <w:b/>
          <w:bCs/>
        </w:rPr>
        <w:t>Table 27.</w:t>
      </w:r>
      <w:r>
        <w:rPr>
          <w:rFonts w:ascii="Times New Roman" w:eastAsia="Times New Roman" w:hAnsi="Times New Roman" w:cs="Times New Roman"/>
        </w:rPr>
        <w:t xml:space="preserve"> ANOVA for the cubic model</w:t>
      </w:r>
    </w:p>
    <w:tbl>
      <w:tblPr>
        <w:tblStyle w:val="PlainTable2"/>
        <w:tblW w:w="0" w:type="auto"/>
        <w:jc w:val="center"/>
        <w:tblLook w:val="06A0" w:firstRow="1" w:lastRow="0" w:firstColumn="1" w:lastColumn="0" w:noHBand="1" w:noVBand="1"/>
      </w:tblPr>
      <w:tblGrid>
        <w:gridCol w:w="1803"/>
        <w:gridCol w:w="1803"/>
        <w:gridCol w:w="1803"/>
        <w:gridCol w:w="1803"/>
        <w:gridCol w:w="1803"/>
      </w:tblGrid>
      <w:tr w:rsidR="008C2656" w14:paraId="57C2EE4A" w14:textId="77777777" w:rsidTr="00EE1A2F">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1C6307B3"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Source of Variation</w:t>
            </w:r>
          </w:p>
        </w:tc>
        <w:tc>
          <w:tcPr>
            <w:tcW w:w="1803" w:type="dxa"/>
            <w:tcBorders>
              <w:top w:val="single" w:sz="4" w:space="0" w:color="000000"/>
              <w:left w:val="single" w:sz="4" w:space="0" w:color="000000"/>
              <w:bottom w:val="single" w:sz="4" w:space="0" w:color="000000"/>
              <w:right w:val="single" w:sz="4" w:space="0" w:color="000000"/>
            </w:tcBorders>
          </w:tcPr>
          <w:p w14:paraId="1E2B139A" w14:textId="77777777" w:rsidR="008C2656" w:rsidRDefault="008C2656" w:rsidP="00EE1A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DF</w:t>
            </w:r>
          </w:p>
        </w:tc>
        <w:tc>
          <w:tcPr>
            <w:tcW w:w="1803" w:type="dxa"/>
            <w:tcBorders>
              <w:top w:val="single" w:sz="4" w:space="0" w:color="000000"/>
              <w:left w:val="single" w:sz="4" w:space="0" w:color="000000"/>
              <w:bottom w:val="single" w:sz="4" w:space="0" w:color="000000"/>
              <w:right w:val="single" w:sz="4" w:space="0" w:color="000000"/>
            </w:tcBorders>
          </w:tcPr>
          <w:p w14:paraId="759BCFE9" w14:textId="77777777" w:rsidR="008C2656" w:rsidRDefault="008C2656" w:rsidP="00EE1A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SS</w:t>
            </w:r>
          </w:p>
        </w:tc>
        <w:tc>
          <w:tcPr>
            <w:tcW w:w="1803" w:type="dxa"/>
            <w:tcBorders>
              <w:top w:val="single" w:sz="4" w:space="0" w:color="000000"/>
              <w:left w:val="single" w:sz="4" w:space="0" w:color="000000"/>
              <w:bottom w:val="single" w:sz="4" w:space="0" w:color="000000"/>
              <w:right w:val="single" w:sz="4" w:space="0" w:color="000000"/>
            </w:tcBorders>
          </w:tcPr>
          <w:p w14:paraId="75841D18" w14:textId="77777777" w:rsidR="008C2656" w:rsidRDefault="008C2656" w:rsidP="00EE1A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MS</w:t>
            </w:r>
          </w:p>
        </w:tc>
        <w:tc>
          <w:tcPr>
            <w:tcW w:w="1803" w:type="dxa"/>
            <w:tcBorders>
              <w:top w:val="single" w:sz="4" w:space="0" w:color="000000"/>
              <w:left w:val="single" w:sz="4" w:space="0" w:color="000000"/>
              <w:bottom w:val="single" w:sz="4" w:space="0" w:color="000000"/>
              <w:right w:val="single" w:sz="4" w:space="0" w:color="000000"/>
            </w:tcBorders>
          </w:tcPr>
          <w:p w14:paraId="685D20DF" w14:textId="77777777" w:rsidR="008C2656" w:rsidRDefault="008C2656" w:rsidP="00EE1A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F</w:t>
            </w:r>
          </w:p>
        </w:tc>
      </w:tr>
      <w:tr w:rsidR="008C2656" w14:paraId="4C916546" w14:textId="77777777" w:rsidTr="00EE1A2F">
        <w:trPr>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6C3C8092"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Regression</w:t>
            </w:r>
          </w:p>
        </w:tc>
        <w:tc>
          <w:tcPr>
            <w:tcW w:w="1803" w:type="dxa"/>
            <w:tcBorders>
              <w:top w:val="single" w:sz="4" w:space="0" w:color="000000"/>
              <w:left w:val="single" w:sz="4" w:space="0" w:color="000000"/>
              <w:bottom w:val="single" w:sz="4" w:space="0" w:color="000000"/>
              <w:right w:val="single" w:sz="4" w:space="0" w:color="000000"/>
            </w:tcBorders>
          </w:tcPr>
          <w:p w14:paraId="681D4C42"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w:t>
            </w:r>
          </w:p>
        </w:tc>
        <w:tc>
          <w:tcPr>
            <w:tcW w:w="1803" w:type="dxa"/>
            <w:tcBorders>
              <w:top w:val="single" w:sz="4" w:space="0" w:color="000000"/>
              <w:left w:val="single" w:sz="4" w:space="0" w:color="000000"/>
              <w:bottom w:val="single" w:sz="4" w:space="0" w:color="000000"/>
              <w:right w:val="single" w:sz="4" w:space="0" w:color="000000"/>
            </w:tcBorders>
          </w:tcPr>
          <w:p w14:paraId="47037D7B"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6369.723</w:t>
            </w:r>
          </w:p>
        </w:tc>
        <w:tc>
          <w:tcPr>
            <w:tcW w:w="1803" w:type="dxa"/>
            <w:tcBorders>
              <w:top w:val="single" w:sz="4" w:space="0" w:color="000000"/>
              <w:left w:val="single" w:sz="4" w:space="0" w:color="000000"/>
              <w:bottom w:val="single" w:sz="4" w:space="0" w:color="000000"/>
              <w:right w:val="single" w:sz="4" w:space="0" w:color="000000"/>
            </w:tcBorders>
          </w:tcPr>
          <w:p w14:paraId="6BF1BB09"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2123.241</w:t>
            </w:r>
          </w:p>
        </w:tc>
        <w:tc>
          <w:tcPr>
            <w:tcW w:w="1803" w:type="dxa"/>
            <w:tcBorders>
              <w:top w:val="single" w:sz="4" w:space="0" w:color="000000"/>
              <w:left w:val="single" w:sz="4" w:space="0" w:color="000000"/>
              <w:bottom w:val="single" w:sz="4" w:space="0" w:color="000000"/>
              <w:right w:val="single" w:sz="4" w:space="0" w:color="000000"/>
            </w:tcBorders>
          </w:tcPr>
          <w:p w14:paraId="33A142EE"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51.569</w:t>
            </w:r>
          </w:p>
        </w:tc>
      </w:tr>
      <w:tr w:rsidR="008C2656" w14:paraId="29AA8373" w14:textId="77777777" w:rsidTr="00EE1A2F">
        <w:trPr>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00E70CD8"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Residual</w:t>
            </w:r>
          </w:p>
        </w:tc>
        <w:tc>
          <w:tcPr>
            <w:tcW w:w="1803" w:type="dxa"/>
            <w:tcBorders>
              <w:top w:val="single" w:sz="4" w:space="0" w:color="000000"/>
              <w:left w:val="single" w:sz="4" w:space="0" w:color="000000"/>
              <w:bottom w:val="single" w:sz="4" w:space="0" w:color="000000"/>
              <w:right w:val="single" w:sz="4" w:space="0" w:color="000000"/>
            </w:tcBorders>
          </w:tcPr>
          <w:p w14:paraId="3AE468DA"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37</w:t>
            </w:r>
          </w:p>
        </w:tc>
        <w:tc>
          <w:tcPr>
            <w:tcW w:w="1803" w:type="dxa"/>
            <w:tcBorders>
              <w:top w:val="single" w:sz="4" w:space="0" w:color="000000"/>
              <w:left w:val="single" w:sz="4" w:space="0" w:color="000000"/>
              <w:bottom w:val="single" w:sz="4" w:space="0" w:color="000000"/>
              <w:right w:val="single" w:sz="4" w:space="0" w:color="000000"/>
            </w:tcBorders>
          </w:tcPr>
          <w:p w14:paraId="67973761"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1523.388</w:t>
            </w:r>
          </w:p>
        </w:tc>
        <w:tc>
          <w:tcPr>
            <w:tcW w:w="1803" w:type="dxa"/>
            <w:tcBorders>
              <w:top w:val="single" w:sz="4" w:space="0" w:color="000000"/>
              <w:left w:val="single" w:sz="4" w:space="0" w:color="000000"/>
              <w:bottom w:val="single" w:sz="4" w:space="0" w:color="000000"/>
              <w:right w:val="single" w:sz="4" w:space="0" w:color="000000"/>
            </w:tcBorders>
          </w:tcPr>
          <w:p w14:paraId="2F3474C8"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41.172</w:t>
            </w:r>
          </w:p>
        </w:tc>
        <w:tc>
          <w:tcPr>
            <w:tcW w:w="1803" w:type="dxa"/>
            <w:tcBorders>
              <w:top w:val="single" w:sz="4" w:space="0" w:color="000000"/>
              <w:left w:val="single" w:sz="4" w:space="0" w:color="000000"/>
              <w:bottom w:val="single" w:sz="4" w:space="0" w:color="000000"/>
              <w:right w:val="single" w:sz="4" w:space="0" w:color="000000"/>
            </w:tcBorders>
          </w:tcPr>
          <w:p w14:paraId="0A70EFC1"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8C2656" w14:paraId="4442CBBF" w14:textId="77777777" w:rsidTr="00EE1A2F">
        <w:trPr>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0D819F6F"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Total</w:t>
            </w:r>
          </w:p>
        </w:tc>
        <w:tc>
          <w:tcPr>
            <w:tcW w:w="1803" w:type="dxa"/>
            <w:tcBorders>
              <w:top w:val="single" w:sz="4" w:space="0" w:color="000000"/>
              <w:left w:val="single" w:sz="4" w:space="0" w:color="000000"/>
              <w:bottom w:val="single" w:sz="4" w:space="0" w:color="000000"/>
              <w:right w:val="single" w:sz="4" w:space="0" w:color="000000"/>
            </w:tcBorders>
          </w:tcPr>
          <w:p w14:paraId="40CE11D5"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40</w:t>
            </w:r>
          </w:p>
        </w:tc>
        <w:tc>
          <w:tcPr>
            <w:tcW w:w="1803" w:type="dxa"/>
            <w:tcBorders>
              <w:top w:val="single" w:sz="4" w:space="0" w:color="000000"/>
              <w:left w:val="single" w:sz="4" w:space="0" w:color="000000"/>
              <w:bottom w:val="single" w:sz="4" w:space="0" w:color="000000"/>
              <w:right w:val="single" w:sz="4" w:space="0" w:color="000000"/>
            </w:tcBorders>
          </w:tcPr>
          <w:p w14:paraId="3C8EEE2C"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7893.104</w:t>
            </w:r>
          </w:p>
        </w:tc>
        <w:tc>
          <w:tcPr>
            <w:tcW w:w="1803" w:type="dxa"/>
            <w:tcBorders>
              <w:top w:val="single" w:sz="4" w:space="0" w:color="000000"/>
              <w:left w:val="single" w:sz="4" w:space="0" w:color="000000"/>
              <w:bottom w:val="single" w:sz="4" w:space="0" w:color="000000"/>
              <w:right w:val="single" w:sz="4" w:space="0" w:color="000000"/>
            </w:tcBorders>
          </w:tcPr>
          <w:p w14:paraId="5253E700"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803" w:type="dxa"/>
            <w:tcBorders>
              <w:top w:val="single" w:sz="4" w:space="0" w:color="000000"/>
              <w:left w:val="single" w:sz="4" w:space="0" w:color="000000"/>
              <w:bottom w:val="single" w:sz="4" w:space="0" w:color="000000"/>
              <w:right w:val="single" w:sz="4" w:space="0" w:color="000000"/>
            </w:tcBorders>
          </w:tcPr>
          <w:p w14:paraId="77D1BCBE"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bl>
    <w:p w14:paraId="518F28A4" w14:textId="77777777" w:rsidR="008C2656" w:rsidRDefault="008C2656" w:rsidP="008C2656">
      <w:pPr>
        <w:rPr>
          <w:rFonts w:ascii="Times New Roman" w:eastAsia="Times New Roman" w:hAnsi="Times New Roman" w:cs="Times New Roman"/>
        </w:rPr>
      </w:pPr>
    </w:p>
    <w:p w14:paraId="7C16F5A3" w14:textId="77777777" w:rsidR="008C2656" w:rsidRDefault="008C2656" w:rsidP="008C2656">
      <w:pPr>
        <w:jc w:val="center"/>
        <w:rPr>
          <w:rFonts w:ascii="Times New Roman" w:eastAsia="Times New Roman" w:hAnsi="Times New Roman" w:cs="Times New Roman"/>
        </w:rPr>
      </w:pPr>
      <m:oMathPara>
        <m:oMath>
          <m:r>
            <w:rPr>
              <w:rFonts w:ascii="Cambria Math" w:eastAsia="Times New Roman" w:hAnsi="Cambria Math" w:cs="Times New Roman"/>
            </w:rPr>
            <m:t>ŷ = 71.182</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0</m:t>
              </m:r>
            </m:sub>
          </m:sSub>
          <m:d>
            <m:dPr>
              <m:ctrlPr>
                <w:rPr>
                  <w:rFonts w:ascii="Cambria Math" w:eastAsia="Times New Roman" w:hAnsi="Cambria Math" w:cs="Times New Roman"/>
                  <w:i/>
                </w:rPr>
              </m:ctrlPr>
            </m:dPr>
            <m:e>
              <m:r>
                <w:rPr>
                  <w:rFonts w:ascii="Cambria Math" w:eastAsia="Times New Roman" w:hAnsi="Cambria Math" w:cs="Times New Roman"/>
                </w:rPr>
                <m:t>x</m:t>
              </m:r>
            </m:e>
          </m:d>
          <m:r>
            <w:rPr>
              <w:rFonts w:ascii="Cambria Math" w:eastAsia="Times New Roman" w:hAnsi="Cambria Math" w:cs="Times New Roman"/>
            </w:rPr>
            <m:t>+1.607</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1</m:t>
              </m:r>
            </m:sub>
          </m:sSub>
          <m:d>
            <m:dPr>
              <m:ctrlPr>
                <w:rPr>
                  <w:rFonts w:ascii="Cambria Math" w:eastAsia="Times New Roman" w:hAnsi="Cambria Math" w:cs="Times New Roman"/>
                  <w:i/>
                </w:rPr>
              </m:ctrlPr>
            </m:dPr>
            <m:e>
              <m:r>
                <w:rPr>
                  <w:rFonts w:ascii="Cambria Math" w:eastAsia="Times New Roman" w:hAnsi="Cambria Math" w:cs="Times New Roman"/>
                </w:rPr>
                <m:t>x</m:t>
              </m:r>
            </m:e>
          </m:d>
          <m:r>
            <w:rPr>
              <w:rFonts w:ascii="Cambria Math" w:eastAsia="Times New Roman" w:hAnsi="Cambria Math" w:cs="Times New Roman"/>
            </w:rPr>
            <m:t>- 0.472</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2</m:t>
              </m:r>
            </m:sub>
          </m:sSub>
          <m:d>
            <m:dPr>
              <m:ctrlPr>
                <w:rPr>
                  <w:rFonts w:ascii="Cambria Math" w:eastAsia="Times New Roman" w:hAnsi="Cambria Math" w:cs="Times New Roman"/>
                  <w:i/>
                </w:rPr>
              </m:ctrlPr>
            </m:dPr>
            <m:e>
              <m:r>
                <w:rPr>
                  <w:rFonts w:ascii="Cambria Math" w:eastAsia="Times New Roman" w:hAnsi="Cambria Math" w:cs="Times New Roman"/>
                </w:rPr>
                <m:t>x</m:t>
              </m:r>
            </m:e>
          </m:d>
          <m:r>
            <w:rPr>
              <w:rFonts w:ascii="Cambria Math" w:eastAsia="Times New Roman" w:hAnsi="Cambria Math" w:cs="Times New Roman"/>
            </w:rPr>
            <m:t>- 0.115</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3</m:t>
              </m:r>
            </m:sub>
          </m:sSub>
          <m:r>
            <w:rPr>
              <w:rFonts w:ascii="Cambria Math" w:eastAsia="Times New Roman" w:hAnsi="Cambria Math" w:cs="Times New Roman"/>
            </w:rPr>
            <m:t>(x)</m:t>
          </m:r>
        </m:oMath>
      </m:oMathPara>
    </w:p>
    <w:p w14:paraId="17DA7B28" w14:textId="77777777" w:rsidR="008C2656" w:rsidRDefault="008C2656" w:rsidP="008C2656">
      <w:pPr>
        <w:rPr>
          <w:rFonts w:ascii="Times New Roman" w:eastAsia="Times New Roman" w:hAnsi="Times New Roman" w:cs="Times New Roman"/>
        </w:rPr>
      </w:pPr>
    </w:p>
    <w:p w14:paraId="33B37AA2" w14:textId="77777777" w:rsidR="008C2656" w:rsidRDefault="008C2656" w:rsidP="008C2656">
      <w:pPr>
        <w:rPr>
          <w:rFonts w:ascii="Times New Roman" w:eastAsia="Times New Roman" w:hAnsi="Times New Roman" w:cs="Times New Roman"/>
        </w:rPr>
      </w:pPr>
      <w:r>
        <w:rPr>
          <w:rFonts w:ascii="Times New Roman" w:eastAsia="Times New Roman" w:hAnsi="Times New Roman" w:cs="Times New Roman"/>
          <w:b/>
          <w:bCs/>
        </w:rPr>
        <w:t>Table 28.</w:t>
      </w:r>
      <w:r>
        <w:rPr>
          <w:rFonts w:ascii="Times New Roman" w:eastAsia="Times New Roman" w:hAnsi="Times New Roman" w:cs="Times New Roman"/>
        </w:rPr>
        <w:t xml:space="preserve"> Test table when k=3</w:t>
      </w:r>
    </w:p>
    <w:tbl>
      <w:tblPr>
        <w:tblStyle w:val="PlainTable5"/>
        <w:tblW w:w="0" w:type="auto"/>
        <w:jc w:val="center"/>
        <w:tblLook w:val="06A0" w:firstRow="1" w:lastRow="0" w:firstColumn="1" w:lastColumn="0" w:noHBand="1" w:noVBand="1"/>
      </w:tblPr>
      <w:tblGrid>
        <w:gridCol w:w="4508"/>
        <w:gridCol w:w="4508"/>
      </w:tblGrid>
      <w:tr w:rsidR="008C2656" w14:paraId="7110D5FC" w14:textId="77777777" w:rsidTr="00EE1A2F">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07746F2C" w14:textId="77777777" w:rsidR="008C2656" w:rsidRDefault="008C2656" w:rsidP="00EE1A2F">
            <w:pPr>
              <w:rPr>
                <w:rFonts w:ascii="Times New Roman" w:eastAsia="Times New Roman" w:hAnsi="Times New Roman" w:cs="Times New Roman"/>
                <w:b/>
                <w:bCs/>
              </w:rPr>
            </w:pPr>
            <w:r>
              <w:rPr>
                <w:rFonts w:ascii="Times New Roman" w:eastAsia="Times New Roman" w:hAnsi="Times New Roman" w:cs="Times New Roman"/>
                <w:b/>
                <w:bCs/>
                <w:i w:val="0"/>
                <w:iCs w:val="0"/>
                <w:sz w:val="24"/>
              </w:rPr>
              <w:t>Significance Test</w:t>
            </w:r>
          </w:p>
        </w:tc>
        <w:tc>
          <w:tcPr>
            <w:tcW w:w="4508" w:type="dxa"/>
            <w:tcBorders>
              <w:top w:val="single" w:sz="4" w:space="0" w:color="000000"/>
              <w:left w:val="single" w:sz="4" w:space="0" w:color="000000"/>
              <w:bottom w:val="single" w:sz="4" w:space="0" w:color="000000"/>
              <w:right w:val="single" w:sz="4" w:space="0" w:color="000000"/>
            </w:tcBorders>
          </w:tcPr>
          <w:p w14:paraId="18D9A80E" w14:textId="77777777" w:rsidR="008C2656" w:rsidRDefault="008C2656" w:rsidP="00EE1A2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3E3E3"/>
                <w:sz w:val="21"/>
                <w:szCs w:val="21"/>
              </w:rPr>
            </w:pPr>
          </w:p>
        </w:tc>
      </w:tr>
      <w:tr w:rsidR="008C2656" w14:paraId="62EEB622" w14:textId="77777777" w:rsidTr="00EE1A2F">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2DEE0787" w14:textId="77777777" w:rsidR="008C2656" w:rsidRDefault="008C2656" w:rsidP="00EE1A2F">
            <w:pPr>
              <w:rPr>
                <w:rFonts w:ascii="Times New Roman" w:eastAsia="Times New Roman" w:hAnsi="Times New Roman" w:cs="Times New Roman"/>
                <w:b/>
                <w:bCs/>
              </w:rPr>
            </w:pPr>
            <w:r>
              <w:rPr>
                <w:rFonts w:ascii="Times New Roman" w:eastAsia="Times New Roman" w:hAnsi="Times New Roman" w:cs="Times New Roman"/>
                <w:b/>
                <w:bCs/>
                <w:i w:val="0"/>
                <w:iCs w:val="0"/>
                <w:sz w:val="24"/>
              </w:rPr>
              <w:t>P-value</w:t>
            </w:r>
          </w:p>
        </w:tc>
        <w:tc>
          <w:tcPr>
            <w:tcW w:w="4508" w:type="dxa"/>
            <w:tcBorders>
              <w:top w:val="single" w:sz="4" w:space="0" w:color="000000"/>
              <w:left w:val="single" w:sz="4" w:space="0" w:color="000000"/>
              <w:bottom w:val="single" w:sz="4" w:space="0" w:color="000000"/>
              <w:right w:val="single" w:sz="4" w:space="0" w:color="000000"/>
            </w:tcBorders>
          </w:tcPr>
          <w:p w14:paraId="1FA39DF0" w14:textId="77777777" w:rsidR="008C2656" w:rsidRDefault="008C2656" w:rsidP="00EE1A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&lt;0.0001</w:t>
            </w:r>
          </w:p>
        </w:tc>
      </w:tr>
      <w:tr w:rsidR="008C2656" w14:paraId="3B27E4C3" w14:textId="77777777" w:rsidTr="00EE1A2F">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7ACE2E29" w14:textId="77777777" w:rsidR="008C2656" w:rsidRDefault="008C2656" w:rsidP="00EE1A2F">
            <w:pPr>
              <w:rPr>
                <w:rFonts w:ascii="Times New Roman" w:eastAsia="Times New Roman" w:hAnsi="Times New Roman" w:cs="Times New Roman"/>
                <w:b/>
                <w:bCs/>
              </w:rPr>
            </w:pPr>
            <w:r>
              <w:rPr>
                <w:rFonts w:ascii="Times New Roman" w:eastAsia="Times New Roman" w:hAnsi="Times New Roman" w:cs="Times New Roman"/>
                <w:b/>
                <w:bCs/>
                <w:i w:val="0"/>
                <w:iCs w:val="0"/>
                <w:sz w:val="24"/>
              </w:rPr>
              <w:t>Significance level</w:t>
            </w:r>
          </w:p>
        </w:tc>
        <w:tc>
          <w:tcPr>
            <w:tcW w:w="4508" w:type="dxa"/>
            <w:tcBorders>
              <w:top w:val="single" w:sz="4" w:space="0" w:color="000000"/>
              <w:left w:val="single" w:sz="4" w:space="0" w:color="000000"/>
              <w:bottom w:val="single" w:sz="4" w:space="0" w:color="000000"/>
              <w:right w:val="single" w:sz="4" w:space="0" w:color="000000"/>
            </w:tcBorders>
          </w:tcPr>
          <w:p w14:paraId="52CDC5BE" w14:textId="77777777" w:rsidR="008C2656" w:rsidRDefault="008C2656" w:rsidP="00EE1A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0.05</w:t>
            </w:r>
          </w:p>
        </w:tc>
      </w:tr>
      <w:tr w:rsidR="008C2656" w14:paraId="7AB41959" w14:textId="77777777" w:rsidTr="00EE1A2F">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047FE569" w14:textId="77777777" w:rsidR="008C2656" w:rsidRDefault="008C2656" w:rsidP="00EE1A2F">
            <w:pPr>
              <w:rPr>
                <w:rFonts w:ascii="Times New Roman" w:eastAsia="Times New Roman" w:hAnsi="Times New Roman" w:cs="Times New Roman"/>
                <w:b/>
                <w:bCs/>
              </w:rPr>
            </w:pPr>
            <w:r>
              <w:rPr>
                <w:rFonts w:ascii="Times New Roman" w:eastAsia="Times New Roman" w:hAnsi="Times New Roman" w:cs="Times New Roman"/>
                <w:b/>
                <w:bCs/>
                <w:i w:val="0"/>
                <w:iCs w:val="0"/>
                <w:sz w:val="24"/>
              </w:rPr>
              <w:t>Decision</w:t>
            </w:r>
          </w:p>
        </w:tc>
        <w:tc>
          <w:tcPr>
            <w:tcW w:w="4508" w:type="dxa"/>
            <w:tcBorders>
              <w:top w:val="single" w:sz="4" w:space="0" w:color="000000"/>
              <w:left w:val="single" w:sz="4" w:space="0" w:color="000000"/>
              <w:bottom w:val="single" w:sz="4" w:space="0" w:color="000000"/>
              <w:right w:val="single" w:sz="4" w:space="0" w:color="000000"/>
            </w:tcBorders>
          </w:tcPr>
          <w:p w14:paraId="39909515" w14:textId="77777777" w:rsidR="008C2656" w:rsidRDefault="008C2656" w:rsidP="00EE1A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Reject H0</w:t>
            </w:r>
          </w:p>
        </w:tc>
      </w:tr>
    </w:tbl>
    <w:p w14:paraId="6A3D598D" w14:textId="77777777" w:rsidR="008C2656" w:rsidRDefault="008C2656" w:rsidP="008C2656">
      <w:pPr>
        <w:rPr>
          <w:rFonts w:ascii="Times New Roman" w:eastAsia="Times New Roman" w:hAnsi="Times New Roman" w:cs="Times New Roman"/>
        </w:rPr>
      </w:pPr>
    </w:p>
    <w:p w14:paraId="4EA1578E" w14:textId="77777777" w:rsidR="008C2656" w:rsidRDefault="008C2656" w:rsidP="008C2656">
      <w:pPr>
        <w:rPr>
          <w:rFonts w:ascii="Times New Roman" w:eastAsia="Times New Roman" w:hAnsi="Times New Roman" w:cs="Times New Roman"/>
        </w:rPr>
      </w:pPr>
      <w:r>
        <w:rPr>
          <w:rFonts w:ascii="Times New Roman" w:eastAsia="Times New Roman" w:hAnsi="Times New Roman" w:cs="Times New Roman"/>
          <w:b/>
          <w:bCs/>
        </w:rPr>
        <w:t>Table 29.</w:t>
      </w:r>
      <w:r>
        <w:rPr>
          <w:rFonts w:ascii="Times New Roman" w:eastAsia="Times New Roman" w:hAnsi="Times New Roman" w:cs="Times New Roman"/>
        </w:rPr>
        <w:t xml:space="preserve"> Orthogonal polynomial</w:t>
      </w:r>
    </w:p>
    <w:tbl>
      <w:tblPr>
        <w:tblStyle w:val="TableGrid"/>
        <w:tblW w:w="0" w:type="auto"/>
        <w:tblLook w:val="06A0" w:firstRow="1" w:lastRow="0" w:firstColumn="1" w:lastColumn="0" w:noHBand="1" w:noVBand="1"/>
      </w:tblPr>
      <w:tblGrid>
        <w:gridCol w:w="2963"/>
        <w:gridCol w:w="3042"/>
        <w:gridCol w:w="3011"/>
      </w:tblGrid>
      <w:tr w:rsidR="008C2656" w14:paraId="6250F689" w14:textId="77777777" w:rsidTr="00EE1A2F">
        <w:trPr>
          <w:trHeight w:val="390"/>
        </w:trPr>
        <w:tc>
          <w:tcPr>
            <w:tcW w:w="2970" w:type="dxa"/>
          </w:tcPr>
          <w:p w14:paraId="1EA8BA8E"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lastRenderedPageBreak/>
              <w:t>Criteria</w:t>
            </w:r>
          </w:p>
          <w:p w14:paraId="4A099681" w14:textId="77777777" w:rsidR="008C2656" w:rsidRDefault="008C2656" w:rsidP="00EE1A2F">
            <w:pPr>
              <w:rPr>
                <w:rFonts w:ascii="Times New Roman" w:eastAsia="Times New Roman" w:hAnsi="Times New Roman" w:cs="Times New Roman"/>
              </w:rPr>
            </w:pPr>
          </w:p>
        </w:tc>
        <w:tc>
          <w:tcPr>
            <w:tcW w:w="3049" w:type="dxa"/>
          </w:tcPr>
          <w:p w14:paraId="6CDFA030"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Quadratic</w:t>
            </w:r>
          </w:p>
        </w:tc>
        <w:tc>
          <w:tcPr>
            <w:tcW w:w="3019" w:type="dxa"/>
          </w:tcPr>
          <w:p w14:paraId="5A113CA9"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Cubic</w:t>
            </w:r>
          </w:p>
        </w:tc>
      </w:tr>
      <w:tr w:rsidR="008C2656" w14:paraId="6F98A365" w14:textId="77777777" w:rsidTr="00EE1A2F">
        <w:trPr>
          <w:trHeight w:val="300"/>
        </w:trPr>
        <w:tc>
          <w:tcPr>
            <w:tcW w:w="2970" w:type="dxa"/>
          </w:tcPr>
          <w:p w14:paraId="570EC920"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RMSE</w:t>
            </w:r>
          </w:p>
        </w:tc>
        <w:tc>
          <w:tcPr>
            <w:tcW w:w="3049" w:type="dxa"/>
          </w:tcPr>
          <w:p w14:paraId="6D46A4EB"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15.510</w:t>
            </w:r>
          </w:p>
        </w:tc>
        <w:tc>
          <w:tcPr>
            <w:tcW w:w="3019" w:type="dxa"/>
          </w:tcPr>
          <w:p w14:paraId="4A31B279"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9.199</w:t>
            </w:r>
          </w:p>
        </w:tc>
      </w:tr>
      <w:tr w:rsidR="008C2656" w14:paraId="6E9AA637" w14:textId="77777777" w:rsidTr="00EE1A2F">
        <w:trPr>
          <w:trHeight w:val="300"/>
        </w:trPr>
        <w:tc>
          <w:tcPr>
            <w:tcW w:w="2970" w:type="dxa"/>
          </w:tcPr>
          <w:p w14:paraId="4DC158EB"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MAPE</w:t>
            </w:r>
          </w:p>
        </w:tc>
        <w:tc>
          <w:tcPr>
            <w:tcW w:w="3049" w:type="dxa"/>
          </w:tcPr>
          <w:p w14:paraId="0D7D19B3"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18.873</w:t>
            </w:r>
          </w:p>
        </w:tc>
        <w:tc>
          <w:tcPr>
            <w:tcW w:w="3019" w:type="dxa"/>
          </w:tcPr>
          <w:p w14:paraId="134F91D7"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9.199</w:t>
            </w:r>
          </w:p>
        </w:tc>
      </w:tr>
      <w:tr w:rsidR="008C2656" w14:paraId="2B67F0A7" w14:textId="77777777" w:rsidTr="00EE1A2F">
        <w:trPr>
          <w:trHeight w:val="300"/>
        </w:trPr>
        <w:tc>
          <w:tcPr>
            <w:tcW w:w="2970" w:type="dxa"/>
          </w:tcPr>
          <w:p w14:paraId="3DE78644"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color w:val="000000" w:themeColor="text1"/>
              </w:rPr>
              <w:t>R</w:t>
            </w:r>
            <w:r>
              <w:rPr>
                <w:rFonts w:ascii="Times New Roman" w:eastAsia="Times New Roman" w:hAnsi="Times New Roman" w:cs="Times New Roman"/>
                <w:color w:val="000000" w:themeColor="text1"/>
                <w:vertAlign w:val="superscript"/>
              </w:rPr>
              <w:t>2</w:t>
            </w:r>
          </w:p>
        </w:tc>
        <w:tc>
          <w:tcPr>
            <w:tcW w:w="3049" w:type="dxa"/>
          </w:tcPr>
          <w:p w14:paraId="7616A2F6"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0.451</w:t>
            </w:r>
          </w:p>
        </w:tc>
        <w:tc>
          <w:tcPr>
            <w:tcW w:w="3019" w:type="dxa"/>
          </w:tcPr>
          <w:p w14:paraId="5D76A36A"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0.806</w:t>
            </w:r>
          </w:p>
        </w:tc>
      </w:tr>
      <w:tr w:rsidR="008C2656" w14:paraId="641C8012" w14:textId="77777777" w:rsidTr="00EE1A2F">
        <w:trPr>
          <w:trHeight w:val="300"/>
        </w:trPr>
        <w:tc>
          <w:tcPr>
            <w:tcW w:w="2970" w:type="dxa"/>
          </w:tcPr>
          <w:p w14:paraId="4D87F3A9"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color w:val="000000" w:themeColor="text1"/>
              </w:rPr>
              <w:t>Adjusted R</w:t>
            </w:r>
            <w:r>
              <w:rPr>
                <w:rFonts w:ascii="Times New Roman" w:eastAsia="Times New Roman" w:hAnsi="Times New Roman" w:cs="Times New Roman"/>
                <w:color w:val="000000" w:themeColor="text1"/>
                <w:vertAlign w:val="superscript"/>
              </w:rPr>
              <w:t>2</w:t>
            </w:r>
          </w:p>
        </w:tc>
        <w:tc>
          <w:tcPr>
            <w:tcW w:w="3049" w:type="dxa"/>
          </w:tcPr>
          <w:p w14:paraId="739B6EB0"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0.378</w:t>
            </w:r>
          </w:p>
        </w:tc>
        <w:tc>
          <w:tcPr>
            <w:tcW w:w="3019" w:type="dxa"/>
          </w:tcPr>
          <w:p w14:paraId="2CF23D0A"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0765</w:t>
            </w:r>
          </w:p>
        </w:tc>
      </w:tr>
    </w:tbl>
    <w:p w14:paraId="346A31C5" w14:textId="77777777" w:rsidR="008C2656" w:rsidRDefault="008C2656" w:rsidP="008C2656">
      <w:pPr>
        <w:rPr>
          <w:rFonts w:ascii="Times New Roman" w:eastAsia="Times New Roman" w:hAnsi="Times New Roman" w:cs="Times New Roman"/>
        </w:rPr>
      </w:pPr>
    </w:p>
    <w:p w14:paraId="69041660" w14:textId="77777777" w:rsidR="008C2656" w:rsidRDefault="008C2656" w:rsidP="008C2656">
      <w:pPr>
        <w:rPr>
          <w:rFonts w:ascii="Times New Roman" w:eastAsia="Times New Roman" w:hAnsi="Times New Roman" w:cs="Times New Roman"/>
        </w:rPr>
      </w:pPr>
    </w:p>
    <w:tbl>
      <w:tblPr>
        <w:tblStyle w:val="TableGrid"/>
        <w:tblW w:w="0" w:type="auto"/>
        <w:tblLook w:val="04A0" w:firstRow="1" w:lastRow="0" w:firstColumn="1" w:lastColumn="0" w:noHBand="0" w:noVBand="1"/>
      </w:tblPr>
      <w:tblGrid>
        <w:gridCol w:w="9016"/>
      </w:tblGrid>
      <w:tr w:rsidR="008C2656" w14:paraId="639E96AC" w14:textId="77777777" w:rsidTr="00EE1A2F">
        <w:tc>
          <w:tcPr>
            <w:tcW w:w="9016" w:type="dxa"/>
          </w:tcPr>
          <w:p w14:paraId="5CDB4979" w14:textId="77777777" w:rsidR="008C2656" w:rsidRDefault="008C2656" w:rsidP="00EE1A2F">
            <w:pPr>
              <w:rPr>
                <w:rFonts w:ascii="Times New Roman" w:eastAsia="Times New Roman" w:hAnsi="Times New Roman" w:cs="Times New Roman"/>
              </w:rPr>
            </w:pPr>
            <w:r>
              <w:rPr>
                <w:noProof/>
              </w:rPr>
              <w:drawing>
                <wp:inline distT="0" distB="0" distL="0" distR="0" wp14:anchorId="294855BE" wp14:editId="570E100C">
                  <wp:extent cx="5607841" cy="3167380"/>
                  <wp:effectExtent l="0" t="0" r="0" b="0"/>
                  <wp:docPr id="1819363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a:extLst>
                              <a:ext uri="{28A0092B-C50C-407E-A947-70E740481C1C}">
                                <a14:useLocalDpi xmlns:a14="http://schemas.microsoft.com/office/drawing/2010/main" val="0"/>
                              </a:ext>
                            </a:extLst>
                          </a:blip>
                          <a:srcRect t="5382"/>
                          <a:stretch>
                            <a:fillRect/>
                          </a:stretch>
                        </pic:blipFill>
                        <pic:spPr bwMode="auto">
                          <a:xfrm>
                            <a:off x="0" y="0"/>
                            <a:ext cx="5610518" cy="316889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2656" w14:paraId="18149ACC" w14:textId="77777777" w:rsidTr="00EE1A2F">
        <w:tc>
          <w:tcPr>
            <w:tcW w:w="9016" w:type="dxa"/>
          </w:tcPr>
          <w:p w14:paraId="6EE3111E" w14:textId="60C3BB3F" w:rsidR="008C2656" w:rsidRPr="00886EB2" w:rsidRDefault="008C2656" w:rsidP="00EE1A2F">
            <w:pPr>
              <w:rPr>
                <w:rFonts w:ascii="Times New Roman" w:eastAsia="Times New Roman" w:hAnsi="Times New Roman" w:cs="Times New Roman"/>
              </w:rPr>
            </w:pPr>
            <w:r>
              <w:rPr>
                <w:rFonts w:ascii="Times New Roman" w:eastAsia="Times New Roman" w:hAnsi="Times New Roman" w:cs="Times New Roman"/>
                <w:b/>
                <w:bCs/>
              </w:rPr>
              <w:t>Fig 9.</w:t>
            </w:r>
            <w:r>
              <w:rPr>
                <w:rFonts w:ascii="Times New Roman" w:eastAsia="Times New Roman" w:hAnsi="Times New Roman" w:cs="Times New Roman"/>
              </w:rPr>
              <w:t xml:space="preserve"> comparison of orthogonal polynomial regression when k=2 &amp; k=3</w:t>
            </w:r>
          </w:p>
        </w:tc>
      </w:tr>
    </w:tbl>
    <w:p w14:paraId="6375931A" w14:textId="22A98BC0" w:rsidR="008C2656" w:rsidRDefault="00886EB2" w:rsidP="00C547CE">
      <w:pPr>
        <w:jc w:val="both"/>
        <w:rPr>
          <w:rFonts w:ascii="Times New Roman" w:eastAsia="Times New Roman" w:hAnsi="Times New Roman" w:cs="Times New Roman"/>
          <w:lang w:val="en-US"/>
        </w:rPr>
      </w:pPr>
      <w:r w:rsidRPr="00886EB2">
        <w:rPr>
          <w:rFonts w:ascii="Times New Roman" w:eastAsia="Times New Roman" w:hAnsi="Times New Roman" w:cs="Times New Roman"/>
          <w:lang w:val="en-US"/>
        </w:rPr>
        <w:t>Orthogonal polynomial regression with degree (k=3) provides justice to the underlying data better than (k=2) by taking into consideration changes in curvature across quarters. The cubic orthogonal model follows the shown peaks and downturns while being stable numerically. The quadratic model only shows a general trend and misses out on deviations, hence showing the advantage of orthogonal high-degree terms in lowering multicollinearity and increasing model interpretability.</w:t>
      </w:r>
      <w:r w:rsidR="009169E3">
        <w:rPr>
          <w:rFonts w:ascii="Times New Roman" w:eastAsia="Times New Roman" w:hAnsi="Times New Roman" w:cs="Times New Roman"/>
          <w:lang w:val="en-US"/>
        </w:rPr>
        <w:t xml:space="preserve"> </w:t>
      </w:r>
      <w:proofErr w:type="gramStart"/>
      <w:r w:rsidR="009169E3">
        <w:rPr>
          <w:rFonts w:ascii="Times New Roman" w:eastAsia="Times New Roman" w:hAnsi="Times New Roman" w:cs="Times New Roman"/>
          <w:lang w:val="en-US"/>
        </w:rPr>
        <w:t>( Fig</w:t>
      </w:r>
      <w:proofErr w:type="gramEnd"/>
      <w:r w:rsidR="009169E3">
        <w:rPr>
          <w:rFonts w:ascii="Times New Roman" w:eastAsia="Times New Roman" w:hAnsi="Times New Roman" w:cs="Times New Roman"/>
          <w:lang w:val="en-US"/>
        </w:rPr>
        <w:t xml:space="preserve"> 9.)</w:t>
      </w:r>
    </w:p>
    <w:p w14:paraId="44F7BE9B" w14:textId="77777777" w:rsidR="00C547CE" w:rsidRPr="00C547CE" w:rsidRDefault="00C547CE" w:rsidP="00C547CE">
      <w:pPr>
        <w:jc w:val="both"/>
        <w:rPr>
          <w:rFonts w:ascii="Times New Roman" w:eastAsia="Times New Roman" w:hAnsi="Times New Roman" w:cs="Times New Roman"/>
          <w:lang w:val="en-US"/>
        </w:rPr>
      </w:pPr>
    </w:p>
    <w:p w14:paraId="3099484E" w14:textId="77777777" w:rsidR="008C2656" w:rsidRDefault="008C2656" w:rsidP="008C2656">
      <w:pPr>
        <w:rPr>
          <w:rFonts w:ascii="Times New Roman" w:eastAsia="Times New Roman" w:hAnsi="Times New Roman" w:cs="Times New Roman"/>
        </w:rPr>
      </w:pPr>
      <w:r w:rsidRPr="009E0E46">
        <w:rPr>
          <w:rFonts w:ascii="Times New Roman" w:eastAsia="Times New Roman" w:hAnsi="Times New Roman" w:cs="Times New Roman"/>
          <w:b/>
          <w:bCs/>
        </w:rPr>
        <w:t xml:space="preserve">Table </w:t>
      </w:r>
      <w:r>
        <w:rPr>
          <w:rFonts w:ascii="Times New Roman" w:eastAsia="Times New Roman" w:hAnsi="Times New Roman" w:cs="Times New Roman"/>
          <w:b/>
          <w:bCs/>
        </w:rPr>
        <w:t>30</w:t>
      </w:r>
      <w:r w:rsidRPr="009E0E46">
        <w:rPr>
          <w:rFonts w:ascii="Times New Roman" w:eastAsia="Times New Roman" w:hAnsi="Times New Roman" w:cs="Times New Roman"/>
          <w:b/>
          <w:bCs/>
        </w:rPr>
        <w:t>.</w:t>
      </w:r>
      <w:r>
        <w:rPr>
          <w:rFonts w:ascii="Times New Roman" w:eastAsia="Times New Roman" w:hAnsi="Times New Roman" w:cs="Times New Roman"/>
        </w:rPr>
        <w:t xml:space="preserve"> ANOVA for the piecewise Polynomial</w:t>
      </w:r>
    </w:p>
    <w:tbl>
      <w:tblPr>
        <w:tblStyle w:val="PlainTable2"/>
        <w:tblW w:w="0" w:type="auto"/>
        <w:jc w:val="center"/>
        <w:tblLook w:val="06A0" w:firstRow="1" w:lastRow="0" w:firstColumn="1" w:lastColumn="0" w:noHBand="1" w:noVBand="1"/>
      </w:tblPr>
      <w:tblGrid>
        <w:gridCol w:w="1803"/>
        <w:gridCol w:w="1803"/>
        <w:gridCol w:w="1803"/>
        <w:gridCol w:w="1803"/>
        <w:gridCol w:w="1803"/>
      </w:tblGrid>
      <w:tr w:rsidR="008C2656" w14:paraId="309CDB80" w14:textId="77777777" w:rsidTr="00EE1A2F">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0377957B"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Source of Variation</w:t>
            </w:r>
          </w:p>
        </w:tc>
        <w:tc>
          <w:tcPr>
            <w:tcW w:w="1803" w:type="dxa"/>
            <w:tcBorders>
              <w:top w:val="single" w:sz="4" w:space="0" w:color="000000"/>
              <w:left w:val="single" w:sz="4" w:space="0" w:color="000000"/>
              <w:bottom w:val="single" w:sz="4" w:space="0" w:color="000000"/>
              <w:right w:val="single" w:sz="4" w:space="0" w:color="000000"/>
            </w:tcBorders>
          </w:tcPr>
          <w:p w14:paraId="1DAE4B8E" w14:textId="77777777" w:rsidR="008C2656" w:rsidRDefault="008C2656" w:rsidP="00EE1A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DF</w:t>
            </w:r>
          </w:p>
        </w:tc>
        <w:tc>
          <w:tcPr>
            <w:tcW w:w="1803" w:type="dxa"/>
            <w:tcBorders>
              <w:top w:val="single" w:sz="4" w:space="0" w:color="000000"/>
              <w:left w:val="single" w:sz="4" w:space="0" w:color="000000"/>
              <w:bottom w:val="single" w:sz="4" w:space="0" w:color="000000"/>
              <w:right w:val="single" w:sz="4" w:space="0" w:color="000000"/>
            </w:tcBorders>
          </w:tcPr>
          <w:p w14:paraId="42953F15" w14:textId="77777777" w:rsidR="008C2656" w:rsidRDefault="008C2656" w:rsidP="00EE1A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SS</w:t>
            </w:r>
          </w:p>
        </w:tc>
        <w:tc>
          <w:tcPr>
            <w:tcW w:w="1803" w:type="dxa"/>
            <w:tcBorders>
              <w:top w:val="single" w:sz="4" w:space="0" w:color="000000"/>
              <w:left w:val="single" w:sz="4" w:space="0" w:color="000000"/>
              <w:bottom w:val="single" w:sz="4" w:space="0" w:color="000000"/>
              <w:right w:val="single" w:sz="4" w:space="0" w:color="000000"/>
            </w:tcBorders>
          </w:tcPr>
          <w:p w14:paraId="72A1E0D1" w14:textId="77777777" w:rsidR="008C2656" w:rsidRDefault="008C2656" w:rsidP="00EE1A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MS</w:t>
            </w:r>
          </w:p>
        </w:tc>
        <w:tc>
          <w:tcPr>
            <w:tcW w:w="1803" w:type="dxa"/>
            <w:tcBorders>
              <w:top w:val="single" w:sz="4" w:space="0" w:color="000000"/>
              <w:left w:val="single" w:sz="4" w:space="0" w:color="000000"/>
              <w:bottom w:val="single" w:sz="4" w:space="0" w:color="000000"/>
              <w:right w:val="single" w:sz="4" w:space="0" w:color="000000"/>
            </w:tcBorders>
          </w:tcPr>
          <w:p w14:paraId="473AAA1C" w14:textId="77777777" w:rsidR="008C2656" w:rsidRDefault="008C2656" w:rsidP="00EE1A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F</w:t>
            </w:r>
          </w:p>
        </w:tc>
      </w:tr>
      <w:tr w:rsidR="008C2656" w14:paraId="48ABB257" w14:textId="77777777" w:rsidTr="00EE1A2F">
        <w:trPr>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0C9D837D"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Regression</w:t>
            </w:r>
          </w:p>
        </w:tc>
        <w:tc>
          <w:tcPr>
            <w:tcW w:w="1803" w:type="dxa"/>
            <w:tcBorders>
              <w:top w:val="single" w:sz="4" w:space="0" w:color="000000"/>
              <w:left w:val="single" w:sz="4" w:space="0" w:color="000000"/>
              <w:bottom w:val="single" w:sz="4" w:space="0" w:color="000000"/>
              <w:right w:val="single" w:sz="4" w:space="0" w:color="000000"/>
            </w:tcBorders>
          </w:tcPr>
          <w:p w14:paraId="11C9F88D"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w:t>
            </w:r>
          </w:p>
        </w:tc>
        <w:tc>
          <w:tcPr>
            <w:tcW w:w="1803" w:type="dxa"/>
            <w:tcBorders>
              <w:top w:val="single" w:sz="4" w:space="0" w:color="000000"/>
              <w:left w:val="single" w:sz="4" w:space="0" w:color="000000"/>
              <w:bottom w:val="single" w:sz="4" w:space="0" w:color="000000"/>
              <w:right w:val="single" w:sz="4" w:space="0" w:color="000000"/>
            </w:tcBorders>
          </w:tcPr>
          <w:p w14:paraId="0C50FE29"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6700.178</w:t>
            </w:r>
          </w:p>
        </w:tc>
        <w:tc>
          <w:tcPr>
            <w:tcW w:w="1803" w:type="dxa"/>
            <w:tcBorders>
              <w:top w:val="single" w:sz="4" w:space="0" w:color="000000"/>
              <w:left w:val="single" w:sz="4" w:space="0" w:color="000000"/>
              <w:bottom w:val="single" w:sz="4" w:space="0" w:color="000000"/>
              <w:right w:val="single" w:sz="4" w:space="0" w:color="000000"/>
            </w:tcBorders>
          </w:tcPr>
          <w:p w14:paraId="1A332292"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2233.392</w:t>
            </w:r>
          </w:p>
        </w:tc>
        <w:tc>
          <w:tcPr>
            <w:tcW w:w="1803" w:type="dxa"/>
            <w:tcBorders>
              <w:top w:val="single" w:sz="4" w:space="0" w:color="000000"/>
              <w:left w:val="single" w:sz="4" w:space="0" w:color="000000"/>
              <w:bottom w:val="single" w:sz="4" w:space="0" w:color="000000"/>
              <w:right w:val="single" w:sz="4" w:space="0" w:color="000000"/>
            </w:tcBorders>
          </w:tcPr>
          <w:p w14:paraId="36C1ECF1"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26.210</w:t>
            </w:r>
          </w:p>
        </w:tc>
      </w:tr>
      <w:tr w:rsidR="008C2656" w14:paraId="5FBD04F1" w14:textId="77777777" w:rsidTr="00EE1A2F">
        <w:trPr>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7DE596CF"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Residual</w:t>
            </w:r>
          </w:p>
        </w:tc>
        <w:tc>
          <w:tcPr>
            <w:tcW w:w="1803" w:type="dxa"/>
            <w:tcBorders>
              <w:top w:val="single" w:sz="4" w:space="0" w:color="000000"/>
              <w:left w:val="single" w:sz="4" w:space="0" w:color="000000"/>
              <w:bottom w:val="single" w:sz="4" w:space="0" w:color="000000"/>
              <w:right w:val="single" w:sz="4" w:space="0" w:color="000000"/>
            </w:tcBorders>
          </w:tcPr>
          <w:p w14:paraId="6BD76FEB"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14</w:t>
            </w:r>
          </w:p>
        </w:tc>
        <w:tc>
          <w:tcPr>
            <w:tcW w:w="1803" w:type="dxa"/>
            <w:tcBorders>
              <w:top w:val="single" w:sz="4" w:space="0" w:color="000000"/>
              <w:left w:val="single" w:sz="4" w:space="0" w:color="000000"/>
              <w:bottom w:val="single" w:sz="4" w:space="0" w:color="000000"/>
              <w:right w:val="single" w:sz="4" w:space="0" w:color="000000"/>
            </w:tcBorders>
          </w:tcPr>
          <w:p w14:paraId="42ED79CA"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1192.925</w:t>
            </w:r>
          </w:p>
        </w:tc>
        <w:tc>
          <w:tcPr>
            <w:tcW w:w="1803" w:type="dxa"/>
            <w:tcBorders>
              <w:top w:val="single" w:sz="4" w:space="0" w:color="000000"/>
              <w:left w:val="single" w:sz="4" w:space="0" w:color="000000"/>
              <w:bottom w:val="single" w:sz="4" w:space="0" w:color="000000"/>
              <w:right w:val="single" w:sz="4" w:space="0" w:color="000000"/>
            </w:tcBorders>
          </w:tcPr>
          <w:p w14:paraId="2B66181F"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85.209</w:t>
            </w:r>
          </w:p>
        </w:tc>
        <w:tc>
          <w:tcPr>
            <w:tcW w:w="1803" w:type="dxa"/>
            <w:tcBorders>
              <w:top w:val="single" w:sz="4" w:space="0" w:color="000000"/>
              <w:left w:val="single" w:sz="4" w:space="0" w:color="000000"/>
              <w:bottom w:val="single" w:sz="4" w:space="0" w:color="000000"/>
              <w:right w:val="single" w:sz="4" w:space="0" w:color="000000"/>
            </w:tcBorders>
          </w:tcPr>
          <w:p w14:paraId="06B819A8"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8C2656" w14:paraId="2D92DBB9" w14:textId="77777777" w:rsidTr="00EE1A2F">
        <w:trPr>
          <w:trHeight w:val="300"/>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left w:val="single" w:sz="4" w:space="0" w:color="000000"/>
              <w:bottom w:val="single" w:sz="4" w:space="0" w:color="000000"/>
              <w:right w:val="single" w:sz="4" w:space="0" w:color="000000"/>
            </w:tcBorders>
          </w:tcPr>
          <w:p w14:paraId="71737341"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Total</w:t>
            </w:r>
          </w:p>
        </w:tc>
        <w:tc>
          <w:tcPr>
            <w:tcW w:w="1803" w:type="dxa"/>
            <w:tcBorders>
              <w:top w:val="single" w:sz="4" w:space="0" w:color="000000"/>
              <w:left w:val="single" w:sz="4" w:space="0" w:color="000000"/>
              <w:bottom w:val="single" w:sz="4" w:space="0" w:color="000000"/>
              <w:right w:val="single" w:sz="4" w:space="0" w:color="000000"/>
            </w:tcBorders>
          </w:tcPr>
          <w:p w14:paraId="75197F6B"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17</w:t>
            </w:r>
          </w:p>
        </w:tc>
        <w:tc>
          <w:tcPr>
            <w:tcW w:w="1803" w:type="dxa"/>
            <w:tcBorders>
              <w:top w:val="single" w:sz="4" w:space="0" w:color="000000"/>
              <w:left w:val="single" w:sz="4" w:space="0" w:color="000000"/>
              <w:bottom w:val="single" w:sz="4" w:space="0" w:color="000000"/>
              <w:right w:val="single" w:sz="4" w:space="0" w:color="000000"/>
            </w:tcBorders>
          </w:tcPr>
          <w:p w14:paraId="6E3A20FB"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7893.104</w:t>
            </w:r>
          </w:p>
        </w:tc>
        <w:tc>
          <w:tcPr>
            <w:tcW w:w="1803" w:type="dxa"/>
            <w:tcBorders>
              <w:top w:val="single" w:sz="4" w:space="0" w:color="000000"/>
              <w:left w:val="single" w:sz="4" w:space="0" w:color="000000"/>
              <w:bottom w:val="single" w:sz="4" w:space="0" w:color="000000"/>
              <w:right w:val="single" w:sz="4" w:space="0" w:color="000000"/>
            </w:tcBorders>
          </w:tcPr>
          <w:p w14:paraId="471039CA"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803" w:type="dxa"/>
            <w:tcBorders>
              <w:top w:val="single" w:sz="4" w:space="0" w:color="000000"/>
              <w:left w:val="single" w:sz="4" w:space="0" w:color="000000"/>
              <w:bottom w:val="single" w:sz="4" w:space="0" w:color="000000"/>
              <w:right w:val="single" w:sz="4" w:space="0" w:color="000000"/>
            </w:tcBorders>
          </w:tcPr>
          <w:p w14:paraId="5485D6EB" w14:textId="77777777" w:rsidR="008C2656" w:rsidRDefault="008C2656" w:rsidP="00EE1A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bl>
    <w:p w14:paraId="760426B0" w14:textId="77777777" w:rsidR="008C2656" w:rsidRDefault="008C2656" w:rsidP="008C2656">
      <w:pPr>
        <w:spacing w:after="220"/>
        <w:rPr>
          <w:rFonts w:eastAsiaTheme="minorEastAsia"/>
        </w:rPr>
      </w:pPr>
    </w:p>
    <w:p w14:paraId="184D3004" w14:textId="77777777" w:rsidR="008C2656" w:rsidRPr="00293EEA" w:rsidRDefault="00000000" w:rsidP="008C2656">
      <w:pPr>
        <w:spacing w:after="220"/>
      </w:pPr>
      <m:oMathPara>
        <m:oMath>
          <m:acc>
            <m:accPr>
              <m:chr m:val="ˆ"/>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eastAsiaTheme="minorEastAsia" w:hAnsi="Cambria Math"/>
            </w:rPr>
            <m:t>9.267+0.676t-0.627</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+1.081</m:t>
          </m:r>
          <m:sSubSup>
            <m:sSubSupPr>
              <m:ctrlPr>
                <w:rPr>
                  <w:rFonts w:ascii="Cambria Math" w:eastAsiaTheme="minorEastAsia" w:hAnsi="Cambria Math"/>
                  <w:i/>
                </w:rPr>
              </m:ctrlPr>
            </m:sSubSupPr>
            <m:e>
              <m:r>
                <w:rPr>
                  <w:rFonts w:ascii="Cambria Math" w:eastAsiaTheme="minorEastAsia" w:hAnsi="Cambria Math"/>
                </w:rPr>
                <m:t>(t-3)</m:t>
              </m:r>
            </m:e>
            <m:sub>
              <m:r>
                <w:rPr>
                  <w:rFonts w:ascii="Cambria Math" w:eastAsiaTheme="minorEastAsia" w:hAnsi="Cambria Math"/>
                </w:rPr>
                <m:t>+</m:t>
              </m:r>
            </m:sub>
            <m:sup>
              <m:r>
                <w:rPr>
                  <w:rFonts w:ascii="Cambria Math" w:eastAsiaTheme="minorEastAsia" w:hAnsi="Cambria Math"/>
                </w:rPr>
                <m:t>2</m:t>
              </m:r>
            </m:sup>
          </m:sSubSup>
        </m:oMath>
      </m:oMathPara>
    </w:p>
    <w:p w14:paraId="6437C984" w14:textId="77777777" w:rsidR="008C2656" w:rsidRDefault="008C2656" w:rsidP="008C2656">
      <w:pPr>
        <w:rPr>
          <w:rFonts w:ascii="Times New Roman" w:eastAsia="Times New Roman" w:hAnsi="Times New Roman" w:cs="Times New Roman"/>
        </w:rPr>
      </w:pPr>
      <w:r>
        <w:rPr>
          <w:rFonts w:ascii="Times New Roman" w:eastAsia="Times New Roman" w:hAnsi="Times New Roman" w:cs="Times New Roman"/>
          <w:b/>
          <w:bCs/>
        </w:rPr>
        <w:lastRenderedPageBreak/>
        <w:t>Table 31.</w:t>
      </w:r>
      <w:r>
        <w:rPr>
          <w:rFonts w:ascii="Times New Roman" w:eastAsia="Times New Roman" w:hAnsi="Times New Roman" w:cs="Times New Roman"/>
        </w:rPr>
        <w:t xml:space="preserve"> Test table</w:t>
      </w:r>
    </w:p>
    <w:tbl>
      <w:tblPr>
        <w:tblStyle w:val="PlainTable5"/>
        <w:tblW w:w="0" w:type="auto"/>
        <w:jc w:val="center"/>
        <w:tblLook w:val="06A0" w:firstRow="1" w:lastRow="0" w:firstColumn="1" w:lastColumn="0" w:noHBand="1" w:noVBand="1"/>
      </w:tblPr>
      <w:tblGrid>
        <w:gridCol w:w="4508"/>
        <w:gridCol w:w="4508"/>
      </w:tblGrid>
      <w:tr w:rsidR="008C2656" w14:paraId="611C7E50" w14:textId="77777777" w:rsidTr="00EE1A2F">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4B3AB268" w14:textId="77777777" w:rsidR="008C2656" w:rsidRDefault="008C2656" w:rsidP="00EE1A2F">
            <w:pPr>
              <w:rPr>
                <w:rFonts w:ascii="Times New Roman" w:eastAsia="Times New Roman" w:hAnsi="Times New Roman" w:cs="Times New Roman"/>
                <w:b/>
                <w:bCs/>
              </w:rPr>
            </w:pPr>
            <w:r>
              <w:rPr>
                <w:rFonts w:ascii="Times New Roman" w:eastAsia="Times New Roman" w:hAnsi="Times New Roman" w:cs="Times New Roman"/>
                <w:b/>
                <w:bCs/>
                <w:i w:val="0"/>
                <w:iCs w:val="0"/>
                <w:sz w:val="24"/>
              </w:rPr>
              <w:t>Significance Test</w:t>
            </w:r>
          </w:p>
        </w:tc>
        <w:tc>
          <w:tcPr>
            <w:tcW w:w="4508" w:type="dxa"/>
            <w:tcBorders>
              <w:top w:val="single" w:sz="4" w:space="0" w:color="000000"/>
              <w:left w:val="single" w:sz="4" w:space="0" w:color="000000"/>
              <w:bottom w:val="single" w:sz="4" w:space="0" w:color="000000"/>
              <w:right w:val="single" w:sz="4" w:space="0" w:color="000000"/>
            </w:tcBorders>
          </w:tcPr>
          <w:p w14:paraId="25DB1760" w14:textId="77777777" w:rsidR="008C2656" w:rsidRDefault="008C2656" w:rsidP="00EE1A2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3E3E3"/>
                <w:sz w:val="21"/>
                <w:szCs w:val="21"/>
              </w:rPr>
            </w:pPr>
          </w:p>
        </w:tc>
      </w:tr>
      <w:tr w:rsidR="008C2656" w14:paraId="5409F570" w14:textId="77777777" w:rsidTr="00EE1A2F">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1D26A4FF" w14:textId="77777777" w:rsidR="008C2656" w:rsidRDefault="008C2656" w:rsidP="00EE1A2F">
            <w:pPr>
              <w:rPr>
                <w:rFonts w:ascii="Times New Roman" w:eastAsia="Times New Roman" w:hAnsi="Times New Roman" w:cs="Times New Roman"/>
                <w:b/>
                <w:bCs/>
              </w:rPr>
            </w:pPr>
            <w:r>
              <w:rPr>
                <w:rFonts w:ascii="Times New Roman" w:eastAsia="Times New Roman" w:hAnsi="Times New Roman" w:cs="Times New Roman"/>
                <w:b/>
                <w:bCs/>
                <w:i w:val="0"/>
                <w:iCs w:val="0"/>
                <w:sz w:val="24"/>
              </w:rPr>
              <w:t>P-value</w:t>
            </w:r>
          </w:p>
        </w:tc>
        <w:tc>
          <w:tcPr>
            <w:tcW w:w="4508" w:type="dxa"/>
            <w:tcBorders>
              <w:top w:val="single" w:sz="4" w:space="0" w:color="000000"/>
              <w:left w:val="single" w:sz="4" w:space="0" w:color="000000"/>
              <w:bottom w:val="single" w:sz="4" w:space="0" w:color="000000"/>
              <w:right w:val="single" w:sz="4" w:space="0" w:color="000000"/>
            </w:tcBorders>
          </w:tcPr>
          <w:p w14:paraId="6E948D9F" w14:textId="77777777" w:rsidR="008C2656" w:rsidRDefault="008C2656" w:rsidP="00EE1A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&lt;0.00001</w:t>
            </w:r>
          </w:p>
        </w:tc>
      </w:tr>
      <w:tr w:rsidR="008C2656" w14:paraId="7AC17EA5" w14:textId="77777777" w:rsidTr="00EE1A2F">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1D199A17" w14:textId="77777777" w:rsidR="008C2656" w:rsidRDefault="008C2656" w:rsidP="00EE1A2F">
            <w:pPr>
              <w:rPr>
                <w:rFonts w:ascii="Times New Roman" w:eastAsia="Times New Roman" w:hAnsi="Times New Roman" w:cs="Times New Roman"/>
                <w:b/>
                <w:bCs/>
              </w:rPr>
            </w:pPr>
            <w:r>
              <w:rPr>
                <w:rFonts w:ascii="Times New Roman" w:eastAsia="Times New Roman" w:hAnsi="Times New Roman" w:cs="Times New Roman"/>
                <w:b/>
                <w:bCs/>
                <w:i w:val="0"/>
                <w:iCs w:val="0"/>
                <w:sz w:val="24"/>
              </w:rPr>
              <w:t>Significance level</w:t>
            </w:r>
          </w:p>
        </w:tc>
        <w:tc>
          <w:tcPr>
            <w:tcW w:w="4508" w:type="dxa"/>
            <w:tcBorders>
              <w:top w:val="single" w:sz="4" w:space="0" w:color="000000"/>
              <w:left w:val="single" w:sz="4" w:space="0" w:color="000000"/>
              <w:bottom w:val="single" w:sz="4" w:space="0" w:color="000000"/>
              <w:right w:val="single" w:sz="4" w:space="0" w:color="000000"/>
            </w:tcBorders>
          </w:tcPr>
          <w:p w14:paraId="7A391402" w14:textId="77777777" w:rsidR="008C2656" w:rsidRDefault="008C2656" w:rsidP="00EE1A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0.05</w:t>
            </w:r>
          </w:p>
        </w:tc>
      </w:tr>
      <w:tr w:rsidR="008C2656" w14:paraId="5AE5D89C" w14:textId="77777777" w:rsidTr="00EE1A2F">
        <w:trPr>
          <w:trHeight w:val="300"/>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000000"/>
              <w:left w:val="single" w:sz="4" w:space="0" w:color="000000"/>
              <w:bottom w:val="single" w:sz="4" w:space="0" w:color="000000"/>
              <w:right w:val="single" w:sz="4" w:space="0" w:color="000000"/>
            </w:tcBorders>
          </w:tcPr>
          <w:p w14:paraId="6C246BC3" w14:textId="77777777" w:rsidR="008C2656" w:rsidRDefault="008C2656" w:rsidP="00EE1A2F">
            <w:pPr>
              <w:rPr>
                <w:rFonts w:ascii="Times New Roman" w:eastAsia="Times New Roman" w:hAnsi="Times New Roman" w:cs="Times New Roman"/>
                <w:b/>
                <w:bCs/>
              </w:rPr>
            </w:pPr>
            <w:r>
              <w:rPr>
                <w:rFonts w:ascii="Times New Roman" w:eastAsia="Times New Roman" w:hAnsi="Times New Roman" w:cs="Times New Roman"/>
                <w:b/>
                <w:bCs/>
                <w:i w:val="0"/>
                <w:iCs w:val="0"/>
                <w:sz w:val="24"/>
              </w:rPr>
              <w:t>Decision</w:t>
            </w:r>
          </w:p>
        </w:tc>
        <w:tc>
          <w:tcPr>
            <w:tcW w:w="4508" w:type="dxa"/>
            <w:tcBorders>
              <w:top w:val="single" w:sz="4" w:space="0" w:color="000000"/>
              <w:left w:val="single" w:sz="4" w:space="0" w:color="000000"/>
              <w:bottom w:val="single" w:sz="4" w:space="0" w:color="000000"/>
              <w:right w:val="single" w:sz="4" w:space="0" w:color="000000"/>
            </w:tcBorders>
          </w:tcPr>
          <w:p w14:paraId="4C47005D" w14:textId="77777777" w:rsidR="008C2656" w:rsidRDefault="008C2656" w:rsidP="00EE1A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Reject H0</w:t>
            </w:r>
          </w:p>
        </w:tc>
      </w:tr>
    </w:tbl>
    <w:p w14:paraId="28741FE4" w14:textId="77777777" w:rsidR="00C547CE" w:rsidRDefault="00C547CE" w:rsidP="008C2656">
      <w:pPr>
        <w:rPr>
          <w:rFonts w:ascii="Times New Roman" w:eastAsia="Times New Roman" w:hAnsi="Times New Roman" w:cs="Times New Roman"/>
        </w:rPr>
      </w:pPr>
    </w:p>
    <w:p w14:paraId="7ECD636A" w14:textId="26731833" w:rsidR="008C2656" w:rsidRDefault="008C2656" w:rsidP="008C2656">
      <w:pPr>
        <w:rPr>
          <w:rFonts w:ascii="Times New Roman" w:eastAsia="Times New Roman" w:hAnsi="Times New Roman" w:cs="Times New Roman"/>
        </w:rPr>
      </w:pPr>
      <w:r>
        <w:rPr>
          <w:rFonts w:ascii="Times New Roman" w:eastAsia="Times New Roman" w:hAnsi="Times New Roman" w:cs="Times New Roman"/>
          <w:b/>
          <w:bCs/>
        </w:rPr>
        <w:t>Table 33.</w:t>
      </w:r>
      <w:r>
        <w:rPr>
          <w:rFonts w:ascii="Times New Roman" w:eastAsia="Times New Roman" w:hAnsi="Times New Roman" w:cs="Times New Roman"/>
        </w:rPr>
        <w:t xml:space="preserve"> Piecewise polynomial</w:t>
      </w:r>
    </w:p>
    <w:tbl>
      <w:tblPr>
        <w:tblStyle w:val="TableGrid"/>
        <w:tblW w:w="9108" w:type="dxa"/>
        <w:tblLook w:val="06A0" w:firstRow="1" w:lastRow="0" w:firstColumn="1" w:lastColumn="0" w:noHBand="1" w:noVBand="1"/>
      </w:tblPr>
      <w:tblGrid>
        <w:gridCol w:w="2775"/>
        <w:gridCol w:w="3279"/>
        <w:gridCol w:w="3054"/>
      </w:tblGrid>
      <w:tr w:rsidR="008C2656" w14:paraId="0AF165A2" w14:textId="77777777" w:rsidTr="00EE1A2F">
        <w:trPr>
          <w:trHeight w:val="330"/>
        </w:trPr>
        <w:tc>
          <w:tcPr>
            <w:tcW w:w="2775" w:type="dxa"/>
          </w:tcPr>
          <w:p w14:paraId="286BD7EA"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Criteria</w:t>
            </w:r>
          </w:p>
          <w:p w14:paraId="4C46EFF8" w14:textId="77777777" w:rsidR="008C2656" w:rsidRDefault="008C2656" w:rsidP="00EE1A2F">
            <w:pPr>
              <w:rPr>
                <w:rFonts w:ascii="Times New Roman" w:eastAsia="Times New Roman" w:hAnsi="Times New Roman" w:cs="Times New Roman"/>
              </w:rPr>
            </w:pPr>
          </w:p>
        </w:tc>
        <w:tc>
          <w:tcPr>
            <w:tcW w:w="3279" w:type="dxa"/>
          </w:tcPr>
          <w:p w14:paraId="5870CD44"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Quadratic</w:t>
            </w:r>
          </w:p>
        </w:tc>
        <w:tc>
          <w:tcPr>
            <w:tcW w:w="3054" w:type="dxa"/>
          </w:tcPr>
          <w:p w14:paraId="7A7F912D"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Cubic</w:t>
            </w:r>
          </w:p>
        </w:tc>
      </w:tr>
      <w:tr w:rsidR="008C2656" w14:paraId="163061AA" w14:textId="77777777" w:rsidTr="00EE1A2F">
        <w:trPr>
          <w:trHeight w:val="300"/>
        </w:trPr>
        <w:tc>
          <w:tcPr>
            <w:tcW w:w="2775" w:type="dxa"/>
          </w:tcPr>
          <w:p w14:paraId="69D4BC1C"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RMSE</w:t>
            </w:r>
          </w:p>
        </w:tc>
        <w:tc>
          <w:tcPr>
            <w:tcW w:w="3279" w:type="dxa"/>
          </w:tcPr>
          <w:p w14:paraId="21416A38"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1.172</w:t>
            </w:r>
          </w:p>
        </w:tc>
        <w:tc>
          <w:tcPr>
            <w:tcW w:w="3054" w:type="dxa"/>
          </w:tcPr>
          <w:p w14:paraId="6594BD55"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0.837</w:t>
            </w:r>
          </w:p>
        </w:tc>
      </w:tr>
      <w:tr w:rsidR="008C2656" w14:paraId="74F87612" w14:textId="77777777" w:rsidTr="00EE1A2F">
        <w:trPr>
          <w:trHeight w:val="300"/>
        </w:trPr>
        <w:tc>
          <w:tcPr>
            <w:tcW w:w="2775" w:type="dxa"/>
          </w:tcPr>
          <w:p w14:paraId="591F6CEE"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MAPE</w:t>
            </w:r>
          </w:p>
        </w:tc>
        <w:tc>
          <w:tcPr>
            <w:tcW w:w="3279" w:type="dxa"/>
          </w:tcPr>
          <w:p w14:paraId="25A2CCD1"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27.446</w:t>
            </w:r>
          </w:p>
        </w:tc>
        <w:tc>
          <w:tcPr>
            <w:tcW w:w="3054" w:type="dxa"/>
          </w:tcPr>
          <w:p w14:paraId="7198260B"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34.464</w:t>
            </w:r>
          </w:p>
        </w:tc>
      </w:tr>
      <w:tr w:rsidR="008C2656" w14:paraId="11CA0353" w14:textId="77777777" w:rsidTr="00EE1A2F">
        <w:trPr>
          <w:trHeight w:val="300"/>
        </w:trPr>
        <w:tc>
          <w:tcPr>
            <w:tcW w:w="2775" w:type="dxa"/>
          </w:tcPr>
          <w:p w14:paraId="7AD676F6"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color w:val="000000" w:themeColor="text1"/>
              </w:rPr>
              <w:t>R</w:t>
            </w:r>
            <w:r>
              <w:rPr>
                <w:rFonts w:ascii="Times New Roman" w:eastAsia="Times New Roman" w:hAnsi="Times New Roman" w:cs="Times New Roman"/>
                <w:color w:val="000000" w:themeColor="text1"/>
                <w:vertAlign w:val="superscript"/>
              </w:rPr>
              <w:t>2</w:t>
            </w:r>
          </w:p>
        </w:tc>
        <w:tc>
          <w:tcPr>
            <w:tcW w:w="3279" w:type="dxa"/>
          </w:tcPr>
          <w:p w14:paraId="109EC743"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0.889</w:t>
            </w:r>
          </w:p>
        </w:tc>
        <w:tc>
          <w:tcPr>
            <w:tcW w:w="3054" w:type="dxa"/>
          </w:tcPr>
          <w:p w14:paraId="364F0D9D"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rPr>
              <w:t>0.943</w:t>
            </w:r>
          </w:p>
        </w:tc>
      </w:tr>
      <w:tr w:rsidR="008C2656" w14:paraId="579F5481" w14:textId="77777777" w:rsidTr="00EE1A2F">
        <w:trPr>
          <w:trHeight w:val="300"/>
        </w:trPr>
        <w:tc>
          <w:tcPr>
            <w:tcW w:w="2775" w:type="dxa"/>
          </w:tcPr>
          <w:p w14:paraId="0DEE3EFA" w14:textId="77777777" w:rsidR="008C2656" w:rsidRDefault="008C2656" w:rsidP="00EE1A2F">
            <w:pPr>
              <w:jc w:val="center"/>
              <w:rPr>
                <w:rFonts w:ascii="Times New Roman" w:eastAsia="Times New Roman" w:hAnsi="Times New Roman" w:cs="Times New Roman"/>
              </w:rPr>
            </w:pPr>
            <w:r>
              <w:rPr>
                <w:rFonts w:ascii="Times New Roman" w:eastAsia="Times New Roman" w:hAnsi="Times New Roman" w:cs="Times New Roman"/>
                <w:color w:val="000000" w:themeColor="text1"/>
              </w:rPr>
              <w:t>Adjusted R</w:t>
            </w:r>
            <w:r>
              <w:rPr>
                <w:rFonts w:ascii="Times New Roman" w:eastAsia="Times New Roman" w:hAnsi="Times New Roman" w:cs="Times New Roman"/>
                <w:color w:val="000000" w:themeColor="text1"/>
                <w:vertAlign w:val="superscript"/>
              </w:rPr>
              <w:t>2</w:t>
            </w:r>
          </w:p>
        </w:tc>
        <w:tc>
          <w:tcPr>
            <w:tcW w:w="3279" w:type="dxa"/>
          </w:tcPr>
          <w:p w14:paraId="07F2BCAA" w14:textId="77777777" w:rsidR="008C2656" w:rsidRDefault="008C2656" w:rsidP="00EE1A2F">
            <w:pPr>
              <w:jc w:val="center"/>
            </w:pPr>
            <w:r>
              <w:rPr>
                <w:rFonts w:ascii="Times New Roman" w:eastAsia="Times New Roman" w:hAnsi="Times New Roman" w:cs="Times New Roman"/>
              </w:rPr>
              <w:t>0.723</w:t>
            </w:r>
          </w:p>
        </w:tc>
        <w:tc>
          <w:tcPr>
            <w:tcW w:w="3054" w:type="dxa"/>
          </w:tcPr>
          <w:p w14:paraId="063C6FF2" w14:textId="77777777" w:rsidR="008C2656" w:rsidRDefault="008C2656" w:rsidP="00EE1A2F">
            <w:pPr>
              <w:jc w:val="center"/>
            </w:pPr>
            <w:r>
              <w:rPr>
                <w:rFonts w:ascii="Times New Roman" w:eastAsia="Times New Roman" w:hAnsi="Times New Roman" w:cs="Times New Roman"/>
              </w:rPr>
              <w:t>0.718</w:t>
            </w:r>
          </w:p>
        </w:tc>
      </w:tr>
    </w:tbl>
    <w:p w14:paraId="1679BE8B" w14:textId="77777777" w:rsidR="008C2656" w:rsidRDefault="008C2656" w:rsidP="008C2656">
      <w:pPr>
        <w:rPr>
          <w:rFonts w:ascii="Times New Roman" w:eastAsia="Times New Roman" w:hAnsi="Times New Roman" w:cs="Times New Roman"/>
        </w:rPr>
      </w:pPr>
    </w:p>
    <w:tbl>
      <w:tblPr>
        <w:tblStyle w:val="TableGrid"/>
        <w:tblW w:w="0" w:type="auto"/>
        <w:tblLook w:val="04A0" w:firstRow="1" w:lastRow="0" w:firstColumn="1" w:lastColumn="0" w:noHBand="0" w:noVBand="1"/>
      </w:tblPr>
      <w:tblGrid>
        <w:gridCol w:w="9016"/>
      </w:tblGrid>
      <w:tr w:rsidR="008C2656" w14:paraId="3C121AED" w14:textId="77777777" w:rsidTr="00EE1A2F">
        <w:tc>
          <w:tcPr>
            <w:tcW w:w="9016" w:type="dxa"/>
          </w:tcPr>
          <w:p w14:paraId="578FA0A1" w14:textId="77777777" w:rsidR="008C2656" w:rsidRDefault="008C2656" w:rsidP="00EE1A2F">
            <w:pPr>
              <w:rPr>
                <w:rFonts w:ascii="Times New Roman" w:eastAsia="Times New Roman" w:hAnsi="Times New Roman" w:cs="Times New Roman"/>
              </w:rPr>
            </w:pPr>
            <w:r>
              <w:rPr>
                <w:noProof/>
              </w:rPr>
              <w:drawing>
                <wp:inline distT="0" distB="0" distL="0" distR="0" wp14:anchorId="518A74C6" wp14:editId="47AEB6A8">
                  <wp:extent cx="5666430" cy="3206750"/>
                  <wp:effectExtent l="0" t="0" r="0" b="0"/>
                  <wp:docPr id="2045295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a:extLst>
                              <a:ext uri="{28A0092B-C50C-407E-A947-70E740481C1C}">
                                <a14:useLocalDpi xmlns:a14="http://schemas.microsoft.com/office/drawing/2010/main" val="0"/>
                              </a:ext>
                            </a:extLst>
                          </a:blip>
                          <a:srcRect t="5197"/>
                          <a:stretch>
                            <a:fillRect/>
                          </a:stretch>
                        </pic:blipFill>
                        <pic:spPr bwMode="auto">
                          <a:xfrm>
                            <a:off x="0" y="0"/>
                            <a:ext cx="5672435" cy="321014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2656" w14:paraId="185A8BF4" w14:textId="77777777" w:rsidTr="00EE1A2F">
        <w:tc>
          <w:tcPr>
            <w:tcW w:w="9016" w:type="dxa"/>
          </w:tcPr>
          <w:p w14:paraId="1D9FD928" w14:textId="77777777" w:rsidR="008C2656" w:rsidRDefault="008C2656" w:rsidP="00EE1A2F">
            <w:pPr>
              <w:rPr>
                <w:rFonts w:ascii="Times New Roman" w:eastAsia="Times New Roman" w:hAnsi="Times New Roman" w:cs="Times New Roman"/>
              </w:rPr>
            </w:pPr>
            <w:r>
              <w:rPr>
                <w:rFonts w:ascii="Times New Roman" w:eastAsia="Times New Roman" w:hAnsi="Times New Roman" w:cs="Times New Roman"/>
                <w:b/>
                <w:bCs/>
              </w:rPr>
              <w:t xml:space="preserve">Fig 10. </w:t>
            </w:r>
            <w:r>
              <w:rPr>
                <w:rFonts w:ascii="Times New Roman" w:eastAsia="Times New Roman" w:hAnsi="Times New Roman" w:cs="Times New Roman"/>
              </w:rPr>
              <w:t>comparison of piecewise polynomial when k=2</w:t>
            </w:r>
          </w:p>
        </w:tc>
      </w:tr>
    </w:tbl>
    <w:p w14:paraId="64B7E0DC" w14:textId="77777777" w:rsidR="008C2656" w:rsidRDefault="008C2656" w:rsidP="008C2656">
      <w:pPr>
        <w:rPr>
          <w:rFonts w:ascii="Times New Roman" w:eastAsia="Times New Roman" w:hAnsi="Times New Roman" w:cs="Times New Roman"/>
        </w:rPr>
      </w:pPr>
    </w:p>
    <w:p w14:paraId="47856B7C" w14:textId="02D44C1E" w:rsidR="00886EB2" w:rsidRPr="00886EB2" w:rsidRDefault="00886EB2" w:rsidP="00C547CE">
      <w:pPr>
        <w:jc w:val="both"/>
        <w:rPr>
          <w:rFonts w:ascii="Times New Roman" w:eastAsia="Times New Roman" w:hAnsi="Times New Roman" w:cs="Times New Roman"/>
          <w:lang w:val="en-US"/>
        </w:rPr>
      </w:pPr>
      <w:r w:rsidRPr="00886EB2">
        <w:rPr>
          <w:rFonts w:ascii="Times New Roman" w:eastAsia="Times New Roman" w:hAnsi="Times New Roman" w:cs="Times New Roman"/>
          <w:lang w:val="en-US"/>
        </w:rPr>
        <w:t>The piecewise quadratic regression model with a knot at quarter 9 divides the dataset into 2, it successfully characterizes changes in the price. It shows a gradual increase before the knot and a decrease after it, this helps in increasing local fit in comparison to a single polynomial. But sometimes extreme variations are not accounted for, this shows that quadratic flexibility may not be sufficient for sharp nonlinear patterns.</w:t>
      </w:r>
      <w:r w:rsidR="009169E3">
        <w:rPr>
          <w:rFonts w:ascii="Times New Roman" w:eastAsia="Times New Roman" w:hAnsi="Times New Roman" w:cs="Times New Roman"/>
          <w:lang w:val="en-US"/>
        </w:rPr>
        <w:t xml:space="preserve"> </w:t>
      </w:r>
      <w:proofErr w:type="gramStart"/>
      <w:r w:rsidR="009169E3">
        <w:rPr>
          <w:rFonts w:ascii="Times New Roman" w:eastAsia="Times New Roman" w:hAnsi="Times New Roman" w:cs="Times New Roman"/>
          <w:lang w:val="en-US"/>
        </w:rPr>
        <w:t>( Fig</w:t>
      </w:r>
      <w:proofErr w:type="gramEnd"/>
      <w:r w:rsidR="009169E3">
        <w:rPr>
          <w:rFonts w:ascii="Times New Roman" w:eastAsia="Times New Roman" w:hAnsi="Times New Roman" w:cs="Times New Roman"/>
          <w:lang w:val="en-US"/>
        </w:rPr>
        <w:t xml:space="preserve"> 10.)</w:t>
      </w:r>
    </w:p>
    <w:tbl>
      <w:tblPr>
        <w:tblStyle w:val="TableGrid"/>
        <w:tblW w:w="0" w:type="auto"/>
        <w:tblLook w:val="04A0" w:firstRow="1" w:lastRow="0" w:firstColumn="1" w:lastColumn="0" w:noHBand="0" w:noVBand="1"/>
      </w:tblPr>
      <w:tblGrid>
        <w:gridCol w:w="9016"/>
      </w:tblGrid>
      <w:tr w:rsidR="008C2656" w14:paraId="41BE1C06" w14:textId="77777777" w:rsidTr="00EE1A2F">
        <w:tc>
          <w:tcPr>
            <w:tcW w:w="9016" w:type="dxa"/>
          </w:tcPr>
          <w:p w14:paraId="7D3A5439" w14:textId="77777777" w:rsidR="008C2656" w:rsidRDefault="008C2656" w:rsidP="00EE1A2F">
            <w:pPr>
              <w:rPr>
                <w:rFonts w:ascii="Times New Roman" w:eastAsia="Times New Roman" w:hAnsi="Times New Roman" w:cs="Times New Roman"/>
              </w:rPr>
            </w:pPr>
            <w:r>
              <w:rPr>
                <w:noProof/>
              </w:rPr>
              <w:lastRenderedPageBreak/>
              <w:drawing>
                <wp:inline distT="0" distB="0" distL="0" distR="0" wp14:anchorId="14A225FF" wp14:editId="2B986EBF">
                  <wp:extent cx="5664318" cy="3211830"/>
                  <wp:effectExtent l="0" t="0" r="0" b="7620"/>
                  <wp:docPr id="476671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2">
                            <a:extLst>
                              <a:ext uri="{28A0092B-C50C-407E-A947-70E740481C1C}">
                                <a14:useLocalDpi xmlns:a14="http://schemas.microsoft.com/office/drawing/2010/main" val="0"/>
                              </a:ext>
                            </a:extLst>
                          </a:blip>
                          <a:srcRect t="5011"/>
                          <a:stretch>
                            <a:fillRect/>
                          </a:stretch>
                        </pic:blipFill>
                        <pic:spPr bwMode="auto">
                          <a:xfrm>
                            <a:off x="0" y="0"/>
                            <a:ext cx="5667329" cy="321353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2656" w14:paraId="540F696C" w14:textId="77777777" w:rsidTr="00EE1A2F">
        <w:tc>
          <w:tcPr>
            <w:tcW w:w="9016" w:type="dxa"/>
          </w:tcPr>
          <w:p w14:paraId="3545DBD6" w14:textId="77777777" w:rsidR="008C2656" w:rsidRDefault="008C2656" w:rsidP="00EE1A2F">
            <w:pPr>
              <w:rPr>
                <w:rFonts w:ascii="Times New Roman" w:eastAsia="Times New Roman" w:hAnsi="Times New Roman" w:cs="Times New Roman"/>
              </w:rPr>
            </w:pPr>
            <w:r>
              <w:rPr>
                <w:rFonts w:ascii="Times New Roman" w:eastAsia="Times New Roman" w:hAnsi="Times New Roman" w:cs="Times New Roman"/>
                <w:b/>
                <w:bCs/>
              </w:rPr>
              <w:t xml:space="preserve">Fig 11. </w:t>
            </w:r>
            <w:r>
              <w:rPr>
                <w:rFonts w:ascii="Times New Roman" w:eastAsia="Times New Roman" w:hAnsi="Times New Roman" w:cs="Times New Roman"/>
              </w:rPr>
              <w:t>comparison of piecewise polynomial when k=3</w:t>
            </w:r>
          </w:p>
        </w:tc>
      </w:tr>
    </w:tbl>
    <w:p w14:paraId="72366A96" w14:textId="54B9B4FE" w:rsidR="00886EB2" w:rsidRPr="00886EB2" w:rsidRDefault="00886EB2" w:rsidP="00C547CE">
      <w:pPr>
        <w:jc w:val="both"/>
        <w:rPr>
          <w:rFonts w:ascii="Times New Roman" w:eastAsia="Times New Roman" w:hAnsi="Times New Roman" w:cs="Times New Roman"/>
          <w:lang w:val="en-US"/>
        </w:rPr>
      </w:pPr>
      <w:r w:rsidRPr="00886EB2">
        <w:rPr>
          <w:rFonts w:ascii="Times New Roman" w:eastAsia="Times New Roman" w:hAnsi="Times New Roman" w:cs="Times New Roman"/>
          <w:lang w:val="en-US"/>
        </w:rPr>
        <w:t>Piecewise cubic regression model shows the best flexible representation in comparison to the models under consideration; it correctly tracks both increase and decrease with respect to the knot at quarter 9. Higher order polynomial shows changes and variations in a better manner, giving a smooth and responsive fit. This shows that using piecewise segmentation with cubic flexibility increases prediction performance and shows adaptability to complex trends.</w:t>
      </w:r>
      <w:r w:rsidR="009169E3">
        <w:rPr>
          <w:rFonts w:ascii="Times New Roman" w:eastAsia="Times New Roman" w:hAnsi="Times New Roman" w:cs="Times New Roman"/>
          <w:lang w:val="en-US"/>
        </w:rPr>
        <w:t xml:space="preserve"> (Fig 11.)</w:t>
      </w:r>
    </w:p>
    <w:p w14:paraId="1407FC9B" w14:textId="77777777" w:rsidR="00886EB2" w:rsidRDefault="00886EB2">
      <w:pPr>
        <w:rPr>
          <w:rFonts w:ascii="Times New Roman" w:eastAsia="Times New Roman" w:hAnsi="Times New Roman" w:cs="Times New Roman"/>
          <w:b/>
          <w:bCs/>
          <w:lang w:val="en-US"/>
        </w:rPr>
      </w:pPr>
    </w:p>
    <w:p w14:paraId="0BCFD785" w14:textId="5A4B40F6" w:rsidR="00D50902" w:rsidRDefault="00000000">
      <w:pPr>
        <w:rPr>
          <w:rFonts w:ascii="Times New Roman" w:eastAsia="Times New Roman" w:hAnsi="Times New Roman" w:cs="Times New Roman"/>
          <w:b/>
          <w:bCs/>
          <w:lang w:val="en-US"/>
        </w:rPr>
      </w:pPr>
      <w:r>
        <w:rPr>
          <w:rFonts w:ascii="Times New Roman" w:eastAsia="Times New Roman" w:hAnsi="Times New Roman" w:cs="Times New Roman"/>
          <w:b/>
          <w:bCs/>
          <w:lang w:val="en-US"/>
        </w:rPr>
        <w:t>References</w:t>
      </w:r>
    </w:p>
    <w:p w14:paraId="3F8BBBAB" w14:textId="77777777" w:rsidR="00D50902" w:rsidRDefault="00000000">
      <w:pPr>
        <w:rPr>
          <w:rFonts w:ascii="Times New Roman" w:eastAsia="Times New Roman" w:hAnsi="Times New Roman" w:cs="Times New Roman"/>
          <w:lang w:val="en-US"/>
        </w:rPr>
      </w:pPr>
      <w:r>
        <w:rPr>
          <w:rFonts w:ascii="Times New Roman" w:eastAsia="Times New Roman" w:hAnsi="Times New Roman" w:cs="Times New Roman"/>
          <w:lang w:val="en-US"/>
        </w:rPr>
        <w:t xml:space="preserve">Chow, G. C. (1960). Tests of equality between sets of coefficients in two linear regressions. </w:t>
      </w:r>
      <w:proofErr w:type="spellStart"/>
      <w:r>
        <w:rPr>
          <w:rFonts w:ascii="Times New Roman" w:eastAsia="Times New Roman" w:hAnsi="Times New Roman" w:cs="Times New Roman"/>
          <w:i/>
          <w:iCs/>
          <w:lang w:val="en-US"/>
        </w:rPr>
        <w:t>Econometrica</w:t>
      </w:r>
      <w:proofErr w:type="spellEnd"/>
      <w:r>
        <w:rPr>
          <w:rFonts w:ascii="Times New Roman" w:eastAsia="Times New Roman" w:hAnsi="Times New Roman" w:cs="Times New Roman"/>
          <w:i/>
          <w:iCs/>
          <w:lang w:val="en-US"/>
        </w:rPr>
        <w:t>, 28</w:t>
      </w:r>
      <w:r>
        <w:rPr>
          <w:rFonts w:ascii="Times New Roman" w:eastAsia="Times New Roman" w:hAnsi="Times New Roman" w:cs="Times New Roman"/>
          <w:lang w:val="en-US"/>
        </w:rPr>
        <w:t>(3), 591–605. https://doi.org/10.2307/1910133</w:t>
      </w:r>
    </w:p>
    <w:p w14:paraId="6EAB6B5B" w14:textId="77777777" w:rsidR="00D50902" w:rsidRDefault="00000000">
      <w:pPr>
        <w:rPr>
          <w:rFonts w:ascii="Times New Roman" w:eastAsia="Times New Roman" w:hAnsi="Times New Roman" w:cs="Times New Roman"/>
          <w:lang w:val="en-US"/>
        </w:rPr>
      </w:pPr>
      <w:r>
        <w:rPr>
          <w:rFonts w:ascii="Times New Roman" w:eastAsia="Times New Roman" w:hAnsi="Times New Roman" w:cs="Times New Roman"/>
          <w:lang w:val="en-US"/>
        </w:rPr>
        <w:t xml:space="preserve">Draper, N. R., &amp; Smith, H. (1998). </w:t>
      </w:r>
      <w:r>
        <w:rPr>
          <w:rFonts w:ascii="Times New Roman" w:eastAsia="Times New Roman" w:hAnsi="Times New Roman" w:cs="Times New Roman"/>
          <w:i/>
          <w:iCs/>
          <w:lang w:val="en-US"/>
        </w:rPr>
        <w:t>Applied regression analysis</w:t>
      </w:r>
      <w:r>
        <w:rPr>
          <w:rFonts w:ascii="Times New Roman" w:eastAsia="Times New Roman" w:hAnsi="Times New Roman" w:cs="Times New Roman"/>
          <w:lang w:val="en-US"/>
        </w:rPr>
        <w:t xml:space="preserve"> (3rd ed.). John Wiley &amp; Sons.</w:t>
      </w:r>
    </w:p>
    <w:p w14:paraId="414272E7" w14:textId="77777777" w:rsidR="00D50902" w:rsidRDefault="00000000">
      <w:pPr>
        <w:rPr>
          <w:rFonts w:ascii="Times New Roman" w:eastAsia="Times New Roman" w:hAnsi="Times New Roman" w:cs="Times New Roman"/>
          <w:lang w:val="en-US"/>
        </w:rPr>
      </w:pPr>
      <w:r>
        <w:rPr>
          <w:rFonts w:ascii="Times New Roman" w:eastAsia="Times New Roman" w:hAnsi="Times New Roman" w:cs="Times New Roman"/>
          <w:lang w:val="en-US"/>
        </w:rPr>
        <w:t xml:space="preserve">Gauss, C. F. (1809). </w:t>
      </w:r>
      <w:r>
        <w:rPr>
          <w:rFonts w:ascii="Times New Roman" w:eastAsia="Times New Roman" w:hAnsi="Times New Roman" w:cs="Times New Roman"/>
          <w:i/>
          <w:iCs/>
          <w:lang w:val="en-US"/>
        </w:rPr>
        <w:t xml:space="preserve">Theoria motus </w:t>
      </w:r>
      <w:proofErr w:type="spellStart"/>
      <w:r>
        <w:rPr>
          <w:rFonts w:ascii="Times New Roman" w:eastAsia="Times New Roman" w:hAnsi="Times New Roman" w:cs="Times New Roman"/>
          <w:i/>
          <w:iCs/>
          <w:lang w:val="en-US"/>
        </w:rPr>
        <w:t>corporum</w:t>
      </w:r>
      <w:proofErr w:type="spellEnd"/>
      <w:r>
        <w:rPr>
          <w:rFonts w:ascii="Times New Roman" w:eastAsia="Times New Roman" w:hAnsi="Times New Roman" w:cs="Times New Roman"/>
          <w:i/>
          <w:iCs/>
          <w:lang w:val="en-US"/>
        </w:rPr>
        <w:t xml:space="preserve"> coelestium in </w:t>
      </w:r>
      <w:proofErr w:type="spellStart"/>
      <w:r>
        <w:rPr>
          <w:rFonts w:ascii="Times New Roman" w:eastAsia="Times New Roman" w:hAnsi="Times New Roman" w:cs="Times New Roman"/>
          <w:i/>
          <w:iCs/>
          <w:lang w:val="en-US"/>
        </w:rPr>
        <w:t>sectionibus</w:t>
      </w:r>
      <w:proofErr w:type="spellEnd"/>
      <w:r>
        <w:rPr>
          <w:rFonts w:ascii="Times New Roman" w:eastAsia="Times New Roman" w:hAnsi="Times New Roman" w:cs="Times New Roman"/>
          <w:i/>
          <w:iCs/>
          <w:lang w:val="en-US"/>
        </w:rPr>
        <w:t xml:space="preserve"> </w:t>
      </w:r>
      <w:proofErr w:type="spellStart"/>
      <w:r>
        <w:rPr>
          <w:rFonts w:ascii="Times New Roman" w:eastAsia="Times New Roman" w:hAnsi="Times New Roman" w:cs="Times New Roman"/>
          <w:i/>
          <w:iCs/>
          <w:lang w:val="en-US"/>
        </w:rPr>
        <w:t>conicis</w:t>
      </w:r>
      <w:proofErr w:type="spellEnd"/>
      <w:r>
        <w:rPr>
          <w:rFonts w:ascii="Times New Roman" w:eastAsia="Times New Roman" w:hAnsi="Times New Roman" w:cs="Times New Roman"/>
          <w:i/>
          <w:iCs/>
          <w:lang w:val="en-US"/>
        </w:rPr>
        <w:t xml:space="preserve"> </w:t>
      </w:r>
      <w:proofErr w:type="spellStart"/>
      <w:r>
        <w:rPr>
          <w:rFonts w:ascii="Times New Roman" w:eastAsia="Times New Roman" w:hAnsi="Times New Roman" w:cs="Times New Roman"/>
          <w:i/>
          <w:iCs/>
          <w:lang w:val="en-US"/>
        </w:rPr>
        <w:t>solem</w:t>
      </w:r>
      <w:proofErr w:type="spellEnd"/>
      <w:r>
        <w:rPr>
          <w:rFonts w:ascii="Times New Roman" w:eastAsia="Times New Roman" w:hAnsi="Times New Roman" w:cs="Times New Roman"/>
          <w:i/>
          <w:iCs/>
          <w:lang w:val="en-US"/>
        </w:rPr>
        <w:t xml:space="preserve"> </w:t>
      </w:r>
      <w:proofErr w:type="spellStart"/>
      <w:r>
        <w:rPr>
          <w:rFonts w:ascii="Times New Roman" w:eastAsia="Times New Roman" w:hAnsi="Times New Roman" w:cs="Times New Roman"/>
          <w:i/>
          <w:iCs/>
          <w:lang w:val="en-US"/>
        </w:rPr>
        <w:t>ambientium</w:t>
      </w:r>
      <w:proofErr w:type="spellEnd"/>
      <w:r>
        <w:rPr>
          <w:rFonts w:ascii="Times New Roman" w:eastAsia="Times New Roman" w:hAnsi="Times New Roman" w:cs="Times New Roman"/>
          <w:lang w:val="en-US"/>
        </w:rPr>
        <w:t>. Perthes et Besser.</w:t>
      </w:r>
    </w:p>
    <w:p w14:paraId="2D3ED0AD" w14:textId="77777777" w:rsidR="00D50902" w:rsidRDefault="00000000">
      <w:pPr>
        <w:rPr>
          <w:rFonts w:ascii="Times New Roman" w:eastAsia="Times New Roman" w:hAnsi="Times New Roman" w:cs="Times New Roman"/>
          <w:lang w:val="en-US"/>
        </w:rPr>
      </w:pPr>
      <w:r>
        <w:rPr>
          <w:rFonts w:ascii="Times New Roman" w:eastAsia="Times New Roman" w:hAnsi="Times New Roman" w:cs="Times New Roman"/>
          <w:lang w:val="en-US"/>
        </w:rPr>
        <w:t xml:space="preserve">Galton, F. (1886). Regression towards mediocrity in hereditary stature. </w:t>
      </w:r>
      <w:r>
        <w:rPr>
          <w:rFonts w:ascii="Times New Roman" w:eastAsia="Times New Roman" w:hAnsi="Times New Roman" w:cs="Times New Roman"/>
          <w:i/>
          <w:iCs/>
          <w:lang w:val="en-US"/>
        </w:rPr>
        <w:t>The Journal of the Anthropological Institute of Great Britain and Ireland, 15</w:t>
      </w:r>
      <w:r>
        <w:rPr>
          <w:rFonts w:ascii="Times New Roman" w:eastAsia="Times New Roman" w:hAnsi="Times New Roman" w:cs="Times New Roman"/>
          <w:lang w:val="en-US"/>
        </w:rPr>
        <w:t>, 246–263.</w:t>
      </w:r>
    </w:p>
    <w:p w14:paraId="5DD83EA2" w14:textId="77777777" w:rsidR="00D50902" w:rsidRDefault="00000000">
      <w:pPr>
        <w:rPr>
          <w:rFonts w:ascii="Times New Roman" w:eastAsia="Times New Roman" w:hAnsi="Times New Roman" w:cs="Times New Roman"/>
          <w:lang w:val="en-US"/>
        </w:rPr>
      </w:pPr>
      <w:r>
        <w:rPr>
          <w:rFonts w:ascii="Times New Roman" w:eastAsia="Times New Roman" w:hAnsi="Times New Roman" w:cs="Times New Roman"/>
          <w:lang w:val="en-US"/>
        </w:rPr>
        <w:t xml:space="preserve">Legendre, A. M. (1805). </w:t>
      </w:r>
      <w:r>
        <w:rPr>
          <w:rFonts w:ascii="Times New Roman" w:eastAsia="Times New Roman" w:hAnsi="Times New Roman" w:cs="Times New Roman"/>
          <w:i/>
          <w:iCs/>
          <w:lang w:val="en-US"/>
        </w:rPr>
        <w:t xml:space="preserve">Nouvelles </w:t>
      </w:r>
      <w:proofErr w:type="spellStart"/>
      <w:r>
        <w:rPr>
          <w:rFonts w:ascii="Times New Roman" w:eastAsia="Times New Roman" w:hAnsi="Times New Roman" w:cs="Times New Roman"/>
          <w:i/>
          <w:iCs/>
          <w:lang w:val="en-US"/>
        </w:rPr>
        <w:t>méthodes</w:t>
      </w:r>
      <w:proofErr w:type="spellEnd"/>
      <w:r>
        <w:rPr>
          <w:rFonts w:ascii="Times New Roman" w:eastAsia="Times New Roman" w:hAnsi="Times New Roman" w:cs="Times New Roman"/>
          <w:i/>
          <w:iCs/>
          <w:lang w:val="en-US"/>
        </w:rPr>
        <w:t xml:space="preserve"> pour la </w:t>
      </w:r>
      <w:proofErr w:type="spellStart"/>
      <w:r>
        <w:rPr>
          <w:rFonts w:ascii="Times New Roman" w:eastAsia="Times New Roman" w:hAnsi="Times New Roman" w:cs="Times New Roman"/>
          <w:i/>
          <w:iCs/>
          <w:lang w:val="en-US"/>
        </w:rPr>
        <w:t>détermination</w:t>
      </w:r>
      <w:proofErr w:type="spellEnd"/>
      <w:r>
        <w:rPr>
          <w:rFonts w:ascii="Times New Roman" w:eastAsia="Times New Roman" w:hAnsi="Times New Roman" w:cs="Times New Roman"/>
          <w:i/>
          <w:iCs/>
          <w:lang w:val="en-US"/>
        </w:rPr>
        <w:t xml:space="preserve"> des </w:t>
      </w:r>
      <w:proofErr w:type="spellStart"/>
      <w:r>
        <w:rPr>
          <w:rFonts w:ascii="Times New Roman" w:eastAsia="Times New Roman" w:hAnsi="Times New Roman" w:cs="Times New Roman"/>
          <w:i/>
          <w:iCs/>
          <w:lang w:val="en-US"/>
        </w:rPr>
        <w:t>orbites</w:t>
      </w:r>
      <w:proofErr w:type="spellEnd"/>
      <w:r>
        <w:rPr>
          <w:rFonts w:ascii="Times New Roman" w:eastAsia="Times New Roman" w:hAnsi="Times New Roman" w:cs="Times New Roman"/>
          <w:i/>
          <w:iCs/>
          <w:lang w:val="en-US"/>
        </w:rPr>
        <w:t xml:space="preserve"> des </w:t>
      </w:r>
      <w:proofErr w:type="spellStart"/>
      <w:r>
        <w:rPr>
          <w:rFonts w:ascii="Times New Roman" w:eastAsia="Times New Roman" w:hAnsi="Times New Roman" w:cs="Times New Roman"/>
          <w:i/>
          <w:iCs/>
          <w:lang w:val="en-US"/>
        </w:rPr>
        <w:t>comètes</w:t>
      </w:r>
      <w:proofErr w:type="spellEnd"/>
      <w:r>
        <w:rPr>
          <w:rFonts w:ascii="Times New Roman" w:eastAsia="Times New Roman" w:hAnsi="Times New Roman" w:cs="Times New Roman"/>
          <w:lang w:val="en-US"/>
        </w:rPr>
        <w:t>. F. Didot.</w:t>
      </w:r>
    </w:p>
    <w:p w14:paraId="4BE7B91F" w14:textId="77777777" w:rsidR="00D50902" w:rsidRDefault="00000000">
      <w:pPr>
        <w:rPr>
          <w:rFonts w:ascii="Times New Roman" w:eastAsia="Times New Roman" w:hAnsi="Times New Roman" w:cs="Times New Roman"/>
          <w:lang w:val="en-US"/>
        </w:rPr>
      </w:pPr>
      <w:r>
        <w:rPr>
          <w:rFonts w:ascii="Times New Roman" w:eastAsia="Times New Roman" w:hAnsi="Times New Roman" w:cs="Times New Roman"/>
          <w:lang w:val="en-US"/>
        </w:rPr>
        <w:t xml:space="preserve">Montgomery, D. C., Peck, E. A., &amp; Vining, G. G. (2012). </w:t>
      </w:r>
      <w:r>
        <w:rPr>
          <w:rFonts w:ascii="Times New Roman" w:eastAsia="Times New Roman" w:hAnsi="Times New Roman" w:cs="Times New Roman"/>
          <w:i/>
          <w:iCs/>
          <w:lang w:val="en-US"/>
        </w:rPr>
        <w:t>Introduction to linear regression analysis</w:t>
      </w:r>
      <w:r>
        <w:rPr>
          <w:rFonts w:ascii="Times New Roman" w:eastAsia="Times New Roman" w:hAnsi="Times New Roman" w:cs="Times New Roman"/>
          <w:lang w:val="en-US"/>
        </w:rPr>
        <w:t xml:space="preserve"> (5th ed.). John Wiley &amp; Sons.</w:t>
      </w:r>
    </w:p>
    <w:p w14:paraId="13B5C629" w14:textId="77777777" w:rsidR="00D50902" w:rsidRDefault="00000000">
      <w:pPr>
        <w:rPr>
          <w:rFonts w:ascii="Times New Roman" w:eastAsia="Times New Roman" w:hAnsi="Times New Roman" w:cs="Times New Roman"/>
          <w:lang w:val="en-US"/>
        </w:rPr>
      </w:pPr>
      <w:r>
        <w:rPr>
          <w:rFonts w:ascii="Times New Roman" w:eastAsia="Times New Roman" w:hAnsi="Times New Roman" w:cs="Times New Roman"/>
          <w:lang w:val="en-US"/>
        </w:rPr>
        <w:t xml:space="preserve">Quandt, R. E. (1960). Tests of the hypothesis that a linear regression system obeys two separate regimes. </w:t>
      </w:r>
      <w:r>
        <w:rPr>
          <w:rFonts w:ascii="Times New Roman" w:eastAsia="Times New Roman" w:hAnsi="Times New Roman" w:cs="Times New Roman"/>
          <w:i/>
          <w:iCs/>
          <w:lang w:val="en-US"/>
        </w:rPr>
        <w:t>Journal of the American Statistical Association, 55</w:t>
      </w:r>
      <w:r>
        <w:rPr>
          <w:rFonts w:ascii="Times New Roman" w:eastAsia="Times New Roman" w:hAnsi="Times New Roman" w:cs="Times New Roman"/>
          <w:lang w:val="en-US"/>
        </w:rPr>
        <w:t>(290), 324–330. https://doi.org/10.1080/01621459.1960.10482067</w:t>
      </w:r>
    </w:p>
    <w:p w14:paraId="3F7FDBF3" w14:textId="77777777" w:rsidR="00D50902" w:rsidRDefault="00000000">
      <w:pPr>
        <w:rPr>
          <w:rFonts w:ascii="Times New Roman" w:eastAsia="Times New Roman" w:hAnsi="Times New Roman" w:cs="Times New Roman"/>
          <w:lang w:val="en-US"/>
        </w:rPr>
      </w:pPr>
      <w:proofErr w:type="spellStart"/>
      <w:r>
        <w:rPr>
          <w:rFonts w:ascii="Times New Roman" w:eastAsia="Times New Roman" w:hAnsi="Times New Roman" w:cs="Times New Roman"/>
          <w:lang w:val="en-US"/>
        </w:rPr>
        <w:lastRenderedPageBreak/>
        <w:t>Tibshirani</w:t>
      </w:r>
      <w:proofErr w:type="spellEnd"/>
      <w:r>
        <w:rPr>
          <w:rFonts w:ascii="Times New Roman" w:eastAsia="Times New Roman" w:hAnsi="Times New Roman" w:cs="Times New Roman"/>
          <w:lang w:val="en-US"/>
        </w:rPr>
        <w:t xml:space="preserve">, R. (1996). Regression shrinkage and selection via the LASSO. </w:t>
      </w:r>
      <w:r>
        <w:rPr>
          <w:rFonts w:ascii="Times New Roman" w:eastAsia="Times New Roman" w:hAnsi="Times New Roman" w:cs="Times New Roman"/>
          <w:i/>
          <w:iCs/>
          <w:lang w:val="en-US"/>
        </w:rPr>
        <w:t>Journal of the Royal Statistical Society: Series B, 58</w:t>
      </w:r>
      <w:r>
        <w:rPr>
          <w:rFonts w:ascii="Times New Roman" w:eastAsia="Times New Roman" w:hAnsi="Times New Roman" w:cs="Times New Roman"/>
          <w:lang w:val="en-US"/>
        </w:rPr>
        <w:t>(1), 267–288.</w:t>
      </w:r>
    </w:p>
    <w:p w14:paraId="134057C0" w14:textId="77777777" w:rsidR="00C547CE" w:rsidRDefault="00C547CE">
      <w:pPr>
        <w:rPr>
          <w:rFonts w:ascii="Times New Roman" w:eastAsia="Times New Roman" w:hAnsi="Times New Roman" w:cs="Times New Roman"/>
          <w:lang w:val="en-US"/>
        </w:rPr>
      </w:pPr>
    </w:p>
    <w:p w14:paraId="2725D6F1" w14:textId="77777777" w:rsidR="00D50902" w:rsidRPr="00C547CE" w:rsidRDefault="00000000">
      <w:pPr>
        <w:spacing w:after="220"/>
        <w:rPr>
          <w:rFonts w:ascii="Times New Roman" w:hAnsi="Times New Roman" w:cs="Times New Roman"/>
          <w:b/>
          <w:bCs/>
        </w:rPr>
      </w:pPr>
      <w:r w:rsidRPr="00C547CE">
        <w:rPr>
          <w:rFonts w:ascii="Times New Roman" w:hAnsi="Times New Roman" w:cs="Times New Roman"/>
          <w:b/>
          <w:bCs/>
        </w:rPr>
        <w:t>Applications of Polynomial Regression</w:t>
      </w:r>
    </w:p>
    <w:p w14:paraId="71B390F9" w14:textId="77777777" w:rsidR="00D50902" w:rsidRDefault="00000000">
      <w:pPr>
        <w:numPr>
          <w:ilvl w:val="0"/>
          <w:numId w:val="3"/>
        </w:numPr>
        <w:spacing w:after="120" w:line="240" w:lineRule="atLeast"/>
        <w:rPr>
          <w:rFonts w:ascii="Times New Roman" w:hAnsi="Times New Roman" w:cs="Times New Roman"/>
        </w:rPr>
      </w:pPr>
      <w:r>
        <w:rPr>
          <w:rFonts w:ascii="Times New Roman" w:hAnsi="Times New Roman" w:cs="Times New Roman"/>
        </w:rPr>
        <w:t>It is used when the relationship between variables is not straight but curved.</w:t>
      </w:r>
      <w:r>
        <w:rPr>
          <w:rFonts w:ascii="Times New Roman" w:hAnsi="Times New Roman" w:cs="Times New Roman"/>
        </w:rPr>
        <w:br/>
      </w:r>
    </w:p>
    <w:p w14:paraId="10CD8DDB" w14:textId="77777777" w:rsidR="00D50902" w:rsidRDefault="00000000">
      <w:pPr>
        <w:numPr>
          <w:ilvl w:val="0"/>
          <w:numId w:val="3"/>
        </w:numPr>
        <w:spacing w:after="120" w:line="240" w:lineRule="atLeast"/>
        <w:rPr>
          <w:rFonts w:ascii="Times New Roman" w:hAnsi="Times New Roman" w:cs="Times New Roman"/>
        </w:rPr>
      </w:pPr>
      <w:r>
        <w:rPr>
          <w:rFonts w:ascii="Times New Roman" w:hAnsi="Times New Roman" w:cs="Times New Roman"/>
        </w:rPr>
        <w:t>In many real-life situations changes do not happen in a constant way. Polynomial regression helps us handle such cases where a simple straight-line model does not fit the data properly.</w:t>
      </w:r>
    </w:p>
    <w:p w14:paraId="38C7C587" w14:textId="77777777" w:rsidR="00D50902" w:rsidRDefault="00000000">
      <w:pPr>
        <w:numPr>
          <w:ilvl w:val="0"/>
          <w:numId w:val="3"/>
        </w:numPr>
        <w:spacing w:after="120" w:line="240" w:lineRule="atLeast"/>
        <w:rPr>
          <w:rFonts w:ascii="Times New Roman" w:hAnsi="Times New Roman" w:cs="Times New Roman"/>
        </w:rPr>
      </w:pPr>
      <w:r>
        <w:rPr>
          <w:rFonts w:ascii="Times New Roman" w:hAnsi="Times New Roman" w:cs="Times New Roman"/>
        </w:rPr>
        <w:t>Economics and business - Profit or demand may increase at first and then slow down after a certain point. Polynomial regression helps in understanding such patterns and in making better predictions instead of forcing a straight line where it clearly does not belong.</w:t>
      </w:r>
    </w:p>
    <w:p w14:paraId="62F1A402" w14:textId="77777777" w:rsidR="00D50902" w:rsidRDefault="00000000">
      <w:pPr>
        <w:numPr>
          <w:ilvl w:val="0"/>
          <w:numId w:val="3"/>
        </w:numPr>
        <w:spacing w:after="120" w:line="240" w:lineRule="atLeast"/>
        <w:rPr>
          <w:rFonts w:ascii="Times New Roman" w:hAnsi="Times New Roman" w:cs="Times New Roman"/>
        </w:rPr>
      </w:pPr>
      <w:r>
        <w:rPr>
          <w:rFonts w:ascii="Times New Roman" w:hAnsi="Times New Roman" w:cs="Times New Roman"/>
        </w:rPr>
        <w:t>Science &amp; Engineering - Many physical processes follow curved patterns, such as stress us strain, temperature us time or distance us speed. Polynomial regression helps engineers and scientists model these relationships more accurately and study how one variable reacts to changes in another.</w:t>
      </w:r>
      <w:r>
        <w:rPr>
          <w:rFonts w:ascii="Times New Roman" w:hAnsi="Times New Roman" w:cs="Times New Roman"/>
        </w:rPr>
        <w:br/>
      </w:r>
    </w:p>
    <w:p w14:paraId="6B2DC401" w14:textId="77777777" w:rsidR="00D50902" w:rsidRDefault="00000000">
      <w:pPr>
        <w:numPr>
          <w:ilvl w:val="0"/>
          <w:numId w:val="3"/>
        </w:numPr>
        <w:spacing w:after="120" w:line="240" w:lineRule="atLeast"/>
        <w:rPr>
          <w:rFonts w:ascii="Times New Roman" w:hAnsi="Times New Roman" w:cs="Times New Roman"/>
        </w:rPr>
      </w:pPr>
      <w:r>
        <w:rPr>
          <w:rFonts w:ascii="Times New Roman" w:hAnsi="Times New Roman" w:cs="Times New Roman"/>
        </w:rPr>
        <w:t>Data analysis &amp; forecasting - Polynomial regression is useful when trends rise and fall over time. Sales growth population changes often do not increase at a fixed rate. A polynomial model can capture these ups and downs better than a linear model.</w:t>
      </w:r>
    </w:p>
    <w:p w14:paraId="55C54E0D" w14:textId="77777777" w:rsidR="00D50902" w:rsidRDefault="00D50902">
      <w:pPr>
        <w:rPr>
          <w:rFonts w:ascii="Times New Roman" w:eastAsia="Times New Roman" w:hAnsi="Times New Roman" w:cs="Times New Roman"/>
          <w:lang w:val="en-US"/>
        </w:rPr>
      </w:pPr>
    </w:p>
    <w:p w14:paraId="0D5033F3" w14:textId="77777777" w:rsidR="00D50902" w:rsidRDefault="00D50902">
      <w:pPr>
        <w:rPr>
          <w:rFonts w:ascii="Times New Roman" w:eastAsia="Times New Roman" w:hAnsi="Times New Roman" w:cs="Times New Roman"/>
        </w:rPr>
      </w:pPr>
    </w:p>
    <w:p w14:paraId="58E5A1FB" w14:textId="77777777" w:rsidR="00F2653C" w:rsidRDefault="00F2653C">
      <w:pPr>
        <w:rPr>
          <w:rFonts w:ascii="Times New Roman" w:eastAsia="Times New Roman" w:hAnsi="Times New Roman" w:cs="Times New Roman"/>
        </w:rPr>
      </w:pPr>
    </w:p>
    <w:sectPr w:rsidR="00F2653C">
      <w:pgSz w:w="11906" w:h="16838"/>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4EA2B" w14:textId="77777777" w:rsidR="0008063C" w:rsidRDefault="0008063C">
      <w:pPr>
        <w:spacing w:after="0" w:line="240" w:lineRule="auto"/>
      </w:pPr>
      <w:r>
        <w:separator/>
      </w:r>
    </w:p>
  </w:endnote>
  <w:endnote w:type="continuationSeparator" w:id="0">
    <w:p w14:paraId="5A859DB1" w14:textId="77777777" w:rsidR="0008063C" w:rsidRDefault="00080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982BC" w14:textId="77777777" w:rsidR="0008063C" w:rsidRDefault="0008063C">
      <w:pPr>
        <w:spacing w:after="0" w:line="240" w:lineRule="auto"/>
      </w:pPr>
      <w:r>
        <w:separator/>
      </w:r>
    </w:p>
  </w:footnote>
  <w:footnote w:type="continuationSeparator" w:id="0">
    <w:p w14:paraId="2F61ACA3" w14:textId="77777777" w:rsidR="0008063C" w:rsidRDefault="000806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7757D"/>
    <w:multiLevelType w:val="multilevel"/>
    <w:tmpl w:val="FB7EB918"/>
    <w:lvl w:ilvl="0">
      <w:start w:val="1"/>
      <w:numFmt w:val="decimal"/>
      <w:lvlText w:val="%1."/>
      <w:lvlJc w:val="left"/>
      <w:pPr>
        <w:tabs>
          <w:tab w:val="num" w:pos="108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5D67471"/>
    <w:multiLevelType w:val="multilevel"/>
    <w:tmpl w:val="3E20B6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FEE15EA"/>
    <w:multiLevelType w:val="multilevel"/>
    <w:tmpl w:val="E9286BF2"/>
    <w:lvl w:ilvl="0">
      <w:start w:val="1"/>
      <w:numFmt w:val="decimal"/>
      <w:lvlText w:val="%1."/>
      <w:lvlJc w:val="left"/>
      <w:pPr>
        <w:tabs>
          <w:tab w:val="num" w:pos="108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3325F95"/>
    <w:multiLevelType w:val="multilevel"/>
    <w:tmpl w:val="BC6E4D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40458834">
    <w:abstractNumId w:val="1"/>
  </w:num>
  <w:num w:numId="2" w16cid:durableId="1897472766">
    <w:abstractNumId w:val="3"/>
  </w:num>
  <w:num w:numId="3" w16cid:durableId="1515999208">
    <w:abstractNumId w:val="0"/>
  </w:num>
  <w:num w:numId="4" w16cid:durableId="16238782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902"/>
    <w:rsid w:val="0008063C"/>
    <w:rsid w:val="000D1618"/>
    <w:rsid w:val="00157FC6"/>
    <w:rsid w:val="001F5A5B"/>
    <w:rsid w:val="00293EEA"/>
    <w:rsid w:val="002E6D26"/>
    <w:rsid w:val="003037CC"/>
    <w:rsid w:val="00397A60"/>
    <w:rsid w:val="00447205"/>
    <w:rsid w:val="00490AF2"/>
    <w:rsid w:val="0054254F"/>
    <w:rsid w:val="00570FCF"/>
    <w:rsid w:val="005A2A63"/>
    <w:rsid w:val="005D579C"/>
    <w:rsid w:val="0064084F"/>
    <w:rsid w:val="0069081D"/>
    <w:rsid w:val="006F3866"/>
    <w:rsid w:val="00711280"/>
    <w:rsid w:val="00736D79"/>
    <w:rsid w:val="00747BAA"/>
    <w:rsid w:val="0079398C"/>
    <w:rsid w:val="007A3D77"/>
    <w:rsid w:val="00876DA4"/>
    <w:rsid w:val="00886EB2"/>
    <w:rsid w:val="008C2656"/>
    <w:rsid w:val="009169E3"/>
    <w:rsid w:val="009B6F7A"/>
    <w:rsid w:val="009E0E46"/>
    <w:rsid w:val="00A82AE3"/>
    <w:rsid w:val="00A97B60"/>
    <w:rsid w:val="00B51E94"/>
    <w:rsid w:val="00BC46D3"/>
    <w:rsid w:val="00C22F8D"/>
    <w:rsid w:val="00C547CE"/>
    <w:rsid w:val="00CB55D6"/>
    <w:rsid w:val="00D33792"/>
    <w:rsid w:val="00D50902"/>
    <w:rsid w:val="00D628F2"/>
    <w:rsid w:val="00DC13B3"/>
    <w:rsid w:val="00E507CC"/>
    <w:rsid w:val="00EA0F83"/>
    <w:rsid w:val="00F065BB"/>
    <w:rsid w:val="00F2653C"/>
    <w:rsid w:val="00F90782"/>
    <w:rsid w:val="00FA7DC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1ED9A"/>
  <w15:docId w15:val="{04A079FA-B880-48FD-B6F2-93873BE9F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US"/>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US"/>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US"/>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US"/>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US"/>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US"/>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US"/>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US"/>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US"/>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US"/>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US"/>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US"/>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US"/>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US"/>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one" w:sz="4" w:space="0" w:color="000000"/>
        </w:tcBorders>
      </w:tcPr>
    </w:tblStylePr>
    <w:tblStylePr w:type="nwCell">
      <w:tblPr/>
      <w:tcPr>
        <w:tcBorders>
          <w:right w:val="none" w:sz="4" w:space="0" w:color="000000"/>
        </w:tcBorders>
      </w:tcPr>
    </w:tblStylePr>
    <w:tblStylePr w:type="seCell">
      <w:tblPr/>
      <w:tcPr>
        <w:tcBorders>
          <w:left w:val="none" w:sz="4" w:space="0" w:color="000000"/>
        </w:tcBorders>
      </w:tcPr>
    </w:tblStylePr>
    <w:tblStylePr w:type="swCell">
      <w:tblPr/>
      <w:tcPr>
        <w:tcBorders>
          <w:right w:val="none" w:sz="4" w:space="0" w:color="000000"/>
        </w:tcBorders>
      </w:tcPr>
    </w:tblStyle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table" w:customStyle="1" w:styleId="NormalGrid">
    <w:name w:val="Normal Grid"/>
    <w:basedOn w:val="TableNormal"/>
    <w:uiPriority w:val="39"/>
    <w:pPr>
      <w:spacing w:after="0" w:line="240" w:lineRule="auto"/>
    </w:pPr>
    <w:rPr>
      <w:rFonts w:ascii="Georgia"/>
      <w:sz w:val="22"/>
      <w:szCs w:val="22"/>
      <w:lang w:val="en-US"/>
      <w14:ligatures w14:val="none"/>
    </w:rPr>
    <w:tblPr>
      <w:tblCellMar>
        <w:top w:w="80" w:type="dxa"/>
        <w:left w:w="160" w:type="dxa"/>
        <w:bottom w:w="80" w:type="dxa"/>
        <w:right w:w="160" w:type="dxa"/>
      </w:tblCellMar>
    </w:tblPr>
  </w:style>
  <w:style w:type="character" w:styleId="PlaceholderText">
    <w:name w:val="Placeholder Text"/>
    <w:basedOn w:val="DefaultParagraphFont"/>
    <w:uiPriority w:val="99"/>
    <w:semiHidden/>
    <w:rPr>
      <w:color w:val="66666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finance.yahoo.com/" TargetMode="External"/><Relationship Id="rId18" Type="http://schemas.openxmlformats.org/officeDocument/2006/relationships/image" Target="media/image20.png"/><Relationship Id="rId26" Type="http://schemas.openxmlformats.org/officeDocument/2006/relationships/image" Target="media/image60.png"/><Relationship Id="rId3" Type="http://schemas.openxmlformats.org/officeDocument/2006/relationships/settings" Target="settings.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hyperlink" Target="http://www.nasdaqtrader.com/dynamic/SymDir/nasdaqtraded.txt" TargetMode="External"/><Relationship Id="rId17" Type="http://schemas.openxmlformats.org/officeDocument/2006/relationships/image" Target="media/image2.png"/><Relationship Id="rId25" Type="http://schemas.openxmlformats.org/officeDocument/2006/relationships/image" Target="media/image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30.png"/><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50.png"/><Relationship Id="rId32" Type="http://schemas.openxmlformats.org/officeDocument/2006/relationships/image" Target="media/image11.png"/><Relationship Id="rId5" Type="http://schemas.openxmlformats.org/officeDocument/2006/relationships/footnotes" Target="footnotes.xml"/><Relationship Id="rId23" Type="http://schemas.openxmlformats.org/officeDocument/2006/relationships/image" Target="media/image5.png"/><Relationship Id="rId28" Type="http://schemas.openxmlformats.org/officeDocument/2006/relationships/image" Target="media/image70.png"/><Relationship Id="rId10" Type="http://schemas.openxmlformats.org/officeDocument/2006/relationships/image" Target="media/image1.png"/><Relationship Id="rId19" Type="http://schemas.openxmlformats.org/officeDocument/2006/relationships/image" Target="media/image3.png"/><Relationship Id="rId31"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www.kaggle.com/jacksoncrow/download-nasdaq-historical-data" TargetMode="External"/><Relationship Id="rId22" Type="http://schemas.openxmlformats.org/officeDocument/2006/relationships/image" Target="media/image40.png"/><Relationship Id="rId27" Type="http://schemas.openxmlformats.org/officeDocument/2006/relationships/image" Target="media/image7.png"/><Relationship Id="rId3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4854</Words>
  <Characters>27668</Characters>
  <Application>Microsoft Office Word</Application>
  <DocSecurity>0</DocSecurity>
  <Lines>230</Lines>
  <Paragraphs>64</Paragraphs>
  <ScaleCrop>false</ScaleCrop>
  <Company/>
  <LinksUpToDate>false</LinksUpToDate>
  <CharactersWithSpaces>32458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Kashinath Nair</dc:creator>
  <cp:keywords/>
  <dc:description/>
  <cp:lastModifiedBy>Ammar Junaid</cp:lastModifiedBy>
  <cp:revision>2</cp:revision>
  <dcterms:created xsi:type="dcterms:W3CDTF">2026-03-15T09:20:00Z</dcterms:created>
  <dcterms:modified xsi:type="dcterms:W3CDTF">2026-03-15T09:20:00Z</dcterms:modified>
</cp:coreProperties>
</file>