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2BEF2" w14:textId="759EA64F" w:rsidR="00F92A00" w:rsidRDefault="004F2C18" w:rsidP="004F2C18">
      <w:pPr>
        <w:jc w:val="center"/>
        <w:rPr>
          <w:rFonts w:ascii="Times New Roman" w:hAnsi="Times New Roman" w:cs="Times New Roman"/>
          <w:b/>
          <w:sz w:val="28"/>
          <w:szCs w:val="28"/>
        </w:rPr>
      </w:pPr>
      <w:r w:rsidRPr="004F2C18">
        <w:rPr>
          <w:rFonts w:ascii="Times New Roman" w:hAnsi="Times New Roman" w:cs="Times New Roman"/>
          <w:b/>
          <w:sz w:val="28"/>
          <w:szCs w:val="28"/>
        </w:rPr>
        <w:t>Money market accounts</w:t>
      </w:r>
    </w:p>
    <w:p w14:paraId="625F1AB6" w14:textId="0948DC3E" w:rsidR="004F2C18" w:rsidRPr="004F2C18" w:rsidRDefault="004F2C18" w:rsidP="004F2C18">
      <w:pPr>
        <w:rPr>
          <w:rFonts w:ascii="Times New Roman" w:hAnsi="Times New Roman" w:cs="Times New Roman"/>
          <w:sz w:val="24"/>
          <w:szCs w:val="24"/>
        </w:rPr>
      </w:pPr>
      <w:r w:rsidRPr="004F2C18">
        <w:rPr>
          <w:rFonts w:ascii="Times New Roman" w:hAnsi="Times New Roman" w:cs="Times New Roman"/>
          <w:sz w:val="24"/>
          <w:szCs w:val="24"/>
        </w:rPr>
        <w:t>Money Market Accounts (MMAs) are a type of savings account offered by banks and credit unions in the United States that typically offer higher interest rates than regular savings accounts. They combine features of savings accounts and checking accounts, providing both the ability to earn interest and easy access to funds.</w:t>
      </w:r>
    </w:p>
    <w:p w14:paraId="75BDDFD1" w14:textId="77777777" w:rsidR="004F2C18" w:rsidRPr="004F2C18" w:rsidRDefault="004F2C18" w:rsidP="004F2C18">
      <w:pPr>
        <w:spacing w:before="100" w:beforeAutospacing="1" w:after="100" w:afterAutospacing="1" w:line="240" w:lineRule="auto"/>
        <w:outlineLvl w:val="2"/>
        <w:rPr>
          <w:rFonts w:ascii="Times New Roman" w:eastAsia="Times New Roman" w:hAnsi="Times New Roman" w:cs="Times New Roman"/>
          <w:b/>
          <w:bCs/>
          <w:sz w:val="24"/>
          <w:szCs w:val="24"/>
        </w:rPr>
      </w:pPr>
      <w:r w:rsidRPr="004F2C18">
        <w:rPr>
          <w:rFonts w:ascii="Times New Roman" w:eastAsia="Times New Roman" w:hAnsi="Times New Roman" w:cs="Times New Roman"/>
          <w:b/>
          <w:bCs/>
          <w:sz w:val="24"/>
          <w:szCs w:val="24"/>
        </w:rPr>
        <w:t>Features of Money Market Accounts</w:t>
      </w:r>
    </w:p>
    <w:p w14:paraId="10405701" w14:textId="77777777" w:rsidR="004F2C18" w:rsidRPr="004F2C18" w:rsidRDefault="004F2C18" w:rsidP="004F2C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b/>
          <w:bCs/>
          <w:sz w:val="24"/>
          <w:szCs w:val="24"/>
        </w:rPr>
        <w:t>Higher Interest Rates</w:t>
      </w:r>
      <w:r w:rsidRPr="004F2C18">
        <w:rPr>
          <w:rFonts w:ascii="Times New Roman" w:eastAsia="Times New Roman" w:hAnsi="Times New Roman" w:cs="Times New Roman"/>
          <w:sz w:val="24"/>
          <w:szCs w:val="24"/>
        </w:rPr>
        <w:t>:</w:t>
      </w:r>
    </w:p>
    <w:p w14:paraId="0F56816E" w14:textId="77777777" w:rsidR="004F2C18" w:rsidRPr="004F2C18" w:rsidRDefault="004F2C18" w:rsidP="004F2C1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sz w:val="24"/>
          <w:szCs w:val="24"/>
        </w:rPr>
        <w:t>MMAs generally offer higher interest rates compared to regular savings accounts, making them attractive for savers looking for better returns.</w:t>
      </w:r>
    </w:p>
    <w:p w14:paraId="04B0180E" w14:textId="77777777" w:rsidR="004F2C18" w:rsidRPr="004F2C18" w:rsidRDefault="004F2C18" w:rsidP="004F2C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b/>
          <w:bCs/>
          <w:sz w:val="24"/>
          <w:szCs w:val="24"/>
        </w:rPr>
        <w:t>Minimum Balance Requirements</w:t>
      </w:r>
      <w:r w:rsidRPr="004F2C18">
        <w:rPr>
          <w:rFonts w:ascii="Times New Roman" w:eastAsia="Times New Roman" w:hAnsi="Times New Roman" w:cs="Times New Roman"/>
          <w:sz w:val="24"/>
          <w:szCs w:val="24"/>
        </w:rPr>
        <w:t>:</w:t>
      </w:r>
    </w:p>
    <w:p w14:paraId="72978250" w14:textId="77777777" w:rsidR="004F2C18" w:rsidRPr="004F2C18" w:rsidRDefault="004F2C18" w:rsidP="004F2C1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sz w:val="24"/>
          <w:szCs w:val="24"/>
        </w:rPr>
        <w:t>Many MMAs require a higher minimum balance to open the account and to avoid monthly fees. These minimum balances can range from a few hundred to several thousand dollars.</w:t>
      </w:r>
    </w:p>
    <w:p w14:paraId="396F1DDD" w14:textId="77777777" w:rsidR="004F2C18" w:rsidRPr="004F2C18" w:rsidRDefault="004F2C18" w:rsidP="004F2C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b/>
          <w:bCs/>
          <w:sz w:val="24"/>
          <w:szCs w:val="24"/>
        </w:rPr>
        <w:t>Check-Writing and Debit Card Access</w:t>
      </w:r>
      <w:r w:rsidRPr="004F2C18">
        <w:rPr>
          <w:rFonts w:ascii="Times New Roman" w:eastAsia="Times New Roman" w:hAnsi="Times New Roman" w:cs="Times New Roman"/>
          <w:sz w:val="24"/>
          <w:szCs w:val="24"/>
        </w:rPr>
        <w:t>:</w:t>
      </w:r>
    </w:p>
    <w:p w14:paraId="76D98937" w14:textId="77777777" w:rsidR="004F2C18" w:rsidRPr="004F2C18" w:rsidRDefault="004F2C18" w:rsidP="004F2C1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sz w:val="24"/>
          <w:szCs w:val="24"/>
        </w:rPr>
        <w:t>Unlike regular savings accounts, MMAs often come with check-writing privileges and a debit card, providing more flexibility and access to funds.</w:t>
      </w:r>
    </w:p>
    <w:p w14:paraId="1271EC55" w14:textId="77777777" w:rsidR="004F2C18" w:rsidRPr="004F2C18" w:rsidRDefault="004F2C18" w:rsidP="004F2C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b/>
          <w:bCs/>
          <w:sz w:val="24"/>
          <w:szCs w:val="24"/>
        </w:rPr>
        <w:t>FDIC Insurance</w:t>
      </w:r>
      <w:r w:rsidRPr="004F2C18">
        <w:rPr>
          <w:rFonts w:ascii="Times New Roman" w:eastAsia="Times New Roman" w:hAnsi="Times New Roman" w:cs="Times New Roman"/>
          <w:sz w:val="24"/>
          <w:szCs w:val="24"/>
        </w:rPr>
        <w:t>:</w:t>
      </w:r>
    </w:p>
    <w:p w14:paraId="37843B57" w14:textId="77777777" w:rsidR="004F2C18" w:rsidRPr="004F2C18" w:rsidRDefault="004F2C18" w:rsidP="004F2C1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sz w:val="24"/>
          <w:szCs w:val="24"/>
        </w:rPr>
        <w:t>Like other savings accounts, MMAs are insured by the Federal Deposit Insurance Corporation (FDIC) up to $250,000 per depositor, per insured bank, ensuring the safety of deposits.</w:t>
      </w:r>
    </w:p>
    <w:p w14:paraId="66E556DD" w14:textId="77777777" w:rsidR="004F2C18" w:rsidRPr="004F2C18" w:rsidRDefault="004F2C18" w:rsidP="004F2C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b/>
          <w:bCs/>
          <w:sz w:val="24"/>
          <w:szCs w:val="24"/>
        </w:rPr>
        <w:t>Limited Transactions</w:t>
      </w:r>
      <w:r w:rsidRPr="004F2C18">
        <w:rPr>
          <w:rFonts w:ascii="Times New Roman" w:eastAsia="Times New Roman" w:hAnsi="Times New Roman" w:cs="Times New Roman"/>
          <w:sz w:val="24"/>
          <w:szCs w:val="24"/>
        </w:rPr>
        <w:t>:</w:t>
      </w:r>
    </w:p>
    <w:p w14:paraId="07424976" w14:textId="77777777" w:rsidR="004F2C18" w:rsidRPr="004F2C18" w:rsidRDefault="004F2C18" w:rsidP="004F2C1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sz w:val="24"/>
          <w:szCs w:val="24"/>
        </w:rPr>
        <w:t>MMAs are subject to Regulation D, which limits certain types of withdrawals and transfers to six per statement cycle. Transactions such as checks, debit card purchases, and electronic transfers are included in this limit.</w:t>
      </w:r>
    </w:p>
    <w:p w14:paraId="1508D9EF" w14:textId="77777777" w:rsidR="004F2C18" w:rsidRPr="004F2C18" w:rsidRDefault="004F2C18" w:rsidP="004F2C18">
      <w:pPr>
        <w:spacing w:before="100" w:beforeAutospacing="1" w:after="100" w:afterAutospacing="1" w:line="240" w:lineRule="auto"/>
        <w:outlineLvl w:val="2"/>
        <w:rPr>
          <w:rFonts w:ascii="Times New Roman" w:eastAsia="Times New Roman" w:hAnsi="Times New Roman" w:cs="Times New Roman"/>
          <w:b/>
          <w:bCs/>
          <w:sz w:val="24"/>
          <w:szCs w:val="24"/>
        </w:rPr>
      </w:pPr>
      <w:r w:rsidRPr="004F2C18">
        <w:rPr>
          <w:rFonts w:ascii="Times New Roman" w:eastAsia="Times New Roman" w:hAnsi="Times New Roman" w:cs="Times New Roman"/>
          <w:b/>
          <w:bCs/>
          <w:sz w:val="24"/>
          <w:szCs w:val="24"/>
        </w:rPr>
        <w:t>Benefits of Money Market Accounts</w:t>
      </w:r>
    </w:p>
    <w:p w14:paraId="0F9D63CB" w14:textId="77777777" w:rsidR="004F2C18" w:rsidRPr="004F2C18" w:rsidRDefault="004F2C18" w:rsidP="004F2C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b/>
          <w:bCs/>
          <w:sz w:val="24"/>
          <w:szCs w:val="24"/>
        </w:rPr>
        <w:t>Higher Returns</w:t>
      </w:r>
      <w:r w:rsidRPr="004F2C18">
        <w:rPr>
          <w:rFonts w:ascii="Times New Roman" w:eastAsia="Times New Roman" w:hAnsi="Times New Roman" w:cs="Times New Roman"/>
          <w:sz w:val="24"/>
          <w:szCs w:val="24"/>
        </w:rPr>
        <w:t>:</w:t>
      </w:r>
    </w:p>
    <w:p w14:paraId="240A1E8A" w14:textId="77777777" w:rsidR="004F2C18" w:rsidRPr="004F2C18" w:rsidRDefault="004F2C18" w:rsidP="004F2C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sz w:val="24"/>
          <w:szCs w:val="24"/>
        </w:rPr>
        <w:t>The higher interest rates make MMAs a better option for earning interest compared to regular savings accounts.</w:t>
      </w:r>
    </w:p>
    <w:p w14:paraId="33426C06" w14:textId="77777777" w:rsidR="004F2C18" w:rsidRPr="004F2C18" w:rsidRDefault="004F2C18" w:rsidP="004F2C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b/>
          <w:bCs/>
          <w:sz w:val="24"/>
          <w:szCs w:val="24"/>
        </w:rPr>
        <w:t>Liquidity</w:t>
      </w:r>
      <w:r w:rsidRPr="004F2C18">
        <w:rPr>
          <w:rFonts w:ascii="Times New Roman" w:eastAsia="Times New Roman" w:hAnsi="Times New Roman" w:cs="Times New Roman"/>
          <w:sz w:val="24"/>
          <w:szCs w:val="24"/>
        </w:rPr>
        <w:t>:</w:t>
      </w:r>
    </w:p>
    <w:p w14:paraId="1636FE7F" w14:textId="77777777" w:rsidR="004F2C18" w:rsidRPr="004F2C18" w:rsidRDefault="004F2C18" w:rsidP="004F2C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sz w:val="24"/>
          <w:szCs w:val="24"/>
        </w:rPr>
        <w:t>MMAs offer more liquidity than certificates of deposit (CDs) because they allow limited check-writing and debit card access, providing a blend of savings and transactional capabilities.</w:t>
      </w:r>
    </w:p>
    <w:p w14:paraId="56CDF938" w14:textId="77777777" w:rsidR="004F2C18" w:rsidRPr="004F2C18" w:rsidRDefault="004F2C18" w:rsidP="004F2C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b/>
          <w:bCs/>
          <w:sz w:val="24"/>
          <w:szCs w:val="24"/>
        </w:rPr>
        <w:t>Safety</w:t>
      </w:r>
      <w:r w:rsidRPr="004F2C18">
        <w:rPr>
          <w:rFonts w:ascii="Times New Roman" w:eastAsia="Times New Roman" w:hAnsi="Times New Roman" w:cs="Times New Roman"/>
          <w:sz w:val="24"/>
          <w:szCs w:val="24"/>
        </w:rPr>
        <w:t>:</w:t>
      </w:r>
    </w:p>
    <w:p w14:paraId="36DEC431" w14:textId="77777777" w:rsidR="004F2C18" w:rsidRPr="004F2C18" w:rsidRDefault="004F2C18" w:rsidP="004F2C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sz w:val="24"/>
          <w:szCs w:val="24"/>
        </w:rPr>
        <w:t>FDIC insurance guarantees the safety of deposits up to the insured limit, providing peace of mind for account holders.</w:t>
      </w:r>
    </w:p>
    <w:p w14:paraId="1B196664" w14:textId="77777777" w:rsidR="004F2C18" w:rsidRPr="004F2C18" w:rsidRDefault="004F2C18" w:rsidP="004F2C18">
      <w:pPr>
        <w:spacing w:before="100" w:beforeAutospacing="1" w:after="100" w:afterAutospacing="1" w:line="240" w:lineRule="auto"/>
        <w:outlineLvl w:val="2"/>
        <w:rPr>
          <w:rFonts w:ascii="Times New Roman" w:eastAsia="Times New Roman" w:hAnsi="Times New Roman" w:cs="Times New Roman"/>
          <w:b/>
          <w:bCs/>
          <w:sz w:val="24"/>
          <w:szCs w:val="24"/>
        </w:rPr>
      </w:pPr>
      <w:r w:rsidRPr="004F2C18">
        <w:rPr>
          <w:rFonts w:ascii="Times New Roman" w:eastAsia="Times New Roman" w:hAnsi="Times New Roman" w:cs="Times New Roman"/>
          <w:b/>
          <w:bCs/>
          <w:sz w:val="24"/>
          <w:szCs w:val="24"/>
        </w:rPr>
        <w:t>Drawbacks of Money Market Accounts</w:t>
      </w:r>
    </w:p>
    <w:p w14:paraId="3879D4F5" w14:textId="77777777" w:rsidR="004F2C18" w:rsidRPr="004F2C18" w:rsidRDefault="004F2C18" w:rsidP="004F2C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b/>
          <w:bCs/>
          <w:sz w:val="24"/>
          <w:szCs w:val="24"/>
        </w:rPr>
        <w:t>Higher Minimum Balance</w:t>
      </w:r>
      <w:r w:rsidRPr="004F2C18">
        <w:rPr>
          <w:rFonts w:ascii="Times New Roman" w:eastAsia="Times New Roman" w:hAnsi="Times New Roman" w:cs="Times New Roman"/>
          <w:sz w:val="24"/>
          <w:szCs w:val="24"/>
        </w:rPr>
        <w:t>:</w:t>
      </w:r>
    </w:p>
    <w:p w14:paraId="34EB918C" w14:textId="77777777" w:rsidR="004F2C18" w:rsidRPr="004F2C18" w:rsidRDefault="004F2C18" w:rsidP="004F2C1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sz w:val="24"/>
          <w:szCs w:val="24"/>
        </w:rPr>
        <w:t>The requirement to maintain a higher minimum balance can be a barrier for some savers.</w:t>
      </w:r>
    </w:p>
    <w:p w14:paraId="4C3B79D5" w14:textId="77777777" w:rsidR="004F2C18" w:rsidRPr="004F2C18" w:rsidRDefault="004F2C18" w:rsidP="004F2C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b/>
          <w:bCs/>
          <w:sz w:val="24"/>
          <w:szCs w:val="24"/>
        </w:rPr>
        <w:lastRenderedPageBreak/>
        <w:t>Monthly Fees</w:t>
      </w:r>
      <w:r w:rsidRPr="004F2C18">
        <w:rPr>
          <w:rFonts w:ascii="Times New Roman" w:eastAsia="Times New Roman" w:hAnsi="Times New Roman" w:cs="Times New Roman"/>
          <w:sz w:val="24"/>
          <w:szCs w:val="24"/>
        </w:rPr>
        <w:t>:</w:t>
      </w:r>
    </w:p>
    <w:p w14:paraId="20BDAF48" w14:textId="77777777" w:rsidR="004F2C18" w:rsidRPr="004F2C18" w:rsidRDefault="004F2C18" w:rsidP="004F2C1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sz w:val="24"/>
          <w:szCs w:val="24"/>
        </w:rPr>
        <w:t>Failing to maintain the required minimum balance often results in monthly maintenance fees, which can erode the interest earned.</w:t>
      </w:r>
    </w:p>
    <w:p w14:paraId="27FA1AE6" w14:textId="77777777" w:rsidR="004F2C18" w:rsidRPr="004F2C18" w:rsidRDefault="004F2C18" w:rsidP="004F2C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b/>
          <w:bCs/>
          <w:sz w:val="24"/>
          <w:szCs w:val="24"/>
        </w:rPr>
        <w:t>Transaction Limits</w:t>
      </w:r>
      <w:r w:rsidRPr="004F2C18">
        <w:rPr>
          <w:rFonts w:ascii="Times New Roman" w:eastAsia="Times New Roman" w:hAnsi="Times New Roman" w:cs="Times New Roman"/>
          <w:sz w:val="24"/>
          <w:szCs w:val="24"/>
        </w:rPr>
        <w:t>:</w:t>
      </w:r>
    </w:p>
    <w:p w14:paraId="40E6B6CE" w14:textId="77777777" w:rsidR="004F2C18" w:rsidRPr="004F2C18" w:rsidRDefault="004F2C18" w:rsidP="004F2C1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sz w:val="24"/>
          <w:szCs w:val="24"/>
        </w:rPr>
        <w:t>The limit on the number of withdrawals and transfers can be restrictive for account holders who need frequent access to their funds.</w:t>
      </w:r>
    </w:p>
    <w:p w14:paraId="6DFFE116" w14:textId="77777777" w:rsidR="004F2C18" w:rsidRPr="004F2C18" w:rsidRDefault="004F2C18" w:rsidP="004F2C18">
      <w:pPr>
        <w:spacing w:before="100" w:beforeAutospacing="1" w:after="100" w:afterAutospacing="1" w:line="240" w:lineRule="auto"/>
        <w:outlineLvl w:val="2"/>
        <w:rPr>
          <w:rFonts w:ascii="Times New Roman" w:eastAsia="Times New Roman" w:hAnsi="Times New Roman" w:cs="Times New Roman"/>
          <w:b/>
          <w:bCs/>
          <w:sz w:val="24"/>
          <w:szCs w:val="24"/>
        </w:rPr>
      </w:pPr>
      <w:r w:rsidRPr="004F2C18">
        <w:rPr>
          <w:rFonts w:ascii="Times New Roman" w:eastAsia="Times New Roman" w:hAnsi="Times New Roman" w:cs="Times New Roman"/>
          <w:b/>
          <w:bCs/>
          <w:sz w:val="24"/>
          <w:szCs w:val="24"/>
        </w:rPr>
        <w:t>Current Trends and Considerations</w:t>
      </w:r>
    </w:p>
    <w:p w14:paraId="0C6B0A8C" w14:textId="77777777" w:rsidR="004F2C18" w:rsidRPr="004F2C18" w:rsidRDefault="004F2C18" w:rsidP="004F2C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b/>
          <w:bCs/>
          <w:sz w:val="24"/>
          <w:szCs w:val="24"/>
        </w:rPr>
        <w:t>Interest Rate Environment</w:t>
      </w:r>
      <w:r w:rsidRPr="004F2C18">
        <w:rPr>
          <w:rFonts w:ascii="Times New Roman" w:eastAsia="Times New Roman" w:hAnsi="Times New Roman" w:cs="Times New Roman"/>
          <w:sz w:val="24"/>
          <w:szCs w:val="24"/>
        </w:rPr>
        <w:t>:</w:t>
      </w:r>
    </w:p>
    <w:p w14:paraId="01805296" w14:textId="77777777" w:rsidR="004F2C18" w:rsidRPr="004F2C18" w:rsidRDefault="004F2C18" w:rsidP="004F2C1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sz w:val="24"/>
          <w:szCs w:val="24"/>
        </w:rPr>
        <w:t>The interest rates on MMAs are influenced by the Federal Reserve’s monetary policy and the overall economic environment. In a rising rate environment, MMAs become more attractive due to higher yields.</w:t>
      </w:r>
    </w:p>
    <w:p w14:paraId="32ED0109" w14:textId="77777777" w:rsidR="004F2C18" w:rsidRPr="004F2C18" w:rsidRDefault="004F2C18" w:rsidP="004F2C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b/>
          <w:bCs/>
          <w:sz w:val="24"/>
          <w:szCs w:val="24"/>
        </w:rPr>
        <w:t>Competition with Online Banks</w:t>
      </w:r>
      <w:r w:rsidRPr="004F2C18">
        <w:rPr>
          <w:rFonts w:ascii="Times New Roman" w:eastAsia="Times New Roman" w:hAnsi="Times New Roman" w:cs="Times New Roman"/>
          <w:sz w:val="24"/>
          <w:szCs w:val="24"/>
        </w:rPr>
        <w:t>:</w:t>
      </w:r>
    </w:p>
    <w:p w14:paraId="494D871E" w14:textId="77777777" w:rsidR="004F2C18" w:rsidRPr="004F2C18" w:rsidRDefault="004F2C18" w:rsidP="004F2C1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sz w:val="24"/>
          <w:szCs w:val="24"/>
        </w:rPr>
        <w:t>Online banks often offer higher interest rates on MMAs compared to traditional brick-and-mortar banks, due to lower overhead costs.</w:t>
      </w:r>
    </w:p>
    <w:p w14:paraId="3E456EDD" w14:textId="77777777" w:rsidR="004F2C18" w:rsidRPr="004F2C18" w:rsidRDefault="004F2C18" w:rsidP="004F2C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b/>
          <w:bCs/>
          <w:sz w:val="24"/>
          <w:szCs w:val="24"/>
        </w:rPr>
        <w:t>Fee Structures</w:t>
      </w:r>
      <w:r w:rsidRPr="004F2C18">
        <w:rPr>
          <w:rFonts w:ascii="Times New Roman" w:eastAsia="Times New Roman" w:hAnsi="Times New Roman" w:cs="Times New Roman"/>
          <w:sz w:val="24"/>
          <w:szCs w:val="24"/>
        </w:rPr>
        <w:t>:</w:t>
      </w:r>
    </w:p>
    <w:p w14:paraId="08BAF818" w14:textId="77777777" w:rsidR="004F2C18" w:rsidRPr="004F2C18" w:rsidRDefault="004F2C18" w:rsidP="004F2C1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sz w:val="24"/>
          <w:szCs w:val="24"/>
        </w:rPr>
        <w:t>Banks are increasingly offering no-fee or low-fee MMAs, especially online banks, which makes these accounts more accessible to a wider range of consumers.</w:t>
      </w:r>
    </w:p>
    <w:p w14:paraId="07CC621A" w14:textId="77777777" w:rsidR="004F2C18" w:rsidRPr="004F2C18" w:rsidRDefault="004F2C18" w:rsidP="004F2C18">
      <w:pPr>
        <w:spacing w:before="100" w:beforeAutospacing="1" w:after="100" w:afterAutospacing="1" w:line="240" w:lineRule="auto"/>
        <w:outlineLvl w:val="2"/>
        <w:rPr>
          <w:rFonts w:ascii="Times New Roman" w:eastAsia="Times New Roman" w:hAnsi="Times New Roman" w:cs="Times New Roman"/>
          <w:b/>
          <w:bCs/>
          <w:sz w:val="24"/>
          <w:szCs w:val="24"/>
        </w:rPr>
      </w:pPr>
      <w:r w:rsidRPr="004F2C18">
        <w:rPr>
          <w:rFonts w:ascii="Times New Roman" w:eastAsia="Times New Roman" w:hAnsi="Times New Roman" w:cs="Times New Roman"/>
          <w:b/>
          <w:bCs/>
          <w:sz w:val="24"/>
          <w:szCs w:val="24"/>
        </w:rPr>
        <w:t>Comparison with Other Savings Vehicles</w:t>
      </w:r>
    </w:p>
    <w:p w14:paraId="46DC2775" w14:textId="77777777" w:rsidR="004F2C18" w:rsidRPr="004F2C18" w:rsidRDefault="004F2C18" w:rsidP="004F2C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b/>
          <w:bCs/>
          <w:sz w:val="24"/>
          <w:szCs w:val="24"/>
        </w:rPr>
        <w:t>Regular Savings Accounts</w:t>
      </w:r>
      <w:r w:rsidRPr="004F2C18">
        <w:rPr>
          <w:rFonts w:ascii="Times New Roman" w:eastAsia="Times New Roman" w:hAnsi="Times New Roman" w:cs="Times New Roman"/>
          <w:sz w:val="24"/>
          <w:szCs w:val="24"/>
        </w:rPr>
        <w:t>:</w:t>
      </w:r>
    </w:p>
    <w:p w14:paraId="06E28D32" w14:textId="77777777" w:rsidR="004F2C18" w:rsidRPr="004F2C18" w:rsidRDefault="004F2C18" w:rsidP="004F2C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sz w:val="24"/>
          <w:szCs w:val="24"/>
        </w:rPr>
        <w:t>Typically offer lower interest rates but have lower or no minimum balance requirements and fewer restrictions on transactions.</w:t>
      </w:r>
    </w:p>
    <w:p w14:paraId="3C4F7AE6" w14:textId="77777777" w:rsidR="004F2C18" w:rsidRPr="004F2C18" w:rsidRDefault="004F2C18" w:rsidP="004F2C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b/>
          <w:bCs/>
          <w:sz w:val="24"/>
          <w:szCs w:val="24"/>
        </w:rPr>
        <w:t>Certificates of Deposit (CDs)</w:t>
      </w:r>
      <w:r w:rsidRPr="004F2C18">
        <w:rPr>
          <w:rFonts w:ascii="Times New Roman" w:eastAsia="Times New Roman" w:hAnsi="Times New Roman" w:cs="Times New Roman"/>
          <w:sz w:val="24"/>
          <w:szCs w:val="24"/>
        </w:rPr>
        <w:t>:</w:t>
      </w:r>
    </w:p>
    <w:p w14:paraId="502AAB30" w14:textId="77777777" w:rsidR="004F2C18" w:rsidRPr="004F2C18" w:rsidRDefault="004F2C18" w:rsidP="004F2C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sz w:val="24"/>
          <w:szCs w:val="24"/>
        </w:rPr>
        <w:t>Offer higher interest rates but lack liquidity, as funds are locked in for a specified term. Early withdrawals incur penalties.</w:t>
      </w:r>
    </w:p>
    <w:p w14:paraId="0FF61DEB" w14:textId="77777777" w:rsidR="004F2C18" w:rsidRPr="004F2C18" w:rsidRDefault="004F2C18" w:rsidP="004F2C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b/>
          <w:bCs/>
          <w:sz w:val="24"/>
          <w:szCs w:val="24"/>
        </w:rPr>
        <w:t>High-Yield Savings Accounts</w:t>
      </w:r>
      <w:r w:rsidRPr="004F2C18">
        <w:rPr>
          <w:rFonts w:ascii="Times New Roman" w:eastAsia="Times New Roman" w:hAnsi="Times New Roman" w:cs="Times New Roman"/>
          <w:sz w:val="24"/>
          <w:szCs w:val="24"/>
        </w:rPr>
        <w:t>:</w:t>
      </w:r>
    </w:p>
    <w:p w14:paraId="6FE66CCD" w14:textId="77777777" w:rsidR="004F2C18" w:rsidRPr="004F2C18" w:rsidRDefault="004F2C18" w:rsidP="004F2C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sz w:val="24"/>
          <w:szCs w:val="24"/>
        </w:rPr>
        <w:t>Similar to MMAs in offering higher interest rates, but may not offer check-writing or debit card access.</w:t>
      </w:r>
    </w:p>
    <w:p w14:paraId="4B35DF0F" w14:textId="09879144" w:rsidR="004F2C18" w:rsidRPr="004F2C18" w:rsidRDefault="004F2C18" w:rsidP="004F2C18">
      <w:pPr>
        <w:rPr>
          <w:rFonts w:ascii="Times New Roman" w:hAnsi="Times New Roman" w:cs="Times New Roman"/>
          <w:b/>
          <w:sz w:val="24"/>
          <w:szCs w:val="24"/>
        </w:rPr>
      </w:pPr>
      <w:r w:rsidRPr="004F2C18">
        <w:rPr>
          <w:rFonts w:ascii="Times New Roman" w:hAnsi="Times New Roman" w:cs="Times New Roman"/>
          <w:b/>
          <w:noProof/>
          <w:sz w:val="24"/>
          <w:szCs w:val="24"/>
        </w:rPr>
        <w:lastRenderedPageBreak/>
        <w:drawing>
          <wp:inline distT="0" distB="0" distL="0" distR="0" wp14:anchorId="44DF811D" wp14:editId="777CEF8B">
            <wp:extent cx="5145219" cy="31807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59679" cy="3189672"/>
                    </a:xfrm>
                    <a:prstGeom prst="rect">
                      <a:avLst/>
                    </a:prstGeom>
                    <a:noFill/>
                  </pic:spPr>
                </pic:pic>
              </a:graphicData>
            </a:graphic>
          </wp:inline>
        </w:drawing>
      </w:r>
    </w:p>
    <w:p w14:paraId="33854EA0" w14:textId="77777777" w:rsidR="004F2C18" w:rsidRPr="004F2C18" w:rsidRDefault="004F2C18" w:rsidP="004F2C18">
      <w:pPr>
        <w:spacing w:before="100" w:beforeAutospacing="1" w:after="100" w:afterAutospacing="1" w:line="240" w:lineRule="auto"/>
        <w:outlineLvl w:val="2"/>
        <w:rPr>
          <w:rFonts w:ascii="Times New Roman" w:eastAsia="Times New Roman" w:hAnsi="Times New Roman" w:cs="Times New Roman"/>
          <w:b/>
          <w:bCs/>
          <w:sz w:val="24"/>
          <w:szCs w:val="24"/>
        </w:rPr>
      </w:pPr>
      <w:r w:rsidRPr="004F2C18">
        <w:rPr>
          <w:rFonts w:ascii="Times New Roman" w:eastAsia="Times New Roman" w:hAnsi="Times New Roman" w:cs="Times New Roman"/>
          <w:b/>
          <w:bCs/>
          <w:sz w:val="24"/>
          <w:szCs w:val="24"/>
        </w:rPr>
        <w:t>Interest Rates Comparison: MMAs, Savings Accounts, and CDs (2010-2024)</w:t>
      </w:r>
    </w:p>
    <w:p w14:paraId="1C262FD0" w14:textId="77777777" w:rsidR="004F2C18" w:rsidRPr="004F2C18" w:rsidRDefault="004F2C18" w:rsidP="004F2C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b/>
          <w:bCs/>
          <w:sz w:val="24"/>
          <w:szCs w:val="24"/>
        </w:rPr>
        <w:t>Money Market Accounts (MMAs)</w:t>
      </w:r>
      <w:r w:rsidRPr="004F2C18">
        <w:rPr>
          <w:rFonts w:ascii="Times New Roman" w:eastAsia="Times New Roman" w:hAnsi="Times New Roman" w:cs="Times New Roman"/>
          <w:sz w:val="24"/>
          <w:szCs w:val="24"/>
        </w:rPr>
        <w:t>:</w:t>
      </w:r>
    </w:p>
    <w:p w14:paraId="0004F052" w14:textId="77777777" w:rsidR="004F2C18" w:rsidRPr="004F2C18" w:rsidRDefault="004F2C18" w:rsidP="004F2C1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sz w:val="24"/>
          <w:szCs w:val="24"/>
        </w:rPr>
        <w:t>MMAs consistently offer higher interest rates compared to regular savings accounts.</w:t>
      </w:r>
    </w:p>
    <w:p w14:paraId="58841E47" w14:textId="77777777" w:rsidR="004F2C18" w:rsidRPr="004F2C18" w:rsidRDefault="004F2C18" w:rsidP="004F2C1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sz w:val="24"/>
          <w:szCs w:val="24"/>
        </w:rPr>
        <w:t>The interest rates for MMAs fluctuate over time, reflecting changes in the broader economic environment and monetary policy.</w:t>
      </w:r>
    </w:p>
    <w:p w14:paraId="5F8A753D" w14:textId="77777777" w:rsidR="004F2C18" w:rsidRPr="004F2C18" w:rsidRDefault="004F2C18" w:rsidP="004F2C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b/>
          <w:bCs/>
          <w:sz w:val="24"/>
          <w:szCs w:val="24"/>
        </w:rPr>
        <w:t>Savings Accounts</w:t>
      </w:r>
      <w:r w:rsidRPr="004F2C18">
        <w:rPr>
          <w:rFonts w:ascii="Times New Roman" w:eastAsia="Times New Roman" w:hAnsi="Times New Roman" w:cs="Times New Roman"/>
          <w:sz w:val="24"/>
          <w:szCs w:val="24"/>
        </w:rPr>
        <w:t>:</w:t>
      </w:r>
    </w:p>
    <w:p w14:paraId="5DC09EFE" w14:textId="77777777" w:rsidR="004F2C18" w:rsidRPr="004F2C18" w:rsidRDefault="004F2C18" w:rsidP="004F2C1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sz w:val="24"/>
          <w:szCs w:val="24"/>
        </w:rPr>
        <w:t>Savings accounts have the lowest interest rates among the three options.</w:t>
      </w:r>
    </w:p>
    <w:p w14:paraId="41A05D73" w14:textId="77777777" w:rsidR="004F2C18" w:rsidRPr="004F2C18" w:rsidRDefault="004F2C18" w:rsidP="004F2C1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sz w:val="24"/>
          <w:szCs w:val="24"/>
        </w:rPr>
        <w:t>The rates are relatively stable but significantly lower, making them less attractive for earning interest.</w:t>
      </w:r>
    </w:p>
    <w:p w14:paraId="402DE330" w14:textId="77777777" w:rsidR="004F2C18" w:rsidRPr="004F2C18" w:rsidRDefault="004F2C18" w:rsidP="004F2C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b/>
          <w:bCs/>
          <w:sz w:val="24"/>
          <w:szCs w:val="24"/>
        </w:rPr>
        <w:t>Certificates of Deposit (CDs)</w:t>
      </w:r>
      <w:r w:rsidRPr="004F2C18">
        <w:rPr>
          <w:rFonts w:ascii="Times New Roman" w:eastAsia="Times New Roman" w:hAnsi="Times New Roman" w:cs="Times New Roman"/>
          <w:sz w:val="24"/>
          <w:szCs w:val="24"/>
        </w:rPr>
        <w:t>:</w:t>
      </w:r>
    </w:p>
    <w:p w14:paraId="3B717D2F" w14:textId="77777777" w:rsidR="004F2C18" w:rsidRPr="004F2C18" w:rsidRDefault="004F2C18" w:rsidP="004F2C1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sz w:val="24"/>
          <w:szCs w:val="24"/>
        </w:rPr>
        <w:t>CDs generally provide the highest interest rates, especially for longer terms.</w:t>
      </w:r>
    </w:p>
    <w:p w14:paraId="0BDC3843" w14:textId="77777777" w:rsidR="004F2C18" w:rsidRPr="004F2C18" w:rsidRDefault="004F2C18" w:rsidP="004F2C1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F2C18">
        <w:rPr>
          <w:rFonts w:ascii="Times New Roman" w:eastAsia="Times New Roman" w:hAnsi="Times New Roman" w:cs="Times New Roman"/>
          <w:sz w:val="24"/>
          <w:szCs w:val="24"/>
        </w:rPr>
        <w:t>The rates for CDs also fluctuate, but they tend to be higher than both MMAs and savings accounts, reflecting their less liquid nature.</w:t>
      </w:r>
    </w:p>
    <w:p w14:paraId="67E60C93" w14:textId="77777777" w:rsidR="004F2C18" w:rsidRPr="007274A9" w:rsidRDefault="004F2C18" w:rsidP="004F2C18">
      <w:pPr>
        <w:pStyle w:val="NormalWeb"/>
        <w:rPr>
          <w:b/>
          <w:color w:val="000000" w:themeColor="text1"/>
        </w:rPr>
      </w:pPr>
      <w:r w:rsidRPr="007274A9">
        <w:rPr>
          <w:b/>
          <w:color w:val="000000" w:themeColor="text1"/>
        </w:rPr>
        <w:t>Money Market Accounts (MMAs) offered by different banks and credit unions in the U.S., along with their features:</w:t>
      </w:r>
    </w:p>
    <w:p w14:paraId="7F7D464E" w14:textId="77777777" w:rsidR="004F2C18" w:rsidRPr="007274A9" w:rsidRDefault="004F2C18" w:rsidP="004F2C18">
      <w:pPr>
        <w:pStyle w:val="Heading4"/>
        <w:rPr>
          <w:rFonts w:ascii="Times New Roman" w:hAnsi="Times New Roman" w:cs="Times New Roman"/>
          <w:i w:val="0"/>
          <w:color w:val="000000" w:themeColor="text1"/>
          <w:sz w:val="24"/>
          <w:szCs w:val="24"/>
        </w:rPr>
      </w:pPr>
      <w:r w:rsidRPr="007274A9">
        <w:rPr>
          <w:rFonts w:ascii="Times New Roman" w:hAnsi="Times New Roman" w:cs="Times New Roman"/>
          <w:i w:val="0"/>
          <w:color w:val="000000" w:themeColor="text1"/>
          <w:sz w:val="24"/>
          <w:szCs w:val="24"/>
        </w:rPr>
        <w:t xml:space="preserve">1. </w:t>
      </w:r>
      <w:r w:rsidRPr="007274A9">
        <w:rPr>
          <w:rStyle w:val="Strong"/>
          <w:rFonts w:ascii="Times New Roman" w:hAnsi="Times New Roman" w:cs="Times New Roman"/>
          <w:b w:val="0"/>
          <w:bCs w:val="0"/>
          <w:i w:val="0"/>
          <w:color w:val="000000" w:themeColor="text1"/>
          <w:sz w:val="24"/>
          <w:szCs w:val="24"/>
        </w:rPr>
        <w:t>Ally Bank Money Market Account</w:t>
      </w:r>
    </w:p>
    <w:p w14:paraId="03FF158D" w14:textId="77777777" w:rsidR="004F2C18" w:rsidRPr="007274A9" w:rsidRDefault="004F2C18" w:rsidP="004F2C18">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7274A9">
        <w:rPr>
          <w:rStyle w:val="Strong"/>
          <w:rFonts w:ascii="Times New Roman" w:hAnsi="Times New Roman" w:cs="Times New Roman"/>
          <w:color w:val="000000" w:themeColor="text1"/>
          <w:sz w:val="24"/>
          <w:szCs w:val="24"/>
        </w:rPr>
        <w:t>Interest Rate</w:t>
      </w:r>
      <w:r w:rsidRPr="007274A9">
        <w:rPr>
          <w:rFonts w:ascii="Times New Roman" w:hAnsi="Times New Roman" w:cs="Times New Roman"/>
          <w:color w:val="000000" w:themeColor="text1"/>
          <w:sz w:val="24"/>
          <w:szCs w:val="24"/>
        </w:rPr>
        <w:t>: Approximately 0.50% APY (Annual Percentage Yield).</w:t>
      </w:r>
    </w:p>
    <w:p w14:paraId="6BEA7565" w14:textId="77777777" w:rsidR="004F2C18" w:rsidRPr="007274A9" w:rsidRDefault="004F2C18" w:rsidP="004F2C18">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7274A9">
        <w:rPr>
          <w:rStyle w:val="Strong"/>
          <w:rFonts w:ascii="Times New Roman" w:hAnsi="Times New Roman" w:cs="Times New Roman"/>
          <w:color w:val="000000" w:themeColor="text1"/>
          <w:sz w:val="24"/>
          <w:szCs w:val="24"/>
        </w:rPr>
        <w:t>Minimum Balance</w:t>
      </w:r>
      <w:r w:rsidRPr="007274A9">
        <w:rPr>
          <w:rFonts w:ascii="Times New Roman" w:hAnsi="Times New Roman" w:cs="Times New Roman"/>
          <w:color w:val="000000" w:themeColor="text1"/>
          <w:sz w:val="24"/>
          <w:szCs w:val="24"/>
        </w:rPr>
        <w:t>: No minimum balance required.</w:t>
      </w:r>
    </w:p>
    <w:p w14:paraId="1CA6A638" w14:textId="77777777" w:rsidR="004F2C18" w:rsidRPr="007274A9" w:rsidRDefault="004F2C18" w:rsidP="004F2C18">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7274A9">
        <w:rPr>
          <w:rStyle w:val="Strong"/>
          <w:rFonts w:ascii="Times New Roman" w:hAnsi="Times New Roman" w:cs="Times New Roman"/>
          <w:color w:val="000000" w:themeColor="text1"/>
          <w:sz w:val="24"/>
          <w:szCs w:val="24"/>
        </w:rPr>
        <w:t>Fees</w:t>
      </w:r>
      <w:r w:rsidRPr="007274A9">
        <w:rPr>
          <w:rFonts w:ascii="Times New Roman" w:hAnsi="Times New Roman" w:cs="Times New Roman"/>
          <w:color w:val="000000" w:themeColor="text1"/>
          <w:sz w:val="24"/>
          <w:szCs w:val="24"/>
        </w:rPr>
        <w:t>: No monthly maintenance fees.</w:t>
      </w:r>
    </w:p>
    <w:p w14:paraId="40437601" w14:textId="77777777" w:rsidR="004F2C18" w:rsidRPr="007274A9" w:rsidRDefault="004F2C18" w:rsidP="004F2C18">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7274A9">
        <w:rPr>
          <w:rStyle w:val="Strong"/>
          <w:rFonts w:ascii="Times New Roman" w:hAnsi="Times New Roman" w:cs="Times New Roman"/>
          <w:color w:val="000000" w:themeColor="text1"/>
          <w:sz w:val="24"/>
          <w:szCs w:val="24"/>
        </w:rPr>
        <w:t>Features</w:t>
      </w:r>
      <w:r w:rsidRPr="007274A9">
        <w:rPr>
          <w:rFonts w:ascii="Times New Roman" w:hAnsi="Times New Roman" w:cs="Times New Roman"/>
          <w:color w:val="000000" w:themeColor="text1"/>
          <w:sz w:val="24"/>
          <w:szCs w:val="24"/>
        </w:rPr>
        <w:t>: Check-writing capabilities, debit card access, FDIC insured.</w:t>
      </w:r>
    </w:p>
    <w:p w14:paraId="7712DF06" w14:textId="77777777" w:rsidR="004F2C18" w:rsidRPr="007274A9" w:rsidRDefault="004F2C18" w:rsidP="004F2C18">
      <w:pPr>
        <w:pStyle w:val="Heading4"/>
        <w:rPr>
          <w:rFonts w:ascii="Times New Roman" w:hAnsi="Times New Roman" w:cs="Times New Roman"/>
          <w:i w:val="0"/>
          <w:color w:val="000000" w:themeColor="text1"/>
          <w:sz w:val="24"/>
          <w:szCs w:val="24"/>
        </w:rPr>
      </w:pPr>
      <w:r w:rsidRPr="007274A9">
        <w:rPr>
          <w:rFonts w:ascii="Times New Roman" w:hAnsi="Times New Roman" w:cs="Times New Roman"/>
          <w:i w:val="0"/>
          <w:color w:val="000000" w:themeColor="text1"/>
          <w:sz w:val="24"/>
          <w:szCs w:val="24"/>
        </w:rPr>
        <w:lastRenderedPageBreak/>
        <w:t xml:space="preserve">2. </w:t>
      </w:r>
      <w:r w:rsidRPr="007274A9">
        <w:rPr>
          <w:rStyle w:val="Strong"/>
          <w:rFonts w:ascii="Times New Roman" w:hAnsi="Times New Roman" w:cs="Times New Roman"/>
          <w:b w:val="0"/>
          <w:bCs w:val="0"/>
          <w:i w:val="0"/>
          <w:color w:val="000000" w:themeColor="text1"/>
          <w:sz w:val="24"/>
          <w:szCs w:val="24"/>
        </w:rPr>
        <w:t>Capital One 360 Money Market Account</w:t>
      </w:r>
    </w:p>
    <w:p w14:paraId="2A02E124" w14:textId="77777777" w:rsidR="004F2C18" w:rsidRPr="007274A9" w:rsidRDefault="004F2C18" w:rsidP="004F2C18">
      <w:pPr>
        <w:numPr>
          <w:ilvl w:val="0"/>
          <w:numId w:val="8"/>
        </w:numPr>
        <w:spacing w:before="100" w:beforeAutospacing="1" w:after="100" w:afterAutospacing="1" w:line="240" w:lineRule="auto"/>
        <w:rPr>
          <w:rFonts w:ascii="Times New Roman" w:hAnsi="Times New Roman" w:cs="Times New Roman"/>
          <w:color w:val="000000" w:themeColor="text1"/>
          <w:sz w:val="24"/>
          <w:szCs w:val="24"/>
        </w:rPr>
      </w:pPr>
      <w:r w:rsidRPr="007274A9">
        <w:rPr>
          <w:rStyle w:val="Strong"/>
          <w:rFonts w:ascii="Times New Roman" w:hAnsi="Times New Roman" w:cs="Times New Roman"/>
          <w:color w:val="000000" w:themeColor="text1"/>
          <w:sz w:val="24"/>
          <w:szCs w:val="24"/>
        </w:rPr>
        <w:t>Interest Rate</w:t>
      </w:r>
      <w:r w:rsidRPr="007274A9">
        <w:rPr>
          <w:rFonts w:ascii="Times New Roman" w:hAnsi="Times New Roman" w:cs="Times New Roman"/>
          <w:color w:val="000000" w:themeColor="text1"/>
          <w:sz w:val="24"/>
          <w:szCs w:val="24"/>
        </w:rPr>
        <w:t>: Approximately 0.85% APY for balances over $10,000.</w:t>
      </w:r>
    </w:p>
    <w:p w14:paraId="4B83F493" w14:textId="77777777" w:rsidR="004F2C18" w:rsidRPr="007274A9" w:rsidRDefault="004F2C18" w:rsidP="004F2C18">
      <w:pPr>
        <w:numPr>
          <w:ilvl w:val="0"/>
          <w:numId w:val="8"/>
        </w:numPr>
        <w:spacing w:before="100" w:beforeAutospacing="1" w:after="100" w:afterAutospacing="1" w:line="240" w:lineRule="auto"/>
        <w:rPr>
          <w:rFonts w:ascii="Times New Roman" w:hAnsi="Times New Roman" w:cs="Times New Roman"/>
          <w:color w:val="000000" w:themeColor="text1"/>
          <w:sz w:val="24"/>
          <w:szCs w:val="24"/>
        </w:rPr>
      </w:pPr>
      <w:r w:rsidRPr="007274A9">
        <w:rPr>
          <w:rStyle w:val="Strong"/>
          <w:rFonts w:ascii="Times New Roman" w:hAnsi="Times New Roman" w:cs="Times New Roman"/>
          <w:color w:val="000000" w:themeColor="text1"/>
          <w:sz w:val="24"/>
          <w:szCs w:val="24"/>
        </w:rPr>
        <w:t>Minimum Balance</w:t>
      </w:r>
      <w:r w:rsidRPr="007274A9">
        <w:rPr>
          <w:rFonts w:ascii="Times New Roman" w:hAnsi="Times New Roman" w:cs="Times New Roman"/>
          <w:color w:val="000000" w:themeColor="text1"/>
          <w:sz w:val="24"/>
          <w:szCs w:val="24"/>
        </w:rPr>
        <w:t>: $0 to open, but higher rates for balances above $10,000.</w:t>
      </w:r>
    </w:p>
    <w:p w14:paraId="204A84B8" w14:textId="77777777" w:rsidR="004F2C18" w:rsidRPr="007274A9" w:rsidRDefault="004F2C18" w:rsidP="004F2C18">
      <w:pPr>
        <w:numPr>
          <w:ilvl w:val="0"/>
          <w:numId w:val="8"/>
        </w:numPr>
        <w:spacing w:before="100" w:beforeAutospacing="1" w:after="100" w:afterAutospacing="1" w:line="240" w:lineRule="auto"/>
        <w:rPr>
          <w:rFonts w:ascii="Times New Roman" w:hAnsi="Times New Roman" w:cs="Times New Roman"/>
          <w:color w:val="000000" w:themeColor="text1"/>
          <w:sz w:val="24"/>
          <w:szCs w:val="24"/>
        </w:rPr>
      </w:pPr>
      <w:r w:rsidRPr="007274A9">
        <w:rPr>
          <w:rStyle w:val="Strong"/>
          <w:rFonts w:ascii="Times New Roman" w:hAnsi="Times New Roman" w:cs="Times New Roman"/>
          <w:color w:val="000000" w:themeColor="text1"/>
          <w:sz w:val="24"/>
          <w:szCs w:val="24"/>
        </w:rPr>
        <w:t>Fees</w:t>
      </w:r>
      <w:r w:rsidRPr="007274A9">
        <w:rPr>
          <w:rFonts w:ascii="Times New Roman" w:hAnsi="Times New Roman" w:cs="Times New Roman"/>
          <w:color w:val="000000" w:themeColor="text1"/>
          <w:sz w:val="24"/>
          <w:szCs w:val="24"/>
        </w:rPr>
        <w:t>: No monthly maintenance fees.</w:t>
      </w:r>
    </w:p>
    <w:p w14:paraId="65D24E19" w14:textId="77777777" w:rsidR="004F2C18" w:rsidRPr="007274A9" w:rsidRDefault="004F2C18" w:rsidP="004F2C18">
      <w:pPr>
        <w:numPr>
          <w:ilvl w:val="0"/>
          <w:numId w:val="8"/>
        </w:numPr>
        <w:spacing w:before="100" w:beforeAutospacing="1" w:after="100" w:afterAutospacing="1" w:line="240" w:lineRule="auto"/>
        <w:rPr>
          <w:rFonts w:ascii="Times New Roman" w:hAnsi="Times New Roman" w:cs="Times New Roman"/>
          <w:color w:val="000000" w:themeColor="text1"/>
          <w:sz w:val="24"/>
          <w:szCs w:val="24"/>
        </w:rPr>
      </w:pPr>
      <w:r w:rsidRPr="007274A9">
        <w:rPr>
          <w:rStyle w:val="Strong"/>
          <w:rFonts w:ascii="Times New Roman" w:hAnsi="Times New Roman" w:cs="Times New Roman"/>
          <w:color w:val="000000" w:themeColor="text1"/>
          <w:sz w:val="24"/>
          <w:szCs w:val="24"/>
        </w:rPr>
        <w:t>Features</w:t>
      </w:r>
      <w:r w:rsidRPr="007274A9">
        <w:rPr>
          <w:rFonts w:ascii="Times New Roman" w:hAnsi="Times New Roman" w:cs="Times New Roman"/>
          <w:color w:val="000000" w:themeColor="text1"/>
          <w:sz w:val="24"/>
          <w:szCs w:val="24"/>
        </w:rPr>
        <w:t>: Debit card access, FDIC insured, mobile check deposit.</w:t>
      </w:r>
    </w:p>
    <w:p w14:paraId="500B0B51" w14:textId="77777777" w:rsidR="004F2C18" w:rsidRPr="007274A9" w:rsidRDefault="004F2C18" w:rsidP="004F2C18">
      <w:pPr>
        <w:pStyle w:val="Heading4"/>
        <w:rPr>
          <w:rFonts w:ascii="Times New Roman" w:hAnsi="Times New Roman" w:cs="Times New Roman"/>
          <w:i w:val="0"/>
          <w:color w:val="000000" w:themeColor="text1"/>
          <w:sz w:val="24"/>
          <w:szCs w:val="24"/>
        </w:rPr>
      </w:pPr>
      <w:r w:rsidRPr="007274A9">
        <w:rPr>
          <w:rFonts w:ascii="Times New Roman" w:hAnsi="Times New Roman" w:cs="Times New Roman"/>
          <w:i w:val="0"/>
          <w:color w:val="000000" w:themeColor="text1"/>
          <w:sz w:val="24"/>
          <w:szCs w:val="24"/>
        </w:rPr>
        <w:t xml:space="preserve">3. </w:t>
      </w:r>
      <w:r w:rsidRPr="007274A9">
        <w:rPr>
          <w:rStyle w:val="Strong"/>
          <w:rFonts w:ascii="Times New Roman" w:hAnsi="Times New Roman" w:cs="Times New Roman"/>
          <w:b w:val="0"/>
          <w:bCs w:val="0"/>
          <w:i w:val="0"/>
          <w:color w:val="000000" w:themeColor="text1"/>
          <w:sz w:val="24"/>
          <w:szCs w:val="24"/>
        </w:rPr>
        <w:t>Discover Bank Money Market Account</w:t>
      </w:r>
    </w:p>
    <w:p w14:paraId="52BE1464" w14:textId="77777777" w:rsidR="004F2C18" w:rsidRPr="007274A9" w:rsidRDefault="004F2C18" w:rsidP="004F2C18">
      <w:pPr>
        <w:numPr>
          <w:ilvl w:val="0"/>
          <w:numId w:val="9"/>
        </w:numPr>
        <w:spacing w:before="100" w:beforeAutospacing="1" w:after="100" w:afterAutospacing="1" w:line="240" w:lineRule="auto"/>
        <w:rPr>
          <w:rFonts w:ascii="Times New Roman" w:hAnsi="Times New Roman" w:cs="Times New Roman"/>
          <w:color w:val="000000" w:themeColor="text1"/>
          <w:sz w:val="24"/>
          <w:szCs w:val="24"/>
        </w:rPr>
      </w:pPr>
      <w:r w:rsidRPr="007274A9">
        <w:rPr>
          <w:rStyle w:val="Strong"/>
          <w:rFonts w:ascii="Times New Roman" w:hAnsi="Times New Roman" w:cs="Times New Roman"/>
          <w:color w:val="000000" w:themeColor="text1"/>
          <w:sz w:val="24"/>
          <w:szCs w:val="24"/>
        </w:rPr>
        <w:t>Interest Rate</w:t>
      </w:r>
      <w:r w:rsidRPr="007274A9">
        <w:rPr>
          <w:rFonts w:ascii="Times New Roman" w:hAnsi="Times New Roman" w:cs="Times New Roman"/>
          <w:color w:val="000000" w:themeColor="text1"/>
          <w:sz w:val="24"/>
          <w:szCs w:val="24"/>
        </w:rPr>
        <w:t>: Approximately 0.40% APY for balances below $100,000; 0.45% APY for balances $100,000 and above.</w:t>
      </w:r>
    </w:p>
    <w:p w14:paraId="612124BB" w14:textId="77777777" w:rsidR="004F2C18" w:rsidRPr="007274A9" w:rsidRDefault="004F2C18" w:rsidP="004F2C18">
      <w:pPr>
        <w:numPr>
          <w:ilvl w:val="0"/>
          <w:numId w:val="9"/>
        </w:numPr>
        <w:spacing w:before="100" w:beforeAutospacing="1" w:after="100" w:afterAutospacing="1" w:line="240" w:lineRule="auto"/>
        <w:rPr>
          <w:rFonts w:ascii="Times New Roman" w:hAnsi="Times New Roman" w:cs="Times New Roman"/>
          <w:color w:val="000000" w:themeColor="text1"/>
          <w:sz w:val="24"/>
          <w:szCs w:val="24"/>
        </w:rPr>
      </w:pPr>
      <w:r w:rsidRPr="007274A9">
        <w:rPr>
          <w:rStyle w:val="Strong"/>
          <w:rFonts w:ascii="Times New Roman" w:hAnsi="Times New Roman" w:cs="Times New Roman"/>
          <w:color w:val="000000" w:themeColor="text1"/>
          <w:sz w:val="24"/>
          <w:szCs w:val="24"/>
        </w:rPr>
        <w:t>Minimum Balance</w:t>
      </w:r>
      <w:r w:rsidRPr="007274A9">
        <w:rPr>
          <w:rFonts w:ascii="Times New Roman" w:hAnsi="Times New Roman" w:cs="Times New Roman"/>
          <w:color w:val="000000" w:themeColor="text1"/>
          <w:sz w:val="24"/>
          <w:szCs w:val="24"/>
        </w:rPr>
        <w:t>: $2,500 minimum balance to open.</w:t>
      </w:r>
    </w:p>
    <w:p w14:paraId="4F8B030F" w14:textId="77777777" w:rsidR="004F2C18" w:rsidRPr="007274A9" w:rsidRDefault="004F2C18" w:rsidP="004F2C18">
      <w:pPr>
        <w:numPr>
          <w:ilvl w:val="0"/>
          <w:numId w:val="9"/>
        </w:numPr>
        <w:spacing w:before="100" w:beforeAutospacing="1" w:after="100" w:afterAutospacing="1" w:line="240" w:lineRule="auto"/>
        <w:rPr>
          <w:rFonts w:ascii="Times New Roman" w:hAnsi="Times New Roman" w:cs="Times New Roman"/>
          <w:color w:val="000000" w:themeColor="text1"/>
          <w:sz w:val="24"/>
          <w:szCs w:val="24"/>
        </w:rPr>
      </w:pPr>
      <w:r w:rsidRPr="007274A9">
        <w:rPr>
          <w:rStyle w:val="Strong"/>
          <w:rFonts w:ascii="Times New Roman" w:hAnsi="Times New Roman" w:cs="Times New Roman"/>
          <w:color w:val="000000" w:themeColor="text1"/>
          <w:sz w:val="24"/>
          <w:szCs w:val="24"/>
        </w:rPr>
        <w:t>Fees</w:t>
      </w:r>
      <w:r w:rsidRPr="007274A9">
        <w:rPr>
          <w:rFonts w:ascii="Times New Roman" w:hAnsi="Times New Roman" w:cs="Times New Roman"/>
          <w:color w:val="000000" w:themeColor="text1"/>
          <w:sz w:val="24"/>
          <w:szCs w:val="24"/>
        </w:rPr>
        <w:t>: No monthly maintenance fees if the minimum balance is maintained.</w:t>
      </w:r>
    </w:p>
    <w:p w14:paraId="23012A39" w14:textId="77777777" w:rsidR="004F2C18" w:rsidRPr="007274A9" w:rsidRDefault="004F2C18" w:rsidP="004F2C18">
      <w:pPr>
        <w:numPr>
          <w:ilvl w:val="0"/>
          <w:numId w:val="9"/>
        </w:numPr>
        <w:spacing w:before="100" w:beforeAutospacing="1" w:after="100" w:afterAutospacing="1" w:line="240" w:lineRule="auto"/>
        <w:rPr>
          <w:rFonts w:ascii="Times New Roman" w:hAnsi="Times New Roman" w:cs="Times New Roman"/>
          <w:color w:val="000000" w:themeColor="text1"/>
          <w:sz w:val="24"/>
          <w:szCs w:val="24"/>
        </w:rPr>
      </w:pPr>
      <w:r w:rsidRPr="007274A9">
        <w:rPr>
          <w:rStyle w:val="Strong"/>
          <w:rFonts w:ascii="Times New Roman" w:hAnsi="Times New Roman" w:cs="Times New Roman"/>
          <w:color w:val="000000" w:themeColor="text1"/>
          <w:sz w:val="24"/>
          <w:szCs w:val="24"/>
        </w:rPr>
        <w:t>Features</w:t>
      </w:r>
      <w:r w:rsidRPr="007274A9">
        <w:rPr>
          <w:rFonts w:ascii="Times New Roman" w:hAnsi="Times New Roman" w:cs="Times New Roman"/>
          <w:color w:val="000000" w:themeColor="text1"/>
          <w:sz w:val="24"/>
          <w:szCs w:val="24"/>
        </w:rPr>
        <w:t>: Check-writing capabilities, debit card access, FDIC insured.</w:t>
      </w:r>
    </w:p>
    <w:p w14:paraId="7EBD8307" w14:textId="77777777" w:rsidR="004F2C18" w:rsidRPr="007274A9" w:rsidRDefault="004F2C18" w:rsidP="004F2C18">
      <w:pPr>
        <w:pStyle w:val="Heading4"/>
        <w:rPr>
          <w:rFonts w:ascii="Times New Roman" w:hAnsi="Times New Roman" w:cs="Times New Roman"/>
          <w:i w:val="0"/>
          <w:color w:val="000000" w:themeColor="text1"/>
          <w:sz w:val="24"/>
          <w:szCs w:val="24"/>
        </w:rPr>
      </w:pPr>
      <w:r w:rsidRPr="007274A9">
        <w:rPr>
          <w:rFonts w:ascii="Times New Roman" w:hAnsi="Times New Roman" w:cs="Times New Roman"/>
          <w:i w:val="0"/>
          <w:color w:val="000000" w:themeColor="text1"/>
          <w:sz w:val="24"/>
          <w:szCs w:val="24"/>
        </w:rPr>
        <w:t xml:space="preserve">4. </w:t>
      </w:r>
      <w:r w:rsidRPr="007274A9">
        <w:rPr>
          <w:rStyle w:val="Strong"/>
          <w:rFonts w:ascii="Times New Roman" w:hAnsi="Times New Roman" w:cs="Times New Roman"/>
          <w:b w:val="0"/>
          <w:bCs w:val="0"/>
          <w:i w:val="0"/>
          <w:color w:val="000000" w:themeColor="text1"/>
          <w:sz w:val="24"/>
          <w:szCs w:val="24"/>
        </w:rPr>
        <w:t>CIT Bank Money Market Account</w:t>
      </w:r>
    </w:p>
    <w:p w14:paraId="475897D5" w14:textId="77777777" w:rsidR="004F2C18" w:rsidRPr="007274A9" w:rsidRDefault="004F2C18" w:rsidP="004F2C18">
      <w:pPr>
        <w:numPr>
          <w:ilvl w:val="0"/>
          <w:numId w:val="10"/>
        </w:numPr>
        <w:spacing w:before="100" w:beforeAutospacing="1" w:after="100" w:afterAutospacing="1" w:line="240" w:lineRule="auto"/>
        <w:rPr>
          <w:rFonts w:ascii="Times New Roman" w:hAnsi="Times New Roman" w:cs="Times New Roman"/>
          <w:color w:val="000000" w:themeColor="text1"/>
          <w:sz w:val="24"/>
          <w:szCs w:val="24"/>
        </w:rPr>
      </w:pPr>
      <w:r w:rsidRPr="007274A9">
        <w:rPr>
          <w:rStyle w:val="Strong"/>
          <w:rFonts w:ascii="Times New Roman" w:hAnsi="Times New Roman" w:cs="Times New Roman"/>
          <w:color w:val="000000" w:themeColor="text1"/>
          <w:sz w:val="24"/>
          <w:szCs w:val="24"/>
        </w:rPr>
        <w:t>Interest Rate</w:t>
      </w:r>
      <w:r w:rsidRPr="007274A9">
        <w:rPr>
          <w:rFonts w:ascii="Times New Roman" w:hAnsi="Times New Roman" w:cs="Times New Roman"/>
          <w:color w:val="000000" w:themeColor="text1"/>
          <w:sz w:val="24"/>
          <w:szCs w:val="24"/>
        </w:rPr>
        <w:t>: Approximately 0.55% APY.</w:t>
      </w:r>
    </w:p>
    <w:p w14:paraId="2CC59C9F" w14:textId="77777777" w:rsidR="004F2C18" w:rsidRPr="007274A9" w:rsidRDefault="004F2C18" w:rsidP="004F2C18">
      <w:pPr>
        <w:numPr>
          <w:ilvl w:val="0"/>
          <w:numId w:val="10"/>
        </w:numPr>
        <w:spacing w:before="100" w:beforeAutospacing="1" w:after="100" w:afterAutospacing="1" w:line="240" w:lineRule="auto"/>
        <w:rPr>
          <w:rFonts w:ascii="Times New Roman" w:hAnsi="Times New Roman" w:cs="Times New Roman"/>
          <w:color w:val="000000" w:themeColor="text1"/>
          <w:sz w:val="24"/>
          <w:szCs w:val="24"/>
        </w:rPr>
      </w:pPr>
      <w:r w:rsidRPr="007274A9">
        <w:rPr>
          <w:rStyle w:val="Strong"/>
          <w:rFonts w:ascii="Times New Roman" w:hAnsi="Times New Roman" w:cs="Times New Roman"/>
          <w:color w:val="000000" w:themeColor="text1"/>
          <w:sz w:val="24"/>
          <w:szCs w:val="24"/>
        </w:rPr>
        <w:t>Minimum Balance</w:t>
      </w:r>
      <w:r w:rsidRPr="007274A9">
        <w:rPr>
          <w:rFonts w:ascii="Times New Roman" w:hAnsi="Times New Roman" w:cs="Times New Roman"/>
          <w:color w:val="000000" w:themeColor="text1"/>
          <w:sz w:val="24"/>
          <w:szCs w:val="24"/>
        </w:rPr>
        <w:t>: $100 minimum balance to open.</w:t>
      </w:r>
    </w:p>
    <w:p w14:paraId="34165C39" w14:textId="77777777" w:rsidR="004F2C18" w:rsidRPr="007274A9" w:rsidRDefault="004F2C18" w:rsidP="004F2C18">
      <w:pPr>
        <w:numPr>
          <w:ilvl w:val="0"/>
          <w:numId w:val="10"/>
        </w:numPr>
        <w:spacing w:before="100" w:beforeAutospacing="1" w:after="100" w:afterAutospacing="1" w:line="240" w:lineRule="auto"/>
        <w:rPr>
          <w:rFonts w:ascii="Times New Roman" w:hAnsi="Times New Roman" w:cs="Times New Roman"/>
          <w:color w:val="000000" w:themeColor="text1"/>
          <w:sz w:val="24"/>
          <w:szCs w:val="24"/>
        </w:rPr>
      </w:pPr>
      <w:r w:rsidRPr="007274A9">
        <w:rPr>
          <w:rStyle w:val="Strong"/>
          <w:rFonts w:ascii="Times New Roman" w:hAnsi="Times New Roman" w:cs="Times New Roman"/>
          <w:color w:val="000000" w:themeColor="text1"/>
          <w:sz w:val="24"/>
          <w:szCs w:val="24"/>
        </w:rPr>
        <w:t>Fees</w:t>
      </w:r>
      <w:r w:rsidRPr="007274A9">
        <w:rPr>
          <w:rFonts w:ascii="Times New Roman" w:hAnsi="Times New Roman" w:cs="Times New Roman"/>
          <w:color w:val="000000" w:themeColor="text1"/>
          <w:sz w:val="24"/>
          <w:szCs w:val="24"/>
        </w:rPr>
        <w:t>: No monthly maintenance fees.</w:t>
      </w:r>
    </w:p>
    <w:p w14:paraId="58DCD617" w14:textId="77777777" w:rsidR="004F2C18" w:rsidRPr="007274A9" w:rsidRDefault="004F2C18" w:rsidP="004F2C18">
      <w:pPr>
        <w:numPr>
          <w:ilvl w:val="0"/>
          <w:numId w:val="10"/>
        </w:numPr>
        <w:spacing w:before="100" w:beforeAutospacing="1" w:after="100" w:afterAutospacing="1" w:line="240" w:lineRule="auto"/>
        <w:rPr>
          <w:rFonts w:ascii="Times New Roman" w:hAnsi="Times New Roman" w:cs="Times New Roman"/>
          <w:color w:val="000000" w:themeColor="text1"/>
          <w:sz w:val="24"/>
          <w:szCs w:val="24"/>
        </w:rPr>
      </w:pPr>
      <w:r w:rsidRPr="007274A9">
        <w:rPr>
          <w:rStyle w:val="Strong"/>
          <w:rFonts w:ascii="Times New Roman" w:hAnsi="Times New Roman" w:cs="Times New Roman"/>
          <w:color w:val="000000" w:themeColor="text1"/>
          <w:sz w:val="24"/>
          <w:szCs w:val="24"/>
        </w:rPr>
        <w:t>Features</w:t>
      </w:r>
      <w:r w:rsidRPr="007274A9">
        <w:rPr>
          <w:rFonts w:ascii="Times New Roman" w:hAnsi="Times New Roman" w:cs="Times New Roman"/>
          <w:color w:val="000000" w:themeColor="text1"/>
          <w:sz w:val="24"/>
          <w:szCs w:val="24"/>
        </w:rPr>
        <w:t>: Mobile banking, FDIC insured.</w:t>
      </w:r>
    </w:p>
    <w:p w14:paraId="2B0E12F6" w14:textId="77777777" w:rsidR="004F2C18" w:rsidRPr="007274A9" w:rsidRDefault="004F2C18" w:rsidP="004F2C18">
      <w:pPr>
        <w:pStyle w:val="Heading4"/>
        <w:rPr>
          <w:rFonts w:ascii="Times New Roman" w:hAnsi="Times New Roman" w:cs="Times New Roman"/>
          <w:i w:val="0"/>
          <w:color w:val="000000" w:themeColor="text1"/>
          <w:sz w:val="24"/>
          <w:szCs w:val="24"/>
        </w:rPr>
      </w:pPr>
      <w:r w:rsidRPr="007274A9">
        <w:rPr>
          <w:rFonts w:ascii="Times New Roman" w:hAnsi="Times New Roman" w:cs="Times New Roman"/>
          <w:i w:val="0"/>
          <w:color w:val="000000" w:themeColor="text1"/>
          <w:sz w:val="24"/>
          <w:szCs w:val="24"/>
        </w:rPr>
        <w:t xml:space="preserve">5. </w:t>
      </w:r>
      <w:r w:rsidRPr="007274A9">
        <w:rPr>
          <w:rStyle w:val="Strong"/>
          <w:rFonts w:ascii="Times New Roman" w:hAnsi="Times New Roman" w:cs="Times New Roman"/>
          <w:b w:val="0"/>
          <w:bCs w:val="0"/>
          <w:i w:val="0"/>
          <w:color w:val="000000" w:themeColor="text1"/>
          <w:sz w:val="24"/>
          <w:szCs w:val="24"/>
        </w:rPr>
        <w:t>TIAA Bank Yield Pledge Money Market Account</w:t>
      </w:r>
    </w:p>
    <w:p w14:paraId="55FA42B4" w14:textId="77777777" w:rsidR="004F2C18" w:rsidRPr="007274A9" w:rsidRDefault="004F2C18" w:rsidP="004F2C18">
      <w:pPr>
        <w:numPr>
          <w:ilvl w:val="0"/>
          <w:numId w:val="11"/>
        </w:numPr>
        <w:spacing w:before="100" w:beforeAutospacing="1" w:after="100" w:afterAutospacing="1" w:line="240" w:lineRule="auto"/>
        <w:rPr>
          <w:rFonts w:ascii="Times New Roman" w:hAnsi="Times New Roman" w:cs="Times New Roman"/>
          <w:color w:val="000000" w:themeColor="text1"/>
          <w:sz w:val="24"/>
          <w:szCs w:val="24"/>
        </w:rPr>
      </w:pPr>
      <w:r w:rsidRPr="007274A9">
        <w:rPr>
          <w:rStyle w:val="Strong"/>
          <w:rFonts w:ascii="Times New Roman" w:hAnsi="Times New Roman" w:cs="Times New Roman"/>
          <w:color w:val="000000" w:themeColor="text1"/>
          <w:sz w:val="24"/>
          <w:szCs w:val="24"/>
        </w:rPr>
        <w:t>Interest Rate</w:t>
      </w:r>
      <w:r w:rsidRPr="007274A9">
        <w:rPr>
          <w:rFonts w:ascii="Times New Roman" w:hAnsi="Times New Roman" w:cs="Times New Roman"/>
          <w:color w:val="000000" w:themeColor="text1"/>
          <w:sz w:val="24"/>
          <w:szCs w:val="24"/>
        </w:rPr>
        <w:t>: Approximately 1.10% APY for the first year.</w:t>
      </w:r>
    </w:p>
    <w:p w14:paraId="7CDDDD56" w14:textId="77777777" w:rsidR="004F2C18" w:rsidRPr="007274A9" w:rsidRDefault="004F2C18" w:rsidP="004F2C18">
      <w:pPr>
        <w:numPr>
          <w:ilvl w:val="0"/>
          <w:numId w:val="11"/>
        </w:numPr>
        <w:spacing w:before="100" w:beforeAutospacing="1" w:after="100" w:afterAutospacing="1" w:line="240" w:lineRule="auto"/>
        <w:rPr>
          <w:rFonts w:ascii="Times New Roman" w:hAnsi="Times New Roman" w:cs="Times New Roman"/>
          <w:color w:val="000000" w:themeColor="text1"/>
          <w:sz w:val="24"/>
          <w:szCs w:val="24"/>
        </w:rPr>
      </w:pPr>
      <w:r w:rsidRPr="007274A9">
        <w:rPr>
          <w:rStyle w:val="Strong"/>
          <w:rFonts w:ascii="Times New Roman" w:hAnsi="Times New Roman" w:cs="Times New Roman"/>
          <w:color w:val="000000" w:themeColor="text1"/>
          <w:sz w:val="24"/>
          <w:szCs w:val="24"/>
        </w:rPr>
        <w:t>Minimum Balance</w:t>
      </w:r>
      <w:r w:rsidRPr="007274A9">
        <w:rPr>
          <w:rFonts w:ascii="Times New Roman" w:hAnsi="Times New Roman" w:cs="Times New Roman"/>
          <w:color w:val="000000" w:themeColor="text1"/>
          <w:sz w:val="24"/>
          <w:szCs w:val="24"/>
        </w:rPr>
        <w:t>: $5,000 minimum balance to open.</w:t>
      </w:r>
    </w:p>
    <w:p w14:paraId="6681264C" w14:textId="77777777" w:rsidR="004F2C18" w:rsidRPr="007274A9" w:rsidRDefault="004F2C18" w:rsidP="004F2C18">
      <w:pPr>
        <w:numPr>
          <w:ilvl w:val="0"/>
          <w:numId w:val="11"/>
        </w:numPr>
        <w:spacing w:before="100" w:beforeAutospacing="1" w:after="100" w:afterAutospacing="1" w:line="240" w:lineRule="auto"/>
        <w:rPr>
          <w:rFonts w:ascii="Times New Roman" w:hAnsi="Times New Roman" w:cs="Times New Roman"/>
          <w:color w:val="000000" w:themeColor="text1"/>
          <w:sz w:val="24"/>
          <w:szCs w:val="24"/>
        </w:rPr>
      </w:pPr>
      <w:r w:rsidRPr="007274A9">
        <w:rPr>
          <w:rStyle w:val="Strong"/>
          <w:rFonts w:ascii="Times New Roman" w:hAnsi="Times New Roman" w:cs="Times New Roman"/>
          <w:color w:val="000000" w:themeColor="text1"/>
          <w:sz w:val="24"/>
          <w:szCs w:val="24"/>
        </w:rPr>
        <w:t>Fees</w:t>
      </w:r>
      <w:r w:rsidRPr="007274A9">
        <w:rPr>
          <w:rFonts w:ascii="Times New Roman" w:hAnsi="Times New Roman" w:cs="Times New Roman"/>
          <w:color w:val="000000" w:themeColor="text1"/>
          <w:sz w:val="24"/>
          <w:szCs w:val="24"/>
        </w:rPr>
        <w:t>: No monthly maintenance fees.</w:t>
      </w:r>
    </w:p>
    <w:p w14:paraId="03A72DC5" w14:textId="77777777" w:rsidR="004F2C18" w:rsidRPr="007274A9" w:rsidRDefault="004F2C18" w:rsidP="004F2C18">
      <w:pPr>
        <w:numPr>
          <w:ilvl w:val="0"/>
          <w:numId w:val="11"/>
        </w:numPr>
        <w:spacing w:before="100" w:beforeAutospacing="1" w:after="100" w:afterAutospacing="1" w:line="240" w:lineRule="auto"/>
        <w:rPr>
          <w:rFonts w:ascii="Times New Roman" w:hAnsi="Times New Roman" w:cs="Times New Roman"/>
          <w:color w:val="000000" w:themeColor="text1"/>
          <w:sz w:val="24"/>
          <w:szCs w:val="24"/>
        </w:rPr>
      </w:pPr>
      <w:r w:rsidRPr="007274A9">
        <w:rPr>
          <w:rStyle w:val="Strong"/>
          <w:rFonts w:ascii="Times New Roman" w:hAnsi="Times New Roman" w:cs="Times New Roman"/>
          <w:color w:val="000000" w:themeColor="text1"/>
          <w:sz w:val="24"/>
          <w:szCs w:val="24"/>
        </w:rPr>
        <w:t>Features</w:t>
      </w:r>
      <w:r w:rsidRPr="007274A9">
        <w:rPr>
          <w:rFonts w:ascii="Times New Roman" w:hAnsi="Times New Roman" w:cs="Times New Roman"/>
          <w:color w:val="000000" w:themeColor="text1"/>
          <w:sz w:val="24"/>
          <w:szCs w:val="24"/>
        </w:rPr>
        <w:t>: Check-writing capabilities, debit card access, FDIC insured.</w:t>
      </w:r>
    </w:p>
    <w:p w14:paraId="30DC8B43" w14:textId="74BC39D0" w:rsidR="004F2C18" w:rsidRDefault="004F2C18" w:rsidP="004F2C18">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EBEA6A6" wp14:editId="7ED28A05">
            <wp:extent cx="4343400" cy="281796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93968" cy="2850771"/>
                    </a:xfrm>
                    <a:prstGeom prst="rect">
                      <a:avLst/>
                    </a:prstGeom>
                    <a:noFill/>
                  </pic:spPr>
                </pic:pic>
              </a:graphicData>
            </a:graphic>
          </wp:inline>
        </w:drawing>
      </w:r>
    </w:p>
    <w:p w14:paraId="09E9DC6B" w14:textId="77777777" w:rsidR="004F2C18" w:rsidRPr="004F2C18" w:rsidRDefault="004F2C18" w:rsidP="004F2C18">
      <w:pPr>
        <w:spacing w:before="100" w:beforeAutospacing="1" w:after="100" w:afterAutospacing="1" w:line="240" w:lineRule="auto"/>
        <w:outlineLvl w:val="2"/>
        <w:rPr>
          <w:rFonts w:ascii="Times New Roman" w:eastAsia="Times New Roman" w:hAnsi="Times New Roman" w:cs="Times New Roman"/>
          <w:b/>
          <w:bCs/>
          <w:sz w:val="24"/>
          <w:szCs w:val="24"/>
        </w:rPr>
      </w:pPr>
      <w:r w:rsidRPr="004F2C18">
        <w:rPr>
          <w:rFonts w:ascii="Times New Roman" w:eastAsia="Times New Roman" w:hAnsi="Times New Roman" w:cs="Times New Roman"/>
          <w:b/>
          <w:bCs/>
          <w:sz w:val="24"/>
          <w:szCs w:val="24"/>
        </w:rPr>
        <w:lastRenderedPageBreak/>
        <w:t>Interest Rates of Different Money Market Accounts</w:t>
      </w:r>
    </w:p>
    <w:p w14:paraId="6BB9A75F" w14:textId="77777777" w:rsidR="004F2C18" w:rsidRPr="004F2C18" w:rsidRDefault="004F2C18" w:rsidP="004F2C1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274A9">
        <w:rPr>
          <w:rFonts w:ascii="Times New Roman" w:eastAsia="Times New Roman" w:hAnsi="Times New Roman" w:cs="Times New Roman"/>
          <w:b/>
          <w:bCs/>
          <w:sz w:val="24"/>
          <w:szCs w:val="24"/>
        </w:rPr>
        <w:t>Ally Bank</w:t>
      </w:r>
      <w:r w:rsidRPr="004F2C18">
        <w:rPr>
          <w:rFonts w:ascii="Times New Roman" w:eastAsia="Times New Roman" w:hAnsi="Times New Roman" w:cs="Times New Roman"/>
          <w:sz w:val="24"/>
          <w:szCs w:val="24"/>
        </w:rPr>
        <w:t>: 0.50% APY</w:t>
      </w:r>
    </w:p>
    <w:p w14:paraId="4C56DD30" w14:textId="77777777" w:rsidR="004F2C18" w:rsidRPr="004F2C18" w:rsidRDefault="004F2C18" w:rsidP="004F2C1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274A9">
        <w:rPr>
          <w:rFonts w:ascii="Times New Roman" w:eastAsia="Times New Roman" w:hAnsi="Times New Roman" w:cs="Times New Roman"/>
          <w:b/>
          <w:bCs/>
          <w:sz w:val="24"/>
          <w:szCs w:val="24"/>
        </w:rPr>
        <w:t>Capital One 360</w:t>
      </w:r>
      <w:r w:rsidRPr="004F2C18">
        <w:rPr>
          <w:rFonts w:ascii="Times New Roman" w:eastAsia="Times New Roman" w:hAnsi="Times New Roman" w:cs="Times New Roman"/>
          <w:sz w:val="24"/>
          <w:szCs w:val="24"/>
        </w:rPr>
        <w:t>: 0.85% APY (for balances over $10,000)</w:t>
      </w:r>
    </w:p>
    <w:p w14:paraId="3B704B70" w14:textId="77777777" w:rsidR="004F2C18" w:rsidRPr="004F2C18" w:rsidRDefault="004F2C18" w:rsidP="004F2C1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274A9">
        <w:rPr>
          <w:rFonts w:ascii="Times New Roman" w:eastAsia="Times New Roman" w:hAnsi="Times New Roman" w:cs="Times New Roman"/>
          <w:b/>
          <w:bCs/>
          <w:sz w:val="24"/>
          <w:szCs w:val="24"/>
        </w:rPr>
        <w:t>Discover Bank</w:t>
      </w:r>
      <w:r w:rsidRPr="004F2C18">
        <w:rPr>
          <w:rFonts w:ascii="Times New Roman" w:eastAsia="Times New Roman" w:hAnsi="Times New Roman" w:cs="Times New Roman"/>
          <w:sz w:val="24"/>
          <w:szCs w:val="24"/>
        </w:rPr>
        <w:t>: 0.45% APY (for balances $100,000 and above)</w:t>
      </w:r>
    </w:p>
    <w:p w14:paraId="5E0AC8B9" w14:textId="77777777" w:rsidR="004F2C18" w:rsidRPr="004F2C18" w:rsidRDefault="004F2C18" w:rsidP="004F2C1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274A9">
        <w:rPr>
          <w:rFonts w:ascii="Times New Roman" w:eastAsia="Times New Roman" w:hAnsi="Times New Roman" w:cs="Times New Roman"/>
          <w:b/>
          <w:bCs/>
          <w:sz w:val="24"/>
          <w:szCs w:val="24"/>
        </w:rPr>
        <w:t>CIT Bank</w:t>
      </w:r>
      <w:r w:rsidRPr="004F2C18">
        <w:rPr>
          <w:rFonts w:ascii="Times New Roman" w:eastAsia="Times New Roman" w:hAnsi="Times New Roman" w:cs="Times New Roman"/>
          <w:sz w:val="24"/>
          <w:szCs w:val="24"/>
        </w:rPr>
        <w:t>: 0.55% APY</w:t>
      </w:r>
    </w:p>
    <w:p w14:paraId="5EC35485" w14:textId="77777777" w:rsidR="004F2C18" w:rsidRPr="004F2C18" w:rsidRDefault="004F2C18" w:rsidP="004F2C1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274A9">
        <w:rPr>
          <w:rFonts w:ascii="Times New Roman" w:eastAsia="Times New Roman" w:hAnsi="Times New Roman" w:cs="Times New Roman"/>
          <w:b/>
          <w:bCs/>
          <w:sz w:val="24"/>
          <w:szCs w:val="24"/>
        </w:rPr>
        <w:t>TIAA Bank</w:t>
      </w:r>
      <w:r w:rsidRPr="004F2C18">
        <w:rPr>
          <w:rFonts w:ascii="Times New Roman" w:eastAsia="Times New Roman" w:hAnsi="Times New Roman" w:cs="Times New Roman"/>
          <w:sz w:val="24"/>
          <w:szCs w:val="24"/>
        </w:rPr>
        <w:t>: 1.10% APY (for the first year)</w:t>
      </w:r>
    </w:p>
    <w:p w14:paraId="01FE6340" w14:textId="77777777" w:rsidR="004F2C18" w:rsidRPr="007274A9" w:rsidRDefault="004F2C18" w:rsidP="004F2C18">
      <w:pPr>
        <w:pStyle w:val="Heading3"/>
        <w:rPr>
          <w:sz w:val="24"/>
          <w:szCs w:val="24"/>
        </w:rPr>
      </w:pPr>
      <w:r w:rsidRPr="007274A9">
        <w:rPr>
          <w:sz w:val="24"/>
          <w:szCs w:val="24"/>
        </w:rPr>
        <w:t>Conclusion</w:t>
      </w:r>
    </w:p>
    <w:p w14:paraId="17323A3C" w14:textId="77777777" w:rsidR="004F2C18" w:rsidRPr="007274A9" w:rsidRDefault="004F2C18" w:rsidP="004F2C18">
      <w:pPr>
        <w:pStyle w:val="NormalWeb"/>
      </w:pPr>
      <w:r w:rsidRPr="007274A9">
        <w:t>Money Market Accounts offer a good balance between higher interest rates and liquidity, making them an attractive option for those who can maintain the required minimum balances. While CDs provide the highest returns, they lack liquidity. Savings accounts, on the other hand, offer the most flexibility but with the lowest interest rates.</w:t>
      </w:r>
    </w:p>
    <w:p w14:paraId="7402CB2F" w14:textId="77777777" w:rsidR="004F2C18" w:rsidRPr="004F2C18" w:rsidRDefault="004F2C18" w:rsidP="004F2C18">
      <w:pPr>
        <w:rPr>
          <w:rFonts w:ascii="Times New Roman" w:hAnsi="Times New Roman" w:cs="Times New Roman"/>
          <w:b/>
          <w:sz w:val="28"/>
          <w:szCs w:val="28"/>
        </w:rPr>
      </w:pPr>
      <w:bookmarkStart w:id="0" w:name="_GoBack"/>
      <w:bookmarkEnd w:id="0"/>
    </w:p>
    <w:sectPr w:rsidR="004F2C18" w:rsidRPr="004F2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80A05"/>
    <w:multiLevelType w:val="multilevel"/>
    <w:tmpl w:val="2E2E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5525F"/>
    <w:multiLevelType w:val="multilevel"/>
    <w:tmpl w:val="B71E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C1D5C"/>
    <w:multiLevelType w:val="multilevel"/>
    <w:tmpl w:val="01A2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B2B8E"/>
    <w:multiLevelType w:val="multilevel"/>
    <w:tmpl w:val="2602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037FE"/>
    <w:multiLevelType w:val="multilevel"/>
    <w:tmpl w:val="93269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A04F4D"/>
    <w:multiLevelType w:val="multilevel"/>
    <w:tmpl w:val="EA62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12E86"/>
    <w:multiLevelType w:val="multilevel"/>
    <w:tmpl w:val="ECF07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0B53C8"/>
    <w:multiLevelType w:val="multilevel"/>
    <w:tmpl w:val="B12EB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55403"/>
    <w:multiLevelType w:val="multilevel"/>
    <w:tmpl w:val="62FE2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4175CD"/>
    <w:multiLevelType w:val="multilevel"/>
    <w:tmpl w:val="00368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8430C6"/>
    <w:multiLevelType w:val="multilevel"/>
    <w:tmpl w:val="8C226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AC4797"/>
    <w:multiLevelType w:val="multilevel"/>
    <w:tmpl w:val="4EEA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8"/>
  </w:num>
  <w:num w:numId="4">
    <w:abstractNumId w:val="6"/>
  </w:num>
  <w:num w:numId="5">
    <w:abstractNumId w:val="7"/>
  </w:num>
  <w:num w:numId="6">
    <w:abstractNumId w:val="4"/>
  </w:num>
  <w:num w:numId="7">
    <w:abstractNumId w:val="11"/>
  </w:num>
  <w:num w:numId="8">
    <w:abstractNumId w:val="2"/>
  </w:num>
  <w:num w:numId="9">
    <w:abstractNumId w:val="1"/>
  </w:num>
  <w:num w:numId="10">
    <w:abstractNumId w:val="3"/>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C18"/>
    <w:rsid w:val="000D6FF0"/>
    <w:rsid w:val="00324E41"/>
    <w:rsid w:val="004F2C18"/>
    <w:rsid w:val="00727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DD0B0"/>
  <w15:chartTrackingRefBased/>
  <w15:docId w15:val="{D0C5CC1E-EA96-4F1F-91AE-576848578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F2C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F2C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2C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2C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2C18"/>
    <w:rPr>
      <w:b/>
      <w:bCs/>
    </w:rPr>
  </w:style>
  <w:style w:type="character" w:customStyle="1" w:styleId="Heading4Char">
    <w:name w:val="Heading 4 Char"/>
    <w:basedOn w:val="DefaultParagraphFont"/>
    <w:link w:val="Heading4"/>
    <w:uiPriority w:val="9"/>
    <w:semiHidden/>
    <w:rsid w:val="004F2C1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45113">
      <w:bodyDiv w:val="1"/>
      <w:marLeft w:val="0"/>
      <w:marRight w:val="0"/>
      <w:marTop w:val="0"/>
      <w:marBottom w:val="0"/>
      <w:divBdr>
        <w:top w:val="none" w:sz="0" w:space="0" w:color="auto"/>
        <w:left w:val="none" w:sz="0" w:space="0" w:color="auto"/>
        <w:bottom w:val="none" w:sz="0" w:space="0" w:color="auto"/>
        <w:right w:val="none" w:sz="0" w:space="0" w:color="auto"/>
      </w:divBdr>
    </w:div>
    <w:div w:id="137771909">
      <w:bodyDiv w:val="1"/>
      <w:marLeft w:val="0"/>
      <w:marRight w:val="0"/>
      <w:marTop w:val="0"/>
      <w:marBottom w:val="0"/>
      <w:divBdr>
        <w:top w:val="none" w:sz="0" w:space="0" w:color="auto"/>
        <w:left w:val="none" w:sz="0" w:space="0" w:color="auto"/>
        <w:bottom w:val="none" w:sz="0" w:space="0" w:color="auto"/>
        <w:right w:val="none" w:sz="0" w:space="0" w:color="auto"/>
      </w:divBdr>
    </w:div>
    <w:div w:id="472060543">
      <w:bodyDiv w:val="1"/>
      <w:marLeft w:val="0"/>
      <w:marRight w:val="0"/>
      <w:marTop w:val="0"/>
      <w:marBottom w:val="0"/>
      <w:divBdr>
        <w:top w:val="none" w:sz="0" w:space="0" w:color="auto"/>
        <w:left w:val="none" w:sz="0" w:space="0" w:color="auto"/>
        <w:bottom w:val="none" w:sz="0" w:space="0" w:color="auto"/>
        <w:right w:val="none" w:sz="0" w:space="0" w:color="auto"/>
      </w:divBdr>
    </w:div>
    <w:div w:id="1096827563">
      <w:bodyDiv w:val="1"/>
      <w:marLeft w:val="0"/>
      <w:marRight w:val="0"/>
      <w:marTop w:val="0"/>
      <w:marBottom w:val="0"/>
      <w:divBdr>
        <w:top w:val="none" w:sz="0" w:space="0" w:color="auto"/>
        <w:left w:val="none" w:sz="0" w:space="0" w:color="auto"/>
        <w:bottom w:val="none" w:sz="0" w:space="0" w:color="auto"/>
        <w:right w:val="none" w:sz="0" w:space="0" w:color="auto"/>
      </w:divBdr>
    </w:div>
    <w:div w:id="138178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2024-06-25T09:52:00Z</dcterms:created>
  <dcterms:modified xsi:type="dcterms:W3CDTF">2024-06-25T10:04:00Z</dcterms:modified>
</cp:coreProperties>
</file>