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CD9B" w14:textId="2EB08C86" w:rsidR="00F92A00" w:rsidRDefault="00D520E5" w:rsidP="00D520E5">
      <w:pPr>
        <w:jc w:val="center"/>
        <w:rPr>
          <w:rFonts w:ascii="Times New Roman" w:hAnsi="Times New Roman" w:cs="Times New Roman"/>
          <w:b/>
          <w:sz w:val="28"/>
          <w:szCs w:val="28"/>
        </w:rPr>
      </w:pPr>
      <w:r w:rsidRPr="00D520E5">
        <w:rPr>
          <w:rFonts w:ascii="Times New Roman" w:hAnsi="Times New Roman" w:cs="Times New Roman"/>
          <w:b/>
          <w:sz w:val="28"/>
          <w:szCs w:val="28"/>
        </w:rPr>
        <w:t>Mortgages in U.S banking sector</w:t>
      </w:r>
    </w:p>
    <w:p w14:paraId="460BAB59" w14:textId="5A9CEE2C" w:rsidR="00D520E5" w:rsidRPr="00C95519" w:rsidRDefault="00D520E5" w:rsidP="00C95519">
      <w:pPr>
        <w:jc w:val="both"/>
        <w:rPr>
          <w:rFonts w:ascii="Times New Roman" w:hAnsi="Times New Roman" w:cs="Times New Roman"/>
          <w:sz w:val="24"/>
          <w:szCs w:val="24"/>
        </w:rPr>
      </w:pPr>
      <w:r w:rsidRPr="00C95519">
        <w:rPr>
          <w:rFonts w:ascii="Times New Roman" w:hAnsi="Times New Roman" w:cs="Times New Roman"/>
          <w:sz w:val="24"/>
          <w:szCs w:val="24"/>
        </w:rPr>
        <w:t>Mortgages in the U.S. banking sector are a fundamental component of the financial system, providing a means for individuals to purchase homes and for banks to generate revenue through interest and fees.</w:t>
      </w:r>
    </w:p>
    <w:p w14:paraId="0DC8E747" w14:textId="77777777" w:rsidR="00D520E5" w:rsidRPr="00D520E5" w:rsidRDefault="00D520E5"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520E5">
        <w:rPr>
          <w:rFonts w:ascii="Times New Roman" w:eastAsia="Times New Roman" w:hAnsi="Times New Roman" w:cs="Times New Roman"/>
          <w:b/>
          <w:bCs/>
          <w:sz w:val="24"/>
          <w:szCs w:val="24"/>
        </w:rPr>
        <w:t>Types of Mortgages</w:t>
      </w:r>
    </w:p>
    <w:p w14:paraId="6F5D4710" w14:textId="77777777" w:rsidR="00D520E5" w:rsidRPr="00D520E5" w:rsidRDefault="00D520E5" w:rsidP="00C9551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Fixed-Rate Mortgages</w:t>
      </w:r>
      <w:r w:rsidRPr="00D520E5">
        <w:rPr>
          <w:rFonts w:ascii="Times New Roman" w:eastAsia="Times New Roman" w:hAnsi="Times New Roman" w:cs="Times New Roman"/>
          <w:sz w:val="24"/>
          <w:szCs w:val="24"/>
        </w:rPr>
        <w:t>: The interest rate remains the same for the entire term of the loan, typically 15 or 30 years.</w:t>
      </w:r>
    </w:p>
    <w:p w14:paraId="687C1A76" w14:textId="77777777" w:rsidR="00D520E5" w:rsidRPr="00D520E5" w:rsidRDefault="00D520E5" w:rsidP="00C9551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Adjustable-Rate Mortgages (ARMs)</w:t>
      </w:r>
      <w:r w:rsidRPr="00D520E5">
        <w:rPr>
          <w:rFonts w:ascii="Times New Roman" w:eastAsia="Times New Roman" w:hAnsi="Times New Roman" w:cs="Times New Roman"/>
          <w:sz w:val="24"/>
          <w:szCs w:val="24"/>
        </w:rPr>
        <w:t>: The interest rate can change periodically, typically in relation to an index, which may cause payments to go up or down.</w:t>
      </w:r>
    </w:p>
    <w:p w14:paraId="7C0FFF33" w14:textId="77777777" w:rsidR="00D520E5" w:rsidRPr="00D520E5" w:rsidRDefault="00D520E5" w:rsidP="00C9551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Government-Backed Mortgages</w:t>
      </w:r>
      <w:r w:rsidRPr="00D520E5">
        <w:rPr>
          <w:rFonts w:ascii="Times New Roman" w:eastAsia="Times New Roman" w:hAnsi="Times New Roman" w:cs="Times New Roman"/>
          <w:sz w:val="24"/>
          <w:szCs w:val="24"/>
        </w:rPr>
        <w:t>: These include loans insured or guaranteed by the federal government, such as FHA loans, VA loans, and USDA loans.</w:t>
      </w:r>
    </w:p>
    <w:p w14:paraId="0CBE3BAB" w14:textId="77777777" w:rsidR="00D520E5" w:rsidRPr="00D520E5" w:rsidRDefault="00D520E5" w:rsidP="00C9551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Jumbo Mortgages</w:t>
      </w:r>
      <w:r w:rsidRPr="00D520E5">
        <w:rPr>
          <w:rFonts w:ascii="Times New Roman" w:eastAsia="Times New Roman" w:hAnsi="Times New Roman" w:cs="Times New Roman"/>
          <w:sz w:val="24"/>
          <w:szCs w:val="24"/>
        </w:rPr>
        <w:t>: Loans that exceed the conforming loan limits set by the Federal Housing Finance Agency (FHFA). These are often used for high-value properties.</w:t>
      </w:r>
    </w:p>
    <w:p w14:paraId="7903D793" w14:textId="77777777" w:rsidR="00D520E5" w:rsidRPr="00D520E5" w:rsidRDefault="00D520E5"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520E5">
        <w:rPr>
          <w:rFonts w:ascii="Times New Roman" w:eastAsia="Times New Roman" w:hAnsi="Times New Roman" w:cs="Times New Roman"/>
          <w:b/>
          <w:bCs/>
          <w:sz w:val="24"/>
          <w:szCs w:val="24"/>
        </w:rPr>
        <w:t>Key Players</w:t>
      </w:r>
    </w:p>
    <w:p w14:paraId="2372150B" w14:textId="77777777" w:rsidR="00D520E5" w:rsidRPr="00D520E5" w:rsidRDefault="00D520E5" w:rsidP="00C9551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Commercial Banks</w:t>
      </w:r>
      <w:r w:rsidRPr="00D520E5">
        <w:rPr>
          <w:rFonts w:ascii="Times New Roman" w:eastAsia="Times New Roman" w:hAnsi="Times New Roman" w:cs="Times New Roman"/>
          <w:sz w:val="24"/>
          <w:szCs w:val="24"/>
        </w:rPr>
        <w:t>: Major banks like Wells Fargo, Bank of America, and JPMorgan Chase are significant players in the mortgage market, offering a wide range of mortgage products.</w:t>
      </w:r>
    </w:p>
    <w:p w14:paraId="6A9E1D89" w14:textId="77777777" w:rsidR="00D520E5" w:rsidRPr="00D520E5" w:rsidRDefault="00D520E5" w:rsidP="00C9551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Mortgage Brokers</w:t>
      </w:r>
      <w:r w:rsidRPr="00D520E5">
        <w:rPr>
          <w:rFonts w:ascii="Times New Roman" w:eastAsia="Times New Roman" w:hAnsi="Times New Roman" w:cs="Times New Roman"/>
          <w:sz w:val="24"/>
          <w:szCs w:val="24"/>
        </w:rPr>
        <w:t>: They act as intermediaries between borrowers and lenders, helping to find the best mortgage terms for the borrower.</w:t>
      </w:r>
    </w:p>
    <w:p w14:paraId="4EE0091B" w14:textId="77777777" w:rsidR="00D520E5" w:rsidRPr="00D520E5" w:rsidRDefault="00D520E5" w:rsidP="00C9551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Credit Unions</w:t>
      </w:r>
      <w:r w:rsidRPr="00D520E5">
        <w:rPr>
          <w:rFonts w:ascii="Times New Roman" w:eastAsia="Times New Roman" w:hAnsi="Times New Roman" w:cs="Times New Roman"/>
          <w:sz w:val="24"/>
          <w:szCs w:val="24"/>
        </w:rPr>
        <w:t>: These member-owned institutions also provide mortgage products, often at competitive rates.</w:t>
      </w:r>
    </w:p>
    <w:p w14:paraId="03CA1FB6" w14:textId="77777777" w:rsidR="00D520E5" w:rsidRPr="00D520E5" w:rsidRDefault="00D520E5" w:rsidP="00C9551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Government-Sponsored Enterprises (GSEs)</w:t>
      </w:r>
      <w:r w:rsidRPr="00D520E5">
        <w:rPr>
          <w:rFonts w:ascii="Times New Roman" w:eastAsia="Times New Roman" w:hAnsi="Times New Roman" w:cs="Times New Roman"/>
          <w:sz w:val="24"/>
          <w:szCs w:val="24"/>
        </w:rPr>
        <w:t>: Fannie Mae and Freddie Mac buy mortgages from lenders and either hold them in their portfolios or package the loans into mortgage-backed securities (MBS).</w:t>
      </w:r>
    </w:p>
    <w:p w14:paraId="7C2F46DB" w14:textId="77777777" w:rsidR="00D520E5" w:rsidRPr="00D520E5" w:rsidRDefault="00D520E5"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520E5">
        <w:rPr>
          <w:rFonts w:ascii="Times New Roman" w:eastAsia="Times New Roman" w:hAnsi="Times New Roman" w:cs="Times New Roman"/>
          <w:b/>
          <w:bCs/>
          <w:sz w:val="24"/>
          <w:szCs w:val="24"/>
        </w:rPr>
        <w:t>Process</w:t>
      </w:r>
    </w:p>
    <w:p w14:paraId="3CBE332C" w14:textId="77777777" w:rsidR="00D520E5" w:rsidRPr="00D520E5" w:rsidRDefault="00D520E5" w:rsidP="00C9551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Application</w:t>
      </w:r>
      <w:r w:rsidRPr="00D520E5">
        <w:rPr>
          <w:rFonts w:ascii="Times New Roman" w:eastAsia="Times New Roman" w:hAnsi="Times New Roman" w:cs="Times New Roman"/>
          <w:sz w:val="24"/>
          <w:szCs w:val="24"/>
        </w:rPr>
        <w:t>: The borrower submits a mortgage application with financial information.</w:t>
      </w:r>
    </w:p>
    <w:p w14:paraId="67BE0350" w14:textId="77777777" w:rsidR="00D520E5" w:rsidRPr="00D520E5" w:rsidRDefault="00D520E5" w:rsidP="00C9551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Underwriting</w:t>
      </w:r>
      <w:r w:rsidRPr="00D520E5">
        <w:rPr>
          <w:rFonts w:ascii="Times New Roman" w:eastAsia="Times New Roman" w:hAnsi="Times New Roman" w:cs="Times New Roman"/>
          <w:sz w:val="24"/>
          <w:szCs w:val="24"/>
        </w:rPr>
        <w:t>: The lender assesses the borrower’s ability to repay the loan, including credit history, income, debt levels, and the value of the property.</w:t>
      </w:r>
    </w:p>
    <w:p w14:paraId="7F91F637" w14:textId="77777777" w:rsidR="00D520E5" w:rsidRPr="00D520E5" w:rsidRDefault="00D520E5" w:rsidP="00C9551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Approval</w:t>
      </w:r>
      <w:r w:rsidRPr="00D520E5">
        <w:rPr>
          <w:rFonts w:ascii="Times New Roman" w:eastAsia="Times New Roman" w:hAnsi="Times New Roman" w:cs="Times New Roman"/>
          <w:sz w:val="24"/>
          <w:szCs w:val="24"/>
        </w:rPr>
        <w:t>: If approved, the loan moves to closing, where terms are finalized, and the borrower signs the mortgage note.</w:t>
      </w:r>
    </w:p>
    <w:p w14:paraId="1D9F9A3D" w14:textId="77777777" w:rsidR="00D520E5" w:rsidRPr="00D520E5" w:rsidRDefault="00D520E5" w:rsidP="00C9551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Servicing</w:t>
      </w:r>
      <w:r w:rsidRPr="00D520E5">
        <w:rPr>
          <w:rFonts w:ascii="Times New Roman" w:eastAsia="Times New Roman" w:hAnsi="Times New Roman" w:cs="Times New Roman"/>
          <w:sz w:val="24"/>
          <w:szCs w:val="24"/>
        </w:rPr>
        <w:t>: The lender or a third party collects payments from the borrower and handles administrative tasks related to the loan.</w:t>
      </w:r>
    </w:p>
    <w:p w14:paraId="0EECCC30" w14:textId="77777777" w:rsidR="00D520E5" w:rsidRPr="00D520E5" w:rsidRDefault="00D520E5"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520E5">
        <w:rPr>
          <w:rFonts w:ascii="Times New Roman" w:eastAsia="Times New Roman" w:hAnsi="Times New Roman" w:cs="Times New Roman"/>
          <w:b/>
          <w:bCs/>
          <w:sz w:val="24"/>
          <w:szCs w:val="24"/>
        </w:rPr>
        <w:t>Interest Rates and Economic Impact</w:t>
      </w:r>
    </w:p>
    <w:p w14:paraId="2D61FF7E" w14:textId="77777777" w:rsidR="00D520E5" w:rsidRPr="00D520E5" w:rsidRDefault="00D520E5" w:rsidP="00C9551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Interest Rates</w:t>
      </w:r>
      <w:r w:rsidRPr="00D520E5">
        <w:rPr>
          <w:rFonts w:ascii="Times New Roman" w:eastAsia="Times New Roman" w:hAnsi="Times New Roman" w:cs="Times New Roman"/>
          <w:sz w:val="24"/>
          <w:szCs w:val="24"/>
        </w:rPr>
        <w:t>: Mortgage rates are influenced by the Federal Reserve's monetary policy, economic conditions, and the bond market. Lower rates typically spur more borrowing and home buying, while higher rates can dampen demand.</w:t>
      </w:r>
    </w:p>
    <w:p w14:paraId="23934524" w14:textId="77777777" w:rsidR="00D520E5" w:rsidRPr="00D520E5" w:rsidRDefault="00D520E5" w:rsidP="00C9551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lastRenderedPageBreak/>
        <w:t>Economic Indicators</w:t>
      </w:r>
      <w:r w:rsidRPr="00D520E5">
        <w:rPr>
          <w:rFonts w:ascii="Times New Roman" w:eastAsia="Times New Roman" w:hAnsi="Times New Roman" w:cs="Times New Roman"/>
          <w:sz w:val="24"/>
          <w:szCs w:val="24"/>
        </w:rPr>
        <w:t>: The health of the mortgage market is often seen as a reflection of the broader economy. High default rates can signal economic distress, while robust mortgage activity can indicate economic growth.</w:t>
      </w:r>
    </w:p>
    <w:p w14:paraId="63D02AAD" w14:textId="77777777" w:rsidR="00D520E5" w:rsidRPr="00D520E5" w:rsidRDefault="00D520E5"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520E5">
        <w:rPr>
          <w:rFonts w:ascii="Times New Roman" w:eastAsia="Times New Roman" w:hAnsi="Times New Roman" w:cs="Times New Roman"/>
          <w:b/>
          <w:bCs/>
          <w:sz w:val="24"/>
          <w:szCs w:val="24"/>
        </w:rPr>
        <w:t>Regulatory Environment</w:t>
      </w:r>
    </w:p>
    <w:p w14:paraId="44021C51" w14:textId="77777777" w:rsidR="00D520E5" w:rsidRPr="00D520E5" w:rsidRDefault="00D520E5" w:rsidP="00C9551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Dodd-Frank Act</w:t>
      </w:r>
      <w:r w:rsidRPr="00D520E5">
        <w:rPr>
          <w:rFonts w:ascii="Times New Roman" w:eastAsia="Times New Roman" w:hAnsi="Times New Roman" w:cs="Times New Roman"/>
          <w:sz w:val="24"/>
          <w:szCs w:val="24"/>
        </w:rPr>
        <w:t>: Implemented after the 2008 financial crisis, this act aims to reduce risks in the financial system and includes the creation of the Consumer Financial Protection Bureau (CFPB).</w:t>
      </w:r>
    </w:p>
    <w:p w14:paraId="200537BA" w14:textId="77777777" w:rsidR="00D520E5" w:rsidRPr="00D520E5" w:rsidRDefault="00D520E5" w:rsidP="00C9551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CFPB</w:t>
      </w:r>
      <w:r w:rsidRPr="00D520E5">
        <w:rPr>
          <w:rFonts w:ascii="Times New Roman" w:eastAsia="Times New Roman" w:hAnsi="Times New Roman" w:cs="Times New Roman"/>
          <w:sz w:val="24"/>
          <w:szCs w:val="24"/>
        </w:rPr>
        <w:t>: This agency oversees and enforces consumer protection laws, ensuring fair treatment of borrowers.</w:t>
      </w:r>
    </w:p>
    <w:p w14:paraId="0337AE6B" w14:textId="77777777" w:rsidR="00D520E5" w:rsidRPr="00D520E5" w:rsidRDefault="00D520E5" w:rsidP="00C9551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Community Reinvestment Act (CRA)</w:t>
      </w:r>
      <w:r w:rsidRPr="00D520E5">
        <w:rPr>
          <w:rFonts w:ascii="Times New Roman" w:eastAsia="Times New Roman" w:hAnsi="Times New Roman" w:cs="Times New Roman"/>
          <w:sz w:val="24"/>
          <w:szCs w:val="24"/>
        </w:rPr>
        <w:t>: Encourages banks to meet the credit needs of all segments of their communities, including low- and moderate-income neighborhoods.</w:t>
      </w:r>
    </w:p>
    <w:p w14:paraId="0A2AFC2B" w14:textId="77777777" w:rsidR="00D520E5" w:rsidRPr="00D520E5" w:rsidRDefault="00D520E5"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520E5">
        <w:rPr>
          <w:rFonts w:ascii="Times New Roman" w:eastAsia="Times New Roman" w:hAnsi="Times New Roman" w:cs="Times New Roman"/>
          <w:b/>
          <w:bCs/>
          <w:sz w:val="24"/>
          <w:szCs w:val="24"/>
        </w:rPr>
        <w:t>Current Trends</w:t>
      </w:r>
    </w:p>
    <w:p w14:paraId="2E18A111" w14:textId="77777777" w:rsidR="00D520E5" w:rsidRPr="00D520E5" w:rsidRDefault="00D520E5" w:rsidP="00C9551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Digital Mortgages</w:t>
      </w:r>
      <w:r w:rsidRPr="00D520E5">
        <w:rPr>
          <w:rFonts w:ascii="Times New Roman" w:eastAsia="Times New Roman" w:hAnsi="Times New Roman" w:cs="Times New Roman"/>
          <w:sz w:val="24"/>
          <w:szCs w:val="24"/>
        </w:rPr>
        <w:t>: Increasing use of technology for mortgage applications, underwriting, and servicing.</w:t>
      </w:r>
    </w:p>
    <w:p w14:paraId="01E7D06D" w14:textId="77777777" w:rsidR="00D520E5" w:rsidRPr="00D520E5" w:rsidRDefault="00D520E5" w:rsidP="00C9551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Refinancing Booms</w:t>
      </w:r>
      <w:r w:rsidRPr="00D520E5">
        <w:rPr>
          <w:rFonts w:ascii="Times New Roman" w:eastAsia="Times New Roman" w:hAnsi="Times New Roman" w:cs="Times New Roman"/>
          <w:sz w:val="24"/>
          <w:szCs w:val="24"/>
        </w:rPr>
        <w:t>: Occur when interest rates drop significantly, prompting many homeowners to refinance their existing mortgages.</w:t>
      </w:r>
    </w:p>
    <w:p w14:paraId="3533A639" w14:textId="77777777" w:rsidR="00D520E5" w:rsidRPr="00D520E5" w:rsidRDefault="00D520E5" w:rsidP="00C9551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Housing Market Dynamics</w:t>
      </w:r>
      <w:r w:rsidRPr="00D520E5">
        <w:rPr>
          <w:rFonts w:ascii="Times New Roman" w:eastAsia="Times New Roman" w:hAnsi="Times New Roman" w:cs="Times New Roman"/>
          <w:sz w:val="24"/>
          <w:szCs w:val="24"/>
        </w:rPr>
        <w:t>: Supply and demand in the housing market can influence mortgage activity, with high demand and low supply driving up home prices and mortgage amounts.</w:t>
      </w:r>
    </w:p>
    <w:p w14:paraId="5169E9D9" w14:textId="50E00EFF" w:rsidR="00D520E5" w:rsidRPr="00C95519" w:rsidRDefault="00D520E5" w:rsidP="00C95519">
      <w:pPr>
        <w:jc w:val="both"/>
        <w:rPr>
          <w:rFonts w:ascii="Times New Roman" w:hAnsi="Times New Roman" w:cs="Times New Roman"/>
          <w:b/>
          <w:sz w:val="24"/>
          <w:szCs w:val="24"/>
        </w:rPr>
      </w:pPr>
      <w:r w:rsidRPr="00C95519">
        <w:rPr>
          <w:rFonts w:ascii="Times New Roman" w:hAnsi="Times New Roman" w:cs="Times New Roman"/>
          <w:b/>
          <w:noProof/>
          <w:sz w:val="24"/>
          <w:szCs w:val="24"/>
        </w:rPr>
        <w:drawing>
          <wp:inline distT="0" distB="0" distL="0" distR="0" wp14:anchorId="4ADCEA4D" wp14:editId="59E56853">
            <wp:extent cx="5675630" cy="37364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5338" cy="3749431"/>
                    </a:xfrm>
                    <a:prstGeom prst="rect">
                      <a:avLst/>
                    </a:prstGeom>
                    <a:noFill/>
                  </pic:spPr>
                </pic:pic>
              </a:graphicData>
            </a:graphic>
          </wp:inline>
        </w:drawing>
      </w:r>
    </w:p>
    <w:p w14:paraId="3EAC1F95" w14:textId="5CCFC97D" w:rsidR="00D520E5" w:rsidRPr="00C95519" w:rsidRDefault="00D520E5" w:rsidP="00C95519">
      <w:pPr>
        <w:jc w:val="both"/>
        <w:rPr>
          <w:rFonts w:ascii="Times New Roman" w:hAnsi="Times New Roman" w:cs="Times New Roman"/>
          <w:b/>
          <w:sz w:val="24"/>
          <w:szCs w:val="24"/>
        </w:rPr>
      </w:pPr>
      <w:r w:rsidRPr="00C95519">
        <w:rPr>
          <w:rFonts w:ascii="Times New Roman" w:hAnsi="Times New Roman" w:cs="Times New Roman"/>
          <w:b/>
          <w:noProof/>
          <w:sz w:val="24"/>
          <w:szCs w:val="24"/>
        </w:rPr>
        <w:lastRenderedPageBreak/>
        <w:drawing>
          <wp:inline distT="0" distB="0" distL="0" distR="0" wp14:anchorId="2B4F183D" wp14:editId="38D10C38">
            <wp:extent cx="4963069" cy="31583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8183" cy="3180662"/>
                    </a:xfrm>
                    <a:prstGeom prst="rect">
                      <a:avLst/>
                    </a:prstGeom>
                    <a:noFill/>
                  </pic:spPr>
                </pic:pic>
              </a:graphicData>
            </a:graphic>
          </wp:inline>
        </w:drawing>
      </w:r>
    </w:p>
    <w:p w14:paraId="2A71B2E7" w14:textId="66E9105F" w:rsidR="00C95519" w:rsidRPr="00C95519" w:rsidRDefault="00C95519" w:rsidP="00C95519">
      <w:pPr>
        <w:jc w:val="both"/>
        <w:rPr>
          <w:rFonts w:ascii="Times New Roman" w:hAnsi="Times New Roman" w:cs="Times New Roman"/>
          <w:b/>
          <w:sz w:val="24"/>
          <w:szCs w:val="24"/>
        </w:rPr>
      </w:pPr>
    </w:p>
    <w:p w14:paraId="1625FF28" w14:textId="4ABA518F" w:rsidR="00C95519" w:rsidRPr="00C95519" w:rsidRDefault="00C95519" w:rsidP="00C95519">
      <w:pPr>
        <w:jc w:val="both"/>
        <w:rPr>
          <w:rFonts w:ascii="Times New Roman" w:hAnsi="Times New Roman" w:cs="Times New Roman"/>
          <w:b/>
          <w:sz w:val="24"/>
          <w:szCs w:val="24"/>
        </w:rPr>
      </w:pPr>
    </w:p>
    <w:p w14:paraId="68D7C558" w14:textId="77777777" w:rsidR="00C95519" w:rsidRPr="00C95519" w:rsidRDefault="00C95519" w:rsidP="00C95519">
      <w:pPr>
        <w:jc w:val="both"/>
        <w:rPr>
          <w:rFonts w:ascii="Times New Roman" w:hAnsi="Times New Roman" w:cs="Times New Roman"/>
          <w:b/>
          <w:sz w:val="24"/>
          <w:szCs w:val="24"/>
        </w:rPr>
      </w:pPr>
    </w:p>
    <w:p w14:paraId="7EC17175" w14:textId="38BABE79" w:rsidR="00D520E5" w:rsidRPr="00C95519" w:rsidRDefault="00D520E5" w:rsidP="00C95519">
      <w:pPr>
        <w:jc w:val="both"/>
        <w:rPr>
          <w:rFonts w:ascii="Times New Roman" w:hAnsi="Times New Roman" w:cs="Times New Roman"/>
          <w:b/>
          <w:sz w:val="24"/>
          <w:szCs w:val="24"/>
        </w:rPr>
      </w:pPr>
      <w:r w:rsidRPr="00C95519">
        <w:rPr>
          <w:rFonts w:ascii="Times New Roman" w:hAnsi="Times New Roman" w:cs="Times New Roman"/>
          <w:b/>
          <w:noProof/>
          <w:sz w:val="24"/>
          <w:szCs w:val="24"/>
        </w:rPr>
        <w:drawing>
          <wp:inline distT="0" distB="0" distL="0" distR="0" wp14:anchorId="4D7E49DE" wp14:editId="73BD777E">
            <wp:extent cx="4137676" cy="272397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8800" cy="2737876"/>
                    </a:xfrm>
                    <a:prstGeom prst="rect">
                      <a:avLst/>
                    </a:prstGeom>
                    <a:noFill/>
                  </pic:spPr>
                </pic:pic>
              </a:graphicData>
            </a:graphic>
          </wp:inline>
        </w:drawing>
      </w:r>
    </w:p>
    <w:p w14:paraId="6F2A0B4F" w14:textId="3B00D05C" w:rsidR="00C95519" w:rsidRPr="00C95519" w:rsidRDefault="00C95519" w:rsidP="00C95519">
      <w:pPr>
        <w:jc w:val="both"/>
        <w:rPr>
          <w:rFonts w:ascii="Times New Roman" w:hAnsi="Times New Roman" w:cs="Times New Roman"/>
          <w:b/>
          <w:sz w:val="24"/>
          <w:szCs w:val="24"/>
        </w:rPr>
      </w:pPr>
    </w:p>
    <w:p w14:paraId="29461A3D" w14:textId="01694E36" w:rsidR="00C95519" w:rsidRPr="00C95519" w:rsidRDefault="00C95519" w:rsidP="00C95519">
      <w:pPr>
        <w:jc w:val="both"/>
        <w:rPr>
          <w:rFonts w:ascii="Times New Roman" w:hAnsi="Times New Roman" w:cs="Times New Roman"/>
          <w:b/>
          <w:sz w:val="24"/>
          <w:szCs w:val="24"/>
        </w:rPr>
      </w:pPr>
    </w:p>
    <w:p w14:paraId="3FEA1C00" w14:textId="1340F030" w:rsidR="00C95519" w:rsidRPr="00C95519" w:rsidRDefault="00C95519" w:rsidP="00C95519">
      <w:pPr>
        <w:jc w:val="both"/>
        <w:rPr>
          <w:rFonts w:ascii="Times New Roman" w:hAnsi="Times New Roman" w:cs="Times New Roman"/>
          <w:b/>
          <w:sz w:val="24"/>
          <w:szCs w:val="24"/>
        </w:rPr>
      </w:pPr>
    </w:p>
    <w:p w14:paraId="16260F79" w14:textId="4767D915" w:rsidR="00C95519" w:rsidRPr="00C95519" w:rsidRDefault="00C95519" w:rsidP="00C95519">
      <w:pPr>
        <w:jc w:val="both"/>
        <w:rPr>
          <w:rFonts w:ascii="Times New Roman" w:hAnsi="Times New Roman" w:cs="Times New Roman"/>
          <w:b/>
          <w:sz w:val="24"/>
          <w:szCs w:val="24"/>
        </w:rPr>
      </w:pPr>
      <w:r w:rsidRPr="00C95519">
        <w:rPr>
          <w:rFonts w:ascii="Times New Roman" w:hAnsi="Times New Roman" w:cs="Times New Roman"/>
          <w:b/>
          <w:noProof/>
          <w:sz w:val="24"/>
          <w:szCs w:val="24"/>
        </w:rPr>
        <w:lastRenderedPageBreak/>
        <w:drawing>
          <wp:inline distT="0" distB="0" distL="0" distR="0" wp14:anchorId="3AA9708B" wp14:editId="183F1726">
            <wp:extent cx="4275446"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7863" cy="2544829"/>
                    </a:xfrm>
                    <a:prstGeom prst="rect">
                      <a:avLst/>
                    </a:prstGeom>
                    <a:noFill/>
                  </pic:spPr>
                </pic:pic>
              </a:graphicData>
            </a:graphic>
          </wp:inline>
        </w:drawing>
      </w:r>
    </w:p>
    <w:p w14:paraId="5945663A"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Key Statistics</w:t>
      </w:r>
    </w:p>
    <w:p w14:paraId="566FB24F" w14:textId="77777777" w:rsidR="00C95519" w:rsidRPr="00C95519" w:rsidRDefault="00C95519" w:rsidP="00C955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Historical Mortgage Rates</w:t>
      </w:r>
      <w:r w:rsidRPr="00C95519">
        <w:rPr>
          <w:rFonts w:ascii="Times New Roman" w:eastAsia="Times New Roman" w:hAnsi="Times New Roman" w:cs="Times New Roman"/>
          <w:sz w:val="24"/>
          <w:szCs w:val="24"/>
        </w:rPr>
        <w:t>:</w:t>
      </w:r>
    </w:p>
    <w:p w14:paraId="1618687A"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Mortgage rates have significantly fluctuated over the past two decades, peaking at 8.05% in 2000 and hitting a low of 2.96% in 2021.</w:t>
      </w:r>
    </w:p>
    <w:p w14:paraId="416CD9C0"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Recently, rates have risen again to 6.48% in 2023.</w:t>
      </w:r>
    </w:p>
    <w:p w14:paraId="07EA74E4" w14:textId="77777777" w:rsidR="00C95519" w:rsidRPr="00C95519" w:rsidRDefault="00C95519" w:rsidP="00C955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Mortgage Origination Volumes</w:t>
      </w:r>
      <w:r w:rsidRPr="00C95519">
        <w:rPr>
          <w:rFonts w:ascii="Times New Roman" w:eastAsia="Times New Roman" w:hAnsi="Times New Roman" w:cs="Times New Roman"/>
          <w:sz w:val="24"/>
          <w:szCs w:val="24"/>
        </w:rPr>
        <w:t>:</w:t>
      </w:r>
    </w:p>
    <w:p w14:paraId="48931603"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Mortgage originations saw a substantial increase during the housing boom, reaching $1.9 trillion in 2005.</w:t>
      </w:r>
    </w:p>
    <w:p w14:paraId="4DC039FF"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A significant surge occurred in 2020 and 2021, with volumes reaching $4.2 trillion each year, largely due to low interest rates and refinancing activities.</w:t>
      </w:r>
    </w:p>
    <w:p w14:paraId="627DBB5C"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In 2023, the volume decreased to $2.6 trillion, reflecting rising interest rates.</w:t>
      </w:r>
    </w:p>
    <w:p w14:paraId="0C899C74" w14:textId="77777777" w:rsidR="00C95519" w:rsidRPr="00C95519" w:rsidRDefault="00C95519" w:rsidP="00C955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Delinquency Rates</w:t>
      </w:r>
      <w:r w:rsidRPr="00C95519">
        <w:rPr>
          <w:rFonts w:ascii="Times New Roman" w:eastAsia="Times New Roman" w:hAnsi="Times New Roman" w:cs="Times New Roman"/>
          <w:sz w:val="24"/>
          <w:szCs w:val="24"/>
        </w:rPr>
        <w:t>:</w:t>
      </w:r>
    </w:p>
    <w:p w14:paraId="1643D46D"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Delinquency rates peaked at 9.3% in 2010, following the financial crisis of 2008.</w:t>
      </w:r>
    </w:p>
    <w:p w14:paraId="43391B9C"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Rates have steadily decreased since then, reaching 2.3% in 2023, indicating improved economic conditions and lending practices.</w:t>
      </w:r>
    </w:p>
    <w:p w14:paraId="00E50A7D" w14:textId="77777777" w:rsidR="00C95519" w:rsidRPr="00C95519" w:rsidRDefault="00C95519" w:rsidP="00C955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Median Home Prices vs. Mortgage Rates</w:t>
      </w:r>
      <w:r w:rsidRPr="00C95519">
        <w:rPr>
          <w:rFonts w:ascii="Times New Roman" w:eastAsia="Times New Roman" w:hAnsi="Times New Roman" w:cs="Times New Roman"/>
          <w:sz w:val="24"/>
          <w:szCs w:val="24"/>
        </w:rPr>
        <w:t>:</w:t>
      </w:r>
    </w:p>
    <w:p w14:paraId="6DD01694"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Median home prices have generally trended upward, from $165,000 in 2000 to $400,000 in 2023.</w:t>
      </w:r>
    </w:p>
    <w:p w14:paraId="62FF1C4F"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There is an inverse relationship between mortgage rates and home prices: lower mortgage rates in recent years have coincided with rising home prices.</w:t>
      </w:r>
    </w:p>
    <w:p w14:paraId="6FEDE155" w14:textId="77777777" w:rsidR="00C95519" w:rsidRPr="00C95519" w:rsidRDefault="00C95519" w:rsidP="00C95519">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As mortgage rates increased in 2022 and 2023, the rate of increase in home prices has slowed down.</w:t>
      </w:r>
    </w:p>
    <w:p w14:paraId="75FFD105" w14:textId="1FA18D6B" w:rsidR="00C95519" w:rsidRPr="00C95519" w:rsidRDefault="00C95519" w:rsidP="00C95519">
      <w:pPr>
        <w:jc w:val="both"/>
        <w:rPr>
          <w:rFonts w:ascii="Times New Roman" w:hAnsi="Times New Roman" w:cs="Times New Roman"/>
          <w:b/>
          <w:sz w:val="24"/>
          <w:szCs w:val="24"/>
        </w:rPr>
      </w:pPr>
      <w:r w:rsidRPr="00C95519">
        <w:rPr>
          <w:rFonts w:ascii="Times New Roman" w:hAnsi="Times New Roman" w:cs="Times New Roman"/>
          <w:b/>
          <w:sz w:val="24"/>
          <w:szCs w:val="24"/>
        </w:rPr>
        <w:t>Managing mortgages in the face of market fluctuations is a complex task that involves strategies from both lenders (banks, credit unions, mortgage brokers) and borrowers.</w:t>
      </w:r>
    </w:p>
    <w:p w14:paraId="13BAF8B9" w14:textId="06E48330" w:rsidR="00C95519" w:rsidRPr="00C95519" w:rsidRDefault="00C95519" w:rsidP="00C95519">
      <w:pPr>
        <w:jc w:val="both"/>
        <w:rPr>
          <w:rFonts w:ascii="Times New Roman" w:hAnsi="Times New Roman" w:cs="Times New Roman"/>
          <w:b/>
          <w:sz w:val="24"/>
          <w:szCs w:val="24"/>
        </w:rPr>
      </w:pPr>
    </w:p>
    <w:p w14:paraId="078981D6" w14:textId="4146A777" w:rsidR="00C95519" w:rsidRPr="00C95519" w:rsidRDefault="00C95519" w:rsidP="00C95519">
      <w:pPr>
        <w:jc w:val="both"/>
        <w:rPr>
          <w:rFonts w:ascii="Times New Roman" w:hAnsi="Times New Roman" w:cs="Times New Roman"/>
          <w:b/>
          <w:sz w:val="24"/>
          <w:szCs w:val="24"/>
        </w:rPr>
      </w:pPr>
    </w:p>
    <w:p w14:paraId="4E9346F6" w14:textId="03163731" w:rsidR="00C95519" w:rsidRPr="00C95519" w:rsidRDefault="00C95519" w:rsidP="00C95519">
      <w:pPr>
        <w:jc w:val="both"/>
        <w:rPr>
          <w:rFonts w:ascii="Times New Roman" w:hAnsi="Times New Roman" w:cs="Times New Roman"/>
          <w:b/>
          <w:sz w:val="24"/>
          <w:szCs w:val="24"/>
        </w:rPr>
      </w:pPr>
    </w:p>
    <w:p w14:paraId="4DB15295"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lastRenderedPageBreak/>
        <w:t>Lenders' Strategies</w:t>
      </w:r>
    </w:p>
    <w:p w14:paraId="26BA0F33" w14:textId="77777777" w:rsidR="00C95519" w:rsidRPr="00C95519" w:rsidRDefault="00C95519" w:rsidP="00C95519">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Interest Rate Adjustments</w:t>
      </w:r>
      <w:r w:rsidRPr="00C95519">
        <w:rPr>
          <w:rFonts w:ascii="Times New Roman" w:eastAsia="Times New Roman" w:hAnsi="Times New Roman" w:cs="Times New Roman"/>
          <w:sz w:val="24"/>
          <w:szCs w:val="24"/>
        </w:rPr>
        <w:t>:</w:t>
      </w:r>
    </w:p>
    <w:p w14:paraId="4AE5CEAD"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Adjustable-Rate Mortgages (ARMs)</w:t>
      </w:r>
      <w:r w:rsidRPr="00C95519">
        <w:rPr>
          <w:rFonts w:ascii="Times New Roman" w:eastAsia="Times New Roman" w:hAnsi="Times New Roman" w:cs="Times New Roman"/>
          <w:sz w:val="24"/>
          <w:szCs w:val="24"/>
        </w:rPr>
        <w:t>: Lenders offer ARMs, where interest rates can be adjusted periodically based on market indices. This allows them to align the interest rates with the current market conditions.</w:t>
      </w:r>
    </w:p>
    <w:p w14:paraId="6D3690B2"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Fixed-Rate Mortgages</w:t>
      </w:r>
      <w:r w:rsidRPr="00C95519">
        <w:rPr>
          <w:rFonts w:ascii="Times New Roman" w:eastAsia="Times New Roman" w:hAnsi="Times New Roman" w:cs="Times New Roman"/>
          <w:sz w:val="24"/>
          <w:szCs w:val="24"/>
        </w:rPr>
        <w:t>: For fixed-rate mortgages, lenders may adjust the rates offered to new borrowers based on current and anticipated future interest rates set by the Federal Reserve and the overall economic outlook.</w:t>
      </w:r>
    </w:p>
    <w:p w14:paraId="6159F24D" w14:textId="77777777" w:rsidR="00C95519" w:rsidRPr="00C95519" w:rsidRDefault="00C95519" w:rsidP="00C95519">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Credit Underwriting Standards</w:t>
      </w:r>
      <w:r w:rsidRPr="00C95519">
        <w:rPr>
          <w:rFonts w:ascii="Times New Roman" w:eastAsia="Times New Roman" w:hAnsi="Times New Roman" w:cs="Times New Roman"/>
          <w:sz w:val="24"/>
          <w:szCs w:val="24"/>
        </w:rPr>
        <w:t>:</w:t>
      </w:r>
    </w:p>
    <w:p w14:paraId="52B154B4"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During times of economic uncertainty, lenders may tighten credit standards, requiring higher credit scores, larger down payments, and more comprehensive income verification.</w:t>
      </w:r>
    </w:p>
    <w:p w14:paraId="780B6A55"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Conversely, in a booming economy, they might loosen these standards to attract more borrowers.</w:t>
      </w:r>
    </w:p>
    <w:p w14:paraId="68FB4320" w14:textId="77777777" w:rsidR="00C95519" w:rsidRPr="00C95519" w:rsidRDefault="00C95519" w:rsidP="00C95519">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Mortgage Servicing</w:t>
      </w:r>
      <w:r w:rsidRPr="00C95519">
        <w:rPr>
          <w:rFonts w:ascii="Times New Roman" w:eastAsia="Times New Roman" w:hAnsi="Times New Roman" w:cs="Times New Roman"/>
          <w:sz w:val="24"/>
          <w:szCs w:val="24"/>
        </w:rPr>
        <w:t>:</w:t>
      </w:r>
    </w:p>
    <w:p w14:paraId="0A4B1365"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Loan Modifications</w:t>
      </w:r>
      <w:r w:rsidRPr="00C95519">
        <w:rPr>
          <w:rFonts w:ascii="Times New Roman" w:eastAsia="Times New Roman" w:hAnsi="Times New Roman" w:cs="Times New Roman"/>
          <w:sz w:val="24"/>
          <w:szCs w:val="24"/>
        </w:rPr>
        <w:t>: Lenders may offer loan modifications to borrowers who are struggling to keep up with payments due to economic downturns. This can include reducing interest rates, extending loan terms, or temporarily deferring payments.</w:t>
      </w:r>
    </w:p>
    <w:p w14:paraId="7D33CB53"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Foreclosure Management</w:t>
      </w:r>
      <w:r w:rsidRPr="00C95519">
        <w:rPr>
          <w:rFonts w:ascii="Times New Roman" w:eastAsia="Times New Roman" w:hAnsi="Times New Roman" w:cs="Times New Roman"/>
          <w:sz w:val="24"/>
          <w:szCs w:val="24"/>
        </w:rPr>
        <w:t>: In severe cases, lenders may proceed with foreclosures, though this is generally a last resort due to the associated costs and potential loss of value.</w:t>
      </w:r>
    </w:p>
    <w:p w14:paraId="470C33DA" w14:textId="77777777" w:rsidR="00C95519" w:rsidRPr="00C95519" w:rsidRDefault="00C95519" w:rsidP="00C95519">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Diversification of Mortgage Products</w:t>
      </w:r>
      <w:r w:rsidRPr="00C95519">
        <w:rPr>
          <w:rFonts w:ascii="Times New Roman" w:eastAsia="Times New Roman" w:hAnsi="Times New Roman" w:cs="Times New Roman"/>
          <w:sz w:val="24"/>
          <w:szCs w:val="24"/>
        </w:rPr>
        <w:t>:</w:t>
      </w:r>
    </w:p>
    <w:p w14:paraId="3A2E000C"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Lenders may offer a variety of mortgage products to cater to different market conditions, such as interest-only loans, balloon mortgages, and hybrid ARMs.</w:t>
      </w:r>
    </w:p>
    <w:p w14:paraId="11C49BA3" w14:textId="77777777" w:rsidR="00C95519" w:rsidRPr="00C95519" w:rsidRDefault="00C95519" w:rsidP="00C95519">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Hedging and Financial Instruments</w:t>
      </w:r>
      <w:r w:rsidRPr="00C95519">
        <w:rPr>
          <w:rFonts w:ascii="Times New Roman" w:eastAsia="Times New Roman" w:hAnsi="Times New Roman" w:cs="Times New Roman"/>
          <w:sz w:val="24"/>
          <w:szCs w:val="24"/>
        </w:rPr>
        <w:t>:</w:t>
      </w:r>
    </w:p>
    <w:p w14:paraId="3E93766F" w14:textId="77777777" w:rsidR="00C95519" w:rsidRPr="00C95519" w:rsidRDefault="00C95519" w:rsidP="00C95519">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Lenders use financial derivatives and hedging strategies to manage the risk associated with interest rate fluctuations. This can include interest rate swaps, futures, and options.</w:t>
      </w:r>
    </w:p>
    <w:p w14:paraId="3A335F55"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Borrowers' Strategies</w:t>
      </w:r>
    </w:p>
    <w:p w14:paraId="5FDD2601" w14:textId="77777777" w:rsidR="00C95519" w:rsidRPr="00C95519" w:rsidRDefault="00C95519" w:rsidP="00C95519">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Refinancing</w:t>
      </w:r>
      <w:r w:rsidRPr="00C95519">
        <w:rPr>
          <w:rFonts w:ascii="Times New Roman" w:eastAsia="Times New Roman" w:hAnsi="Times New Roman" w:cs="Times New Roman"/>
          <w:sz w:val="24"/>
          <w:szCs w:val="24"/>
        </w:rPr>
        <w:t>:</w:t>
      </w:r>
    </w:p>
    <w:p w14:paraId="4207E44E" w14:textId="77777777" w:rsidR="00C95519" w:rsidRPr="00C95519" w:rsidRDefault="00C95519" w:rsidP="00C9551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Borrowers often refinance their mortgages to take advantage of lower interest rates. This can reduce monthly payments or shorten the loan term.</w:t>
      </w:r>
    </w:p>
    <w:p w14:paraId="43CE6C69" w14:textId="77777777" w:rsidR="00C95519" w:rsidRPr="00C95519" w:rsidRDefault="00C95519" w:rsidP="00C9551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Refinancing can also be used to switch from an adjustable-rate mortgage to a fixed-rate mortgage for more predictable payments.</w:t>
      </w:r>
    </w:p>
    <w:p w14:paraId="6121DD72" w14:textId="77777777" w:rsidR="00C95519" w:rsidRPr="00C95519" w:rsidRDefault="00C95519" w:rsidP="00C95519">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Rate Locks</w:t>
      </w:r>
      <w:r w:rsidRPr="00C95519">
        <w:rPr>
          <w:rFonts w:ascii="Times New Roman" w:eastAsia="Times New Roman" w:hAnsi="Times New Roman" w:cs="Times New Roman"/>
          <w:sz w:val="24"/>
          <w:szCs w:val="24"/>
        </w:rPr>
        <w:t>:</w:t>
      </w:r>
    </w:p>
    <w:p w14:paraId="6B394E6E" w14:textId="77777777" w:rsidR="00C95519" w:rsidRPr="00C95519" w:rsidRDefault="00C95519" w:rsidP="00C9551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When applying for a mortgage, borrowers can lock in an interest rate to protect against future rate increases during the loan processing period.</w:t>
      </w:r>
    </w:p>
    <w:p w14:paraId="1082C102" w14:textId="77777777" w:rsidR="00C95519" w:rsidRPr="00C95519" w:rsidRDefault="00C95519" w:rsidP="00C95519">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Adjustable-Rate Mortgages (ARMs)</w:t>
      </w:r>
      <w:r w:rsidRPr="00C95519">
        <w:rPr>
          <w:rFonts w:ascii="Times New Roman" w:eastAsia="Times New Roman" w:hAnsi="Times New Roman" w:cs="Times New Roman"/>
          <w:sz w:val="24"/>
          <w:szCs w:val="24"/>
        </w:rPr>
        <w:t>:</w:t>
      </w:r>
    </w:p>
    <w:p w14:paraId="033324B3" w14:textId="77777777" w:rsidR="00C95519" w:rsidRPr="00C95519" w:rsidRDefault="00C95519" w:rsidP="00C9551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In a low-interest-rate environment, borrowers might choose ARMs to benefit from lower initial rates, with the expectation that they can refinance or adjust their financial situation before rates increase.</w:t>
      </w:r>
    </w:p>
    <w:p w14:paraId="5C1398A1" w14:textId="77777777" w:rsidR="00C95519" w:rsidRPr="00C95519" w:rsidRDefault="00C95519" w:rsidP="00C95519">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Down Payment Adjustments</w:t>
      </w:r>
      <w:r w:rsidRPr="00C95519">
        <w:rPr>
          <w:rFonts w:ascii="Times New Roman" w:eastAsia="Times New Roman" w:hAnsi="Times New Roman" w:cs="Times New Roman"/>
          <w:sz w:val="24"/>
          <w:szCs w:val="24"/>
        </w:rPr>
        <w:t>:</w:t>
      </w:r>
    </w:p>
    <w:p w14:paraId="76D33BC5" w14:textId="77777777" w:rsidR="00C95519" w:rsidRPr="00C95519" w:rsidRDefault="00C95519" w:rsidP="00C9551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lastRenderedPageBreak/>
        <w:t>To mitigate the impact of fluctuating interest rates, borrowers might increase their down payment to reduce the loan amount and monthly payments.</w:t>
      </w:r>
    </w:p>
    <w:p w14:paraId="20A8D8E6" w14:textId="77777777" w:rsidR="00C95519" w:rsidRPr="00C95519" w:rsidRDefault="00C95519" w:rsidP="00C95519">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Financial Planning and Budgeting</w:t>
      </w:r>
      <w:r w:rsidRPr="00C95519">
        <w:rPr>
          <w:rFonts w:ascii="Times New Roman" w:eastAsia="Times New Roman" w:hAnsi="Times New Roman" w:cs="Times New Roman"/>
          <w:sz w:val="24"/>
          <w:szCs w:val="24"/>
        </w:rPr>
        <w:t>:</w:t>
      </w:r>
    </w:p>
    <w:p w14:paraId="0895AB6D" w14:textId="77777777" w:rsidR="00C95519" w:rsidRPr="00C95519" w:rsidRDefault="00C95519" w:rsidP="00C95519">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Borrowers manage their finances by budgeting for potential rate increases, especially if they have ARMs. They might also build emergency funds to cover unexpected changes in mortgage payments.</w:t>
      </w:r>
    </w:p>
    <w:p w14:paraId="70DE2D17"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Regulatory and Government Support</w:t>
      </w:r>
    </w:p>
    <w:p w14:paraId="1674C9EA" w14:textId="77777777" w:rsidR="00C95519" w:rsidRPr="00C95519" w:rsidRDefault="00C95519" w:rsidP="00C95519">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Government Programs</w:t>
      </w:r>
      <w:r w:rsidRPr="00C95519">
        <w:rPr>
          <w:rFonts w:ascii="Times New Roman" w:eastAsia="Times New Roman" w:hAnsi="Times New Roman" w:cs="Times New Roman"/>
          <w:sz w:val="24"/>
          <w:szCs w:val="24"/>
        </w:rPr>
        <w:t>:</w:t>
      </w:r>
    </w:p>
    <w:p w14:paraId="1972C18B" w14:textId="77777777" w:rsidR="00C95519" w:rsidRPr="00C95519" w:rsidRDefault="00C95519" w:rsidP="00C95519">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Programs like the Home Affordable Refinance Program (HARP) and the Home Affordable Modification Program (HAMP) were introduced to help borrowers refinance or modify their loans during the financial crisis.</w:t>
      </w:r>
    </w:p>
    <w:p w14:paraId="6277B96D" w14:textId="77777777" w:rsidR="00C95519" w:rsidRPr="00C95519" w:rsidRDefault="00C95519" w:rsidP="00C95519">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The Federal Housing Administration (FHA), Veterans Affairs (VA), and the U.S. Department of Agriculture (USDA) offer government-backed loans that provide more favorable terms during economic downturns.</w:t>
      </w:r>
    </w:p>
    <w:p w14:paraId="261172D3" w14:textId="77777777" w:rsidR="00C95519" w:rsidRPr="00C95519" w:rsidRDefault="00C95519" w:rsidP="00C95519">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Monetary Policy</w:t>
      </w:r>
      <w:r w:rsidRPr="00C95519">
        <w:rPr>
          <w:rFonts w:ascii="Times New Roman" w:eastAsia="Times New Roman" w:hAnsi="Times New Roman" w:cs="Times New Roman"/>
          <w:sz w:val="24"/>
          <w:szCs w:val="24"/>
        </w:rPr>
        <w:t>:</w:t>
      </w:r>
    </w:p>
    <w:p w14:paraId="066ED588" w14:textId="77777777" w:rsidR="00C95519" w:rsidRPr="00C95519" w:rsidRDefault="00C95519" w:rsidP="00C95519">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The Federal Reserve influences mortgage rates through its monetary policy. By adjusting the federal funds rate, the Fed indirectly impacts the interest rates that banks charge for mortgages.</w:t>
      </w:r>
    </w:p>
    <w:p w14:paraId="650283D1" w14:textId="77777777" w:rsidR="00C95519" w:rsidRPr="00C95519" w:rsidRDefault="00C95519" w:rsidP="00C95519">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Consumer Protection Laws</w:t>
      </w:r>
      <w:r w:rsidRPr="00C95519">
        <w:rPr>
          <w:rFonts w:ascii="Times New Roman" w:eastAsia="Times New Roman" w:hAnsi="Times New Roman" w:cs="Times New Roman"/>
          <w:sz w:val="24"/>
          <w:szCs w:val="24"/>
        </w:rPr>
        <w:t>:</w:t>
      </w:r>
    </w:p>
    <w:p w14:paraId="2C87D8B8" w14:textId="77777777" w:rsidR="00C95519" w:rsidRPr="00C95519" w:rsidRDefault="00C95519" w:rsidP="00C95519">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sz w:val="24"/>
          <w:szCs w:val="24"/>
        </w:rPr>
        <w:t>The Consumer Financial Protection Bureau (CFPB) ensures that lenders provide transparent information and fair terms to borrowers, helping them make informed decisions even during market fluctuations.</w:t>
      </w:r>
    </w:p>
    <w:p w14:paraId="065014E4" w14:textId="69740547" w:rsidR="00C95519" w:rsidRPr="00C95519" w:rsidRDefault="00C95519" w:rsidP="00C95519">
      <w:pPr>
        <w:jc w:val="both"/>
        <w:rPr>
          <w:rFonts w:ascii="Times New Roman" w:hAnsi="Times New Roman" w:cs="Times New Roman"/>
          <w:sz w:val="24"/>
          <w:szCs w:val="24"/>
        </w:rPr>
      </w:pPr>
      <w:r w:rsidRPr="00C95519">
        <w:rPr>
          <w:rFonts w:ascii="Times New Roman" w:hAnsi="Times New Roman" w:cs="Times New Roman"/>
          <w:sz w:val="24"/>
          <w:szCs w:val="24"/>
        </w:rPr>
        <w:t>These strategies help both lenders and borrowers manage the risks and opportunities presented by market fluctuations, ensuring the stability and resilience of the mortgage market.</w:t>
      </w:r>
    </w:p>
    <w:p w14:paraId="325CEF7C" w14:textId="77777777" w:rsidR="00C95519" w:rsidRPr="00C95519" w:rsidRDefault="00C95519" w:rsidP="00C95519">
      <w:pPr>
        <w:jc w:val="both"/>
        <w:rPr>
          <w:rFonts w:ascii="Times New Roman" w:hAnsi="Times New Roman" w:cs="Times New Roman"/>
          <w:b/>
          <w:sz w:val="24"/>
          <w:szCs w:val="24"/>
        </w:rPr>
      </w:pPr>
    </w:p>
    <w:p w14:paraId="22FB7632" w14:textId="325C3A65" w:rsidR="00C95519" w:rsidRPr="00C95519" w:rsidRDefault="00C95519" w:rsidP="00C95519">
      <w:pPr>
        <w:jc w:val="both"/>
        <w:rPr>
          <w:rFonts w:ascii="Times New Roman" w:hAnsi="Times New Roman" w:cs="Times New Roman"/>
          <w:b/>
          <w:sz w:val="24"/>
          <w:szCs w:val="24"/>
        </w:rPr>
      </w:pPr>
      <w:r w:rsidRPr="00C95519">
        <w:rPr>
          <w:rFonts w:ascii="Times New Roman" w:hAnsi="Times New Roman" w:cs="Times New Roman"/>
          <w:b/>
          <w:sz w:val="24"/>
          <w:szCs w:val="24"/>
        </w:rPr>
        <w:t>key players in the mortgage market and the specific products they offer:</w:t>
      </w:r>
    </w:p>
    <w:p w14:paraId="62884C21"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Commercial Banks</w:t>
      </w:r>
    </w:p>
    <w:p w14:paraId="21DD8AD2" w14:textId="77777777" w:rsidR="00C95519" w:rsidRPr="00C95519" w:rsidRDefault="00C95519" w:rsidP="00C9551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Wells Fargo</w:t>
      </w:r>
    </w:p>
    <w:p w14:paraId="4B23654B" w14:textId="77777777" w:rsidR="00C95519" w:rsidRPr="00C95519" w:rsidRDefault="00C95519" w:rsidP="00C95519">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Fixed-Rate Mortgages</w:t>
      </w:r>
      <w:r w:rsidRPr="00C95519">
        <w:rPr>
          <w:rFonts w:ascii="Times New Roman" w:eastAsia="Times New Roman" w:hAnsi="Times New Roman" w:cs="Times New Roman"/>
          <w:sz w:val="24"/>
          <w:szCs w:val="24"/>
        </w:rPr>
        <w:t>: Offers stable monthly payments for the life of the loan, typically available in 15, 20, and 30-year terms.</w:t>
      </w:r>
    </w:p>
    <w:p w14:paraId="27F1C145" w14:textId="77777777" w:rsidR="00C95519" w:rsidRPr="00C95519" w:rsidRDefault="00C95519" w:rsidP="00C95519">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Adjustable-Rate Mortgages (ARMs)</w:t>
      </w:r>
      <w:r w:rsidRPr="00C95519">
        <w:rPr>
          <w:rFonts w:ascii="Times New Roman" w:eastAsia="Times New Roman" w:hAnsi="Times New Roman" w:cs="Times New Roman"/>
          <w:sz w:val="24"/>
          <w:szCs w:val="24"/>
        </w:rPr>
        <w:t>: Initial lower rates for a specified period, then adjusting periodically based on market conditions.</w:t>
      </w:r>
    </w:p>
    <w:p w14:paraId="00903170" w14:textId="77777777" w:rsidR="00C95519" w:rsidRPr="00C95519" w:rsidRDefault="00C95519" w:rsidP="00C9551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Bank of America</w:t>
      </w:r>
    </w:p>
    <w:p w14:paraId="36C54019" w14:textId="77777777" w:rsidR="00C95519" w:rsidRPr="00C95519" w:rsidRDefault="00C95519" w:rsidP="00C95519">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FHA Loans</w:t>
      </w:r>
      <w:r w:rsidRPr="00C95519">
        <w:rPr>
          <w:rFonts w:ascii="Times New Roman" w:eastAsia="Times New Roman" w:hAnsi="Times New Roman" w:cs="Times New Roman"/>
          <w:sz w:val="24"/>
          <w:szCs w:val="24"/>
        </w:rPr>
        <w:t>: Government-backed loans with lower down payment requirements.</w:t>
      </w:r>
    </w:p>
    <w:p w14:paraId="4838D194" w14:textId="77777777" w:rsidR="00C95519" w:rsidRPr="00C95519" w:rsidRDefault="00C95519" w:rsidP="00C95519">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Jumbo Loans</w:t>
      </w:r>
      <w:r w:rsidRPr="00C95519">
        <w:rPr>
          <w:rFonts w:ascii="Times New Roman" w:eastAsia="Times New Roman" w:hAnsi="Times New Roman" w:cs="Times New Roman"/>
          <w:sz w:val="24"/>
          <w:szCs w:val="24"/>
        </w:rPr>
        <w:t>: For properties exceeding conforming loan limits, often used for high-value properties.</w:t>
      </w:r>
    </w:p>
    <w:p w14:paraId="46CCFF8B" w14:textId="77777777" w:rsidR="00C95519" w:rsidRPr="00C95519" w:rsidRDefault="00C95519" w:rsidP="00C9551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Chase Bank</w:t>
      </w:r>
    </w:p>
    <w:p w14:paraId="41745D19" w14:textId="77777777" w:rsidR="00C95519" w:rsidRPr="00C95519" w:rsidRDefault="00C95519" w:rsidP="00C95519">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VA Loans</w:t>
      </w:r>
      <w:r w:rsidRPr="00C95519">
        <w:rPr>
          <w:rFonts w:ascii="Times New Roman" w:eastAsia="Times New Roman" w:hAnsi="Times New Roman" w:cs="Times New Roman"/>
          <w:sz w:val="24"/>
          <w:szCs w:val="24"/>
        </w:rPr>
        <w:t>: Loans guaranteed by the Department of Veterans Affairs, offering favorable terms for veterans and active-duty military personnel.</w:t>
      </w:r>
    </w:p>
    <w:p w14:paraId="28246D9D" w14:textId="40DB1AD7" w:rsidR="00C95519" w:rsidRPr="00C95519" w:rsidRDefault="00C95519" w:rsidP="00C95519">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5519">
        <w:rPr>
          <w:rFonts w:ascii="Times New Roman" w:eastAsia="Times New Roman" w:hAnsi="Times New Roman" w:cs="Times New Roman"/>
          <w:b/>
          <w:bCs/>
          <w:sz w:val="24"/>
          <w:szCs w:val="24"/>
        </w:rPr>
        <w:lastRenderedPageBreak/>
        <w:t>Drea</w:t>
      </w:r>
      <w:r>
        <w:rPr>
          <w:rFonts w:ascii="Times New Roman" w:eastAsia="Times New Roman" w:hAnsi="Times New Roman" w:cs="Times New Roman"/>
          <w:b/>
          <w:bCs/>
          <w:sz w:val="24"/>
          <w:szCs w:val="24"/>
        </w:rPr>
        <w:t>m</w:t>
      </w:r>
      <w:r w:rsidRPr="00C95519">
        <w:rPr>
          <w:rFonts w:ascii="Times New Roman" w:eastAsia="Times New Roman" w:hAnsi="Times New Roman" w:cs="Times New Roman"/>
          <w:b/>
          <w:bCs/>
          <w:sz w:val="24"/>
          <w:szCs w:val="24"/>
        </w:rPr>
        <w:t>aker</w:t>
      </w:r>
      <w:proofErr w:type="spellEnd"/>
      <w:r w:rsidRPr="00C95519">
        <w:rPr>
          <w:rFonts w:ascii="Times New Roman" w:eastAsia="Times New Roman" w:hAnsi="Times New Roman" w:cs="Times New Roman"/>
          <w:b/>
          <w:bCs/>
          <w:sz w:val="24"/>
          <w:szCs w:val="24"/>
        </w:rPr>
        <w:t xml:space="preserve"> Mortgage</w:t>
      </w:r>
      <w:r w:rsidRPr="00C95519">
        <w:rPr>
          <w:rFonts w:ascii="Times New Roman" w:eastAsia="Times New Roman" w:hAnsi="Times New Roman" w:cs="Times New Roman"/>
          <w:sz w:val="24"/>
          <w:szCs w:val="24"/>
        </w:rPr>
        <w:t>: Offers down payments as low as 3% and reduced mortgage insurance requirements.</w:t>
      </w:r>
    </w:p>
    <w:p w14:paraId="188DD83C"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Credit Unions</w:t>
      </w:r>
    </w:p>
    <w:p w14:paraId="14AD321E" w14:textId="77777777" w:rsidR="00C95519" w:rsidRPr="00C95519" w:rsidRDefault="00C95519" w:rsidP="00C95519">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Navy Federal Credit Union</w:t>
      </w:r>
    </w:p>
    <w:p w14:paraId="536864D7" w14:textId="77777777" w:rsidR="00C95519" w:rsidRPr="00C95519" w:rsidRDefault="00C95519" w:rsidP="00C95519">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Military Choice Loans</w:t>
      </w:r>
      <w:r w:rsidRPr="00C95519">
        <w:rPr>
          <w:rFonts w:ascii="Times New Roman" w:eastAsia="Times New Roman" w:hAnsi="Times New Roman" w:cs="Times New Roman"/>
          <w:sz w:val="24"/>
          <w:szCs w:val="24"/>
        </w:rPr>
        <w:t>: For military members with low down payment options and no private mortgage insurance (PMI) requirement.</w:t>
      </w:r>
    </w:p>
    <w:p w14:paraId="66F171EE" w14:textId="3D127220" w:rsidR="00C95519" w:rsidRPr="00C95519" w:rsidRDefault="00C95519" w:rsidP="00C95519">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Home</w:t>
      </w:r>
      <w:r>
        <w:rPr>
          <w:rFonts w:ascii="Times New Roman" w:eastAsia="Times New Roman" w:hAnsi="Times New Roman" w:cs="Times New Roman"/>
          <w:b/>
          <w:bCs/>
          <w:sz w:val="24"/>
          <w:szCs w:val="24"/>
        </w:rPr>
        <w:t xml:space="preserve"> </w:t>
      </w:r>
      <w:r w:rsidRPr="00C95519">
        <w:rPr>
          <w:rFonts w:ascii="Times New Roman" w:eastAsia="Times New Roman" w:hAnsi="Times New Roman" w:cs="Times New Roman"/>
          <w:b/>
          <w:bCs/>
          <w:sz w:val="24"/>
          <w:szCs w:val="24"/>
        </w:rPr>
        <w:t>Buyers Choice Loan</w:t>
      </w:r>
      <w:r w:rsidRPr="00C95519">
        <w:rPr>
          <w:rFonts w:ascii="Times New Roman" w:eastAsia="Times New Roman" w:hAnsi="Times New Roman" w:cs="Times New Roman"/>
          <w:sz w:val="24"/>
          <w:szCs w:val="24"/>
        </w:rPr>
        <w:t>: No PMI and zero down payment for first-time homebuyers.</w:t>
      </w:r>
    </w:p>
    <w:p w14:paraId="57ACB1E5" w14:textId="77777777" w:rsidR="00C95519" w:rsidRPr="00C95519" w:rsidRDefault="00C95519" w:rsidP="00C95519">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PenFed Credit Union</w:t>
      </w:r>
    </w:p>
    <w:p w14:paraId="17317064" w14:textId="77777777" w:rsidR="00C95519" w:rsidRPr="00C95519" w:rsidRDefault="00C95519" w:rsidP="00C95519">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Adjustable-Rate Mortgages (ARMs)</w:t>
      </w:r>
      <w:r w:rsidRPr="00C95519">
        <w:rPr>
          <w:rFonts w:ascii="Times New Roman" w:eastAsia="Times New Roman" w:hAnsi="Times New Roman" w:cs="Times New Roman"/>
          <w:sz w:val="24"/>
          <w:szCs w:val="24"/>
        </w:rPr>
        <w:t>: Competitive initial rates that adjust periodically.</w:t>
      </w:r>
    </w:p>
    <w:p w14:paraId="5EB169C5" w14:textId="77777777" w:rsidR="00C95519" w:rsidRPr="00C95519" w:rsidRDefault="00C95519" w:rsidP="00C95519">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Fixed-Rate Mortgages</w:t>
      </w:r>
      <w:r w:rsidRPr="00C95519">
        <w:rPr>
          <w:rFonts w:ascii="Times New Roman" w:eastAsia="Times New Roman" w:hAnsi="Times New Roman" w:cs="Times New Roman"/>
          <w:sz w:val="24"/>
          <w:szCs w:val="24"/>
        </w:rPr>
        <w:t>: Offers terms ranging from 10 to 30 years with fixed monthly payments.</w:t>
      </w:r>
    </w:p>
    <w:p w14:paraId="5733824E"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Mortgage Brokers</w:t>
      </w:r>
    </w:p>
    <w:p w14:paraId="6E1ADF12" w14:textId="77777777" w:rsidR="00C95519" w:rsidRPr="00C95519" w:rsidRDefault="00C95519" w:rsidP="00C95519">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Quicken Loans (Rocket Mortgage)</w:t>
      </w:r>
    </w:p>
    <w:p w14:paraId="17ECB598" w14:textId="77777777" w:rsidR="00C95519" w:rsidRPr="00C95519" w:rsidRDefault="00C95519" w:rsidP="00C95519">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Customizable Loan Options</w:t>
      </w:r>
      <w:r w:rsidRPr="00C95519">
        <w:rPr>
          <w:rFonts w:ascii="Times New Roman" w:eastAsia="Times New Roman" w:hAnsi="Times New Roman" w:cs="Times New Roman"/>
          <w:sz w:val="24"/>
          <w:szCs w:val="24"/>
        </w:rPr>
        <w:t>: Offers a wide range of mortgage products with personalized loan terms and interest rates.</w:t>
      </w:r>
    </w:p>
    <w:p w14:paraId="6EFF4C07" w14:textId="77777777" w:rsidR="00C95519" w:rsidRPr="00C95519" w:rsidRDefault="00C95519" w:rsidP="00C95519">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Streamlined Online Application</w:t>
      </w:r>
      <w:r w:rsidRPr="00C95519">
        <w:rPr>
          <w:rFonts w:ascii="Times New Roman" w:eastAsia="Times New Roman" w:hAnsi="Times New Roman" w:cs="Times New Roman"/>
          <w:sz w:val="24"/>
          <w:szCs w:val="24"/>
        </w:rPr>
        <w:t>: Simplified digital application process with quick approvals.</w:t>
      </w:r>
    </w:p>
    <w:p w14:paraId="53149124" w14:textId="30A192C8" w:rsidR="00C95519" w:rsidRPr="00C95519" w:rsidRDefault="00C95519" w:rsidP="00C95519">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Loan</w:t>
      </w:r>
      <w:r>
        <w:rPr>
          <w:rFonts w:ascii="Times New Roman" w:eastAsia="Times New Roman" w:hAnsi="Times New Roman" w:cs="Times New Roman"/>
          <w:b/>
          <w:bCs/>
          <w:sz w:val="24"/>
          <w:szCs w:val="24"/>
        </w:rPr>
        <w:t xml:space="preserve"> </w:t>
      </w:r>
      <w:r w:rsidRPr="00C95519">
        <w:rPr>
          <w:rFonts w:ascii="Times New Roman" w:eastAsia="Times New Roman" w:hAnsi="Times New Roman" w:cs="Times New Roman"/>
          <w:b/>
          <w:bCs/>
          <w:sz w:val="24"/>
          <w:szCs w:val="24"/>
        </w:rPr>
        <w:t>Depot</w:t>
      </w:r>
    </w:p>
    <w:p w14:paraId="571101CC" w14:textId="77777777" w:rsidR="00C95519" w:rsidRPr="00C95519" w:rsidRDefault="00C95519" w:rsidP="00C95519">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Home Improvement Loans</w:t>
      </w:r>
      <w:r w:rsidRPr="00C95519">
        <w:rPr>
          <w:rFonts w:ascii="Times New Roman" w:eastAsia="Times New Roman" w:hAnsi="Times New Roman" w:cs="Times New Roman"/>
          <w:sz w:val="24"/>
          <w:szCs w:val="24"/>
        </w:rPr>
        <w:t>: Tailored loans for home renovation and improvements.</w:t>
      </w:r>
    </w:p>
    <w:p w14:paraId="427EC248" w14:textId="77777777" w:rsidR="00C95519" w:rsidRPr="00C95519" w:rsidRDefault="00C95519" w:rsidP="00C95519">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Refinancing Options</w:t>
      </w:r>
      <w:r w:rsidRPr="00C95519">
        <w:rPr>
          <w:rFonts w:ascii="Times New Roman" w:eastAsia="Times New Roman" w:hAnsi="Times New Roman" w:cs="Times New Roman"/>
          <w:sz w:val="24"/>
          <w:szCs w:val="24"/>
        </w:rPr>
        <w:t>: Offers various refinancing products to lower monthly payments or cash out home equity.</w:t>
      </w:r>
    </w:p>
    <w:p w14:paraId="13F00F76"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Government-Sponsored Enterprises (GSEs)</w:t>
      </w:r>
    </w:p>
    <w:p w14:paraId="7B8DEA65" w14:textId="77777777" w:rsidR="00C95519" w:rsidRPr="00C95519" w:rsidRDefault="00C95519" w:rsidP="00C95519">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Fannie Mae</w:t>
      </w:r>
    </w:p>
    <w:p w14:paraId="0E661E4E" w14:textId="77777777" w:rsidR="00C95519" w:rsidRPr="00C95519" w:rsidRDefault="00C95519" w:rsidP="00C95519">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HomeReady Mortgage</w:t>
      </w:r>
      <w:r w:rsidRPr="00C95519">
        <w:rPr>
          <w:rFonts w:ascii="Times New Roman" w:eastAsia="Times New Roman" w:hAnsi="Times New Roman" w:cs="Times New Roman"/>
          <w:sz w:val="24"/>
          <w:szCs w:val="24"/>
        </w:rPr>
        <w:t>: Designed for low- to moderate-income borrowers, with flexible down payment options.</w:t>
      </w:r>
    </w:p>
    <w:p w14:paraId="7EA54251" w14:textId="77777777" w:rsidR="00C95519" w:rsidRPr="00C95519" w:rsidRDefault="00C95519" w:rsidP="00C95519">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Conventional 97 Loan</w:t>
      </w:r>
      <w:r w:rsidRPr="00C95519">
        <w:rPr>
          <w:rFonts w:ascii="Times New Roman" w:eastAsia="Times New Roman" w:hAnsi="Times New Roman" w:cs="Times New Roman"/>
          <w:sz w:val="24"/>
          <w:szCs w:val="24"/>
        </w:rPr>
        <w:t>: Allows down payments as low as 3% for first-time homebuyers.</w:t>
      </w:r>
    </w:p>
    <w:p w14:paraId="24EE0F2B" w14:textId="77777777" w:rsidR="00C95519" w:rsidRPr="00C95519" w:rsidRDefault="00C95519" w:rsidP="00C95519">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Freddie Mac</w:t>
      </w:r>
    </w:p>
    <w:p w14:paraId="5BC8B445" w14:textId="77777777" w:rsidR="00C95519" w:rsidRPr="00C95519" w:rsidRDefault="00C95519" w:rsidP="00C95519">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Home Possible® Mortgage</w:t>
      </w:r>
      <w:r w:rsidRPr="00C95519">
        <w:rPr>
          <w:rFonts w:ascii="Times New Roman" w:eastAsia="Times New Roman" w:hAnsi="Times New Roman" w:cs="Times New Roman"/>
          <w:sz w:val="24"/>
          <w:szCs w:val="24"/>
        </w:rPr>
        <w:t>: Low down payment options for borrowers with low-to-moderate income.</w:t>
      </w:r>
    </w:p>
    <w:p w14:paraId="3DB89821" w14:textId="77777777" w:rsidR="00C95519" w:rsidRPr="00C95519" w:rsidRDefault="00C95519" w:rsidP="00C95519">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HARP (Home Affordable Refinance Program)</w:t>
      </w:r>
      <w:r w:rsidRPr="00C95519">
        <w:rPr>
          <w:rFonts w:ascii="Times New Roman" w:eastAsia="Times New Roman" w:hAnsi="Times New Roman" w:cs="Times New Roman"/>
          <w:sz w:val="24"/>
          <w:szCs w:val="24"/>
        </w:rPr>
        <w:t>: Helps homeowners refinance their mortgage even if they owe more than the home’s current value.</w:t>
      </w:r>
    </w:p>
    <w:p w14:paraId="6DB0F464"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Government Agencies</w:t>
      </w:r>
    </w:p>
    <w:p w14:paraId="389C8854" w14:textId="77777777" w:rsidR="00C95519" w:rsidRPr="00C95519" w:rsidRDefault="00C95519" w:rsidP="00C95519">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Federal Housing Administration (FHA)</w:t>
      </w:r>
    </w:p>
    <w:p w14:paraId="6826DCD9" w14:textId="77777777" w:rsidR="00C95519" w:rsidRPr="00C95519" w:rsidRDefault="00C95519" w:rsidP="00C95519">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lastRenderedPageBreak/>
        <w:t>FHA Loans</w:t>
      </w:r>
      <w:r w:rsidRPr="00C95519">
        <w:rPr>
          <w:rFonts w:ascii="Times New Roman" w:eastAsia="Times New Roman" w:hAnsi="Times New Roman" w:cs="Times New Roman"/>
          <w:sz w:val="24"/>
          <w:szCs w:val="24"/>
        </w:rPr>
        <w:t>: Insured loans with low down payment requirements, popular among first-time homebuyers.</w:t>
      </w:r>
    </w:p>
    <w:p w14:paraId="35F364F9" w14:textId="77777777" w:rsidR="00C95519" w:rsidRPr="00C95519" w:rsidRDefault="00C95519" w:rsidP="00C95519">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Department of Veterans Affairs (VA)</w:t>
      </w:r>
    </w:p>
    <w:p w14:paraId="55756CC3" w14:textId="77777777" w:rsidR="00C95519" w:rsidRPr="00C95519" w:rsidRDefault="00C95519" w:rsidP="00C95519">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VA Loans</w:t>
      </w:r>
      <w:r w:rsidRPr="00C95519">
        <w:rPr>
          <w:rFonts w:ascii="Times New Roman" w:eastAsia="Times New Roman" w:hAnsi="Times New Roman" w:cs="Times New Roman"/>
          <w:sz w:val="24"/>
          <w:szCs w:val="24"/>
        </w:rPr>
        <w:t>: Loans with no down payment, no PMI, and competitive interest rates, available to veterans, active-duty service members, and eligible surviving spouses.</w:t>
      </w:r>
    </w:p>
    <w:p w14:paraId="14DA598C" w14:textId="77777777" w:rsidR="00C95519" w:rsidRPr="00C95519" w:rsidRDefault="00C95519" w:rsidP="00C95519">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U.S. Department of Agriculture (USDA)</w:t>
      </w:r>
    </w:p>
    <w:p w14:paraId="17AA0822" w14:textId="77777777" w:rsidR="00C95519" w:rsidRPr="00C95519" w:rsidRDefault="00C95519" w:rsidP="00C95519">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USDA Rural Development Loans</w:t>
      </w:r>
      <w:r w:rsidRPr="00C95519">
        <w:rPr>
          <w:rFonts w:ascii="Times New Roman" w:eastAsia="Times New Roman" w:hAnsi="Times New Roman" w:cs="Times New Roman"/>
          <w:sz w:val="24"/>
          <w:szCs w:val="24"/>
        </w:rPr>
        <w:t>: Loans for low-to-moderate-income individuals in rural areas, offering no down payment and low interest rates.</w:t>
      </w:r>
    </w:p>
    <w:p w14:paraId="7106C3A2" w14:textId="77777777" w:rsidR="00C95519" w:rsidRPr="00C95519" w:rsidRDefault="00C95519" w:rsidP="00C9551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95519">
        <w:rPr>
          <w:rFonts w:ascii="Times New Roman" w:eastAsia="Times New Roman" w:hAnsi="Times New Roman" w:cs="Times New Roman"/>
          <w:b/>
          <w:bCs/>
          <w:sz w:val="24"/>
          <w:szCs w:val="24"/>
        </w:rPr>
        <w:t>Examples of Mortgage Products</w:t>
      </w:r>
    </w:p>
    <w:p w14:paraId="2B8C2267" w14:textId="77777777" w:rsidR="00C95519" w:rsidRPr="00C95519" w:rsidRDefault="00C95519" w:rsidP="00C95519">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Fixed-Rate Mortgages</w:t>
      </w:r>
      <w:r w:rsidRPr="00C95519">
        <w:rPr>
          <w:rFonts w:ascii="Times New Roman" w:eastAsia="Times New Roman" w:hAnsi="Times New Roman" w:cs="Times New Roman"/>
          <w:sz w:val="24"/>
          <w:szCs w:val="24"/>
        </w:rPr>
        <w:t>: Offered by virtually all lenders, providing stable monthly payments for the life of the loan.</w:t>
      </w:r>
    </w:p>
    <w:p w14:paraId="3A108955" w14:textId="77777777" w:rsidR="00C95519" w:rsidRPr="00C95519" w:rsidRDefault="00C95519" w:rsidP="00C95519">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Adjustable-Rate Mortgages (ARMs)</w:t>
      </w:r>
      <w:r w:rsidRPr="00C95519">
        <w:rPr>
          <w:rFonts w:ascii="Times New Roman" w:eastAsia="Times New Roman" w:hAnsi="Times New Roman" w:cs="Times New Roman"/>
          <w:sz w:val="24"/>
          <w:szCs w:val="24"/>
        </w:rPr>
        <w:t>: Commonly offered by banks like Wells Fargo and credit unions like PenFed.</w:t>
      </w:r>
    </w:p>
    <w:p w14:paraId="27715966" w14:textId="77777777" w:rsidR="00C95519" w:rsidRPr="00C95519" w:rsidRDefault="00C95519" w:rsidP="00C95519">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Government-Backed Loans</w:t>
      </w:r>
      <w:r w:rsidRPr="00C95519">
        <w:rPr>
          <w:rFonts w:ascii="Times New Roman" w:eastAsia="Times New Roman" w:hAnsi="Times New Roman" w:cs="Times New Roman"/>
          <w:sz w:val="24"/>
          <w:szCs w:val="24"/>
        </w:rPr>
        <w:t>: Available through commercial banks, credit unions, and government agencies like FHA, VA, and USDA.</w:t>
      </w:r>
    </w:p>
    <w:p w14:paraId="427F5786" w14:textId="77777777" w:rsidR="00C95519" w:rsidRPr="00C95519" w:rsidRDefault="00C95519" w:rsidP="00C95519">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Jumbo Loans</w:t>
      </w:r>
      <w:r w:rsidRPr="00C95519">
        <w:rPr>
          <w:rFonts w:ascii="Times New Roman" w:eastAsia="Times New Roman" w:hAnsi="Times New Roman" w:cs="Times New Roman"/>
          <w:sz w:val="24"/>
          <w:szCs w:val="24"/>
        </w:rPr>
        <w:t>: Offered by institutions like Bank of America and Quicken Loans for high-value properties.</w:t>
      </w:r>
    </w:p>
    <w:p w14:paraId="2A4D95BC" w14:textId="4188D2FB" w:rsidR="00C95519" w:rsidRPr="00C95519" w:rsidRDefault="00C95519" w:rsidP="00C95519">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5519">
        <w:rPr>
          <w:rFonts w:ascii="Times New Roman" w:eastAsia="Times New Roman" w:hAnsi="Times New Roman" w:cs="Times New Roman"/>
          <w:b/>
          <w:bCs/>
          <w:sz w:val="24"/>
          <w:szCs w:val="24"/>
        </w:rPr>
        <w:t>Refinancing Options</w:t>
      </w:r>
      <w:r w:rsidRPr="00C95519">
        <w:rPr>
          <w:rFonts w:ascii="Times New Roman" w:eastAsia="Times New Roman" w:hAnsi="Times New Roman" w:cs="Times New Roman"/>
          <w:sz w:val="24"/>
          <w:szCs w:val="24"/>
        </w:rPr>
        <w:t>: Available from most lenders, including Loan</w:t>
      </w:r>
      <w:r>
        <w:rPr>
          <w:rFonts w:ascii="Times New Roman" w:eastAsia="Times New Roman" w:hAnsi="Times New Roman" w:cs="Times New Roman"/>
          <w:sz w:val="24"/>
          <w:szCs w:val="24"/>
        </w:rPr>
        <w:t xml:space="preserve"> </w:t>
      </w:r>
      <w:bookmarkStart w:id="0" w:name="_GoBack"/>
      <w:bookmarkEnd w:id="0"/>
      <w:r w:rsidRPr="00C95519">
        <w:rPr>
          <w:rFonts w:ascii="Times New Roman" w:eastAsia="Times New Roman" w:hAnsi="Times New Roman" w:cs="Times New Roman"/>
          <w:sz w:val="24"/>
          <w:szCs w:val="24"/>
        </w:rPr>
        <w:t>Depot and Rocket Mortgage, to lower interest rates or access home equity.</w:t>
      </w:r>
    </w:p>
    <w:p w14:paraId="17390012" w14:textId="77777777" w:rsidR="00C95519" w:rsidRPr="00C95519" w:rsidRDefault="00C95519" w:rsidP="00C95519">
      <w:pPr>
        <w:jc w:val="both"/>
        <w:rPr>
          <w:rFonts w:ascii="Times New Roman" w:hAnsi="Times New Roman" w:cs="Times New Roman"/>
          <w:b/>
          <w:sz w:val="24"/>
          <w:szCs w:val="24"/>
        </w:rPr>
      </w:pPr>
    </w:p>
    <w:sectPr w:rsidR="00C95519" w:rsidRPr="00C9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BBA"/>
    <w:multiLevelType w:val="multilevel"/>
    <w:tmpl w:val="CBF4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7D53"/>
    <w:multiLevelType w:val="multilevel"/>
    <w:tmpl w:val="714A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91D2B"/>
    <w:multiLevelType w:val="multilevel"/>
    <w:tmpl w:val="53DC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1351A"/>
    <w:multiLevelType w:val="multilevel"/>
    <w:tmpl w:val="C074D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4463E"/>
    <w:multiLevelType w:val="multilevel"/>
    <w:tmpl w:val="DD34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7631E"/>
    <w:multiLevelType w:val="multilevel"/>
    <w:tmpl w:val="956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D3AFE"/>
    <w:multiLevelType w:val="multilevel"/>
    <w:tmpl w:val="EA74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349AA"/>
    <w:multiLevelType w:val="multilevel"/>
    <w:tmpl w:val="614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3607E"/>
    <w:multiLevelType w:val="multilevel"/>
    <w:tmpl w:val="31D41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B7CAD"/>
    <w:multiLevelType w:val="multilevel"/>
    <w:tmpl w:val="7AEA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45D28"/>
    <w:multiLevelType w:val="multilevel"/>
    <w:tmpl w:val="0470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651B5"/>
    <w:multiLevelType w:val="multilevel"/>
    <w:tmpl w:val="92369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70C39"/>
    <w:multiLevelType w:val="multilevel"/>
    <w:tmpl w:val="217C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37970"/>
    <w:multiLevelType w:val="multilevel"/>
    <w:tmpl w:val="31FE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C4CA1"/>
    <w:multiLevelType w:val="multilevel"/>
    <w:tmpl w:val="DDE06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012E7"/>
    <w:multiLevelType w:val="multilevel"/>
    <w:tmpl w:val="93B2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
  </w:num>
  <w:num w:numId="4">
    <w:abstractNumId w:val="5"/>
  </w:num>
  <w:num w:numId="5">
    <w:abstractNumId w:val="4"/>
  </w:num>
  <w:num w:numId="6">
    <w:abstractNumId w:val="13"/>
  </w:num>
  <w:num w:numId="7">
    <w:abstractNumId w:val="14"/>
  </w:num>
  <w:num w:numId="8">
    <w:abstractNumId w:val="0"/>
  </w:num>
  <w:num w:numId="9">
    <w:abstractNumId w:val="10"/>
  </w:num>
  <w:num w:numId="10">
    <w:abstractNumId w:val="9"/>
  </w:num>
  <w:num w:numId="11">
    <w:abstractNumId w:val="8"/>
  </w:num>
  <w:num w:numId="12">
    <w:abstractNumId w:val="12"/>
  </w:num>
  <w:num w:numId="13">
    <w:abstractNumId w:val="11"/>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E5"/>
    <w:rsid w:val="000D6FF0"/>
    <w:rsid w:val="00324E41"/>
    <w:rsid w:val="00C95519"/>
    <w:rsid w:val="00D5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1FCF"/>
  <w15:chartTrackingRefBased/>
  <w15:docId w15:val="{5663BCD8-B9C7-4433-8754-6AE426CA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20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0E5"/>
    <w:rPr>
      <w:rFonts w:ascii="Times New Roman" w:eastAsia="Times New Roman" w:hAnsi="Times New Roman" w:cs="Times New Roman"/>
      <w:b/>
      <w:bCs/>
      <w:sz w:val="27"/>
      <w:szCs w:val="27"/>
    </w:rPr>
  </w:style>
  <w:style w:type="character" w:styleId="Strong">
    <w:name w:val="Strong"/>
    <w:basedOn w:val="DefaultParagraphFont"/>
    <w:uiPriority w:val="22"/>
    <w:qFormat/>
    <w:rsid w:val="00D520E5"/>
    <w:rPr>
      <w:b/>
      <w:bCs/>
    </w:rPr>
  </w:style>
  <w:style w:type="paragraph" w:styleId="NormalWeb">
    <w:name w:val="Normal (Web)"/>
    <w:basedOn w:val="Normal"/>
    <w:uiPriority w:val="99"/>
    <w:semiHidden/>
    <w:unhideWhenUsed/>
    <w:rsid w:val="00C95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5570">
      <w:bodyDiv w:val="1"/>
      <w:marLeft w:val="0"/>
      <w:marRight w:val="0"/>
      <w:marTop w:val="0"/>
      <w:marBottom w:val="0"/>
      <w:divBdr>
        <w:top w:val="none" w:sz="0" w:space="0" w:color="auto"/>
        <w:left w:val="none" w:sz="0" w:space="0" w:color="auto"/>
        <w:bottom w:val="none" w:sz="0" w:space="0" w:color="auto"/>
        <w:right w:val="none" w:sz="0" w:space="0" w:color="auto"/>
      </w:divBdr>
    </w:div>
    <w:div w:id="1011681008">
      <w:bodyDiv w:val="1"/>
      <w:marLeft w:val="0"/>
      <w:marRight w:val="0"/>
      <w:marTop w:val="0"/>
      <w:marBottom w:val="0"/>
      <w:divBdr>
        <w:top w:val="none" w:sz="0" w:space="0" w:color="auto"/>
        <w:left w:val="none" w:sz="0" w:space="0" w:color="auto"/>
        <w:bottom w:val="none" w:sz="0" w:space="0" w:color="auto"/>
        <w:right w:val="none" w:sz="0" w:space="0" w:color="auto"/>
      </w:divBdr>
    </w:div>
    <w:div w:id="1093474415">
      <w:bodyDiv w:val="1"/>
      <w:marLeft w:val="0"/>
      <w:marRight w:val="0"/>
      <w:marTop w:val="0"/>
      <w:marBottom w:val="0"/>
      <w:divBdr>
        <w:top w:val="none" w:sz="0" w:space="0" w:color="auto"/>
        <w:left w:val="none" w:sz="0" w:space="0" w:color="auto"/>
        <w:bottom w:val="none" w:sz="0" w:space="0" w:color="auto"/>
        <w:right w:val="none" w:sz="0" w:space="0" w:color="auto"/>
      </w:divBdr>
    </w:div>
    <w:div w:id="19210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2024-06-27T08:40:00Z</dcterms:created>
  <dcterms:modified xsi:type="dcterms:W3CDTF">2024-06-27T08:56:00Z</dcterms:modified>
</cp:coreProperties>
</file>