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ggmv8qppjgdf" w:id="0"/>
      <w:bookmarkEnd w:id="0"/>
      <w:r w:rsidDel="00000000" w:rsidR="00000000" w:rsidRPr="00000000">
        <w:rPr>
          <w:rtl w:val="0"/>
        </w:rPr>
        <w:t xml:space="preserve">                    </w:t>
      </w:r>
      <w:r w:rsidDel="00000000" w:rsidR="00000000" w:rsidRPr="00000000">
        <w:rPr>
          <w:b w:val="1"/>
          <w:rtl w:val="0"/>
        </w:rPr>
        <w:t xml:space="preserve">Ansible</w:t>
      </w:r>
    </w:p>
    <w:p w:rsidR="00000000" w:rsidDel="00000000" w:rsidP="00000000" w:rsidRDefault="00000000" w:rsidRPr="00000000" w14:paraId="00000002">
      <w:pPr>
        <w:pStyle w:val="Heading3"/>
        <w:rPr>
          <w:color w:val="202124"/>
        </w:rPr>
      </w:pPr>
      <w:bookmarkStart w:colFirst="0" w:colLast="0" w:name="_sjh3f6s135e5" w:id="1"/>
      <w:bookmarkEnd w:id="1"/>
      <w:r w:rsidDel="00000000" w:rsidR="00000000" w:rsidRPr="00000000">
        <w:rPr>
          <w:color w:val="202124"/>
          <w:rtl w:val="0"/>
        </w:rPr>
        <w:t xml:space="preserve">Ansible is an open-source software provisioning, configuration management, and application-deployment tool enabling infrastructure as code. </w:t>
      </w:r>
    </w:p>
    <w:p w:rsidR="00000000" w:rsidDel="00000000" w:rsidP="00000000" w:rsidRDefault="00000000" w:rsidRPr="00000000" w14:paraId="00000003">
      <w:pPr>
        <w:pStyle w:val="Subtitle"/>
        <w:rPr>
          <w:color w:val="202124"/>
        </w:rPr>
      </w:pPr>
      <w:bookmarkStart w:colFirst="0" w:colLast="0" w:name="_cm1le8onghtn" w:id="2"/>
      <w:bookmarkEnd w:id="2"/>
      <w:r w:rsidDel="00000000" w:rsidR="00000000" w:rsidRPr="00000000">
        <w:rPr>
          <w:color w:val="202124"/>
          <w:rtl w:val="0"/>
        </w:rPr>
        <w:t xml:space="preserve">It is like a control node which targets the local system and manages the configuration.</w:t>
      </w:r>
    </w:p>
    <w:p w:rsidR="00000000" w:rsidDel="00000000" w:rsidP="00000000" w:rsidRDefault="00000000" w:rsidRPr="00000000" w14:paraId="00000004">
      <w:pPr>
        <w:pStyle w:val="Subtitle"/>
        <w:rPr/>
      </w:pPr>
      <w:bookmarkStart w:colFirst="0" w:colLast="0" w:name="_aa5hna49aso9" w:id="3"/>
      <w:bookmarkEnd w:id="3"/>
      <w:r w:rsidDel="00000000" w:rsidR="00000000" w:rsidRPr="00000000">
        <w:rPr/>
        <w:drawing>
          <wp:inline distB="114300" distT="114300" distL="114300" distR="114300">
            <wp:extent cx="5943600" cy="3340100"/>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t xml:space="preserve">Ansible is written in Python.</w:t>
      </w:r>
    </w:p>
    <w:p w:rsidR="00000000" w:rsidDel="00000000" w:rsidP="00000000" w:rsidRDefault="00000000" w:rsidRPr="00000000" w14:paraId="00000005">
      <w:pPr>
        <w:pStyle w:val="Subtitle"/>
        <w:rPr>
          <w:color w:val="000000"/>
        </w:rPr>
      </w:pPr>
      <w:bookmarkStart w:colFirst="0" w:colLast="0" w:name="_jiphqnkgvoq8" w:id="4"/>
      <w:bookmarkEnd w:id="4"/>
      <w:r w:rsidDel="00000000" w:rsidR="00000000" w:rsidRPr="00000000">
        <w:rPr>
          <w:color w:val="000000"/>
          <w:rtl w:val="0"/>
        </w:rPr>
        <w:t xml:space="preserve">Playbooks are </w:t>
      </w:r>
      <w:r w:rsidDel="00000000" w:rsidR="00000000" w:rsidRPr="00000000">
        <w:rPr>
          <w:b w:val="1"/>
          <w:color w:val="000000"/>
          <w:rtl w:val="0"/>
        </w:rPr>
        <w:t xml:space="preserve">the files where Ansible code is written</w:t>
      </w:r>
      <w:r w:rsidDel="00000000" w:rsidR="00000000" w:rsidRPr="00000000">
        <w:rPr>
          <w:color w:val="000000"/>
          <w:rtl w:val="0"/>
        </w:rPr>
        <w:t xml:space="preserve">. Playbooks are written in YAML format. YAML stands for Yet Another Markup Language. Playbooks are one of the core features of Ansible and tell Ansible what to execute.</w:t>
      </w:r>
    </w:p>
    <w:p w:rsidR="00000000" w:rsidDel="00000000" w:rsidP="00000000" w:rsidRDefault="00000000" w:rsidRPr="00000000" w14:paraId="00000006">
      <w:pPr>
        <w:rPr/>
      </w:pPr>
      <w:r w:rsidDel="00000000" w:rsidR="00000000" w:rsidRPr="00000000">
        <w:rPr/>
        <w:drawing>
          <wp:inline distB="114300" distT="114300" distL="114300" distR="114300">
            <wp:extent cx="5943600" cy="3340100"/>
            <wp:effectExtent b="0" l="0" r="0" t="0"/>
            <wp:docPr id="1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sz w:val="36"/>
          <w:szCs w:val="36"/>
          <w:rtl w:val="0"/>
        </w:rPr>
        <w:t xml:space="preserve">Format of Playbook.</w:t>
      </w:r>
    </w:p>
    <w:p w:rsidR="00000000" w:rsidDel="00000000" w:rsidP="00000000" w:rsidRDefault="00000000" w:rsidRPr="00000000" w14:paraId="00000008">
      <w:pPr>
        <w:rPr>
          <w:sz w:val="36"/>
          <w:szCs w:val="36"/>
        </w:rPr>
      </w:pPr>
      <w:r w:rsidDel="00000000" w:rsidR="00000000" w:rsidRPr="00000000">
        <w:rPr>
          <w:sz w:val="36"/>
          <w:szCs w:val="36"/>
          <w:rtl w:val="0"/>
        </w:rPr>
        <w:t xml:space="preserve">Tasks are to be assigned as the clients.</w:t>
      </w:r>
    </w:p>
    <w:p w:rsidR="00000000" w:rsidDel="00000000" w:rsidP="00000000" w:rsidRDefault="00000000" w:rsidRPr="00000000" w14:paraId="00000009">
      <w:pPr>
        <w:rPr/>
      </w:pPr>
      <w:r w:rsidDel="00000000" w:rsidR="00000000" w:rsidRPr="00000000">
        <w:rPr/>
        <w:drawing>
          <wp:inline distB="114300" distT="114300" distL="114300" distR="114300">
            <wp:extent cx="5943600" cy="3340100"/>
            <wp:effectExtent b="0" l="0" r="0" t="0"/>
            <wp:docPr id="2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23"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38"/>
          <w:szCs w:val="38"/>
        </w:rPr>
      </w:pPr>
      <w:r w:rsidDel="00000000" w:rsidR="00000000" w:rsidRPr="00000000">
        <w:rPr>
          <w:sz w:val="38"/>
          <w:szCs w:val="38"/>
          <w:rtl w:val="0"/>
        </w:rPr>
        <w:t xml:space="preserve">Installed ansible.</w:t>
      </w:r>
    </w:p>
    <w:p w:rsidR="00000000" w:rsidDel="00000000" w:rsidP="00000000" w:rsidRDefault="00000000" w:rsidRPr="00000000" w14:paraId="0000000B">
      <w:pPr>
        <w:pStyle w:val="Subtitle"/>
        <w:rPr/>
      </w:pPr>
      <w:bookmarkStart w:colFirst="0" w:colLast="0" w:name="_rx4c7fu2z2co" w:id="5"/>
      <w:bookmarkEnd w:id="5"/>
      <w:r w:rsidDel="00000000" w:rsidR="00000000" w:rsidRPr="00000000">
        <w:rPr/>
        <w:drawing>
          <wp:inline distB="114300" distT="114300" distL="114300" distR="114300">
            <wp:extent cx="5943600" cy="33401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t xml:space="preserve">Before Ansible</w:t>
      </w:r>
    </w:p>
    <w:p w:rsidR="00000000" w:rsidDel="00000000" w:rsidP="00000000" w:rsidRDefault="00000000" w:rsidRPr="00000000" w14:paraId="0000000C">
      <w:pPr>
        <w:rPr>
          <w:sz w:val="30"/>
          <w:szCs w:val="30"/>
        </w:rPr>
      </w:pPr>
      <w:r w:rsidDel="00000000" w:rsidR="00000000" w:rsidRPr="00000000">
        <w:rPr>
          <w:sz w:val="30"/>
          <w:szCs w:val="30"/>
          <w:rtl w:val="0"/>
        </w:rPr>
        <w:t xml:space="preserve">One administrator cannot handle the tasks of other clients or nodes.So here’s the picture of Ansible comes.</w:t>
      </w:r>
    </w:p>
    <w:p w:rsidR="00000000" w:rsidDel="00000000" w:rsidP="00000000" w:rsidRDefault="00000000" w:rsidRPr="00000000" w14:paraId="0000000D">
      <w:pPr>
        <w:pStyle w:val="Subtitle"/>
        <w:rPr/>
      </w:pPr>
      <w:bookmarkStart w:colFirst="0" w:colLast="0" w:name="_u4zmdsqg75vo" w:id="6"/>
      <w:bookmarkEnd w:id="6"/>
      <w:r w:rsidDel="00000000" w:rsidR="00000000" w:rsidRPr="00000000">
        <w:rPr/>
        <w:drawing>
          <wp:inline distB="114300" distT="114300" distL="114300" distR="114300">
            <wp:extent cx="5943600" cy="334010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Subtitle"/>
        <w:rPr/>
      </w:pPr>
      <w:bookmarkStart w:colFirst="0" w:colLast="0" w:name="_k5j6hifs42k" w:id="7"/>
      <w:bookmarkEnd w:id="7"/>
      <w:r w:rsidDel="00000000" w:rsidR="00000000" w:rsidRPr="00000000">
        <w:rPr>
          <w:rtl w:val="0"/>
        </w:rPr>
      </w:r>
    </w:p>
    <w:p w:rsidR="00000000" w:rsidDel="00000000" w:rsidP="00000000" w:rsidRDefault="00000000" w:rsidRPr="00000000" w14:paraId="0000000F">
      <w:pPr>
        <w:pStyle w:val="Subtitle"/>
        <w:rPr/>
      </w:pPr>
      <w:bookmarkStart w:colFirst="0" w:colLast="0" w:name="_jjb2nudxcks" w:id="8"/>
      <w:bookmarkEnd w:id="8"/>
      <w:r w:rsidDel="00000000" w:rsidR="00000000" w:rsidRPr="00000000">
        <w:rPr>
          <w:rtl w:val="0"/>
        </w:rPr>
        <w:t xml:space="preserve">Syntax of Playbook as there are other node which are assigned to many tasks.</w:t>
      </w:r>
      <w:r w:rsidDel="00000000" w:rsidR="00000000" w:rsidRPr="00000000">
        <w:rPr/>
        <w:drawing>
          <wp:inline distB="114300" distT="114300" distL="114300" distR="114300">
            <wp:extent cx="5943600" cy="33401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Subtitle"/>
        <w:rPr/>
      </w:pPr>
      <w:bookmarkStart w:colFirst="0" w:colLast="0" w:name="_7dmg55lj6yti" w:id="9"/>
      <w:bookmarkEnd w:id="9"/>
      <w:r w:rsidDel="00000000" w:rsidR="00000000" w:rsidRPr="00000000">
        <w:rPr>
          <w:rtl w:val="0"/>
        </w:rPr>
      </w:r>
    </w:p>
    <w:p w:rsidR="00000000" w:rsidDel="00000000" w:rsidP="00000000" w:rsidRDefault="00000000" w:rsidRPr="00000000" w14:paraId="00000011">
      <w:pPr>
        <w:pStyle w:val="Subtitle"/>
        <w:rPr/>
      </w:pPr>
      <w:bookmarkStart w:colFirst="0" w:colLast="0" w:name="_1c6a5q7i6t6y" w:id="10"/>
      <w:bookmarkEnd w:id="10"/>
      <w:r w:rsidDel="00000000" w:rsidR="00000000" w:rsidRPr="00000000">
        <w:rPr>
          <w:rtl w:val="0"/>
        </w:rPr>
        <w:t xml:space="preserve">As there is a local machine i.e. Administrator  which consists of playbook and inventory files which have the configuration of other systems  and pushed to nodes which connects via SSH and feedback is been sent to local machine if changes made </w:t>
      </w: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Subtitle"/>
        <w:rPr/>
      </w:pPr>
      <w:bookmarkStart w:colFirst="0" w:colLast="0" w:name="_1norykf4racf" w:id="11"/>
      <w:bookmarkEnd w:id="11"/>
      <w:r w:rsidDel="00000000" w:rsidR="00000000" w:rsidRPr="00000000">
        <w:rPr>
          <w:rtl w:val="0"/>
        </w:rPr>
        <w:t xml:space="preserve">Benefits Of Ansible</w:t>
      </w:r>
      <w:r w:rsidDel="00000000" w:rsidR="00000000" w:rsidRPr="00000000">
        <w:rPr/>
        <w:drawing>
          <wp:inline distB="114300" distT="114300" distL="114300" distR="114300">
            <wp:extent cx="5943600" cy="3340100"/>
            <wp:effectExtent b="0" l="0" r="0" t="0"/>
            <wp:docPr id="22"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Subtitle"/>
        <w:rPr/>
      </w:pPr>
      <w:bookmarkStart w:colFirst="0" w:colLast="0" w:name="_wdg6u9a0tkhu" w:id="12"/>
      <w:bookmarkEnd w:id="12"/>
      <w:r w:rsidDel="00000000" w:rsidR="00000000" w:rsidRPr="00000000">
        <w:rPr>
          <w:rtl w:val="0"/>
        </w:rPr>
        <w:t xml:space="preserve">Local Machine and Clients Machine or node Work</w:t>
      </w:r>
      <w:r w:rsidDel="00000000" w:rsidR="00000000" w:rsidRPr="00000000">
        <w:rPr/>
        <w:drawing>
          <wp:inline distB="114300" distT="114300" distL="114300" distR="114300">
            <wp:extent cx="5943600" cy="33401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Subtitle"/>
        <w:rPr/>
      </w:pPr>
      <w:bookmarkStart w:colFirst="0" w:colLast="0" w:name="_dw96598d2zm" w:id="13"/>
      <w:bookmarkEnd w:id="13"/>
      <w:r w:rsidDel="00000000" w:rsidR="00000000" w:rsidRPr="00000000">
        <w:rPr>
          <w:rtl w:val="0"/>
        </w:rPr>
        <w:t xml:space="preserve">Yaml files</w:t>
      </w:r>
      <w:r w:rsidDel="00000000" w:rsidR="00000000" w:rsidRPr="00000000">
        <w:rPr/>
        <w:drawing>
          <wp:inline distB="114300" distT="114300" distL="114300" distR="114300">
            <wp:extent cx="5943600" cy="3340100"/>
            <wp:effectExtent b="0" l="0" r="0" t="0"/>
            <wp:docPr id="1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Subtitle"/>
        <w:rPr/>
      </w:pPr>
      <w:bookmarkStart w:colFirst="0" w:colLast="0" w:name="_vuhebdb5v9fq" w:id="14"/>
      <w:bookmarkEnd w:id="14"/>
      <w:r w:rsidDel="00000000" w:rsidR="00000000" w:rsidRPr="00000000">
        <w:rPr>
          <w:rtl w:val="0"/>
        </w:rPr>
        <w:t xml:space="preserve">Automated reporting while running the playbook.</w:t>
      </w:r>
      <w:r w:rsidDel="00000000" w:rsidR="00000000" w:rsidRPr="00000000">
        <w:rPr/>
        <w:drawing>
          <wp:inline distB="114300" distT="114300" distL="114300" distR="114300">
            <wp:extent cx="5943600" cy="334010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Subtitle"/>
        <w:rPr/>
      </w:pPr>
      <w:bookmarkStart w:colFirst="0" w:colLast="0" w:name="_gpwkrx9xaywz" w:id="15"/>
      <w:bookmarkEnd w:id="15"/>
      <w:r w:rsidDel="00000000" w:rsidR="00000000" w:rsidRPr="00000000">
        <w:rPr>
          <w:rtl w:val="0"/>
        </w:rPr>
        <w:t xml:space="preserve">Connection to the client side  while providing Ip address ,username and password of the client.</w:t>
      </w: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Subtitle"/>
        <w:rPr/>
      </w:pPr>
      <w:bookmarkStart w:colFirst="0" w:colLast="0" w:name="_3rxa7fi42j7s" w:id="16"/>
      <w:bookmarkEnd w:id="16"/>
      <w:r w:rsidDel="00000000" w:rsidR="00000000" w:rsidRPr="00000000">
        <w:rPr>
          <w:color w:val="000000"/>
          <w:sz w:val="28"/>
          <w:szCs w:val="28"/>
          <w:highlight w:val="white"/>
          <w:rtl w:val="0"/>
        </w:rPr>
        <w:t xml:space="preserve">Modules (also referred to as “task plugins” or “library plugins”) are </w:t>
      </w:r>
      <w:r w:rsidDel="00000000" w:rsidR="00000000" w:rsidRPr="00000000">
        <w:rPr>
          <w:b w:val="1"/>
          <w:color w:val="000000"/>
          <w:sz w:val="28"/>
          <w:szCs w:val="28"/>
          <w:highlight w:val="white"/>
          <w:rtl w:val="0"/>
        </w:rPr>
        <w:t xml:space="preserve">discrete units of code that can be used from the command line or in a playbook task</w:t>
      </w:r>
      <w:r w:rsidDel="00000000" w:rsidR="00000000" w:rsidRPr="00000000">
        <w:rPr>
          <w:color w:val="000000"/>
          <w:sz w:val="28"/>
          <w:szCs w:val="28"/>
          <w:highlight w:val="white"/>
          <w:rtl w:val="0"/>
        </w:rPr>
        <w:t xml:space="preserve">.</w:t>
      </w:r>
      <w:r w:rsidDel="00000000" w:rsidR="00000000" w:rsidRPr="00000000">
        <w:rPr/>
        <w:drawing>
          <wp:inline distB="114300" distT="114300" distL="114300" distR="114300">
            <wp:extent cx="5943600" cy="334010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1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Subtitle"/>
        <w:rPr/>
      </w:pPr>
      <w:bookmarkStart w:colFirst="0" w:colLast="0" w:name="_nf4syko5z9y9" w:id="17"/>
      <w:bookmarkEnd w:id="17"/>
      <w:r w:rsidDel="00000000" w:rsidR="00000000" w:rsidRPr="00000000">
        <w:rPr>
          <w:rtl w:val="0"/>
        </w:rPr>
        <w:t xml:space="preserve">Running file in terminal</w:t>
      </w:r>
      <w:r w:rsidDel="00000000" w:rsidR="00000000" w:rsidRPr="00000000">
        <w:rPr/>
        <w:drawing>
          <wp:inline distB="114300" distT="114300" distL="114300" distR="114300">
            <wp:extent cx="5943600" cy="334010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Subtitle"/>
        <w:rPr/>
      </w:pPr>
      <w:bookmarkStart w:colFirst="0" w:colLast="0" w:name="_djyxj6px96vt" w:id="18"/>
      <w:bookmarkEnd w:id="18"/>
      <w:r w:rsidDel="00000000" w:rsidR="00000000" w:rsidRPr="00000000">
        <w:rPr>
          <w:rtl w:val="0"/>
        </w:rPr>
        <w:t xml:space="preserve">Challenge </w:t>
      </w:r>
      <w:r w:rsidDel="00000000" w:rsidR="00000000" w:rsidRPr="00000000">
        <w:rPr/>
        <w:drawing>
          <wp:inline distB="114300" distT="114300" distL="114300" distR="114300">
            <wp:extent cx="5943600" cy="3340100"/>
            <wp:effectExtent b="0" l="0" r="0" t="0"/>
            <wp:docPr id="1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Subtitle"/>
        <w:rPr/>
      </w:pPr>
      <w:bookmarkStart w:colFirst="0" w:colLast="0" w:name="_w9ppzxx4z8u" w:id="19"/>
      <w:bookmarkEnd w:id="19"/>
      <w:r w:rsidDel="00000000" w:rsidR="00000000" w:rsidRPr="00000000">
        <w:rPr>
          <w:rtl w:val="0"/>
        </w:rPr>
        <w:t xml:space="preserve">Solution for the challenge….Here 2 tasks are running</w:t>
      </w: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16"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Subtitle"/>
        <w:rPr/>
      </w:pPr>
      <w:bookmarkStart w:colFirst="0" w:colLast="0" w:name="_5do7632yrbxt" w:id="20"/>
      <w:bookmarkEnd w:id="20"/>
      <w:r w:rsidDel="00000000" w:rsidR="00000000" w:rsidRPr="00000000">
        <w:rPr/>
        <w:drawing>
          <wp:inline distB="114300" distT="114300" distL="114300" distR="114300">
            <wp:extent cx="5943600" cy="3340100"/>
            <wp:effectExtent b="0" l="0" r="0" t="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Subtitle"/>
        <w:rPr/>
      </w:pPr>
      <w:bookmarkStart w:colFirst="0" w:colLast="0" w:name="_7asspl80pecg" w:id="21"/>
      <w:bookmarkEnd w:id="21"/>
      <w:r w:rsidDel="00000000" w:rsidR="00000000" w:rsidRPr="00000000">
        <w:rPr>
          <w:rtl w:val="0"/>
        </w:rPr>
        <w:t xml:space="preserve">Automation And Orchestration</w:t>
      </w:r>
      <w:r w:rsidDel="00000000" w:rsidR="00000000" w:rsidRPr="00000000">
        <w:rPr/>
        <w:drawing>
          <wp:inline distB="114300" distT="114300" distL="114300" distR="114300">
            <wp:extent cx="5943600" cy="3340100"/>
            <wp:effectExtent b="0" l="0" r="0" t="0"/>
            <wp:docPr id="1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Subtitle"/>
        <w:rPr/>
      </w:pPr>
      <w:bookmarkStart w:colFirst="0" w:colLast="0" w:name="_geaap5mr0bzu" w:id="22"/>
      <w:bookmarkEnd w:id="22"/>
      <w:r w:rsidDel="00000000" w:rsidR="00000000" w:rsidRPr="00000000">
        <w:rPr>
          <w:rtl w:val="0"/>
        </w:rPr>
        <w:t xml:space="preserve">Here’s the example of orchestration where multiple tasks are running.</w:t>
      </w:r>
      <w:r w:rsidDel="00000000" w:rsidR="00000000" w:rsidRPr="00000000">
        <w:rPr/>
        <w:drawing>
          <wp:inline distB="114300" distT="114300" distL="114300" distR="114300">
            <wp:extent cx="5943600" cy="3340100"/>
            <wp:effectExtent b="0" l="0" r="0" t="0"/>
            <wp:docPr id="21"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24"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1.png"/><Relationship Id="rId21" Type="http://schemas.openxmlformats.org/officeDocument/2006/relationships/image" Target="media/image5.png"/><Relationship Id="rId24" Type="http://schemas.openxmlformats.org/officeDocument/2006/relationships/image" Target="media/image3.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10.png"/><Relationship Id="rId25" Type="http://schemas.openxmlformats.org/officeDocument/2006/relationships/image" Target="media/image16.png"/><Relationship Id="rId28" Type="http://schemas.openxmlformats.org/officeDocument/2006/relationships/image" Target="media/image21.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24.png"/><Relationship Id="rId7" Type="http://schemas.openxmlformats.org/officeDocument/2006/relationships/image" Target="media/image15.png"/><Relationship Id="rId8" Type="http://schemas.openxmlformats.org/officeDocument/2006/relationships/image" Target="media/image20.png"/><Relationship Id="rId11" Type="http://schemas.openxmlformats.org/officeDocument/2006/relationships/image" Target="media/image1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22.png"/><Relationship Id="rId17" Type="http://schemas.openxmlformats.org/officeDocument/2006/relationships/image" Target="media/image7.png"/><Relationship Id="rId16" Type="http://schemas.openxmlformats.org/officeDocument/2006/relationships/image" Target="media/image19.png"/><Relationship Id="rId19" Type="http://schemas.openxmlformats.org/officeDocument/2006/relationships/image" Target="media/image1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