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7930" w14:textId="5FC94AD1" w:rsidR="00B028EF" w:rsidRDefault="00B028EF"/>
    <w:p w14:paraId="288CB9AF" w14:textId="77777777" w:rsidR="0005228C" w:rsidRDefault="00271111" w:rsidP="002B6877">
      <w:pPr>
        <w:pStyle w:val="BodyText"/>
      </w:pPr>
      <w:r>
        <w:t xml:space="preserve">                 </w:t>
      </w:r>
    </w:p>
    <w:p w14:paraId="598E72E4" w14:textId="77777777" w:rsidR="00CD0343" w:rsidRDefault="00CD0343" w:rsidP="002B6877">
      <w:pPr>
        <w:pStyle w:val="BodyText"/>
      </w:pPr>
    </w:p>
    <w:p w14:paraId="7A6E1DBB" w14:textId="1499A3B8" w:rsidR="004B519A" w:rsidRPr="00CD0343" w:rsidRDefault="004B519A" w:rsidP="002E03F2">
      <w:pPr>
        <w:pStyle w:val="BodyText"/>
        <w:jc w:val="center"/>
        <w:rPr>
          <w:sz w:val="52"/>
          <w:szCs w:val="52"/>
        </w:rPr>
      </w:pPr>
      <w:r w:rsidRPr="00CD0343">
        <w:rPr>
          <w:sz w:val="52"/>
          <w:szCs w:val="52"/>
        </w:rPr>
        <w:t>Project</w:t>
      </w:r>
      <w:r w:rsidRPr="00CD0343">
        <w:rPr>
          <w:spacing w:val="-8"/>
          <w:sz w:val="52"/>
          <w:szCs w:val="52"/>
        </w:rPr>
        <w:t xml:space="preserve"> </w:t>
      </w:r>
      <w:r w:rsidRPr="00CD0343">
        <w:rPr>
          <w:sz w:val="52"/>
          <w:szCs w:val="52"/>
        </w:rPr>
        <w:t>-</w:t>
      </w:r>
      <w:r w:rsidRPr="00CD0343">
        <w:rPr>
          <w:spacing w:val="-8"/>
          <w:sz w:val="52"/>
          <w:szCs w:val="52"/>
        </w:rPr>
        <w:t xml:space="preserve"> </w:t>
      </w:r>
      <w:r w:rsidR="7D204D57" w:rsidRPr="00CD0343">
        <w:rPr>
          <w:spacing w:val="-8"/>
          <w:sz w:val="52"/>
          <w:szCs w:val="52"/>
        </w:rPr>
        <w:t>Low</w:t>
      </w:r>
      <w:r w:rsidRPr="00CD0343">
        <w:rPr>
          <w:sz w:val="52"/>
          <w:szCs w:val="52"/>
        </w:rPr>
        <w:t xml:space="preserve"> Level</w:t>
      </w:r>
      <w:r w:rsidRPr="00CD0343">
        <w:rPr>
          <w:spacing w:val="-9"/>
          <w:sz w:val="52"/>
          <w:szCs w:val="52"/>
        </w:rPr>
        <w:t xml:space="preserve"> </w:t>
      </w:r>
      <w:r w:rsidRPr="00CD0343">
        <w:rPr>
          <w:spacing w:val="-2"/>
          <w:sz w:val="52"/>
          <w:szCs w:val="52"/>
        </w:rPr>
        <w:t>Design</w:t>
      </w:r>
    </w:p>
    <w:p w14:paraId="2175EAD1" w14:textId="4C84F897" w:rsidR="002B6877" w:rsidRPr="00CD0343" w:rsidRDefault="007A31FB" w:rsidP="002E03F2">
      <w:pPr>
        <w:pStyle w:val="BodyText"/>
        <w:spacing w:before="505" w:line="480" w:lineRule="auto"/>
        <w:ind w:left="3322" w:right="3292" w:firstLine="945"/>
        <w:jc w:val="center"/>
        <w:rPr>
          <w:spacing w:val="-6"/>
          <w:sz w:val="56"/>
          <w:szCs w:val="56"/>
        </w:rPr>
      </w:pPr>
      <w:r>
        <w:rPr>
          <w:noProof/>
        </w:rPr>
        <mc:AlternateContent>
          <mc:Choice Requires="wps">
            <w:drawing>
              <wp:anchor distT="45720" distB="45720" distL="114300" distR="114300" simplePos="0" relativeHeight="251659264" behindDoc="0" locked="0" layoutInCell="1" allowOverlap="1" wp14:anchorId="443AAAA5" wp14:editId="1F27E650">
                <wp:simplePos x="0" y="0"/>
                <wp:positionH relativeFrom="column">
                  <wp:posOffset>754380</wp:posOffset>
                </wp:positionH>
                <wp:positionV relativeFrom="paragraph">
                  <wp:posOffset>1320165</wp:posOffset>
                </wp:positionV>
                <wp:extent cx="4328160" cy="62484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8160" cy="624840"/>
                        </a:xfrm>
                        <a:prstGeom prst="rect">
                          <a:avLst/>
                        </a:prstGeom>
                        <a:solidFill>
                          <a:srgbClr val="FFFFFF"/>
                        </a:solidFill>
                        <a:ln w="9525">
                          <a:noFill/>
                          <a:miter lim="800000"/>
                          <a:headEnd/>
                          <a:tailEnd/>
                        </a:ln>
                      </wps:spPr>
                      <wps:txbx>
                        <w:txbxContent>
                          <w:p w14:paraId="3F2C6378" w14:textId="1F34B3FB" w:rsidR="00243748" w:rsidRPr="002E03F2" w:rsidRDefault="007A31FB" w:rsidP="002E03F2">
                            <w:pPr>
                              <w:pStyle w:val="BodyText"/>
                              <w:jc w:val="center"/>
                              <w:rPr>
                                <w:sz w:val="48"/>
                                <w:szCs w:val="48"/>
                              </w:rPr>
                            </w:pPr>
                            <w:r w:rsidRPr="002E03F2">
                              <w:rPr>
                                <w:sz w:val="48"/>
                                <w:szCs w:val="48"/>
                              </w:rPr>
                              <w:t>Hea</w:t>
                            </w:r>
                            <w:r w:rsidR="00CD3681" w:rsidRPr="002E03F2">
                              <w:rPr>
                                <w:sz w:val="48"/>
                                <w:szCs w:val="48"/>
                              </w:rPr>
                              <w:t>lthcare Content Generator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3AAAA5" id="_x0000_t202" coordsize="21600,21600" o:spt="202" path="m,l,21600r21600,l21600,xe">
                <v:stroke joinstyle="miter"/>
                <v:path gradientshapeok="t" o:connecttype="rect"/>
              </v:shapetype>
              <v:shape id="Text Box 2" o:spid="_x0000_s1026" type="#_x0000_t202" style="position:absolute;left:0;text-align:left;margin-left:59.4pt;margin-top:103.95pt;width:340.8pt;height:49.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" stroked="f">
                <v:textbox>
                  <w:txbxContent>
                    <w:p w14:paraId="3F2C6378" w14:textId="1F34B3FB" w:rsidR="00243748" w:rsidRPr="002E03F2" w:rsidRDefault="007A31FB" w:rsidP="002E03F2">
                      <w:pPr>
                        <w:pStyle w:val="BodyText"/>
                        <w:jc w:val="center"/>
                        <w:rPr>
                          <w:sz w:val="48"/>
                          <w:szCs w:val="48"/>
                        </w:rPr>
                      </w:pPr>
                      <w:r w:rsidRPr="002E03F2">
                        <w:rPr>
                          <w:sz w:val="48"/>
                          <w:szCs w:val="48"/>
                        </w:rPr>
                        <w:t>Hea</w:t>
                      </w:r>
                      <w:r w:rsidR="00CD3681" w:rsidRPr="002E03F2">
                        <w:rPr>
                          <w:sz w:val="48"/>
                          <w:szCs w:val="48"/>
                        </w:rPr>
                        <w:t>lthcare Content Generator</w:t>
                      </w:r>
                    </w:p>
                  </w:txbxContent>
                </v:textbox>
                <w10:wrap type="square"/>
              </v:shape>
            </w:pict>
          </mc:Fallback>
        </mc:AlternateContent>
      </w:r>
      <w:r w:rsidR="002B6877" w:rsidRPr="00CD0343">
        <w:rPr>
          <w:spacing w:val="-6"/>
          <w:sz w:val="56"/>
          <w:szCs w:val="56"/>
        </w:rPr>
        <w:t>O</w:t>
      </w:r>
      <w:r w:rsidR="004B519A" w:rsidRPr="00CD0343">
        <w:rPr>
          <w:spacing w:val="-6"/>
          <w:sz w:val="56"/>
          <w:szCs w:val="56"/>
        </w:rPr>
        <w:t>n</w:t>
      </w:r>
    </w:p>
    <w:p w14:paraId="5A59D560" w14:textId="1DF63707" w:rsidR="004A7848" w:rsidRPr="00A539C6" w:rsidRDefault="004A7848" w:rsidP="00775DBD">
      <w:pPr>
        <w:pStyle w:val="BodyText"/>
        <w:spacing w:before="505" w:line="480" w:lineRule="auto"/>
        <w:ind w:right="3292"/>
        <w:jc w:val="center"/>
      </w:pPr>
    </w:p>
    <w:p w14:paraId="56C7E2E7" w14:textId="0491D35D" w:rsidR="00D9199F" w:rsidRDefault="00D9199F" w:rsidP="00D9199F">
      <w:pPr>
        <w:pStyle w:val="Subtitle"/>
        <w:jc w:val="center"/>
        <w:rPr>
          <w:sz w:val="32"/>
          <w:szCs w:val="32"/>
        </w:rPr>
      </w:pPr>
      <w:r w:rsidRPr="00D9199F">
        <w:rPr>
          <w:sz w:val="32"/>
          <w:szCs w:val="32"/>
        </w:rPr>
        <w:t>Course Name:</w:t>
      </w:r>
      <w:r w:rsidR="0098550D">
        <w:rPr>
          <w:sz w:val="32"/>
          <w:szCs w:val="32"/>
        </w:rPr>
        <w:t>GenAI</w:t>
      </w:r>
      <w:r w:rsidRPr="00D9199F">
        <w:rPr>
          <w:sz w:val="32"/>
          <w:szCs w:val="32"/>
        </w:rPr>
        <w:t xml:space="preserve"> </w:t>
      </w:r>
    </w:p>
    <w:p w14:paraId="2FBE8A4E" w14:textId="77777777" w:rsidR="009F4FD8" w:rsidRDefault="009F4FD8" w:rsidP="00D9199F">
      <w:pPr>
        <w:jc w:val="center"/>
        <w:rPr>
          <w:rStyle w:val="BookTitle"/>
        </w:rPr>
      </w:pPr>
    </w:p>
    <w:p w14:paraId="6AFED121" w14:textId="28F08F84" w:rsidR="00D9199F" w:rsidRPr="00D9199F" w:rsidRDefault="00D9199F" w:rsidP="00D9199F">
      <w:pPr>
        <w:jc w:val="center"/>
        <w:rPr>
          <w:b/>
          <w:bCs/>
          <w:i/>
          <w:iCs/>
          <w:spacing w:val="5"/>
        </w:rPr>
      </w:pPr>
      <w:r w:rsidRPr="00D9199F">
        <w:rPr>
          <w:rStyle w:val="BookTitle"/>
        </w:rPr>
        <w:t>Institution Name:</w:t>
      </w:r>
      <w:r>
        <w:rPr>
          <w:rStyle w:val="BookTitle"/>
        </w:rPr>
        <w:t xml:space="preserve"> </w:t>
      </w:r>
      <w:r>
        <w:t>Medicaps University – Datagami Skill Based Course</w:t>
      </w:r>
    </w:p>
    <w:p w14:paraId="0C7F0180" w14:textId="77777777" w:rsidR="00D9199F" w:rsidRDefault="00D9199F" w:rsidP="00D9199F">
      <w:pPr>
        <w:pStyle w:val="Quote"/>
        <w:rPr>
          <w:color w:val="auto"/>
        </w:rPr>
      </w:pPr>
    </w:p>
    <w:p w14:paraId="686439A9" w14:textId="34932855" w:rsidR="00D9199F" w:rsidRPr="00D9199F" w:rsidRDefault="00D9199F" w:rsidP="00D9199F">
      <w:pPr>
        <w:pStyle w:val="Quote"/>
        <w:rPr>
          <w:color w:val="auto"/>
        </w:rPr>
      </w:pPr>
      <w:r w:rsidRPr="00D9199F">
        <w:rPr>
          <w:color w:val="auto"/>
        </w:rPr>
        <w:t>Student Name(s) &amp; Enrolment Number(s):</w:t>
      </w:r>
    </w:p>
    <w:tbl>
      <w:tblPr>
        <w:tblStyle w:val="TableGrid"/>
        <w:tblW w:w="0" w:type="auto"/>
        <w:tblLook w:val="04A0" w:firstRow="1" w:lastRow="0" w:firstColumn="1" w:lastColumn="0" w:noHBand="0" w:noVBand="1"/>
      </w:tblPr>
      <w:tblGrid>
        <w:gridCol w:w="846"/>
        <w:gridCol w:w="5164"/>
        <w:gridCol w:w="3006"/>
      </w:tblGrid>
      <w:tr w:rsidR="00D9199F" w14:paraId="2F4B1CA9" w14:textId="77777777" w:rsidTr="00D9199F">
        <w:tc>
          <w:tcPr>
            <w:tcW w:w="846" w:type="dxa"/>
          </w:tcPr>
          <w:p w14:paraId="281565E3" w14:textId="0CBF02D3" w:rsidR="00D9199F" w:rsidRPr="00D9199F" w:rsidRDefault="00D9199F" w:rsidP="00D9199F">
            <w:pPr>
              <w:jc w:val="center"/>
              <w:rPr>
                <w:b/>
                <w:bCs/>
              </w:rPr>
            </w:pPr>
            <w:r w:rsidRPr="00D9199F">
              <w:rPr>
                <w:b/>
                <w:bCs/>
              </w:rPr>
              <w:t>Sr no</w:t>
            </w:r>
          </w:p>
        </w:tc>
        <w:tc>
          <w:tcPr>
            <w:tcW w:w="5164" w:type="dxa"/>
          </w:tcPr>
          <w:p w14:paraId="57F28A22" w14:textId="4D8F5DE9" w:rsidR="00D9199F" w:rsidRPr="00D9199F" w:rsidRDefault="00D9199F" w:rsidP="00D9199F">
            <w:pPr>
              <w:jc w:val="center"/>
              <w:rPr>
                <w:b/>
                <w:bCs/>
              </w:rPr>
            </w:pPr>
            <w:r w:rsidRPr="00D9199F">
              <w:rPr>
                <w:b/>
                <w:bCs/>
              </w:rPr>
              <w:t>Student Name</w:t>
            </w:r>
          </w:p>
        </w:tc>
        <w:tc>
          <w:tcPr>
            <w:tcW w:w="3006" w:type="dxa"/>
          </w:tcPr>
          <w:p w14:paraId="0EAA1DEF" w14:textId="2778D6E0" w:rsidR="00D9199F" w:rsidRPr="00D9199F" w:rsidRDefault="00D9199F" w:rsidP="00D9199F">
            <w:pPr>
              <w:jc w:val="center"/>
              <w:rPr>
                <w:b/>
                <w:bCs/>
              </w:rPr>
            </w:pPr>
            <w:r w:rsidRPr="00D9199F">
              <w:rPr>
                <w:b/>
                <w:bCs/>
              </w:rPr>
              <w:t>Enrolment Number</w:t>
            </w:r>
          </w:p>
        </w:tc>
      </w:tr>
      <w:tr w:rsidR="00745F76" w14:paraId="45E65BF2" w14:textId="77777777" w:rsidTr="00D9199F">
        <w:tc>
          <w:tcPr>
            <w:tcW w:w="846" w:type="dxa"/>
          </w:tcPr>
          <w:p w14:paraId="6F975A21" w14:textId="38566F12" w:rsidR="00745F76" w:rsidRDefault="00745F76" w:rsidP="00D9199F">
            <w:pPr>
              <w:jc w:val="center"/>
            </w:pPr>
            <w:r>
              <w:t>1.</w:t>
            </w:r>
          </w:p>
        </w:tc>
        <w:tc>
          <w:tcPr>
            <w:tcW w:w="5164" w:type="dxa"/>
          </w:tcPr>
          <w:p w14:paraId="1C69A2EB" w14:textId="3442697E" w:rsidR="00745F76" w:rsidRDefault="00745F76" w:rsidP="00D9199F">
            <w:pPr>
              <w:jc w:val="center"/>
            </w:pPr>
            <w:r>
              <w:t>Kashish Bilala</w:t>
            </w:r>
          </w:p>
        </w:tc>
        <w:tc>
          <w:tcPr>
            <w:tcW w:w="3006" w:type="dxa"/>
          </w:tcPr>
          <w:p w14:paraId="1B9BDFD3" w14:textId="170DD6D5" w:rsidR="00745F76" w:rsidRDefault="0067746C" w:rsidP="00D9199F">
            <w:pPr>
              <w:jc w:val="center"/>
            </w:pPr>
            <w:r>
              <w:t>EN24CA5030079</w:t>
            </w:r>
          </w:p>
        </w:tc>
      </w:tr>
      <w:tr w:rsidR="00745F76" w14:paraId="056CA439" w14:textId="77777777" w:rsidTr="00D9199F">
        <w:tc>
          <w:tcPr>
            <w:tcW w:w="846" w:type="dxa"/>
          </w:tcPr>
          <w:p w14:paraId="316238E5" w14:textId="19A191B3" w:rsidR="00745F76" w:rsidRDefault="00745F76" w:rsidP="00D9199F">
            <w:pPr>
              <w:jc w:val="center"/>
            </w:pPr>
            <w:r>
              <w:t>2.</w:t>
            </w:r>
          </w:p>
        </w:tc>
        <w:tc>
          <w:tcPr>
            <w:tcW w:w="5164" w:type="dxa"/>
          </w:tcPr>
          <w:p w14:paraId="202D64D6" w14:textId="4A3E741B" w:rsidR="00745F76" w:rsidRDefault="00745F76" w:rsidP="00D9199F">
            <w:pPr>
              <w:jc w:val="center"/>
            </w:pPr>
            <w:r>
              <w:t>Komolika Vyas</w:t>
            </w:r>
          </w:p>
        </w:tc>
        <w:tc>
          <w:tcPr>
            <w:tcW w:w="3006" w:type="dxa"/>
          </w:tcPr>
          <w:p w14:paraId="08822FB3" w14:textId="1E9E13A5" w:rsidR="00745F76" w:rsidRDefault="0067746C" w:rsidP="00D9199F">
            <w:pPr>
              <w:jc w:val="center"/>
            </w:pPr>
            <w:r>
              <w:t>EN24CA5030083</w:t>
            </w:r>
          </w:p>
        </w:tc>
      </w:tr>
      <w:tr w:rsidR="00745F76" w14:paraId="7C38D5DA" w14:textId="77777777" w:rsidTr="00D9199F">
        <w:tc>
          <w:tcPr>
            <w:tcW w:w="846" w:type="dxa"/>
          </w:tcPr>
          <w:p w14:paraId="33E4C90B" w14:textId="6FB77178" w:rsidR="00745F76" w:rsidRDefault="00745F76" w:rsidP="00D9199F">
            <w:pPr>
              <w:jc w:val="center"/>
            </w:pPr>
            <w:r>
              <w:t>3.</w:t>
            </w:r>
          </w:p>
        </w:tc>
        <w:tc>
          <w:tcPr>
            <w:tcW w:w="5164" w:type="dxa"/>
          </w:tcPr>
          <w:p w14:paraId="6B017686" w14:textId="65D05458" w:rsidR="00745F76" w:rsidRDefault="00745F76" w:rsidP="00D9199F">
            <w:pPr>
              <w:jc w:val="center"/>
            </w:pPr>
            <w:r>
              <w:t>Aayush</w:t>
            </w:r>
          </w:p>
        </w:tc>
        <w:tc>
          <w:tcPr>
            <w:tcW w:w="3006" w:type="dxa"/>
          </w:tcPr>
          <w:p w14:paraId="322CD01E" w14:textId="2B1F4DD5" w:rsidR="00745F76" w:rsidRDefault="00BE4014" w:rsidP="00D9199F">
            <w:pPr>
              <w:jc w:val="center"/>
            </w:pPr>
            <w:r>
              <w:t>EN22IT301004</w:t>
            </w:r>
          </w:p>
        </w:tc>
      </w:tr>
      <w:tr w:rsidR="00745F76" w14:paraId="2F8AEBBF" w14:textId="77777777" w:rsidTr="00D9199F">
        <w:tc>
          <w:tcPr>
            <w:tcW w:w="846" w:type="dxa"/>
          </w:tcPr>
          <w:p w14:paraId="221622C0" w14:textId="01490146" w:rsidR="00745F76" w:rsidRDefault="00745F76" w:rsidP="00D9199F">
            <w:pPr>
              <w:jc w:val="center"/>
            </w:pPr>
            <w:r>
              <w:t>4.</w:t>
            </w:r>
          </w:p>
        </w:tc>
        <w:tc>
          <w:tcPr>
            <w:tcW w:w="5164" w:type="dxa"/>
          </w:tcPr>
          <w:p w14:paraId="463FDC97" w14:textId="1B6C490C" w:rsidR="00745F76" w:rsidRDefault="00745F76" w:rsidP="00D9199F">
            <w:pPr>
              <w:jc w:val="center"/>
            </w:pPr>
            <w:r>
              <w:t xml:space="preserve">Danish </w:t>
            </w:r>
            <w:r w:rsidR="0067746C">
              <w:t>Shaikh</w:t>
            </w:r>
          </w:p>
        </w:tc>
        <w:tc>
          <w:tcPr>
            <w:tcW w:w="3006" w:type="dxa"/>
          </w:tcPr>
          <w:p w14:paraId="1AFE7994" w14:textId="211CB530" w:rsidR="00745F76" w:rsidRDefault="00BE4014" w:rsidP="00D9199F">
            <w:pPr>
              <w:jc w:val="center"/>
            </w:pPr>
            <w:r>
              <w:t>EN22IT</w:t>
            </w:r>
            <w:r w:rsidR="00DC3604">
              <w:t>301032</w:t>
            </w:r>
          </w:p>
        </w:tc>
      </w:tr>
      <w:tr w:rsidR="00745F76" w14:paraId="250B2792" w14:textId="77777777" w:rsidTr="00D9199F">
        <w:tc>
          <w:tcPr>
            <w:tcW w:w="846" w:type="dxa"/>
          </w:tcPr>
          <w:p w14:paraId="7685D252" w14:textId="0B3DC9C9" w:rsidR="00745F76" w:rsidRDefault="00745F76" w:rsidP="00D9199F">
            <w:pPr>
              <w:jc w:val="center"/>
            </w:pPr>
            <w:r>
              <w:t>5.</w:t>
            </w:r>
          </w:p>
        </w:tc>
        <w:tc>
          <w:tcPr>
            <w:tcW w:w="5164" w:type="dxa"/>
          </w:tcPr>
          <w:p w14:paraId="06E27F2A" w14:textId="09BF3859" w:rsidR="00745F76" w:rsidRDefault="0067746C" w:rsidP="00D9199F">
            <w:pPr>
              <w:jc w:val="center"/>
            </w:pPr>
            <w:r>
              <w:t>Prakhar Jain</w:t>
            </w:r>
          </w:p>
        </w:tc>
        <w:tc>
          <w:tcPr>
            <w:tcW w:w="3006" w:type="dxa"/>
          </w:tcPr>
          <w:p w14:paraId="3A352CF9" w14:textId="22E190A6" w:rsidR="00745F76" w:rsidRDefault="00DC3604" w:rsidP="00D9199F">
            <w:pPr>
              <w:jc w:val="center"/>
            </w:pPr>
            <w:r>
              <w:t>EN24CA5030122</w:t>
            </w:r>
          </w:p>
        </w:tc>
      </w:tr>
    </w:tbl>
    <w:p w14:paraId="54848D55" w14:textId="77777777" w:rsidR="00D9199F" w:rsidRDefault="00D9199F" w:rsidP="00D9199F"/>
    <w:p w14:paraId="2FCDAB3B" w14:textId="06124C8A" w:rsidR="009F4FD8" w:rsidRDefault="009F4FD8" w:rsidP="009F4FD8">
      <w:pPr>
        <w:pStyle w:val="Quote"/>
      </w:pPr>
      <w:r>
        <w:t>Group Name:</w:t>
      </w:r>
      <w:r w:rsidR="00271111">
        <w:t>D12-04</w:t>
      </w:r>
    </w:p>
    <w:p w14:paraId="2B9C8CAE" w14:textId="48832B3F" w:rsidR="009F4FD8" w:rsidRDefault="009F4FD8" w:rsidP="009F4FD8">
      <w:pPr>
        <w:pStyle w:val="Quote"/>
      </w:pPr>
      <w:r>
        <w:t>Project Number:</w:t>
      </w:r>
      <w:r w:rsidR="00B431F2">
        <w:t xml:space="preserve"> 04</w:t>
      </w:r>
    </w:p>
    <w:p w14:paraId="6804EEBF" w14:textId="1887C4FB" w:rsidR="00D9199F" w:rsidRDefault="00D9199F" w:rsidP="00D9199F">
      <w:pPr>
        <w:pStyle w:val="Quote"/>
      </w:pPr>
      <w:r>
        <w:t xml:space="preserve">Industry </w:t>
      </w:r>
      <w:r w:rsidRPr="00D9199F">
        <w:t>Mentor Name</w:t>
      </w:r>
      <w:r>
        <w:t xml:space="preserve">: </w:t>
      </w:r>
    </w:p>
    <w:p w14:paraId="223B5709" w14:textId="14683E85" w:rsidR="00D9199F" w:rsidRPr="00D9199F" w:rsidRDefault="00D9199F" w:rsidP="00D9199F">
      <w:pPr>
        <w:pStyle w:val="Quote"/>
      </w:pPr>
      <w:r>
        <w:t>University Mentor Name:</w:t>
      </w:r>
      <w:r w:rsidR="006E0040">
        <w:t xml:space="preserve"> </w:t>
      </w:r>
      <w:r w:rsidR="002D168E">
        <w:t>Ajaj Khan</w:t>
      </w:r>
    </w:p>
    <w:p w14:paraId="2BE09FF9" w14:textId="2233E0A6" w:rsidR="00B431F2" w:rsidRDefault="00D9199F" w:rsidP="00B431F2">
      <w:pPr>
        <w:pStyle w:val="Quote"/>
      </w:pPr>
      <w:r>
        <w:t>Academic Year:</w:t>
      </w:r>
      <w:r w:rsidR="00B431F2">
        <w:t>202</w:t>
      </w:r>
      <w:r w:rsidR="00A5219E">
        <w:t>5</w:t>
      </w:r>
      <w:r w:rsidR="00B431F2">
        <w:t>-2026</w:t>
      </w:r>
    </w:p>
    <w:p w14:paraId="576758A0" w14:textId="77777777" w:rsidR="00B431F2" w:rsidRDefault="00B431F2" w:rsidP="00B431F2">
      <w:pPr>
        <w:pStyle w:val="Quote"/>
      </w:pPr>
    </w:p>
    <w:p w14:paraId="06592DDE" w14:textId="77777777" w:rsidR="00B431F2" w:rsidRDefault="00B431F2" w:rsidP="00B431F2">
      <w:pPr>
        <w:pStyle w:val="Quote"/>
      </w:pPr>
    </w:p>
    <w:p w14:paraId="32AF8BDA" w14:textId="77777777" w:rsidR="00B431F2" w:rsidRDefault="00B431F2" w:rsidP="00B431F2">
      <w:pPr>
        <w:pStyle w:val="Quote"/>
      </w:pPr>
    </w:p>
    <w:p w14:paraId="52A10ECB" w14:textId="77777777" w:rsidR="00B431F2" w:rsidRDefault="00B431F2" w:rsidP="00B431F2">
      <w:pPr>
        <w:pStyle w:val="Quote"/>
      </w:pPr>
    </w:p>
    <w:p w14:paraId="1D2E5DE2" w14:textId="4206C4E3" w:rsidR="000E6B83" w:rsidRPr="00CC5419" w:rsidRDefault="000E6B83" w:rsidP="00B431F2">
      <w:pPr>
        <w:pStyle w:val="Quote"/>
        <w:jc w:val="left"/>
        <w:rPr>
          <w:i w:val="0"/>
          <w:iCs w:val="0"/>
        </w:rPr>
      </w:pPr>
      <w:r w:rsidRPr="00CC5419">
        <w:rPr>
          <w:i w:val="0"/>
          <w:iCs w:val="0"/>
          <w:sz w:val="40"/>
          <w:szCs w:val="40"/>
        </w:rPr>
        <w:t>Table</w:t>
      </w:r>
      <w:r w:rsidRPr="00CC5419">
        <w:rPr>
          <w:i w:val="0"/>
          <w:iCs w:val="0"/>
          <w:spacing w:val="-3"/>
          <w:sz w:val="40"/>
          <w:szCs w:val="40"/>
        </w:rPr>
        <w:t xml:space="preserve"> </w:t>
      </w:r>
      <w:r w:rsidRPr="00CC5419">
        <w:rPr>
          <w:i w:val="0"/>
          <w:iCs w:val="0"/>
          <w:sz w:val="40"/>
          <w:szCs w:val="40"/>
        </w:rPr>
        <w:t>of</w:t>
      </w:r>
      <w:r w:rsidRPr="00CC5419">
        <w:rPr>
          <w:i w:val="0"/>
          <w:iCs w:val="0"/>
          <w:spacing w:val="1"/>
          <w:sz w:val="40"/>
          <w:szCs w:val="40"/>
        </w:rPr>
        <w:t xml:space="preserve"> </w:t>
      </w:r>
      <w:r w:rsidRPr="00CC5419">
        <w:rPr>
          <w:i w:val="0"/>
          <w:iCs w:val="0"/>
          <w:spacing w:val="-2"/>
          <w:sz w:val="40"/>
          <w:szCs w:val="40"/>
        </w:rPr>
        <w:t>Contents</w:t>
      </w:r>
    </w:p>
    <w:p w14:paraId="16D47448" w14:textId="77777777" w:rsidR="000E6B83" w:rsidRPr="001C69A4" w:rsidRDefault="000E6B83" w:rsidP="2C1A313D">
      <w:pPr>
        <w:pStyle w:val="ListParagraph"/>
        <w:widowControl w:val="0"/>
        <w:numPr>
          <w:ilvl w:val="0"/>
          <w:numId w:val="7"/>
        </w:numPr>
        <w:tabs>
          <w:tab w:val="left" w:pos="359"/>
          <w:tab w:val="right" w:leader="dot" w:pos="8975"/>
        </w:tabs>
        <w:autoSpaceDE w:val="0"/>
        <w:autoSpaceDN w:val="0"/>
        <w:spacing w:before="457" w:after="0" w:line="240" w:lineRule="auto"/>
        <w:ind w:left="359" w:hanging="359"/>
        <w:contextualSpacing w:val="0"/>
        <w:rPr>
          <w:sz w:val="28"/>
          <w:szCs w:val="28"/>
        </w:rPr>
      </w:pPr>
      <w:r w:rsidRPr="001C69A4">
        <w:rPr>
          <w:spacing w:val="-2"/>
          <w:sz w:val="28"/>
          <w:szCs w:val="28"/>
        </w:rPr>
        <w:t>Introduction.</w:t>
      </w:r>
    </w:p>
    <w:p w14:paraId="6F7DA513" w14:textId="77777777" w:rsidR="000E6B83" w:rsidRPr="001C69A4" w:rsidRDefault="000E6B83" w:rsidP="2C1A313D">
      <w:pPr>
        <w:pStyle w:val="ListParagraph"/>
        <w:widowControl w:val="0"/>
        <w:numPr>
          <w:ilvl w:val="1"/>
          <w:numId w:val="7"/>
        </w:numPr>
        <w:tabs>
          <w:tab w:val="left" w:pos="790"/>
          <w:tab w:val="right" w:leader="dot" w:pos="9032"/>
        </w:tabs>
        <w:autoSpaceDE w:val="0"/>
        <w:autoSpaceDN w:val="0"/>
        <w:spacing w:before="1" w:after="0" w:line="240" w:lineRule="auto"/>
        <w:ind w:left="790" w:hanging="430"/>
        <w:contextualSpacing w:val="0"/>
        <w:rPr>
          <w:sz w:val="28"/>
          <w:szCs w:val="28"/>
        </w:rPr>
      </w:pPr>
      <w:r w:rsidRPr="001C69A4">
        <w:rPr>
          <w:sz w:val="28"/>
          <w:szCs w:val="28"/>
        </w:rPr>
        <w:t>Scope</w:t>
      </w:r>
      <w:r w:rsidRPr="001C69A4">
        <w:rPr>
          <w:spacing w:val="-3"/>
          <w:sz w:val="28"/>
          <w:szCs w:val="28"/>
        </w:rPr>
        <w:t xml:space="preserve"> </w:t>
      </w:r>
      <w:r w:rsidRPr="001C69A4">
        <w:rPr>
          <w:sz w:val="28"/>
          <w:szCs w:val="28"/>
        </w:rPr>
        <w:t>of</w:t>
      </w:r>
      <w:r w:rsidRPr="001C69A4">
        <w:rPr>
          <w:spacing w:val="-2"/>
          <w:sz w:val="28"/>
          <w:szCs w:val="28"/>
        </w:rPr>
        <w:t xml:space="preserve"> </w:t>
      </w:r>
      <w:r w:rsidRPr="001C69A4">
        <w:rPr>
          <w:sz w:val="28"/>
          <w:szCs w:val="28"/>
        </w:rPr>
        <w:t>the</w:t>
      </w:r>
      <w:r w:rsidRPr="001C69A4">
        <w:rPr>
          <w:spacing w:val="-3"/>
          <w:sz w:val="28"/>
          <w:szCs w:val="28"/>
        </w:rPr>
        <w:t xml:space="preserve"> </w:t>
      </w:r>
      <w:r w:rsidRPr="001C69A4">
        <w:rPr>
          <w:spacing w:val="-2"/>
          <w:sz w:val="28"/>
          <w:szCs w:val="28"/>
        </w:rPr>
        <w:t>document.</w:t>
      </w:r>
    </w:p>
    <w:p w14:paraId="4232CF93" w14:textId="77777777" w:rsidR="000E6B83" w:rsidRPr="001C69A4" w:rsidRDefault="000E6B83" w:rsidP="2C1A313D">
      <w:pPr>
        <w:pStyle w:val="ListParagraph"/>
        <w:widowControl w:val="0"/>
        <w:numPr>
          <w:ilvl w:val="1"/>
          <w:numId w:val="7"/>
        </w:numPr>
        <w:tabs>
          <w:tab w:val="left" w:pos="790"/>
          <w:tab w:val="right" w:leader="dot" w:pos="9010"/>
        </w:tabs>
        <w:autoSpaceDE w:val="0"/>
        <w:autoSpaceDN w:val="0"/>
        <w:spacing w:before="1" w:after="0" w:line="240" w:lineRule="auto"/>
        <w:ind w:left="790" w:hanging="430"/>
        <w:contextualSpacing w:val="0"/>
        <w:rPr>
          <w:sz w:val="28"/>
          <w:szCs w:val="28"/>
        </w:rPr>
      </w:pPr>
      <w:r w:rsidRPr="001C69A4">
        <w:rPr>
          <w:sz w:val="28"/>
          <w:szCs w:val="28"/>
        </w:rPr>
        <w:t>Intended</w:t>
      </w:r>
      <w:r w:rsidRPr="001C69A4">
        <w:rPr>
          <w:spacing w:val="-5"/>
          <w:sz w:val="28"/>
          <w:szCs w:val="28"/>
        </w:rPr>
        <w:t xml:space="preserve"> </w:t>
      </w:r>
      <w:r w:rsidRPr="001C69A4">
        <w:rPr>
          <w:spacing w:val="-2"/>
          <w:sz w:val="28"/>
          <w:szCs w:val="28"/>
        </w:rPr>
        <w:t>Audience</w:t>
      </w:r>
    </w:p>
    <w:p w14:paraId="3252160A" w14:textId="77777777" w:rsidR="000E6B83" w:rsidRPr="001C69A4" w:rsidRDefault="000E6B83" w:rsidP="2C1A313D">
      <w:pPr>
        <w:pStyle w:val="ListParagraph"/>
        <w:widowControl w:val="0"/>
        <w:numPr>
          <w:ilvl w:val="1"/>
          <w:numId w:val="7"/>
        </w:numPr>
        <w:tabs>
          <w:tab w:val="left" w:pos="790"/>
          <w:tab w:val="right" w:leader="dot" w:pos="9026"/>
        </w:tabs>
        <w:autoSpaceDE w:val="0"/>
        <w:autoSpaceDN w:val="0"/>
        <w:spacing w:after="0" w:line="240" w:lineRule="auto"/>
        <w:ind w:left="790" w:hanging="430"/>
        <w:contextualSpacing w:val="0"/>
        <w:rPr>
          <w:sz w:val="28"/>
          <w:szCs w:val="28"/>
        </w:rPr>
      </w:pPr>
      <w:r w:rsidRPr="001C69A4">
        <w:rPr>
          <w:sz w:val="28"/>
          <w:szCs w:val="28"/>
        </w:rPr>
        <w:t>System</w:t>
      </w:r>
      <w:r w:rsidRPr="001C69A4">
        <w:rPr>
          <w:spacing w:val="-6"/>
          <w:sz w:val="28"/>
          <w:szCs w:val="28"/>
        </w:rPr>
        <w:t xml:space="preserve"> </w:t>
      </w:r>
      <w:r w:rsidRPr="001C69A4">
        <w:rPr>
          <w:spacing w:val="-2"/>
          <w:sz w:val="28"/>
          <w:szCs w:val="28"/>
        </w:rPr>
        <w:t>overview.</w:t>
      </w:r>
    </w:p>
    <w:p w14:paraId="12245D18" w14:textId="77777777" w:rsidR="000E6B83" w:rsidRPr="001C69A4" w:rsidRDefault="000E6B83" w:rsidP="2C1A313D">
      <w:pPr>
        <w:pStyle w:val="ListParagraph"/>
        <w:widowControl w:val="0"/>
        <w:numPr>
          <w:ilvl w:val="0"/>
          <w:numId w:val="7"/>
        </w:numPr>
        <w:tabs>
          <w:tab w:val="left" w:pos="359"/>
          <w:tab w:val="right" w:leader="dot" w:pos="9052"/>
        </w:tabs>
        <w:autoSpaceDE w:val="0"/>
        <w:autoSpaceDN w:val="0"/>
        <w:spacing w:before="229" w:after="0" w:line="240" w:lineRule="auto"/>
        <w:ind w:left="359" w:hanging="359"/>
        <w:contextualSpacing w:val="0"/>
        <w:rPr>
          <w:sz w:val="28"/>
          <w:szCs w:val="28"/>
        </w:rPr>
      </w:pPr>
      <w:r w:rsidRPr="001C69A4">
        <w:rPr>
          <w:sz w:val="28"/>
          <w:szCs w:val="28"/>
        </w:rPr>
        <w:t>System</w:t>
      </w:r>
      <w:r w:rsidRPr="001C69A4">
        <w:rPr>
          <w:spacing w:val="-1"/>
          <w:sz w:val="28"/>
          <w:szCs w:val="28"/>
        </w:rPr>
        <w:t xml:space="preserve"> </w:t>
      </w:r>
      <w:r w:rsidRPr="001C69A4">
        <w:rPr>
          <w:spacing w:val="-2"/>
          <w:sz w:val="28"/>
          <w:szCs w:val="28"/>
        </w:rPr>
        <w:t>Design.</w:t>
      </w:r>
    </w:p>
    <w:p w14:paraId="181424EF" w14:textId="77777777" w:rsidR="000E6B83" w:rsidRPr="001C69A4" w:rsidRDefault="000E6B83" w:rsidP="2C1A313D">
      <w:pPr>
        <w:pStyle w:val="ListParagraph"/>
        <w:widowControl w:val="0"/>
        <w:numPr>
          <w:ilvl w:val="1"/>
          <w:numId w:val="7"/>
        </w:numPr>
        <w:tabs>
          <w:tab w:val="left" w:pos="790"/>
          <w:tab w:val="right" w:leader="dot" w:pos="8954"/>
        </w:tabs>
        <w:autoSpaceDE w:val="0"/>
        <w:autoSpaceDN w:val="0"/>
        <w:spacing w:before="2" w:after="0" w:line="240" w:lineRule="auto"/>
        <w:ind w:left="790" w:hanging="430"/>
        <w:contextualSpacing w:val="0"/>
        <w:rPr>
          <w:sz w:val="28"/>
          <w:szCs w:val="28"/>
        </w:rPr>
      </w:pPr>
      <w:r w:rsidRPr="001C69A4">
        <w:rPr>
          <w:sz w:val="28"/>
          <w:szCs w:val="28"/>
        </w:rPr>
        <w:t>Application</w:t>
      </w:r>
      <w:r w:rsidRPr="001C69A4">
        <w:rPr>
          <w:spacing w:val="-5"/>
          <w:sz w:val="28"/>
          <w:szCs w:val="28"/>
        </w:rPr>
        <w:t xml:space="preserve"> </w:t>
      </w:r>
      <w:r w:rsidRPr="001C69A4">
        <w:rPr>
          <w:spacing w:val="-2"/>
          <w:sz w:val="28"/>
          <w:szCs w:val="28"/>
        </w:rPr>
        <w:t>Design</w:t>
      </w:r>
    </w:p>
    <w:p w14:paraId="57D995AD" w14:textId="77777777" w:rsidR="000E6B83" w:rsidRPr="001C69A4" w:rsidRDefault="000E6B83" w:rsidP="2C1A313D">
      <w:pPr>
        <w:pStyle w:val="ListParagraph"/>
        <w:widowControl w:val="0"/>
        <w:numPr>
          <w:ilvl w:val="1"/>
          <w:numId w:val="7"/>
        </w:numPr>
        <w:tabs>
          <w:tab w:val="left" w:pos="790"/>
          <w:tab w:val="right" w:leader="dot" w:pos="8967"/>
        </w:tabs>
        <w:autoSpaceDE w:val="0"/>
        <w:autoSpaceDN w:val="0"/>
        <w:spacing w:after="0" w:line="229" w:lineRule="exact"/>
        <w:ind w:left="790" w:hanging="430"/>
        <w:contextualSpacing w:val="0"/>
        <w:rPr>
          <w:sz w:val="28"/>
          <w:szCs w:val="28"/>
        </w:rPr>
      </w:pPr>
      <w:r w:rsidRPr="001C69A4">
        <w:rPr>
          <w:sz w:val="28"/>
          <w:szCs w:val="28"/>
        </w:rPr>
        <w:t>Process</w:t>
      </w:r>
      <w:r w:rsidRPr="001C69A4">
        <w:rPr>
          <w:spacing w:val="-8"/>
          <w:sz w:val="28"/>
          <w:szCs w:val="28"/>
        </w:rPr>
        <w:t xml:space="preserve"> </w:t>
      </w:r>
      <w:r w:rsidRPr="001C69A4">
        <w:rPr>
          <w:spacing w:val="-2"/>
          <w:sz w:val="28"/>
          <w:szCs w:val="28"/>
        </w:rPr>
        <w:t>Flow.</w:t>
      </w:r>
    </w:p>
    <w:p w14:paraId="514FF82C" w14:textId="77777777" w:rsidR="000E6B83" w:rsidRPr="001C69A4" w:rsidRDefault="000E6B83" w:rsidP="2C1A313D">
      <w:pPr>
        <w:pStyle w:val="ListParagraph"/>
        <w:widowControl w:val="0"/>
        <w:numPr>
          <w:ilvl w:val="1"/>
          <w:numId w:val="7"/>
        </w:numPr>
        <w:tabs>
          <w:tab w:val="left" w:pos="790"/>
          <w:tab w:val="right" w:leader="dot" w:pos="8941"/>
        </w:tabs>
        <w:autoSpaceDE w:val="0"/>
        <w:autoSpaceDN w:val="0"/>
        <w:spacing w:after="0" w:line="229" w:lineRule="exact"/>
        <w:ind w:left="790" w:hanging="430"/>
        <w:contextualSpacing w:val="0"/>
        <w:rPr>
          <w:sz w:val="28"/>
          <w:szCs w:val="28"/>
        </w:rPr>
      </w:pPr>
      <w:r w:rsidRPr="001C69A4">
        <w:rPr>
          <w:sz w:val="28"/>
          <w:szCs w:val="28"/>
        </w:rPr>
        <w:t>Information</w:t>
      </w:r>
      <w:r w:rsidRPr="001C69A4">
        <w:rPr>
          <w:spacing w:val="-8"/>
          <w:sz w:val="28"/>
          <w:szCs w:val="28"/>
        </w:rPr>
        <w:t xml:space="preserve"> </w:t>
      </w:r>
      <w:r w:rsidRPr="001C69A4">
        <w:rPr>
          <w:spacing w:val="-4"/>
          <w:sz w:val="28"/>
          <w:szCs w:val="28"/>
        </w:rPr>
        <w:t>Flow.</w:t>
      </w:r>
    </w:p>
    <w:p w14:paraId="03F08029" w14:textId="77777777" w:rsidR="000E6B83" w:rsidRPr="001C69A4" w:rsidRDefault="000E6B83" w:rsidP="2C1A313D">
      <w:pPr>
        <w:pStyle w:val="ListParagraph"/>
        <w:widowControl w:val="0"/>
        <w:numPr>
          <w:ilvl w:val="1"/>
          <w:numId w:val="7"/>
        </w:numPr>
        <w:tabs>
          <w:tab w:val="left" w:pos="790"/>
          <w:tab w:val="right" w:leader="dot" w:pos="8953"/>
        </w:tabs>
        <w:autoSpaceDE w:val="0"/>
        <w:autoSpaceDN w:val="0"/>
        <w:spacing w:after="0" w:line="240" w:lineRule="auto"/>
        <w:ind w:left="790" w:hanging="430"/>
        <w:contextualSpacing w:val="0"/>
        <w:rPr>
          <w:sz w:val="28"/>
          <w:szCs w:val="28"/>
        </w:rPr>
      </w:pPr>
      <w:r w:rsidRPr="001C69A4">
        <w:rPr>
          <w:sz w:val="28"/>
          <w:szCs w:val="28"/>
        </w:rPr>
        <w:t>Components</w:t>
      </w:r>
      <w:r w:rsidRPr="001C69A4">
        <w:rPr>
          <w:spacing w:val="-8"/>
          <w:sz w:val="28"/>
          <w:szCs w:val="28"/>
        </w:rPr>
        <w:t xml:space="preserve"> </w:t>
      </w:r>
      <w:r w:rsidRPr="001C69A4">
        <w:rPr>
          <w:spacing w:val="-2"/>
          <w:sz w:val="28"/>
          <w:szCs w:val="28"/>
        </w:rPr>
        <w:t>Design</w:t>
      </w:r>
    </w:p>
    <w:p w14:paraId="3C716602" w14:textId="77777777" w:rsidR="000E6B83" w:rsidRPr="001C69A4" w:rsidRDefault="000E6B83" w:rsidP="2C1A313D">
      <w:pPr>
        <w:pStyle w:val="ListParagraph"/>
        <w:widowControl w:val="0"/>
        <w:numPr>
          <w:ilvl w:val="1"/>
          <w:numId w:val="7"/>
        </w:numPr>
        <w:tabs>
          <w:tab w:val="left" w:pos="790"/>
          <w:tab w:val="right" w:leader="dot" w:pos="8995"/>
        </w:tabs>
        <w:autoSpaceDE w:val="0"/>
        <w:autoSpaceDN w:val="0"/>
        <w:spacing w:before="1" w:after="0" w:line="240" w:lineRule="auto"/>
        <w:ind w:left="790" w:hanging="430"/>
        <w:contextualSpacing w:val="0"/>
        <w:rPr>
          <w:sz w:val="28"/>
          <w:szCs w:val="28"/>
        </w:rPr>
      </w:pPr>
      <w:r w:rsidRPr="001C69A4">
        <w:rPr>
          <w:sz w:val="28"/>
          <w:szCs w:val="28"/>
        </w:rPr>
        <w:t>Key</w:t>
      </w:r>
      <w:r w:rsidRPr="001C69A4">
        <w:rPr>
          <w:spacing w:val="-4"/>
          <w:sz w:val="28"/>
          <w:szCs w:val="28"/>
        </w:rPr>
        <w:t xml:space="preserve"> </w:t>
      </w:r>
      <w:r w:rsidRPr="001C69A4">
        <w:rPr>
          <w:sz w:val="28"/>
          <w:szCs w:val="28"/>
        </w:rPr>
        <w:t>Design</w:t>
      </w:r>
      <w:r w:rsidRPr="001C69A4">
        <w:rPr>
          <w:spacing w:val="-3"/>
          <w:sz w:val="28"/>
          <w:szCs w:val="28"/>
        </w:rPr>
        <w:t xml:space="preserve"> </w:t>
      </w:r>
      <w:r w:rsidRPr="001C69A4">
        <w:rPr>
          <w:spacing w:val="-2"/>
          <w:sz w:val="28"/>
          <w:szCs w:val="28"/>
        </w:rPr>
        <w:t>Considerations</w:t>
      </w:r>
    </w:p>
    <w:p w14:paraId="65632EA5" w14:textId="77777777" w:rsidR="000E6B83" w:rsidRPr="001C69A4" w:rsidRDefault="000E6B83" w:rsidP="2C1A313D">
      <w:pPr>
        <w:pStyle w:val="ListParagraph"/>
        <w:widowControl w:val="0"/>
        <w:numPr>
          <w:ilvl w:val="1"/>
          <w:numId w:val="7"/>
        </w:numPr>
        <w:tabs>
          <w:tab w:val="left" w:pos="790"/>
          <w:tab w:val="right" w:leader="dot" w:pos="9028"/>
        </w:tabs>
        <w:autoSpaceDE w:val="0"/>
        <w:autoSpaceDN w:val="0"/>
        <w:spacing w:before="1" w:after="0" w:line="240" w:lineRule="auto"/>
        <w:ind w:left="790" w:hanging="430"/>
        <w:contextualSpacing w:val="0"/>
        <w:rPr>
          <w:sz w:val="28"/>
          <w:szCs w:val="28"/>
        </w:rPr>
      </w:pPr>
      <w:r w:rsidRPr="001C69A4">
        <w:rPr>
          <w:sz w:val="28"/>
          <w:szCs w:val="28"/>
        </w:rPr>
        <w:t>API</w:t>
      </w:r>
      <w:r w:rsidRPr="001C69A4">
        <w:rPr>
          <w:spacing w:val="-4"/>
          <w:sz w:val="28"/>
          <w:szCs w:val="28"/>
        </w:rPr>
        <w:t xml:space="preserve"> </w:t>
      </w:r>
      <w:r w:rsidRPr="001C69A4">
        <w:rPr>
          <w:spacing w:val="-2"/>
          <w:sz w:val="28"/>
          <w:szCs w:val="28"/>
        </w:rPr>
        <w:t>Catalogue.</w:t>
      </w:r>
    </w:p>
    <w:p w14:paraId="2F7CBC11" w14:textId="77777777" w:rsidR="000E6B83" w:rsidRPr="001C69A4" w:rsidRDefault="000E6B83" w:rsidP="2C1A313D">
      <w:pPr>
        <w:pStyle w:val="ListParagraph"/>
        <w:widowControl w:val="0"/>
        <w:numPr>
          <w:ilvl w:val="0"/>
          <w:numId w:val="7"/>
        </w:numPr>
        <w:tabs>
          <w:tab w:val="left" w:pos="359"/>
          <w:tab w:val="right" w:leader="dot" w:pos="9033"/>
        </w:tabs>
        <w:autoSpaceDE w:val="0"/>
        <w:autoSpaceDN w:val="0"/>
        <w:spacing w:before="229" w:after="0" w:line="240" w:lineRule="auto"/>
        <w:ind w:left="359" w:hanging="359"/>
        <w:contextualSpacing w:val="0"/>
        <w:rPr>
          <w:sz w:val="28"/>
          <w:szCs w:val="28"/>
        </w:rPr>
      </w:pPr>
      <w:r w:rsidRPr="001C69A4">
        <w:rPr>
          <w:spacing w:val="-2"/>
          <w:sz w:val="28"/>
          <w:szCs w:val="28"/>
        </w:rPr>
        <w:t>References</w:t>
      </w:r>
    </w:p>
    <w:p w14:paraId="2F53F448" w14:textId="6C39AC94" w:rsidR="00B567BF" w:rsidRPr="001C69A4" w:rsidRDefault="00B567BF" w:rsidP="000E6B83">
      <w:pPr>
        <w:pStyle w:val="Heading1"/>
        <w:rPr>
          <w:szCs w:val="28"/>
        </w:rPr>
      </w:pPr>
    </w:p>
    <w:p w14:paraId="7F169EE1" w14:textId="77777777" w:rsidR="00B431F2" w:rsidRDefault="00B431F2" w:rsidP="00B431F2"/>
    <w:p w14:paraId="46570855" w14:textId="77777777" w:rsidR="00B431F2" w:rsidRDefault="00B431F2" w:rsidP="00B431F2"/>
    <w:p w14:paraId="35C6AA0E" w14:textId="77777777" w:rsidR="00B431F2" w:rsidRDefault="00B431F2" w:rsidP="00B431F2"/>
    <w:p w14:paraId="622D1816" w14:textId="77777777" w:rsidR="00B431F2" w:rsidRDefault="00B431F2" w:rsidP="00B431F2"/>
    <w:p w14:paraId="210EFEDE" w14:textId="77777777" w:rsidR="00B431F2" w:rsidRDefault="00B431F2" w:rsidP="00B431F2"/>
    <w:p w14:paraId="5869C611" w14:textId="77777777" w:rsidR="00B431F2" w:rsidRDefault="00B431F2" w:rsidP="00B431F2"/>
    <w:p w14:paraId="791A400C" w14:textId="77777777" w:rsidR="00B431F2" w:rsidRDefault="00B431F2" w:rsidP="00B431F2"/>
    <w:p w14:paraId="5805C94D" w14:textId="77777777" w:rsidR="00B431F2" w:rsidRDefault="00B431F2" w:rsidP="00B431F2"/>
    <w:p w14:paraId="6BBDB8D1" w14:textId="77777777" w:rsidR="00B431F2" w:rsidRDefault="00B431F2" w:rsidP="00B431F2"/>
    <w:p w14:paraId="7D4D9AF1" w14:textId="77777777" w:rsidR="00B431F2" w:rsidRDefault="00B431F2" w:rsidP="00B431F2"/>
    <w:p w14:paraId="57B5DF08" w14:textId="77777777" w:rsidR="00B431F2" w:rsidRDefault="00B431F2" w:rsidP="00B431F2"/>
    <w:p w14:paraId="09D4000E" w14:textId="77777777" w:rsidR="00B431F2" w:rsidRDefault="00B431F2" w:rsidP="00B431F2"/>
    <w:p w14:paraId="5B4A587C" w14:textId="77777777" w:rsidR="00B431F2" w:rsidRDefault="00B431F2" w:rsidP="00B431F2"/>
    <w:p w14:paraId="5C2D3721" w14:textId="77777777" w:rsidR="00B431F2" w:rsidRDefault="00B431F2" w:rsidP="00B431F2"/>
    <w:p w14:paraId="648D51DD" w14:textId="33E25443" w:rsidR="00D77B56" w:rsidRDefault="00114352" w:rsidP="00D77B56">
      <w:pPr>
        <w:jc w:val="both"/>
        <w:rPr>
          <w:b/>
          <w:bCs/>
          <w:spacing w:val="-2"/>
          <w:sz w:val="48"/>
          <w:szCs w:val="48"/>
        </w:rPr>
      </w:pPr>
      <w:r>
        <w:rPr>
          <w:b/>
          <w:bCs/>
          <w:spacing w:val="-2"/>
          <w:sz w:val="48"/>
          <w:szCs w:val="48"/>
        </w:rPr>
        <w:t>1.</w:t>
      </w:r>
      <w:r w:rsidR="00D77B56" w:rsidRPr="00C4131D">
        <w:rPr>
          <w:b/>
          <w:bCs/>
          <w:spacing w:val="-2"/>
          <w:sz w:val="48"/>
          <w:szCs w:val="48"/>
        </w:rPr>
        <w:t>Introduction</w:t>
      </w:r>
    </w:p>
    <w:p w14:paraId="1C8A6F2B" w14:textId="77777777" w:rsidR="00D77B56" w:rsidRDefault="00D77B56" w:rsidP="00D77B56">
      <w:pPr>
        <w:jc w:val="both"/>
        <w:rPr>
          <w:spacing w:val="-2"/>
          <w:sz w:val="28"/>
          <w:szCs w:val="28"/>
        </w:rPr>
      </w:pPr>
      <w:r w:rsidRPr="00D42B9F">
        <w:rPr>
          <w:spacing w:val="-2"/>
          <w:sz w:val="28"/>
          <w:szCs w:val="28"/>
        </w:rPr>
        <w:t>The Healthcare Content Generator is a Generative AI–based application developed to assist healthcare professionals in creating structured and professional medical content efficiently. In the healthcare industry, preparing patient summaries, medical explanations, and documentation requires significant time and effort. This project aims to simplify that process by automatically generating well-structured healthcare content from simple user inputs.</w:t>
      </w:r>
    </w:p>
    <w:p w14:paraId="05D77CF9" w14:textId="77777777" w:rsidR="00D77B56" w:rsidRDefault="00D77B56" w:rsidP="00D77B56">
      <w:pPr>
        <w:jc w:val="both"/>
        <w:rPr>
          <w:spacing w:val="-2"/>
          <w:sz w:val="28"/>
          <w:szCs w:val="28"/>
        </w:rPr>
      </w:pPr>
      <w:r w:rsidRPr="00D46F2E">
        <w:rPr>
          <w:spacing w:val="-2"/>
          <w:sz w:val="28"/>
          <w:szCs w:val="28"/>
        </w:rPr>
        <w:t xml:space="preserve">The system is built using </w:t>
      </w:r>
      <w:r w:rsidRPr="00D46F2E">
        <w:rPr>
          <w:b/>
          <w:bCs/>
          <w:spacing w:val="-2"/>
          <w:sz w:val="28"/>
          <w:szCs w:val="28"/>
        </w:rPr>
        <w:t>Python, a Vector Database, and a Large Language Model (LLM) API</w:t>
      </w:r>
      <w:r w:rsidRPr="00D46F2E">
        <w:rPr>
          <w:spacing w:val="-2"/>
          <w:sz w:val="28"/>
          <w:szCs w:val="28"/>
        </w:rPr>
        <w:t xml:space="preserve">, following a </w:t>
      </w:r>
      <w:r w:rsidRPr="00D46F2E">
        <w:rPr>
          <w:b/>
          <w:bCs/>
          <w:spacing w:val="-2"/>
          <w:sz w:val="28"/>
          <w:szCs w:val="28"/>
        </w:rPr>
        <w:t>Retrieval Augmented Generation (RAG)</w:t>
      </w:r>
      <w:r w:rsidRPr="00D46F2E">
        <w:rPr>
          <w:spacing w:val="-2"/>
          <w:sz w:val="28"/>
          <w:szCs w:val="28"/>
        </w:rPr>
        <w:t xml:space="preserve"> approach. It retrieves relevant healthcare information from a vector database using embedding-based similarity search and then uses an LLM to generate accurate and properly formatted content. The application also includes a user-friendly interface that allows users to enter healthcare topics and quickly receive detailed and organized medical documentation.</w:t>
      </w:r>
    </w:p>
    <w:p w14:paraId="36E20059" w14:textId="77777777" w:rsidR="00D77B56" w:rsidRDefault="00D77B56" w:rsidP="00D77B56">
      <w:pPr>
        <w:jc w:val="both"/>
        <w:rPr>
          <w:spacing w:val="-2"/>
          <w:sz w:val="28"/>
          <w:szCs w:val="28"/>
        </w:rPr>
      </w:pPr>
    </w:p>
    <w:p w14:paraId="17343066" w14:textId="77777777" w:rsidR="00D77B56" w:rsidRPr="00B96A2E" w:rsidRDefault="00D77B56" w:rsidP="00D77B56">
      <w:pPr>
        <w:pStyle w:val="ListParagraph"/>
        <w:widowControl w:val="0"/>
        <w:numPr>
          <w:ilvl w:val="1"/>
          <w:numId w:val="8"/>
        </w:numPr>
        <w:tabs>
          <w:tab w:val="left" w:pos="790"/>
          <w:tab w:val="right" w:leader="dot" w:pos="9032"/>
        </w:tabs>
        <w:autoSpaceDE w:val="0"/>
        <w:autoSpaceDN w:val="0"/>
        <w:spacing w:before="1" w:after="0" w:line="240" w:lineRule="auto"/>
        <w:jc w:val="both"/>
        <w:rPr>
          <w:b/>
          <w:bCs/>
          <w:spacing w:val="-2"/>
          <w:sz w:val="40"/>
          <w:szCs w:val="40"/>
        </w:rPr>
      </w:pPr>
      <w:r w:rsidRPr="00B96A2E">
        <w:rPr>
          <w:b/>
          <w:bCs/>
          <w:sz w:val="40"/>
          <w:szCs w:val="40"/>
        </w:rPr>
        <w:t>Scope</w:t>
      </w:r>
      <w:r w:rsidRPr="00B96A2E">
        <w:rPr>
          <w:b/>
          <w:bCs/>
          <w:spacing w:val="-3"/>
          <w:sz w:val="40"/>
          <w:szCs w:val="40"/>
        </w:rPr>
        <w:t xml:space="preserve"> </w:t>
      </w:r>
      <w:r w:rsidRPr="00B96A2E">
        <w:rPr>
          <w:b/>
          <w:bCs/>
          <w:sz w:val="40"/>
          <w:szCs w:val="40"/>
        </w:rPr>
        <w:t>of</w:t>
      </w:r>
      <w:r w:rsidRPr="00B96A2E">
        <w:rPr>
          <w:b/>
          <w:bCs/>
          <w:spacing w:val="-2"/>
          <w:sz w:val="40"/>
          <w:szCs w:val="40"/>
        </w:rPr>
        <w:t xml:space="preserve"> </w:t>
      </w:r>
      <w:r w:rsidRPr="00B96A2E">
        <w:rPr>
          <w:b/>
          <w:bCs/>
          <w:sz w:val="40"/>
          <w:szCs w:val="40"/>
        </w:rPr>
        <w:t>the</w:t>
      </w:r>
      <w:r w:rsidRPr="00B96A2E">
        <w:rPr>
          <w:b/>
          <w:bCs/>
          <w:spacing w:val="-3"/>
          <w:sz w:val="40"/>
          <w:szCs w:val="40"/>
        </w:rPr>
        <w:t xml:space="preserve"> </w:t>
      </w:r>
      <w:r w:rsidRPr="00B96A2E">
        <w:rPr>
          <w:b/>
          <w:bCs/>
          <w:spacing w:val="-2"/>
          <w:sz w:val="40"/>
          <w:szCs w:val="40"/>
        </w:rPr>
        <w:t>document</w:t>
      </w:r>
    </w:p>
    <w:p w14:paraId="48317945" w14:textId="77777777" w:rsidR="00D77B56" w:rsidRDefault="00D77B56" w:rsidP="00D77B56">
      <w:pPr>
        <w:widowControl w:val="0"/>
        <w:tabs>
          <w:tab w:val="left" w:pos="790"/>
          <w:tab w:val="right" w:leader="dot" w:pos="9032"/>
        </w:tabs>
        <w:autoSpaceDE w:val="0"/>
        <w:autoSpaceDN w:val="0"/>
        <w:spacing w:before="1" w:after="0" w:line="240" w:lineRule="auto"/>
        <w:jc w:val="both"/>
        <w:rPr>
          <w:b/>
          <w:bCs/>
          <w:sz w:val="28"/>
          <w:szCs w:val="28"/>
        </w:rPr>
      </w:pPr>
    </w:p>
    <w:p w14:paraId="2D061918" w14:textId="77777777" w:rsidR="00D77B56" w:rsidRDefault="00D77B56" w:rsidP="00D77B56">
      <w:pPr>
        <w:widowControl w:val="0"/>
        <w:tabs>
          <w:tab w:val="left" w:pos="790"/>
          <w:tab w:val="right" w:leader="dot" w:pos="9032"/>
        </w:tabs>
        <w:autoSpaceDE w:val="0"/>
        <w:autoSpaceDN w:val="0"/>
        <w:spacing w:before="1" w:after="0" w:line="240" w:lineRule="auto"/>
        <w:jc w:val="both"/>
        <w:rPr>
          <w:sz w:val="28"/>
          <w:szCs w:val="28"/>
        </w:rPr>
      </w:pPr>
      <w:r w:rsidRPr="005A21BB">
        <w:rPr>
          <w:sz w:val="28"/>
          <w:szCs w:val="28"/>
        </w:rPr>
        <w:t>This document provides a detailed description of the Healthcare Content Generator system, including its objectives, architecture, functionalities, and technologies used in the development of the application. It explains how the system utilizes Python, a Vector Database, and a Large Language Model (LLM) API to generate structured healthcare content from user inputs.</w:t>
      </w:r>
    </w:p>
    <w:p w14:paraId="5DFD7D11" w14:textId="77777777" w:rsidR="00D77B56" w:rsidRDefault="00D77B56" w:rsidP="00D77B56">
      <w:pPr>
        <w:widowControl w:val="0"/>
        <w:tabs>
          <w:tab w:val="left" w:pos="790"/>
          <w:tab w:val="right" w:leader="dot" w:pos="9032"/>
        </w:tabs>
        <w:autoSpaceDE w:val="0"/>
        <w:autoSpaceDN w:val="0"/>
        <w:spacing w:before="1" w:after="0" w:line="240" w:lineRule="auto"/>
        <w:jc w:val="both"/>
        <w:rPr>
          <w:sz w:val="28"/>
          <w:szCs w:val="28"/>
        </w:rPr>
      </w:pPr>
    </w:p>
    <w:p w14:paraId="60B3DCBA" w14:textId="77777777" w:rsidR="00D77B56" w:rsidRPr="005A21BB" w:rsidRDefault="00D77B56" w:rsidP="00D77B56">
      <w:pPr>
        <w:widowControl w:val="0"/>
        <w:tabs>
          <w:tab w:val="left" w:pos="790"/>
          <w:tab w:val="right" w:leader="dot" w:pos="9032"/>
        </w:tabs>
        <w:autoSpaceDE w:val="0"/>
        <w:autoSpaceDN w:val="0"/>
        <w:spacing w:before="1" w:after="0" w:line="240" w:lineRule="auto"/>
        <w:jc w:val="both"/>
        <w:rPr>
          <w:sz w:val="28"/>
          <w:szCs w:val="28"/>
        </w:rPr>
      </w:pPr>
      <w:r w:rsidRPr="00D47203">
        <w:rPr>
          <w:sz w:val="28"/>
          <w:szCs w:val="28"/>
        </w:rPr>
        <w:t xml:space="preserve">The document outlines the system design, workflow, and implementation process, along with the interaction between the frontend and backend components. It also describes how the system uses a </w:t>
      </w:r>
      <w:r w:rsidRPr="00D47203">
        <w:rPr>
          <w:b/>
          <w:bCs/>
          <w:sz w:val="28"/>
          <w:szCs w:val="28"/>
        </w:rPr>
        <w:t>Retrieval Augmented Generation (RAG)</w:t>
      </w:r>
      <w:r w:rsidRPr="00D47203">
        <w:rPr>
          <w:sz w:val="28"/>
          <w:szCs w:val="28"/>
        </w:rPr>
        <w:t xml:space="preserve"> approach to retrieve relevant healthcare information and generate accurate medical content, helping healthcare professionals create documentation more efficiently.</w:t>
      </w:r>
    </w:p>
    <w:p w14:paraId="625B9C98" w14:textId="77777777" w:rsidR="00B431F2" w:rsidRDefault="00B431F2" w:rsidP="00D77B56">
      <w:pPr>
        <w:jc w:val="both"/>
      </w:pPr>
    </w:p>
    <w:p w14:paraId="04F3DC9A" w14:textId="77777777" w:rsidR="00B431F2" w:rsidRDefault="00B431F2" w:rsidP="00B431F2"/>
    <w:p w14:paraId="58927C02" w14:textId="77777777" w:rsidR="00B431F2" w:rsidRDefault="00B431F2" w:rsidP="00B431F2"/>
    <w:p w14:paraId="5B7D0148" w14:textId="77777777" w:rsidR="00507C2B" w:rsidRPr="007D0037" w:rsidRDefault="00507C2B" w:rsidP="00507C2B">
      <w:pPr>
        <w:pStyle w:val="ListParagraph"/>
        <w:widowControl w:val="0"/>
        <w:numPr>
          <w:ilvl w:val="1"/>
          <w:numId w:val="8"/>
        </w:numPr>
        <w:tabs>
          <w:tab w:val="left" w:pos="790"/>
          <w:tab w:val="right" w:leader="dot" w:pos="9010"/>
        </w:tabs>
        <w:autoSpaceDE w:val="0"/>
        <w:autoSpaceDN w:val="0"/>
        <w:spacing w:before="1" w:after="0" w:line="240" w:lineRule="auto"/>
        <w:rPr>
          <w:b/>
          <w:bCs/>
          <w:spacing w:val="-2"/>
          <w:sz w:val="40"/>
          <w:szCs w:val="40"/>
        </w:rPr>
      </w:pPr>
      <w:r w:rsidRPr="007D0037">
        <w:rPr>
          <w:b/>
          <w:bCs/>
          <w:sz w:val="40"/>
          <w:szCs w:val="40"/>
        </w:rPr>
        <w:t>Intended</w:t>
      </w:r>
      <w:r w:rsidRPr="007D0037">
        <w:rPr>
          <w:b/>
          <w:bCs/>
          <w:spacing w:val="-5"/>
          <w:sz w:val="40"/>
          <w:szCs w:val="40"/>
        </w:rPr>
        <w:t xml:space="preserve"> </w:t>
      </w:r>
      <w:r w:rsidRPr="007D0037">
        <w:rPr>
          <w:b/>
          <w:bCs/>
          <w:spacing w:val="-2"/>
          <w:sz w:val="40"/>
          <w:szCs w:val="40"/>
        </w:rPr>
        <w:t>Audience</w:t>
      </w:r>
    </w:p>
    <w:p w14:paraId="65A6FDC5" w14:textId="77777777" w:rsidR="00507C2B" w:rsidRDefault="00507C2B" w:rsidP="00507C2B">
      <w:pPr>
        <w:widowControl w:val="0"/>
        <w:tabs>
          <w:tab w:val="left" w:pos="790"/>
          <w:tab w:val="right" w:leader="dot" w:pos="9010"/>
        </w:tabs>
        <w:autoSpaceDE w:val="0"/>
        <w:autoSpaceDN w:val="0"/>
        <w:spacing w:before="1" w:after="0" w:line="240" w:lineRule="auto"/>
        <w:rPr>
          <w:b/>
          <w:bCs/>
          <w:sz w:val="28"/>
          <w:szCs w:val="28"/>
        </w:rPr>
      </w:pPr>
    </w:p>
    <w:p w14:paraId="52626DDE" w14:textId="77777777" w:rsidR="00507C2B" w:rsidRDefault="00507C2B" w:rsidP="00507C2B">
      <w:pPr>
        <w:widowControl w:val="0"/>
        <w:tabs>
          <w:tab w:val="left" w:pos="790"/>
          <w:tab w:val="right" w:leader="dot" w:pos="9010"/>
        </w:tabs>
        <w:autoSpaceDE w:val="0"/>
        <w:autoSpaceDN w:val="0"/>
        <w:spacing w:before="1" w:after="0" w:line="240" w:lineRule="auto"/>
        <w:jc w:val="both"/>
        <w:rPr>
          <w:sz w:val="28"/>
          <w:szCs w:val="28"/>
        </w:rPr>
      </w:pPr>
      <w:r w:rsidRPr="00C7798D">
        <w:rPr>
          <w:sz w:val="28"/>
          <w:szCs w:val="28"/>
        </w:rPr>
        <w:t>This document is intended for healthcare professionals, developers, project evaluators, and students who are interested in understanding the design and functionality of the Healthcare Content Generator system. It provides detailed information about how the application generates structured healthcare content using Generative AI technologies.</w:t>
      </w:r>
    </w:p>
    <w:p w14:paraId="251DCECB" w14:textId="77777777" w:rsidR="00507C2B" w:rsidRDefault="00507C2B" w:rsidP="00507C2B">
      <w:pPr>
        <w:widowControl w:val="0"/>
        <w:tabs>
          <w:tab w:val="left" w:pos="790"/>
          <w:tab w:val="right" w:leader="dot" w:pos="9010"/>
        </w:tabs>
        <w:autoSpaceDE w:val="0"/>
        <w:autoSpaceDN w:val="0"/>
        <w:spacing w:before="1" w:after="0" w:line="240" w:lineRule="auto"/>
        <w:jc w:val="both"/>
        <w:rPr>
          <w:sz w:val="28"/>
          <w:szCs w:val="28"/>
        </w:rPr>
      </w:pPr>
    </w:p>
    <w:p w14:paraId="0392FFDE" w14:textId="77777777" w:rsidR="00507C2B" w:rsidRPr="00C7798D" w:rsidRDefault="00507C2B" w:rsidP="00507C2B">
      <w:pPr>
        <w:widowControl w:val="0"/>
        <w:tabs>
          <w:tab w:val="left" w:pos="790"/>
          <w:tab w:val="right" w:leader="dot" w:pos="9010"/>
        </w:tabs>
        <w:autoSpaceDE w:val="0"/>
        <w:autoSpaceDN w:val="0"/>
        <w:spacing w:before="1" w:after="0" w:line="240" w:lineRule="auto"/>
        <w:jc w:val="both"/>
        <w:rPr>
          <w:sz w:val="28"/>
          <w:szCs w:val="28"/>
        </w:rPr>
      </w:pPr>
      <w:r w:rsidRPr="007132E9">
        <w:rPr>
          <w:sz w:val="28"/>
          <w:szCs w:val="28"/>
        </w:rPr>
        <w:t xml:space="preserve">The document is also useful for </w:t>
      </w:r>
      <w:r w:rsidRPr="007132E9">
        <w:rPr>
          <w:b/>
          <w:bCs/>
          <w:sz w:val="28"/>
          <w:szCs w:val="28"/>
        </w:rPr>
        <w:t>system developers and researchers</w:t>
      </w:r>
      <w:r w:rsidRPr="007132E9">
        <w:rPr>
          <w:sz w:val="28"/>
          <w:szCs w:val="28"/>
        </w:rPr>
        <w:t xml:space="preserve"> who want to understand the implementation of </w:t>
      </w:r>
      <w:r w:rsidRPr="007132E9">
        <w:rPr>
          <w:b/>
          <w:bCs/>
          <w:sz w:val="28"/>
          <w:szCs w:val="28"/>
        </w:rPr>
        <w:t>Python, Vector Databases, and Large Language Model (LLM) APIs</w:t>
      </w:r>
      <w:r w:rsidRPr="007132E9">
        <w:rPr>
          <w:sz w:val="28"/>
          <w:szCs w:val="28"/>
        </w:rPr>
        <w:t xml:space="preserve"> in building an AI-powered healthcare content generation system. Additionally, it can help project reviewers and examiners understand the overall architecture, workflow, and purpose of the application.</w:t>
      </w:r>
    </w:p>
    <w:p w14:paraId="396E8B04" w14:textId="77777777" w:rsidR="00507C2B" w:rsidRDefault="00507C2B" w:rsidP="00507C2B">
      <w:pPr>
        <w:rPr>
          <w:spacing w:val="-2"/>
          <w:sz w:val="28"/>
          <w:szCs w:val="28"/>
        </w:rPr>
      </w:pPr>
      <w:r>
        <w:rPr>
          <w:spacing w:val="-2"/>
          <w:sz w:val="28"/>
          <w:szCs w:val="28"/>
        </w:rPr>
        <w:t xml:space="preserve"> </w:t>
      </w:r>
    </w:p>
    <w:p w14:paraId="60D7E81A" w14:textId="77777777" w:rsidR="00507C2B" w:rsidRPr="00264AB0" w:rsidRDefault="00507C2B" w:rsidP="00507C2B">
      <w:pPr>
        <w:pStyle w:val="ListParagraph"/>
        <w:widowControl w:val="0"/>
        <w:numPr>
          <w:ilvl w:val="1"/>
          <w:numId w:val="8"/>
        </w:numPr>
        <w:tabs>
          <w:tab w:val="left" w:pos="790"/>
          <w:tab w:val="right" w:leader="dot" w:pos="9026"/>
        </w:tabs>
        <w:autoSpaceDE w:val="0"/>
        <w:autoSpaceDN w:val="0"/>
        <w:spacing w:after="0" w:line="240" w:lineRule="auto"/>
        <w:rPr>
          <w:b/>
          <w:bCs/>
          <w:spacing w:val="-2"/>
          <w:sz w:val="40"/>
          <w:szCs w:val="40"/>
        </w:rPr>
      </w:pPr>
      <w:r w:rsidRPr="00264AB0">
        <w:rPr>
          <w:b/>
          <w:bCs/>
          <w:sz w:val="40"/>
          <w:szCs w:val="40"/>
        </w:rPr>
        <w:t>System</w:t>
      </w:r>
      <w:r w:rsidRPr="00264AB0">
        <w:rPr>
          <w:b/>
          <w:bCs/>
          <w:spacing w:val="-6"/>
          <w:sz w:val="40"/>
          <w:szCs w:val="40"/>
        </w:rPr>
        <w:t xml:space="preserve"> </w:t>
      </w:r>
      <w:r w:rsidRPr="00264AB0">
        <w:rPr>
          <w:b/>
          <w:bCs/>
          <w:spacing w:val="-2"/>
          <w:sz w:val="40"/>
          <w:szCs w:val="40"/>
        </w:rPr>
        <w:t>overview</w:t>
      </w:r>
    </w:p>
    <w:p w14:paraId="55F00A81" w14:textId="77777777" w:rsidR="00507C2B" w:rsidRDefault="00507C2B" w:rsidP="00507C2B">
      <w:pPr>
        <w:widowControl w:val="0"/>
        <w:tabs>
          <w:tab w:val="left" w:pos="790"/>
          <w:tab w:val="right" w:leader="dot" w:pos="9026"/>
        </w:tabs>
        <w:autoSpaceDE w:val="0"/>
        <w:autoSpaceDN w:val="0"/>
        <w:spacing w:after="0" w:line="240" w:lineRule="auto"/>
        <w:rPr>
          <w:b/>
          <w:bCs/>
          <w:sz w:val="28"/>
          <w:szCs w:val="28"/>
        </w:rPr>
      </w:pPr>
    </w:p>
    <w:p w14:paraId="74CFE7A1" w14:textId="77777777" w:rsidR="00507C2B" w:rsidRDefault="00507C2B" w:rsidP="00507C2B">
      <w:pPr>
        <w:widowControl w:val="0"/>
        <w:tabs>
          <w:tab w:val="left" w:pos="790"/>
          <w:tab w:val="right" w:leader="dot" w:pos="9026"/>
        </w:tabs>
        <w:autoSpaceDE w:val="0"/>
        <w:autoSpaceDN w:val="0"/>
        <w:spacing w:after="0" w:line="240" w:lineRule="auto"/>
        <w:jc w:val="both"/>
        <w:rPr>
          <w:sz w:val="28"/>
          <w:szCs w:val="28"/>
        </w:rPr>
      </w:pPr>
      <w:r w:rsidRPr="00132740">
        <w:rPr>
          <w:sz w:val="28"/>
          <w:szCs w:val="28"/>
        </w:rPr>
        <w:t>The Healthcare Content Generator is an AI-powered application designed to generate structured healthcare content based on user-provided topics. The system allows users to input a healthcare-related query, after which it processes the request and produces professional medical content such as patient summaries, diagnosis explanations, and treatment recommendations.</w:t>
      </w:r>
    </w:p>
    <w:p w14:paraId="66F5F37D" w14:textId="77777777" w:rsidR="00507C2B" w:rsidRDefault="00507C2B" w:rsidP="00507C2B">
      <w:pPr>
        <w:widowControl w:val="0"/>
        <w:tabs>
          <w:tab w:val="left" w:pos="790"/>
          <w:tab w:val="right" w:leader="dot" w:pos="9026"/>
        </w:tabs>
        <w:autoSpaceDE w:val="0"/>
        <w:autoSpaceDN w:val="0"/>
        <w:spacing w:after="0" w:line="240" w:lineRule="auto"/>
        <w:jc w:val="both"/>
        <w:rPr>
          <w:sz w:val="28"/>
          <w:szCs w:val="28"/>
        </w:rPr>
      </w:pPr>
    </w:p>
    <w:p w14:paraId="048AE0C0" w14:textId="77777777" w:rsidR="00507C2B" w:rsidRDefault="00507C2B" w:rsidP="00507C2B">
      <w:pPr>
        <w:widowControl w:val="0"/>
        <w:tabs>
          <w:tab w:val="left" w:pos="790"/>
          <w:tab w:val="right" w:leader="dot" w:pos="9026"/>
        </w:tabs>
        <w:autoSpaceDE w:val="0"/>
        <w:autoSpaceDN w:val="0"/>
        <w:spacing w:after="0" w:line="240" w:lineRule="auto"/>
        <w:jc w:val="both"/>
        <w:rPr>
          <w:sz w:val="28"/>
          <w:szCs w:val="28"/>
        </w:rPr>
      </w:pPr>
      <w:r w:rsidRPr="00E7725C">
        <w:rPr>
          <w:sz w:val="28"/>
          <w:szCs w:val="28"/>
        </w:rPr>
        <w:t xml:space="preserve">The system uses </w:t>
      </w:r>
      <w:r w:rsidRPr="00E7725C">
        <w:rPr>
          <w:b/>
          <w:bCs/>
          <w:sz w:val="28"/>
          <w:szCs w:val="28"/>
        </w:rPr>
        <w:t>Python and Flask for the backend</w:t>
      </w:r>
      <w:r w:rsidRPr="00E7725C">
        <w:rPr>
          <w:sz w:val="28"/>
          <w:szCs w:val="28"/>
        </w:rPr>
        <w:t xml:space="preserve">, while a </w:t>
      </w:r>
      <w:r w:rsidRPr="00E7725C">
        <w:rPr>
          <w:b/>
          <w:bCs/>
          <w:sz w:val="28"/>
          <w:szCs w:val="28"/>
        </w:rPr>
        <w:t>modern frontend interface</w:t>
      </w:r>
      <w:r w:rsidRPr="00E7725C">
        <w:rPr>
          <w:sz w:val="28"/>
          <w:szCs w:val="28"/>
        </w:rPr>
        <w:t xml:space="preserve"> enables user interaction. It follows a </w:t>
      </w:r>
      <w:r w:rsidRPr="00E7725C">
        <w:rPr>
          <w:b/>
          <w:bCs/>
          <w:sz w:val="28"/>
          <w:szCs w:val="28"/>
        </w:rPr>
        <w:t>Retrieval Augmented Generation (RAG)</w:t>
      </w:r>
      <w:r w:rsidRPr="00E7725C">
        <w:rPr>
          <w:sz w:val="28"/>
          <w:szCs w:val="28"/>
        </w:rPr>
        <w:t xml:space="preserve"> approach where healthcare data is stored in a </w:t>
      </w:r>
      <w:r w:rsidRPr="00E7725C">
        <w:rPr>
          <w:b/>
          <w:bCs/>
          <w:sz w:val="28"/>
          <w:szCs w:val="28"/>
        </w:rPr>
        <w:t>vector database</w:t>
      </w:r>
      <w:r w:rsidRPr="00E7725C">
        <w:rPr>
          <w:sz w:val="28"/>
          <w:szCs w:val="28"/>
        </w:rPr>
        <w:t xml:space="preserve">. When a user enters a topic, the system retrieves relevant information through similarity search and sends the context to a </w:t>
      </w:r>
      <w:r w:rsidRPr="00E7725C">
        <w:rPr>
          <w:b/>
          <w:bCs/>
          <w:sz w:val="28"/>
          <w:szCs w:val="28"/>
        </w:rPr>
        <w:t>Large Language Model (LLM) API</w:t>
      </w:r>
      <w:r w:rsidRPr="00E7725C">
        <w:rPr>
          <w:sz w:val="28"/>
          <w:szCs w:val="28"/>
        </w:rPr>
        <w:t>, which generates accurate and well-formatted healthcare content for the user.</w:t>
      </w:r>
    </w:p>
    <w:p w14:paraId="5EDCCD29" w14:textId="77777777" w:rsidR="00507C2B" w:rsidRDefault="00507C2B" w:rsidP="00507C2B">
      <w:pPr>
        <w:widowControl w:val="0"/>
        <w:tabs>
          <w:tab w:val="left" w:pos="790"/>
          <w:tab w:val="right" w:leader="dot" w:pos="9026"/>
        </w:tabs>
        <w:autoSpaceDE w:val="0"/>
        <w:autoSpaceDN w:val="0"/>
        <w:spacing w:after="0" w:line="240" w:lineRule="auto"/>
        <w:jc w:val="both"/>
        <w:rPr>
          <w:sz w:val="28"/>
          <w:szCs w:val="28"/>
        </w:rPr>
      </w:pPr>
    </w:p>
    <w:p w14:paraId="17B7EF5E" w14:textId="77777777" w:rsidR="00B431F2" w:rsidRDefault="00B431F2" w:rsidP="00507C2B">
      <w:pPr>
        <w:jc w:val="both"/>
      </w:pPr>
    </w:p>
    <w:p w14:paraId="2AA76B62" w14:textId="77777777" w:rsidR="00B431F2" w:rsidRDefault="00B431F2" w:rsidP="00B431F2"/>
    <w:p w14:paraId="64F456E2" w14:textId="77777777" w:rsidR="00BC2C73" w:rsidRDefault="00BC2C73" w:rsidP="00B431F2"/>
    <w:p w14:paraId="3BF3ACDC" w14:textId="77777777" w:rsidR="00BC2C73" w:rsidRDefault="00BC2C73" w:rsidP="00B431F2"/>
    <w:p w14:paraId="15427695" w14:textId="77777777" w:rsidR="00BC2C73" w:rsidRDefault="00BC2C73" w:rsidP="00B431F2"/>
    <w:p w14:paraId="37264E21" w14:textId="54D86DB7" w:rsidR="00026B0C" w:rsidRDefault="00114352" w:rsidP="00026B0C">
      <w:pPr>
        <w:widowControl w:val="0"/>
        <w:tabs>
          <w:tab w:val="left" w:pos="359"/>
          <w:tab w:val="right" w:leader="dot" w:pos="9052"/>
        </w:tabs>
        <w:autoSpaceDE w:val="0"/>
        <w:autoSpaceDN w:val="0"/>
        <w:spacing w:before="229" w:after="0" w:line="240" w:lineRule="auto"/>
        <w:rPr>
          <w:b/>
          <w:bCs/>
          <w:spacing w:val="-2"/>
          <w:sz w:val="48"/>
          <w:szCs w:val="48"/>
        </w:rPr>
      </w:pPr>
      <w:r>
        <w:rPr>
          <w:b/>
          <w:bCs/>
          <w:sz w:val="48"/>
          <w:szCs w:val="48"/>
        </w:rPr>
        <w:t>2.</w:t>
      </w:r>
      <w:r w:rsidR="00026B0C" w:rsidRPr="00666D78">
        <w:rPr>
          <w:b/>
          <w:bCs/>
          <w:sz w:val="48"/>
          <w:szCs w:val="48"/>
        </w:rPr>
        <w:t>System</w:t>
      </w:r>
      <w:r w:rsidR="00026B0C" w:rsidRPr="00666D78">
        <w:rPr>
          <w:b/>
          <w:bCs/>
          <w:spacing w:val="-1"/>
          <w:sz w:val="48"/>
          <w:szCs w:val="48"/>
        </w:rPr>
        <w:t xml:space="preserve"> </w:t>
      </w:r>
      <w:r w:rsidR="00026B0C" w:rsidRPr="00666D78">
        <w:rPr>
          <w:b/>
          <w:bCs/>
          <w:spacing w:val="-2"/>
          <w:sz w:val="48"/>
          <w:szCs w:val="48"/>
        </w:rPr>
        <w:t>Design</w:t>
      </w:r>
    </w:p>
    <w:p w14:paraId="53900E7F" w14:textId="77777777" w:rsidR="00026B0C" w:rsidRDefault="00026B0C" w:rsidP="00026B0C">
      <w:pPr>
        <w:widowControl w:val="0"/>
        <w:tabs>
          <w:tab w:val="left" w:pos="359"/>
          <w:tab w:val="right" w:leader="dot" w:pos="9052"/>
        </w:tabs>
        <w:autoSpaceDE w:val="0"/>
        <w:autoSpaceDN w:val="0"/>
        <w:spacing w:before="229" w:after="0" w:line="240" w:lineRule="auto"/>
        <w:jc w:val="both"/>
        <w:rPr>
          <w:sz w:val="28"/>
          <w:szCs w:val="28"/>
        </w:rPr>
      </w:pPr>
      <w:r w:rsidRPr="009A0487">
        <w:rPr>
          <w:sz w:val="28"/>
          <w:szCs w:val="28"/>
        </w:rPr>
        <w:t>The Healthcare Content Generator system is designed using a modular architecture that integrates a frontend interface, backend processing layer, vector database, and a Large Language Model (LLM) API. The design ensures efficient processing of user inputs and generation of structured healthcare content. The system follows a Retrieval Augmented Generation (RAG) approach to improve the accuracy and relevance of the generated content.</w:t>
      </w:r>
    </w:p>
    <w:p w14:paraId="5888F50D" w14:textId="77777777" w:rsidR="00026B0C" w:rsidRDefault="00026B0C" w:rsidP="00026B0C">
      <w:pPr>
        <w:widowControl w:val="0"/>
        <w:tabs>
          <w:tab w:val="left" w:pos="359"/>
          <w:tab w:val="right" w:leader="dot" w:pos="9052"/>
        </w:tabs>
        <w:autoSpaceDE w:val="0"/>
        <w:autoSpaceDN w:val="0"/>
        <w:spacing w:before="229" w:after="0" w:line="240" w:lineRule="auto"/>
        <w:jc w:val="both"/>
        <w:rPr>
          <w:sz w:val="28"/>
          <w:szCs w:val="28"/>
        </w:rPr>
      </w:pPr>
      <w:r w:rsidRPr="00762644">
        <w:rPr>
          <w:sz w:val="28"/>
          <w:szCs w:val="28"/>
        </w:rPr>
        <w:t xml:space="preserve">The system begins with a </w:t>
      </w:r>
      <w:r w:rsidRPr="00762644">
        <w:rPr>
          <w:b/>
          <w:bCs/>
          <w:sz w:val="28"/>
          <w:szCs w:val="28"/>
        </w:rPr>
        <w:t>user interface (frontend)</w:t>
      </w:r>
      <w:r w:rsidRPr="00762644">
        <w:rPr>
          <w:sz w:val="28"/>
          <w:szCs w:val="28"/>
        </w:rPr>
        <w:t xml:space="preserve"> where users enter a healthcare-related topic or query. The request is sent to the </w:t>
      </w:r>
      <w:r w:rsidRPr="00762644">
        <w:rPr>
          <w:b/>
          <w:bCs/>
          <w:sz w:val="28"/>
          <w:szCs w:val="28"/>
        </w:rPr>
        <w:t>backend API developed using Python and Flask</w:t>
      </w:r>
      <w:r w:rsidRPr="00762644">
        <w:rPr>
          <w:sz w:val="28"/>
          <w:szCs w:val="28"/>
        </w:rPr>
        <w:t xml:space="preserve">, which processes the input. The backend converts the input into </w:t>
      </w:r>
      <w:r w:rsidRPr="00762644">
        <w:rPr>
          <w:b/>
          <w:bCs/>
          <w:sz w:val="28"/>
          <w:szCs w:val="28"/>
        </w:rPr>
        <w:t>embeddings</w:t>
      </w:r>
      <w:r w:rsidRPr="00762644">
        <w:rPr>
          <w:sz w:val="28"/>
          <w:szCs w:val="28"/>
        </w:rPr>
        <w:t xml:space="preserve"> using an embedding model and performs a </w:t>
      </w:r>
      <w:r w:rsidRPr="00762644">
        <w:rPr>
          <w:b/>
          <w:bCs/>
          <w:sz w:val="28"/>
          <w:szCs w:val="28"/>
        </w:rPr>
        <w:t>similarity search in the vector database (FAISS)</w:t>
      </w:r>
      <w:r w:rsidRPr="00762644">
        <w:rPr>
          <w:sz w:val="28"/>
          <w:szCs w:val="28"/>
        </w:rPr>
        <w:t xml:space="preserve"> to retrieve relevant healthcare information. The retrieved context is then combined with the user query and sent to the </w:t>
      </w:r>
      <w:r w:rsidRPr="00762644">
        <w:rPr>
          <w:b/>
          <w:bCs/>
          <w:sz w:val="28"/>
          <w:szCs w:val="28"/>
        </w:rPr>
        <w:t>LLM API</w:t>
      </w:r>
      <w:r w:rsidRPr="00762644">
        <w:rPr>
          <w:sz w:val="28"/>
          <w:szCs w:val="28"/>
        </w:rPr>
        <w:t>, which generates structured healthcare content such as patient summaries, symptoms, diagnosis explanations, and treatment recommendations.</w:t>
      </w:r>
    </w:p>
    <w:p w14:paraId="192DE88A" w14:textId="77777777" w:rsidR="00026B0C" w:rsidRDefault="00026B0C" w:rsidP="00026B0C">
      <w:pPr>
        <w:widowControl w:val="0"/>
        <w:tabs>
          <w:tab w:val="left" w:pos="359"/>
          <w:tab w:val="right" w:leader="dot" w:pos="9052"/>
        </w:tabs>
        <w:autoSpaceDE w:val="0"/>
        <w:autoSpaceDN w:val="0"/>
        <w:spacing w:before="229" w:after="0" w:line="240" w:lineRule="auto"/>
        <w:jc w:val="both"/>
        <w:rPr>
          <w:sz w:val="28"/>
          <w:szCs w:val="28"/>
        </w:rPr>
      </w:pPr>
      <w:r w:rsidRPr="008C500D">
        <w:rPr>
          <w:sz w:val="28"/>
          <w:szCs w:val="28"/>
        </w:rPr>
        <w:t xml:space="preserve">The generated content is returned to the backend and then sent back to the </w:t>
      </w:r>
      <w:r w:rsidRPr="008C500D">
        <w:rPr>
          <w:b/>
          <w:bCs/>
          <w:sz w:val="28"/>
          <w:szCs w:val="28"/>
        </w:rPr>
        <w:t>frontend interface</w:t>
      </w:r>
      <w:r w:rsidRPr="008C500D">
        <w:rPr>
          <w:sz w:val="28"/>
          <w:szCs w:val="28"/>
        </w:rPr>
        <w:t xml:space="preserve">, where it is displayed to the user in a clear and structured format. This design ensures </w:t>
      </w:r>
      <w:r w:rsidRPr="008C500D">
        <w:rPr>
          <w:b/>
          <w:bCs/>
          <w:sz w:val="28"/>
          <w:szCs w:val="28"/>
        </w:rPr>
        <w:t>efficient data retrieval, accurate AI-generated content, and a smooth user experience</w:t>
      </w:r>
      <w:r w:rsidRPr="008C500D">
        <w:rPr>
          <w:sz w:val="28"/>
          <w:szCs w:val="28"/>
        </w:rPr>
        <w:t>.</w:t>
      </w:r>
    </w:p>
    <w:p w14:paraId="113EB06E" w14:textId="77777777" w:rsidR="00026B0C" w:rsidRDefault="00026B0C" w:rsidP="00026B0C">
      <w:pPr>
        <w:widowControl w:val="0"/>
        <w:tabs>
          <w:tab w:val="left" w:pos="359"/>
          <w:tab w:val="right" w:leader="dot" w:pos="9052"/>
        </w:tabs>
        <w:autoSpaceDE w:val="0"/>
        <w:autoSpaceDN w:val="0"/>
        <w:spacing w:before="229" w:after="0" w:line="240" w:lineRule="auto"/>
        <w:jc w:val="both"/>
        <w:rPr>
          <w:sz w:val="28"/>
          <w:szCs w:val="28"/>
        </w:rPr>
      </w:pPr>
    </w:p>
    <w:p w14:paraId="2D032B94" w14:textId="77777777" w:rsidR="00026B0C" w:rsidRPr="00D20E58" w:rsidRDefault="00026B0C" w:rsidP="00026B0C">
      <w:pPr>
        <w:widowControl w:val="0"/>
        <w:tabs>
          <w:tab w:val="left" w:pos="790"/>
          <w:tab w:val="right" w:leader="dot" w:pos="8954"/>
        </w:tabs>
        <w:autoSpaceDE w:val="0"/>
        <w:autoSpaceDN w:val="0"/>
        <w:spacing w:before="2" w:after="0" w:line="240" w:lineRule="auto"/>
        <w:rPr>
          <w:sz w:val="28"/>
          <w:szCs w:val="28"/>
        </w:rPr>
      </w:pPr>
      <w:r w:rsidRPr="00D20E58">
        <w:rPr>
          <w:b/>
          <w:bCs/>
          <w:sz w:val="40"/>
          <w:szCs w:val="40"/>
        </w:rPr>
        <w:t>2.1 Application</w:t>
      </w:r>
      <w:r w:rsidRPr="00D20E58">
        <w:rPr>
          <w:b/>
          <w:bCs/>
          <w:spacing w:val="-5"/>
          <w:sz w:val="40"/>
          <w:szCs w:val="40"/>
        </w:rPr>
        <w:t xml:space="preserve"> </w:t>
      </w:r>
      <w:r w:rsidRPr="00D20E58">
        <w:rPr>
          <w:b/>
          <w:bCs/>
          <w:spacing w:val="-2"/>
          <w:sz w:val="40"/>
          <w:szCs w:val="40"/>
        </w:rPr>
        <w:t>Design</w:t>
      </w:r>
    </w:p>
    <w:p w14:paraId="779E6CAF" w14:textId="77777777" w:rsidR="00BC2C73" w:rsidRDefault="00BC2C73" w:rsidP="00B431F2"/>
    <w:p w14:paraId="726690A9" w14:textId="77777777" w:rsidR="00CB6917" w:rsidRPr="00CB6917" w:rsidRDefault="00CB6917" w:rsidP="00854001">
      <w:pPr>
        <w:jc w:val="both"/>
        <w:rPr>
          <w:sz w:val="28"/>
          <w:szCs w:val="28"/>
        </w:rPr>
      </w:pPr>
      <w:r w:rsidRPr="00CB6917">
        <w:rPr>
          <w:sz w:val="28"/>
          <w:szCs w:val="28"/>
        </w:rPr>
        <w:t xml:space="preserve">The application is designed as a </w:t>
      </w:r>
      <w:r w:rsidRPr="00CB6917">
        <w:rPr>
          <w:b/>
          <w:bCs/>
          <w:sz w:val="28"/>
          <w:szCs w:val="28"/>
        </w:rPr>
        <w:t>modular, scalable, and layered system</w:t>
      </w:r>
      <w:r w:rsidRPr="00CB6917">
        <w:rPr>
          <w:sz w:val="28"/>
          <w:szCs w:val="28"/>
        </w:rPr>
        <w:t xml:space="preserve"> that leverages </w:t>
      </w:r>
      <w:r w:rsidRPr="00CB6917">
        <w:rPr>
          <w:b/>
          <w:bCs/>
          <w:sz w:val="28"/>
          <w:szCs w:val="28"/>
        </w:rPr>
        <w:t>Generative AI and Prompt Engineering</w:t>
      </w:r>
      <w:r w:rsidRPr="00CB6917">
        <w:rPr>
          <w:sz w:val="28"/>
          <w:szCs w:val="28"/>
        </w:rPr>
        <w:t xml:space="preserve"> to convert unstructured patient input into structured and professional healthcare documentation. The system focuses on </w:t>
      </w:r>
      <w:r w:rsidRPr="00CB6917">
        <w:rPr>
          <w:b/>
          <w:bCs/>
          <w:sz w:val="28"/>
          <w:szCs w:val="28"/>
        </w:rPr>
        <w:t>automation, consistency, and usability</w:t>
      </w:r>
      <w:r w:rsidRPr="00CB6917">
        <w:rPr>
          <w:sz w:val="28"/>
          <w:szCs w:val="28"/>
        </w:rPr>
        <w:t>, ensuring that healthcare professionals can generate patient summaries efficiently with minimal manual effort.</w:t>
      </w:r>
    </w:p>
    <w:p w14:paraId="6C4C3BCD" w14:textId="77777777" w:rsidR="00896F73" w:rsidRDefault="00896F73" w:rsidP="00854001">
      <w:pPr>
        <w:jc w:val="both"/>
        <w:rPr>
          <w:sz w:val="28"/>
          <w:szCs w:val="28"/>
        </w:rPr>
      </w:pPr>
    </w:p>
    <w:p w14:paraId="62334958" w14:textId="77777777" w:rsidR="00052BCF" w:rsidRDefault="00052BCF" w:rsidP="00B431F2">
      <w:pPr>
        <w:rPr>
          <w:sz w:val="28"/>
          <w:szCs w:val="28"/>
        </w:rPr>
      </w:pPr>
    </w:p>
    <w:p w14:paraId="7F7571AF" w14:textId="77777777" w:rsidR="00817665" w:rsidRDefault="00817665" w:rsidP="00B431F2">
      <w:pPr>
        <w:rPr>
          <w:sz w:val="28"/>
          <w:szCs w:val="28"/>
        </w:rPr>
      </w:pPr>
    </w:p>
    <w:p w14:paraId="29E9C550" w14:textId="062ED91F" w:rsidR="00817665" w:rsidRPr="009E4BA7" w:rsidRDefault="00817665" w:rsidP="00B431F2">
      <w:pPr>
        <w:rPr>
          <w:sz w:val="32"/>
          <w:szCs w:val="32"/>
        </w:rPr>
      </w:pPr>
    </w:p>
    <w:p w14:paraId="5E3A1911" w14:textId="6557DA71" w:rsidR="002470E0" w:rsidRPr="00817665" w:rsidRDefault="00847F6A" w:rsidP="00854001">
      <w:pPr>
        <w:jc w:val="both"/>
        <w:rPr>
          <w:b/>
          <w:bCs/>
          <w:sz w:val="32"/>
          <w:szCs w:val="32"/>
        </w:rPr>
      </w:pPr>
      <w:r>
        <w:rPr>
          <w:b/>
          <w:bCs/>
          <w:sz w:val="32"/>
          <w:szCs w:val="32"/>
        </w:rPr>
        <w:t xml:space="preserve">A. </w:t>
      </w:r>
      <w:r w:rsidR="002470E0" w:rsidRPr="00817665">
        <w:rPr>
          <w:b/>
          <w:bCs/>
          <w:sz w:val="32"/>
          <w:szCs w:val="32"/>
        </w:rPr>
        <w:t>Presentation Layer</w:t>
      </w:r>
    </w:p>
    <w:p w14:paraId="75E09889" w14:textId="77777777" w:rsidR="002470E0" w:rsidRPr="002470E0" w:rsidRDefault="002470E0" w:rsidP="00854001">
      <w:pPr>
        <w:jc w:val="both"/>
        <w:rPr>
          <w:sz w:val="28"/>
          <w:szCs w:val="28"/>
        </w:rPr>
      </w:pPr>
      <w:r w:rsidRPr="002470E0">
        <w:rPr>
          <w:sz w:val="28"/>
          <w:szCs w:val="28"/>
        </w:rPr>
        <w:t xml:space="preserve">The </w:t>
      </w:r>
      <w:r w:rsidRPr="002470E0">
        <w:rPr>
          <w:b/>
          <w:bCs/>
          <w:sz w:val="28"/>
          <w:szCs w:val="28"/>
        </w:rPr>
        <w:t>Presentation Layer</w:t>
      </w:r>
      <w:r w:rsidRPr="002470E0">
        <w:rPr>
          <w:sz w:val="28"/>
          <w:szCs w:val="28"/>
        </w:rPr>
        <w:t xml:space="preserve"> is the topmost layer of the system and acts as the </w:t>
      </w:r>
      <w:r w:rsidRPr="002470E0">
        <w:rPr>
          <w:b/>
          <w:bCs/>
          <w:sz w:val="28"/>
          <w:szCs w:val="28"/>
        </w:rPr>
        <w:t>interface between the user and the application</w:t>
      </w:r>
      <w:r w:rsidRPr="002470E0">
        <w:rPr>
          <w:sz w:val="28"/>
          <w:szCs w:val="28"/>
        </w:rPr>
        <w:t>. It is responsible for capturing user input and displaying the generated output in a user-friendly manner.</w:t>
      </w:r>
    </w:p>
    <w:p w14:paraId="4448A72C" w14:textId="77777777" w:rsidR="002470E0" w:rsidRPr="002470E0" w:rsidRDefault="002470E0" w:rsidP="00854001">
      <w:pPr>
        <w:jc w:val="both"/>
        <w:rPr>
          <w:sz w:val="28"/>
          <w:szCs w:val="28"/>
        </w:rPr>
      </w:pPr>
      <w:r w:rsidRPr="002470E0">
        <w:rPr>
          <w:sz w:val="28"/>
          <w:szCs w:val="28"/>
        </w:rPr>
        <w:t>This layer allows users, such as patients or healthcare professionals, to enter medical information including symptoms, health concerns, or queries through structured input forms. The interface is designed to be simple, intuitive, and accessible to users with minimal technical knowledge. It ensures that users can easily interact with the system without any complexity.</w:t>
      </w:r>
    </w:p>
    <w:p w14:paraId="46D4F91E" w14:textId="77777777" w:rsidR="00052BCF" w:rsidRDefault="00052BCF" w:rsidP="00854001">
      <w:pPr>
        <w:jc w:val="both"/>
        <w:rPr>
          <w:sz w:val="28"/>
          <w:szCs w:val="28"/>
        </w:rPr>
      </w:pPr>
    </w:p>
    <w:p w14:paraId="1AB6930F" w14:textId="567DF177" w:rsidR="00CB7B75" w:rsidRPr="00CB7B75" w:rsidRDefault="00847F6A" w:rsidP="00854001">
      <w:pPr>
        <w:jc w:val="both"/>
        <w:rPr>
          <w:b/>
          <w:bCs/>
          <w:sz w:val="32"/>
          <w:szCs w:val="32"/>
        </w:rPr>
      </w:pPr>
      <w:r>
        <w:rPr>
          <w:b/>
          <w:bCs/>
          <w:sz w:val="32"/>
          <w:szCs w:val="32"/>
        </w:rPr>
        <w:t xml:space="preserve">B. </w:t>
      </w:r>
      <w:r w:rsidR="00CB7B75" w:rsidRPr="00CB7B75">
        <w:rPr>
          <w:b/>
          <w:bCs/>
          <w:sz w:val="32"/>
          <w:szCs w:val="32"/>
        </w:rPr>
        <w:t>Application Layer</w:t>
      </w:r>
    </w:p>
    <w:p w14:paraId="69345833" w14:textId="77777777" w:rsidR="00CB7B75" w:rsidRPr="00CB7B75" w:rsidRDefault="00CB7B75" w:rsidP="00854001">
      <w:pPr>
        <w:jc w:val="both"/>
        <w:rPr>
          <w:sz w:val="28"/>
          <w:szCs w:val="28"/>
        </w:rPr>
      </w:pPr>
      <w:r w:rsidRPr="00CB7B75">
        <w:rPr>
          <w:sz w:val="28"/>
          <w:szCs w:val="28"/>
        </w:rPr>
        <w:t xml:space="preserve">The </w:t>
      </w:r>
      <w:r w:rsidRPr="00CB7B75">
        <w:rPr>
          <w:b/>
          <w:bCs/>
          <w:sz w:val="28"/>
          <w:szCs w:val="28"/>
        </w:rPr>
        <w:t>Application Layer</w:t>
      </w:r>
      <w:r w:rsidRPr="00CB7B75">
        <w:rPr>
          <w:sz w:val="28"/>
          <w:szCs w:val="28"/>
        </w:rPr>
        <w:t xml:space="preserve"> serves as the </w:t>
      </w:r>
      <w:r w:rsidRPr="00CB7B75">
        <w:rPr>
          <w:b/>
          <w:bCs/>
          <w:sz w:val="28"/>
          <w:szCs w:val="28"/>
        </w:rPr>
        <w:t>core processing unit</w:t>
      </w:r>
      <w:r w:rsidRPr="00CB7B75">
        <w:rPr>
          <w:sz w:val="28"/>
          <w:szCs w:val="28"/>
        </w:rPr>
        <w:t xml:space="preserve"> of the system and is responsible for managing the overall workflow and business logic. It acts as an intermediary between the Presentation Layer and the AI Processing Layer.</w:t>
      </w:r>
    </w:p>
    <w:p w14:paraId="18288DBF" w14:textId="77777777" w:rsidR="00CB7B75" w:rsidRPr="00CB7B75" w:rsidRDefault="00CB7B75" w:rsidP="00854001">
      <w:pPr>
        <w:jc w:val="both"/>
        <w:rPr>
          <w:sz w:val="28"/>
          <w:szCs w:val="28"/>
        </w:rPr>
      </w:pPr>
      <w:r w:rsidRPr="00CB7B75">
        <w:rPr>
          <w:sz w:val="28"/>
          <w:szCs w:val="28"/>
        </w:rPr>
        <w:t>This layer handles incoming requests from the frontend through defined API endpoints. It performs server-side validation to ensure that the input data is accurate, complete, and suitable for further processing. The Application Layer also manages the transformation of user input into structured formats that can be processed by the AI model.</w:t>
      </w:r>
    </w:p>
    <w:p w14:paraId="66D29D78" w14:textId="77777777" w:rsidR="00CB7B75" w:rsidRPr="00CB7B75" w:rsidRDefault="00CB7B75" w:rsidP="00854001">
      <w:pPr>
        <w:jc w:val="both"/>
        <w:rPr>
          <w:sz w:val="28"/>
          <w:szCs w:val="28"/>
        </w:rPr>
      </w:pPr>
      <w:r w:rsidRPr="00CB7B75">
        <w:rPr>
          <w:sz w:val="28"/>
          <w:szCs w:val="28"/>
        </w:rPr>
        <w:t xml:space="preserve">A key component within this layer is the </w:t>
      </w:r>
      <w:r w:rsidRPr="00CB7B75">
        <w:rPr>
          <w:b/>
          <w:bCs/>
          <w:sz w:val="28"/>
          <w:szCs w:val="28"/>
        </w:rPr>
        <w:t>Prompt Engineering Module</w:t>
      </w:r>
      <w:r w:rsidRPr="00CB7B75">
        <w:rPr>
          <w:sz w:val="28"/>
          <w:szCs w:val="28"/>
        </w:rPr>
        <w:t>, which plays a crucial role in shaping the quality of the output. It converts raw user input into well-defined prompts using predefined templates. These templates ensure that the generated responses maintain a consistent tone, proper structure, and appropriate medical terminology.</w:t>
      </w:r>
    </w:p>
    <w:p w14:paraId="48F6F6E0" w14:textId="77777777" w:rsidR="002470E0" w:rsidRDefault="002470E0" w:rsidP="00854001">
      <w:pPr>
        <w:jc w:val="both"/>
        <w:rPr>
          <w:sz w:val="28"/>
          <w:szCs w:val="28"/>
        </w:rPr>
      </w:pPr>
    </w:p>
    <w:p w14:paraId="6AEC0DC1" w14:textId="77777777" w:rsidR="00CB7B75" w:rsidRDefault="00CB7B75" w:rsidP="00854001">
      <w:pPr>
        <w:jc w:val="both"/>
        <w:rPr>
          <w:sz w:val="28"/>
          <w:szCs w:val="28"/>
        </w:rPr>
      </w:pPr>
    </w:p>
    <w:p w14:paraId="1ADB4DC0" w14:textId="77777777" w:rsidR="00CB7B75" w:rsidRPr="000B1FA8" w:rsidRDefault="00CB7B75" w:rsidP="00854001">
      <w:pPr>
        <w:jc w:val="both"/>
        <w:rPr>
          <w:sz w:val="32"/>
          <w:szCs w:val="32"/>
        </w:rPr>
      </w:pPr>
    </w:p>
    <w:p w14:paraId="46E805A9" w14:textId="3B709151" w:rsidR="005743E1" w:rsidRPr="005743E1" w:rsidRDefault="00847F6A" w:rsidP="00854001">
      <w:pPr>
        <w:jc w:val="both"/>
        <w:rPr>
          <w:b/>
          <w:bCs/>
          <w:sz w:val="32"/>
          <w:szCs w:val="32"/>
        </w:rPr>
      </w:pPr>
      <w:r>
        <w:rPr>
          <w:b/>
          <w:bCs/>
          <w:sz w:val="32"/>
          <w:szCs w:val="32"/>
        </w:rPr>
        <w:t xml:space="preserve">C. </w:t>
      </w:r>
      <w:r w:rsidR="005743E1" w:rsidRPr="005743E1">
        <w:rPr>
          <w:b/>
          <w:bCs/>
          <w:sz w:val="32"/>
          <w:szCs w:val="32"/>
        </w:rPr>
        <w:t>AI Processing Layer</w:t>
      </w:r>
    </w:p>
    <w:p w14:paraId="4E2DEC40" w14:textId="77777777" w:rsidR="005743E1" w:rsidRPr="005743E1" w:rsidRDefault="005743E1" w:rsidP="00854001">
      <w:pPr>
        <w:jc w:val="both"/>
        <w:rPr>
          <w:sz w:val="28"/>
          <w:szCs w:val="28"/>
        </w:rPr>
      </w:pPr>
      <w:r w:rsidRPr="005743E1">
        <w:rPr>
          <w:sz w:val="28"/>
          <w:szCs w:val="28"/>
        </w:rPr>
        <w:t xml:space="preserve">The </w:t>
      </w:r>
      <w:r w:rsidRPr="005743E1">
        <w:rPr>
          <w:b/>
          <w:bCs/>
          <w:sz w:val="28"/>
          <w:szCs w:val="28"/>
        </w:rPr>
        <w:t>AI Processing Layer</w:t>
      </w:r>
      <w:r w:rsidRPr="005743E1">
        <w:rPr>
          <w:sz w:val="28"/>
          <w:szCs w:val="28"/>
        </w:rPr>
        <w:t xml:space="preserve"> is the </w:t>
      </w:r>
      <w:r w:rsidRPr="005743E1">
        <w:rPr>
          <w:b/>
          <w:bCs/>
          <w:sz w:val="28"/>
          <w:szCs w:val="28"/>
        </w:rPr>
        <w:t>intelligence core</w:t>
      </w:r>
      <w:r w:rsidRPr="005743E1">
        <w:rPr>
          <w:sz w:val="28"/>
          <w:szCs w:val="28"/>
        </w:rPr>
        <w:t xml:space="preserve"> of the system, responsible for generating meaningful and structured healthcare content using a Large Language Model (LLM).</w:t>
      </w:r>
    </w:p>
    <w:p w14:paraId="52CD3482" w14:textId="77777777" w:rsidR="005743E1" w:rsidRPr="005743E1" w:rsidRDefault="005743E1" w:rsidP="00854001">
      <w:pPr>
        <w:jc w:val="both"/>
        <w:rPr>
          <w:sz w:val="28"/>
          <w:szCs w:val="28"/>
        </w:rPr>
      </w:pPr>
      <w:r w:rsidRPr="005743E1">
        <w:rPr>
          <w:sz w:val="28"/>
          <w:szCs w:val="28"/>
        </w:rPr>
        <w:t>In this layer, the structured prompts created by the Application Layer are processed by the AI model. The model analyzes the input and generates outputs such as patient summaries, possible medical conditions, and general recommendations. The effectiveness of this layer depends on the quality of prompt engineering, which ensures that the generated responses are relevant, accurate, and aligned with professional healthcare standards.</w:t>
      </w:r>
    </w:p>
    <w:p w14:paraId="2564303A" w14:textId="77777777" w:rsidR="005743E1" w:rsidRDefault="005743E1" w:rsidP="00854001">
      <w:pPr>
        <w:jc w:val="both"/>
        <w:rPr>
          <w:sz w:val="28"/>
          <w:szCs w:val="28"/>
        </w:rPr>
      </w:pPr>
      <w:r w:rsidRPr="005743E1">
        <w:rPr>
          <w:sz w:val="28"/>
          <w:szCs w:val="28"/>
        </w:rPr>
        <w:t>The AI Processing Layer is designed to produce context-aware outputs while minimizing ambiguity. It plays a vital role in automating the creation of healthcare documentation, thereby reducing the workload of healthcare professionals.</w:t>
      </w:r>
    </w:p>
    <w:p w14:paraId="6FE2A82C" w14:textId="77777777" w:rsidR="00E2518E" w:rsidRDefault="00E2518E" w:rsidP="00854001">
      <w:pPr>
        <w:jc w:val="both"/>
        <w:rPr>
          <w:sz w:val="28"/>
          <w:szCs w:val="28"/>
        </w:rPr>
      </w:pPr>
    </w:p>
    <w:p w14:paraId="63D6BFF5" w14:textId="0E51ECC8" w:rsidR="00C976EF" w:rsidRPr="00C976EF" w:rsidRDefault="00C976EF" w:rsidP="00854001">
      <w:pPr>
        <w:jc w:val="both"/>
        <w:rPr>
          <w:b/>
          <w:bCs/>
          <w:sz w:val="32"/>
          <w:szCs w:val="32"/>
        </w:rPr>
      </w:pPr>
      <w:r w:rsidRPr="00C976EF">
        <w:rPr>
          <w:b/>
          <w:bCs/>
          <w:sz w:val="28"/>
          <w:szCs w:val="28"/>
        </w:rPr>
        <w:t xml:space="preserve"> </w:t>
      </w:r>
      <w:r w:rsidR="00847F6A">
        <w:rPr>
          <w:b/>
          <w:bCs/>
          <w:sz w:val="28"/>
          <w:szCs w:val="28"/>
        </w:rPr>
        <w:t xml:space="preserve">D. </w:t>
      </w:r>
      <w:r w:rsidRPr="00C976EF">
        <w:rPr>
          <w:b/>
          <w:bCs/>
          <w:sz w:val="32"/>
          <w:szCs w:val="32"/>
        </w:rPr>
        <w:t>Response Formatting Layer</w:t>
      </w:r>
    </w:p>
    <w:p w14:paraId="408F1257" w14:textId="77777777" w:rsidR="00C976EF" w:rsidRPr="00C976EF" w:rsidRDefault="00C976EF" w:rsidP="00854001">
      <w:pPr>
        <w:jc w:val="both"/>
        <w:rPr>
          <w:sz w:val="28"/>
          <w:szCs w:val="28"/>
        </w:rPr>
      </w:pPr>
      <w:r w:rsidRPr="00C976EF">
        <w:rPr>
          <w:sz w:val="28"/>
          <w:szCs w:val="28"/>
        </w:rPr>
        <w:t xml:space="preserve">The </w:t>
      </w:r>
      <w:r w:rsidRPr="00C976EF">
        <w:rPr>
          <w:b/>
          <w:bCs/>
          <w:sz w:val="28"/>
          <w:szCs w:val="28"/>
        </w:rPr>
        <w:t>Response Formatting Layer</w:t>
      </w:r>
      <w:r w:rsidRPr="00C976EF">
        <w:rPr>
          <w:sz w:val="28"/>
          <w:szCs w:val="28"/>
        </w:rPr>
        <w:t xml:space="preserve"> is responsible for transforming the raw output generated by the AI model into a structured and readable format suitable for professional use.</w:t>
      </w:r>
    </w:p>
    <w:p w14:paraId="4BBF6281" w14:textId="77777777" w:rsidR="00C976EF" w:rsidRPr="00C976EF" w:rsidRDefault="00C976EF" w:rsidP="00854001">
      <w:pPr>
        <w:jc w:val="both"/>
        <w:rPr>
          <w:sz w:val="28"/>
          <w:szCs w:val="28"/>
        </w:rPr>
      </w:pPr>
      <w:r w:rsidRPr="00C976EF">
        <w:rPr>
          <w:sz w:val="28"/>
          <w:szCs w:val="28"/>
        </w:rPr>
        <w:t>This layer organizes the content into clearly defined sections such as symptoms, summary, possible conditions, and recommendations. It applies formatting techniques including headings, bullet points, and standardized terminology to enhance clarity and readability. The purpose of this layer is to ensure that the generated content meets the expectations of healthcare documentation standards.</w:t>
      </w:r>
    </w:p>
    <w:p w14:paraId="5DAC869E" w14:textId="77777777" w:rsidR="00E2518E" w:rsidRPr="005743E1" w:rsidRDefault="00E2518E" w:rsidP="00854001">
      <w:pPr>
        <w:jc w:val="both"/>
        <w:rPr>
          <w:sz w:val="28"/>
          <w:szCs w:val="28"/>
        </w:rPr>
      </w:pPr>
    </w:p>
    <w:p w14:paraId="126429E6" w14:textId="77777777" w:rsidR="00CB7B75" w:rsidRDefault="00CB7B75" w:rsidP="00854001">
      <w:pPr>
        <w:jc w:val="both"/>
        <w:rPr>
          <w:sz w:val="28"/>
          <w:szCs w:val="28"/>
        </w:rPr>
      </w:pPr>
    </w:p>
    <w:p w14:paraId="2B043713" w14:textId="77777777" w:rsidR="00C976EF" w:rsidRDefault="00C976EF" w:rsidP="00854001">
      <w:pPr>
        <w:jc w:val="both"/>
        <w:rPr>
          <w:b/>
          <w:bCs/>
          <w:sz w:val="28"/>
          <w:szCs w:val="28"/>
        </w:rPr>
      </w:pPr>
    </w:p>
    <w:p w14:paraId="2D0E47E8" w14:textId="77777777" w:rsidR="00C976EF" w:rsidRDefault="00C976EF" w:rsidP="00854001">
      <w:pPr>
        <w:jc w:val="both"/>
        <w:rPr>
          <w:b/>
          <w:bCs/>
          <w:sz w:val="28"/>
          <w:szCs w:val="28"/>
        </w:rPr>
      </w:pPr>
    </w:p>
    <w:p w14:paraId="70D45789" w14:textId="77777777" w:rsidR="00C976EF" w:rsidRPr="000B1FA8" w:rsidRDefault="00C976EF" w:rsidP="00854001">
      <w:pPr>
        <w:jc w:val="both"/>
        <w:rPr>
          <w:b/>
          <w:bCs/>
          <w:sz w:val="32"/>
          <w:szCs w:val="32"/>
        </w:rPr>
      </w:pPr>
    </w:p>
    <w:p w14:paraId="467135C3" w14:textId="2768247C" w:rsidR="00E2518E" w:rsidRPr="00E2518E" w:rsidRDefault="00D47218" w:rsidP="00854001">
      <w:pPr>
        <w:jc w:val="both"/>
        <w:rPr>
          <w:b/>
          <w:bCs/>
          <w:sz w:val="32"/>
          <w:szCs w:val="32"/>
        </w:rPr>
      </w:pPr>
      <w:r>
        <w:rPr>
          <w:b/>
          <w:bCs/>
          <w:sz w:val="32"/>
          <w:szCs w:val="32"/>
        </w:rPr>
        <w:t>E.</w:t>
      </w:r>
      <w:r w:rsidR="00E2518E" w:rsidRPr="00E2518E">
        <w:rPr>
          <w:b/>
          <w:bCs/>
          <w:sz w:val="32"/>
          <w:szCs w:val="32"/>
        </w:rPr>
        <w:t>Report Generation Layer</w:t>
      </w:r>
    </w:p>
    <w:p w14:paraId="00286178" w14:textId="77777777" w:rsidR="00E2518E" w:rsidRPr="00E2518E" w:rsidRDefault="00E2518E" w:rsidP="00854001">
      <w:pPr>
        <w:jc w:val="both"/>
        <w:rPr>
          <w:sz w:val="28"/>
          <w:szCs w:val="28"/>
        </w:rPr>
      </w:pPr>
      <w:r w:rsidRPr="00E2518E">
        <w:rPr>
          <w:sz w:val="28"/>
          <w:szCs w:val="28"/>
        </w:rPr>
        <w:t xml:space="preserve">The </w:t>
      </w:r>
      <w:r w:rsidRPr="00E2518E">
        <w:rPr>
          <w:b/>
          <w:bCs/>
          <w:sz w:val="28"/>
          <w:szCs w:val="28"/>
        </w:rPr>
        <w:t>Report Generation Layer</w:t>
      </w:r>
      <w:r w:rsidRPr="00E2518E">
        <w:rPr>
          <w:sz w:val="28"/>
          <w:szCs w:val="28"/>
        </w:rPr>
        <w:t xml:space="preserve"> is responsible for converting the structured output into a </w:t>
      </w:r>
      <w:r w:rsidRPr="00E2518E">
        <w:rPr>
          <w:b/>
          <w:bCs/>
          <w:sz w:val="28"/>
          <w:szCs w:val="28"/>
        </w:rPr>
        <w:t>formal PDF document</w:t>
      </w:r>
      <w:r w:rsidRPr="00E2518E">
        <w:rPr>
          <w:sz w:val="28"/>
          <w:szCs w:val="28"/>
        </w:rPr>
        <w:t>. This document includes all relevant details such as user input, generated patient summary, and suggested recommendations.</w:t>
      </w:r>
    </w:p>
    <w:p w14:paraId="282FF417" w14:textId="77777777" w:rsidR="00E2518E" w:rsidRDefault="00E2518E" w:rsidP="00854001">
      <w:pPr>
        <w:jc w:val="both"/>
        <w:rPr>
          <w:sz w:val="28"/>
          <w:szCs w:val="28"/>
        </w:rPr>
      </w:pPr>
      <w:r w:rsidRPr="00E2518E">
        <w:rPr>
          <w:sz w:val="28"/>
          <w:szCs w:val="28"/>
        </w:rPr>
        <w:t>The generated report is designed to be professional, well-organized, and suitable for sharing or record-keeping purposes. This layer enhances the usability of the system by providing a downloadable format that can be easily stored or printed.</w:t>
      </w:r>
    </w:p>
    <w:p w14:paraId="5B892E82" w14:textId="77777777" w:rsidR="00B510AA" w:rsidRDefault="00B510AA" w:rsidP="00E2518E">
      <w:pPr>
        <w:rPr>
          <w:sz w:val="28"/>
          <w:szCs w:val="28"/>
        </w:rPr>
      </w:pPr>
    </w:p>
    <w:p w14:paraId="3987BA51" w14:textId="21730B26" w:rsidR="00B510AA" w:rsidRDefault="00B510AA" w:rsidP="00E2518E">
      <w:pPr>
        <w:rPr>
          <w:sz w:val="28"/>
          <w:szCs w:val="28"/>
        </w:rPr>
      </w:pPr>
      <w:r>
        <w:rPr>
          <w:noProof/>
        </w:rPr>
        <w:drawing>
          <wp:inline distT="0" distB="0" distL="0" distR="0" wp14:anchorId="74B52230" wp14:editId="2017A076">
            <wp:extent cx="5731510" cy="5303520"/>
            <wp:effectExtent l="0" t="0" r="2540" b="0"/>
            <wp:docPr id="15401910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303520"/>
                    </a:xfrm>
                    <a:prstGeom prst="rect">
                      <a:avLst/>
                    </a:prstGeom>
                    <a:noFill/>
                    <a:ln>
                      <a:noFill/>
                    </a:ln>
                  </pic:spPr>
                </pic:pic>
              </a:graphicData>
            </a:graphic>
          </wp:inline>
        </w:drawing>
      </w:r>
    </w:p>
    <w:p w14:paraId="4F510D3A" w14:textId="77777777" w:rsidR="00B510AA" w:rsidRDefault="00B510AA" w:rsidP="00E2518E">
      <w:pPr>
        <w:rPr>
          <w:sz w:val="28"/>
          <w:szCs w:val="28"/>
        </w:rPr>
      </w:pPr>
    </w:p>
    <w:p w14:paraId="75FFE4B3" w14:textId="77777777" w:rsidR="00B510AA" w:rsidRDefault="00B510AA" w:rsidP="00E2518E">
      <w:pPr>
        <w:rPr>
          <w:sz w:val="28"/>
          <w:szCs w:val="28"/>
        </w:rPr>
      </w:pPr>
    </w:p>
    <w:p w14:paraId="0B071A4B" w14:textId="77777777" w:rsidR="00CE07A0" w:rsidRPr="00CE07A0" w:rsidRDefault="00CE07A0" w:rsidP="00854001">
      <w:pPr>
        <w:jc w:val="both"/>
        <w:rPr>
          <w:b/>
          <w:bCs/>
          <w:sz w:val="40"/>
          <w:szCs w:val="40"/>
        </w:rPr>
      </w:pPr>
      <w:r w:rsidRPr="00CE07A0">
        <w:rPr>
          <w:b/>
          <w:bCs/>
          <w:sz w:val="40"/>
          <w:szCs w:val="40"/>
        </w:rPr>
        <w:t>2.2 Process Flow</w:t>
      </w:r>
    </w:p>
    <w:p w14:paraId="2A886C9D" w14:textId="77777777" w:rsidR="00CE07A0" w:rsidRPr="00CE07A0" w:rsidRDefault="00CE07A0" w:rsidP="00854001">
      <w:pPr>
        <w:jc w:val="both"/>
        <w:rPr>
          <w:sz w:val="28"/>
          <w:szCs w:val="28"/>
        </w:rPr>
      </w:pPr>
      <w:r w:rsidRPr="00CE07A0">
        <w:rPr>
          <w:sz w:val="28"/>
          <w:szCs w:val="28"/>
        </w:rPr>
        <w:t xml:space="preserve">The process flow of the system describes the </w:t>
      </w:r>
      <w:r w:rsidRPr="00CE07A0">
        <w:rPr>
          <w:b/>
          <w:bCs/>
          <w:sz w:val="28"/>
          <w:szCs w:val="28"/>
        </w:rPr>
        <w:t>step-by-step sequence of operations</w:t>
      </w:r>
      <w:r w:rsidRPr="00CE07A0">
        <w:rPr>
          <w:sz w:val="28"/>
          <w:szCs w:val="28"/>
        </w:rPr>
        <w:t xml:space="preserve"> through which user input is transformed into a structured healthcare output. The system follows a </w:t>
      </w:r>
      <w:r w:rsidRPr="00CE07A0">
        <w:rPr>
          <w:b/>
          <w:bCs/>
          <w:sz w:val="28"/>
          <w:szCs w:val="28"/>
        </w:rPr>
        <w:t>logical and sequential workflow</w:t>
      </w:r>
      <w:r w:rsidRPr="00CE07A0">
        <w:rPr>
          <w:sz w:val="28"/>
          <w:szCs w:val="28"/>
        </w:rPr>
        <w:t>, ensuring efficient processing and accurate generation of patient summaries.</w:t>
      </w:r>
    </w:p>
    <w:p w14:paraId="4EBB93CF" w14:textId="77777777" w:rsidR="00CE07A0" w:rsidRPr="00CE07A0" w:rsidRDefault="00CE07A0" w:rsidP="00854001">
      <w:pPr>
        <w:jc w:val="both"/>
        <w:rPr>
          <w:sz w:val="28"/>
          <w:szCs w:val="28"/>
        </w:rPr>
      </w:pPr>
      <w:r w:rsidRPr="00CE07A0">
        <w:rPr>
          <w:sz w:val="28"/>
          <w:szCs w:val="28"/>
        </w:rPr>
        <w:t>The process begins when the user interacts with the system through the frontend interface. The user enters symptoms or medical queries into the input form provided by the application. This input is then transmitted to the backend server through an API request.</w:t>
      </w:r>
    </w:p>
    <w:p w14:paraId="0D223EB3" w14:textId="77777777" w:rsidR="00CE07A0" w:rsidRPr="00CE07A0" w:rsidRDefault="00CE07A0" w:rsidP="00854001">
      <w:pPr>
        <w:jc w:val="both"/>
        <w:rPr>
          <w:sz w:val="28"/>
          <w:szCs w:val="28"/>
        </w:rPr>
      </w:pPr>
      <w:r w:rsidRPr="00CE07A0">
        <w:rPr>
          <w:sz w:val="28"/>
          <w:szCs w:val="28"/>
        </w:rPr>
        <w:t xml:space="preserve">Upon receiving the input, the system performs </w:t>
      </w:r>
      <w:r w:rsidRPr="00CE07A0">
        <w:rPr>
          <w:b/>
          <w:bCs/>
          <w:sz w:val="28"/>
          <w:szCs w:val="28"/>
        </w:rPr>
        <w:t>input validation</w:t>
      </w:r>
      <w:r w:rsidRPr="00CE07A0">
        <w:rPr>
          <w:sz w:val="28"/>
          <w:szCs w:val="28"/>
        </w:rPr>
        <w:t xml:space="preserve"> to ensure that the provided data is complete, relevant, and free from errors. Invalid or incomplete inputs are handled appropriately to prevent incorrect processing. Once validated, the input is forwarded to the </w:t>
      </w:r>
      <w:r w:rsidRPr="00CE07A0">
        <w:rPr>
          <w:b/>
          <w:bCs/>
          <w:sz w:val="28"/>
          <w:szCs w:val="28"/>
        </w:rPr>
        <w:t>Prompt Engineering module</w:t>
      </w:r>
      <w:r w:rsidRPr="00CE07A0">
        <w:rPr>
          <w:sz w:val="28"/>
          <w:szCs w:val="28"/>
        </w:rPr>
        <w:t>, where it is transformed into a structured prompt using predefined templates. This step is crucial as it ensures that the AI model receives well-defined instructions, leading to consistent and high-quality outputs.</w:t>
      </w:r>
    </w:p>
    <w:p w14:paraId="75CC0BFA" w14:textId="223944D4" w:rsidR="00CE07A0" w:rsidRPr="00CE07A0" w:rsidRDefault="00CE07A0" w:rsidP="00854001">
      <w:pPr>
        <w:jc w:val="both"/>
        <w:rPr>
          <w:sz w:val="28"/>
          <w:szCs w:val="28"/>
        </w:rPr>
      </w:pPr>
      <w:r w:rsidRPr="00CE07A0">
        <w:rPr>
          <w:sz w:val="28"/>
          <w:szCs w:val="28"/>
        </w:rPr>
        <w:t xml:space="preserve">The structured prompt is then passed to the </w:t>
      </w:r>
      <w:r w:rsidRPr="00CE07A0">
        <w:rPr>
          <w:b/>
          <w:bCs/>
          <w:sz w:val="28"/>
          <w:szCs w:val="28"/>
        </w:rPr>
        <w:t>AI Processing Layer</w:t>
      </w:r>
      <w:r w:rsidRPr="00CE07A0">
        <w:rPr>
          <w:sz w:val="28"/>
          <w:szCs w:val="28"/>
        </w:rPr>
        <w:t>, where a Large Language Model (LLM) processes the input. The model analyzes the prompt and generates a response that includes a patient summary, possible medical conditions, and general recommendations. The generated output is initially in an unstructured format.</w:t>
      </w:r>
    </w:p>
    <w:p w14:paraId="2FF46371" w14:textId="77777777" w:rsidR="00CE07A0" w:rsidRPr="00CE07A0" w:rsidRDefault="00CE07A0" w:rsidP="00854001">
      <w:pPr>
        <w:jc w:val="both"/>
        <w:rPr>
          <w:sz w:val="28"/>
          <w:szCs w:val="28"/>
        </w:rPr>
      </w:pPr>
      <w:r w:rsidRPr="00CE07A0">
        <w:rPr>
          <w:sz w:val="28"/>
          <w:szCs w:val="28"/>
        </w:rPr>
        <w:t xml:space="preserve">To improve readability and usability, the output is sent to the </w:t>
      </w:r>
      <w:r w:rsidRPr="00CE07A0">
        <w:rPr>
          <w:b/>
          <w:bCs/>
          <w:sz w:val="28"/>
          <w:szCs w:val="28"/>
        </w:rPr>
        <w:t>Response Formatting module</w:t>
      </w:r>
      <w:r w:rsidRPr="00CE07A0">
        <w:rPr>
          <w:sz w:val="28"/>
          <w:szCs w:val="28"/>
        </w:rPr>
        <w:t>, where it is organized into a structured format with appropriate headings and standardized medical terminology. This ensures that the content is professional and easy to understand.</w:t>
      </w:r>
    </w:p>
    <w:p w14:paraId="7ABA77E0" w14:textId="77777777" w:rsidR="00B510AA" w:rsidRDefault="00B510AA" w:rsidP="00854001">
      <w:pPr>
        <w:jc w:val="both"/>
        <w:rPr>
          <w:sz w:val="28"/>
          <w:szCs w:val="28"/>
        </w:rPr>
      </w:pPr>
    </w:p>
    <w:p w14:paraId="3312A44F" w14:textId="77777777" w:rsidR="00B510AA" w:rsidRDefault="00B510AA" w:rsidP="00854001">
      <w:pPr>
        <w:jc w:val="both"/>
        <w:rPr>
          <w:sz w:val="28"/>
          <w:szCs w:val="28"/>
        </w:rPr>
      </w:pPr>
    </w:p>
    <w:p w14:paraId="39F348E1" w14:textId="77777777" w:rsidR="00744152" w:rsidRDefault="00744152" w:rsidP="00854001">
      <w:pPr>
        <w:jc w:val="both"/>
        <w:rPr>
          <w:sz w:val="28"/>
          <w:szCs w:val="28"/>
        </w:rPr>
      </w:pPr>
    </w:p>
    <w:p w14:paraId="3755131F" w14:textId="77777777" w:rsidR="00744152" w:rsidRDefault="00744152" w:rsidP="00854001">
      <w:pPr>
        <w:jc w:val="both"/>
        <w:rPr>
          <w:sz w:val="28"/>
          <w:szCs w:val="28"/>
        </w:rPr>
      </w:pPr>
    </w:p>
    <w:p w14:paraId="4D97B600" w14:textId="453FB023" w:rsidR="00CE07A0" w:rsidRPr="00CE07A0" w:rsidRDefault="00CE07A0" w:rsidP="00854001">
      <w:pPr>
        <w:jc w:val="both"/>
        <w:rPr>
          <w:sz w:val="28"/>
          <w:szCs w:val="28"/>
        </w:rPr>
      </w:pPr>
      <w:r w:rsidRPr="00CE07A0">
        <w:rPr>
          <w:sz w:val="28"/>
          <w:szCs w:val="28"/>
        </w:rPr>
        <w:t xml:space="preserve">Following this, the formatted content is passed to the </w:t>
      </w:r>
      <w:r w:rsidRPr="00CE07A0">
        <w:rPr>
          <w:b/>
          <w:bCs/>
          <w:sz w:val="28"/>
          <w:szCs w:val="28"/>
        </w:rPr>
        <w:t>Report Generation module</w:t>
      </w:r>
      <w:r w:rsidRPr="00CE07A0">
        <w:rPr>
          <w:sz w:val="28"/>
          <w:szCs w:val="28"/>
        </w:rPr>
        <w:t>, which converts the information into a well-structured PDF document. This report includes all relevant details and is suitable for documentation and sharing purposes.</w:t>
      </w:r>
    </w:p>
    <w:p w14:paraId="502DF092" w14:textId="7FBE44B9" w:rsidR="00CE07A0" w:rsidRPr="00CE07A0" w:rsidRDefault="00CE07A0" w:rsidP="00854001">
      <w:pPr>
        <w:jc w:val="both"/>
        <w:rPr>
          <w:sz w:val="28"/>
          <w:szCs w:val="28"/>
        </w:rPr>
      </w:pPr>
      <w:r w:rsidRPr="00CE07A0">
        <w:rPr>
          <w:sz w:val="28"/>
          <w:szCs w:val="28"/>
        </w:rPr>
        <w:t xml:space="preserve">Finally, the generated output and the downloadable </w:t>
      </w:r>
      <w:r>
        <w:rPr>
          <w:sz w:val="28"/>
          <w:szCs w:val="28"/>
        </w:rPr>
        <w:t>Doc</w:t>
      </w:r>
      <w:r w:rsidRPr="00CE07A0">
        <w:rPr>
          <w:sz w:val="28"/>
          <w:szCs w:val="28"/>
        </w:rPr>
        <w:t xml:space="preserve"> report are delivered back to the user through the frontend interface. The user can view the results on the screen and download the report for future use.</w:t>
      </w:r>
    </w:p>
    <w:p w14:paraId="6A8D8D42" w14:textId="77777777" w:rsidR="000C3129" w:rsidRPr="00E2518E" w:rsidRDefault="000C3129" w:rsidP="00E2518E">
      <w:pPr>
        <w:rPr>
          <w:sz w:val="28"/>
          <w:szCs w:val="28"/>
        </w:rPr>
      </w:pPr>
    </w:p>
    <w:p w14:paraId="7AE24ECE" w14:textId="77777777" w:rsidR="00E2518E" w:rsidRPr="0012512C" w:rsidRDefault="00E2518E" w:rsidP="00B431F2">
      <w:pPr>
        <w:rPr>
          <w:sz w:val="28"/>
          <w:szCs w:val="28"/>
        </w:rPr>
      </w:pPr>
    </w:p>
    <w:p w14:paraId="7C1DE1FD" w14:textId="43DDF832" w:rsidR="00896F73" w:rsidRDefault="00224DE4" w:rsidP="008B0DD1">
      <w:r>
        <w:rPr>
          <w:noProof/>
        </w:rPr>
        <w:drawing>
          <wp:inline distT="0" distB="0" distL="0" distR="0" wp14:anchorId="5F598E7C" wp14:editId="07F93A59">
            <wp:extent cx="5731510" cy="4953000"/>
            <wp:effectExtent l="0" t="0" r="2540" b="0"/>
            <wp:docPr id="818597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953000"/>
                    </a:xfrm>
                    <a:prstGeom prst="rect">
                      <a:avLst/>
                    </a:prstGeom>
                    <a:noFill/>
                    <a:ln>
                      <a:noFill/>
                    </a:ln>
                  </pic:spPr>
                </pic:pic>
              </a:graphicData>
            </a:graphic>
          </wp:inline>
        </w:drawing>
      </w:r>
    </w:p>
    <w:p w14:paraId="249EA1E9" w14:textId="77777777" w:rsidR="008B0DD1" w:rsidRPr="00E84CCF" w:rsidRDefault="008B0DD1" w:rsidP="008B0DD1">
      <w:pPr>
        <w:rPr>
          <w:sz w:val="40"/>
          <w:szCs w:val="40"/>
        </w:rPr>
      </w:pPr>
    </w:p>
    <w:p w14:paraId="5BFE68C5" w14:textId="77777777" w:rsidR="00224DE4" w:rsidRDefault="00224DE4" w:rsidP="00E84CCF">
      <w:pPr>
        <w:rPr>
          <w:b/>
          <w:bCs/>
          <w:sz w:val="40"/>
          <w:szCs w:val="40"/>
        </w:rPr>
      </w:pPr>
    </w:p>
    <w:p w14:paraId="23F32C23" w14:textId="7F402CAA" w:rsidR="00E84CCF" w:rsidRPr="00E84CCF" w:rsidRDefault="00E84CCF" w:rsidP="00854001">
      <w:pPr>
        <w:jc w:val="both"/>
        <w:rPr>
          <w:b/>
          <w:bCs/>
          <w:sz w:val="40"/>
          <w:szCs w:val="40"/>
        </w:rPr>
      </w:pPr>
      <w:r w:rsidRPr="00E84CCF">
        <w:rPr>
          <w:b/>
          <w:bCs/>
          <w:sz w:val="40"/>
          <w:szCs w:val="40"/>
        </w:rPr>
        <w:t>2.3 Information Flow</w:t>
      </w:r>
    </w:p>
    <w:p w14:paraId="42F10FFC" w14:textId="06E8D9C1" w:rsidR="00E84CCF" w:rsidRDefault="00E84CCF" w:rsidP="00854001">
      <w:pPr>
        <w:jc w:val="both"/>
        <w:rPr>
          <w:sz w:val="28"/>
          <w:szCs w:val="28"/>
        </w:rPr>
      </w:pPr>
      <w:r w:rsidRPr="00E84CCF">
        <w:rPr>
          <w:sz w:val="28"/>
          <w:szCs w:val="28"/>
        </w:rPr>
        <w:t xml:space="preserve">The information flow in the system begins when the user enters symptoms or medical queries through the frontend interface. This input data is transmitted to the backend server via API requests, where it is processed and forwarded to the Prompt Engineering module. The module converts the raw input into a structured prompt, which is then sent to the AI model for processing. The AI model generates the required output, including patient summaries and recommendations, which is then passed to the formatting module for structuring and organization. After formatting, the data is sent to the PDF generation module, where it is converted into a downloadable report. Finally, the processed information is returned to the frontend, where it is displayed to the user along with the option to download the generated </w:t>
      </w:r>
      <w:r w:rsidR="00F6343B">
        <w:rPr>
          <w:sz w:val="28"/>
          <w:szCs w:val="28"/>
        </w:rPr>
        <w:t>Doc File</w:t>
      </w:r>
      <w:r w:rsidRPr="00E84CCF">
        <w:rPr>
          <w:sz w:val="28"/>
          <w:szCs w:val="28"/>
        </w:rPr>
        <w:t>.</w:t>
      </w:r>
    </w:p>
    <w:p w14:paraId="6048B487" w14:textId="77777777" w:rsidR="00F6343B" w:rsidRDefault="00F6343B" w:rsidP="00854001">
      <w:pPr>
        <w:jc w:val="both"/>
        <w:rPr>
          <w:sz w:val="28"/>
          <w:szCs w:val="28"/>
        </w:rPr>
      </w:pPr>
    </w:p>
    <w:p w14:paraId="2EC17448" w14:textId="0EE9FDA7" w:rsidR="00935D3D" w:rsidRPr="00935D3D" w:rsidRDefault="00935D3D" w:rsidP="00935D3D">
      <w:pPr>
        <w:jc w:val="both"/>
        <w:rPr>
          <w:b/>
          <w:bCs/>
          <w:sz w:val="40"/>
          <w:szCs w:val="40"/>
        </w:rPr>
      </w:pPr>
      <w:r w:rsidRPr="00935D3D">
        <w:rPr>
          <w:b/>
          <w:bCs/>
          <w:sz w:val="40"/>
          <w:szCs w:val="40"/>
        </w:rPr>
        <w:t>2.4 Component Design</w:t>
      </w:r>
    </w:p>
    <w:p w14:paraId="4E96A8F9" w14:textId="77777777" w:rsidR="00935D3D" w:rsidRPr="00935D3D" w:rsidRDefault="00935D3D" w:rsidP="00935D3D">
      <w:pPr>
        <w:jc w:val="both"/>
        <w:rPr>
          <w:sz w:val="28"/>
          <w:szCs w:val="28"/>
        </w:rPr>
      </w:pPr>
      <w:r w:rsidRPr="00935D3D">
        <w:rPr>
          <w:sz w:val="28"/>
          <w:szCs w:val="28"/>
        </w:rPr>
        <w:t xml:space="preserve">The system is composed of multiple components, each responsible for a specific function to ensure smooth and efficient operation. The </w:t>
      </w:r>
      <w:r w:rsidRPr="00935D3D">
        <w:rPr>
          <w:b/>
          <w:bCs/>
          <w:sz w:val="28"/>
          <w:szCs w:val="28"/>
        </w:rPr>
        <w:t>User Interface component</w:t>
      </w:r>
      <w:r w:rsidRPr="00935D3D">
        <w:rPr>
          <w:sz w:val="28"/>
          <w:szCs w:val="28"/>
        </w:rPr>
        <w:t xml:space="preserve"> handles user interaction by collecting symptoms or medical queries and displaying the generated results. The </w:t>
      </w:r>
      <w:r w:rsidRPr="00935D3D">
        <w:rPr>
          <w:b/>
          <w:bCs/>
          <w:sz w:val="28"/>
          <w:szCs w:val="28"/>
        </w:rPr>
        <w:t>API Controller component</w:t>
      </w:r>
      <w:r w:rsidRPr="00935D3D">
        <w:rPr>
          <w:sz w:val="28"/>
          <w:szCs w:val="28"/>
        </w:rPr>
        <w:t xml:space="preserve"> manages communication between the frontend and backend by handling requests and responses. The </w:t>
      </w:r>
      <w:r w:rsidRPr="00935D3D">
        <w:rPr>
          <w:b/>
          <w:bCs/>
          <w:sz w:val="28"/>
          <w:szCs w:val="28"/>
        </w:rPr>
        <w:t>Input Validation module</w:t>
      </w:r>
      <w:r w:rsidRPr="00935D3D">
        <w:rPr>
          <w:sz w:val="28"/>
          <w:szCs w:val="28"/>
        </w:rPr>
        <w:t xml:space="preserve"> ensures that the data provided by the user is complete and accurate before further processing. The </w:t>
      </w:r>
      <w:r w:rsidRPr="00935D3D">
        <w:rPr>
          <w:b/>
          <w:bCs/>
          <w:sz w:val="28"/>
          <w:szCs w:val="28"/>
        </w:rPr>
        <w:t>Prompt Engineering module</w:t>
      </w:r>
      <w:r w:rsidRPr="00935D3D">
        <w:rPr>
          <w:sz w:val="28"/>
          <w:szCs w:val="28"/>
        </w:rPr>
        <w:t xml:space="preserve"> converts raw input into structured prompts using predefined templates to maintain consistency and professional tone. The </w:t>
      </w:r>
      <w:r w:rsidRPr="00935D3D">
        <w:rPr>
          <w:b/>
          <w:bCs/>
          <w:sz w:val="28"/>
          <w:szCs w:val="28"/>
        </w:rPr>
        <w:t>AI Processing component</w:t>
      </w:r>
      <w:r w:rsidRPr="00935D3D">
        <w:rPr>
          <w:sz w:val="28"/>
          <w:szCs w:val="28"/>
        </w:rPr>
        <w:t xml:space="preserve"> uses a Large Language Model (LLM) to generate patient summaries, possible conditions, and recommendations based on the input. The </w:t>
      </w:r>
      <w:r w:rsidRPr="00935D3D">
        <w:rPr>
          <w:b/>
          <w:bCs/>
          <w:sz w:val="28"/>
          <w:szCs w:val="28"/>
        </w:rPr>
        <w:t>Response Formatting module</w:t>
      </w:r>
      <w:r w:rsidRPr="00935D3D">
        <w:rPr>
          <w:sz w:val="28"/>
          <w:szCs w:val="28"/>
        </w:rPr>
        <w:t xml:space="preserve"> organizes the generated output into a structured and readable format. Finally, the </w:t>
      </w:r>
      <w:r w:rsidRPr="00935D3D">
        <w:rPr>
          <w:b/>
          <w:bCs/>
          <w:sz w:val="28"/>
          <w:szCs w:val="28"/>
        </w:rPr>
        <w:t>Report Generation component</w:t>
      </w:r>
      <w:r w:rsidRPr="00935D3D">
        <w:rPr>
          <w:sz w:val="28"/>
          <w:szCs w:val="28"/>
        </w:rPr>
        <w:t xml:space="preserve"> converts the formatted content into a PDF document, which is delivered to the user through the frontend interface.</w:t>
      </w:r>
    </w:p>
    <w:p w14:paraId="765FCB81" w14:textId="77777777" w:rsidR="00F6343B" w:rsidRPr="00B9612C" w:rsidRDefault="00F6343B" w:rsidP="00E84CCF">
      <w:pPr>
        <w:jc w:val="both"/>
        <w:rPr>
          <w:sz w:val="40"/>
          <w:szCs w:val="40"/>
        </w:rPr>
      </w:pPr>
    </w:p>
    <w:p w14:paraId="6438300F" w14:textId="19FAE00F" w:rsidR="00B9612C" w:rsidRPr="00B9612C" w:rsidRDefault="0034113A" w:rsidP="00B9612C">
      <w:pPr>
        <w:jc w:val="both"/>
        <w:rPr>
          <w:b/>
          <w:bCs/>
          <w:sz w:val="40"/>
          <w:szCs w:val="40"/>
        </w:rPr>
      </w:pPr>
      <w:r>
        <w:rPr>
          <w:noProof/>
        </w:rPr>
        <w:drawing>
          <wp:inline distT="0" distB="0" distL="0" distR="0" wp14:anchorId="31B472F2" wp14:editId="790DB8D3">
            <wp:extent cx="5731510" cy="3818890"/>
            <wp:effectExtent l="0" t="0" r="2540" b="0"/>
            <wp:docPr id="14451116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18890"/>
                    </a:xfrm>
                    <a:prstGeom prst="rect">
                      <a:avLst/>
                    </a:prstGeom>
                    <a:noFill/>
                    <a:ln>
                      <a:noFill/>
                    </a:ln>
                  </pic:spPr>
                </pic:pic>
              </a:graphicData>
            </a:graphic>
          </wp:inline>
        </w:drawing>
      </w:r>
      <w:r w:rsidR="00B9612C" w:rsidRPr="00B9612C">
        <w:rPr>
          <w:b/>
          <w:bCs/>
          <w:sz w:val="40"/>
          <w:szCs w:val="40"/>
        </w:rPr>
        <w:t>2.5 Key Design Considerations</w:t>
      </w:r>
    </w:p>
    <w:p w14:paraId="5A98A66F" w14:textId="77777777" w:rsidR="00B9612C" w:rsidRPr="00B9612C" w:rsidRDefault="00B9612C" w:rsidP="00B9612C">
      <w:pPr>
        <w:jc w:val="both"/>
        <w:rPr>
          <w:sz w:val="28"/>
          <w:szCs w:val="28"/>
        </w:rPr>
      </w:pPr>
      <w:r w:rsidRPr="00B9612C">
        <w:rPr>
          <w:sz w:val="28"/>
          <w:szCs w:val="28"/>
        </w:rPr>
        <w:t xml:space="preserve">The design of the system is based on several important considerations to ensure its effectiveness and reliability. </w:t>
      </w:r>
      <w:r w:rsidRPr="00B9612C">
        <w:rPr>
          <w:b/>
          <w:bCs/>
          <w:sz w:val="28"/>
          <w:szCs w:val="28"/>
        </w:rPr>
        <w:t>Accuracy</w:t>
      </w:r>
      <w:r w:rsidRPr="00B9612C">
        <w:rPr>
          <w:sz w:val="28"/>
          <w:szCs w:val="28"/>
        </w:rPr>
        <w:t xml:space="preserve"> is a primary concern, as the system must generate medically relevant and structured outputs using proper prompt engineering techniques. </w:t>
      </w:r>
      <w:r w:rsidRPr="00B9612C">
        <w:rPr>
          <w:b/>
          <w:bCs/>
          <w:sz w:val="28"/>
          <w:szCs w:val="28"/>
        </w:rPr>
        <w:t>Consistency</w:t>
      </w:r>
      <w:r w:rsidRPr="00B9612C">
        <w:rPr>
          <w:sz w:val="28"/>
          <w:szCs w:val="28"/>
        </w:rPr>
        <w:t xml:space="preserve"> is maintained by using predefined templates to ensure uniform tone, format, and terminology across all generated content. The system is designed with a focus on </w:t>
      </w:r>
      <w:r w:rsidRPr="00B9612C">
        <w:rPr>
          <w:b/>
          <w:bCs/>
          <w:sz w:val="28"/>
          <w:szCs w:val="28"/>
        </w:rPr>
        <w:t>usability</w:t>
      </w:r>
      <w:r w:rsidRPr="00B9612C">
        <w:rPr>
          <w:sz w:val="28"/>
          <w:szCs w:val="28"/>
        </w:rPr>
        <w:t xml:space="preserve">, providing a simple and intuitive interface that can be easily used by both patients and healthcare professionals. </w:t>
      </w:r>
      <w:r w:rsidRPr="00B9612C">
        <w:rPr>
          <w:b/>
          <w:bCs/>
          <w:sz w:val="28"/>
          <w:szCs w:val="28"/>
        </w:rPr>
        <w:t>Scalability</w:t>
      </w:r>
      <w:r w:rsidRPr="00B9612C">
        <w:rPr>
          <w:sz w:val="28"/>
          <w:szCs w:val="28"/>
        </w:rPr>
        <w:t xml:space="preserve"> is considered to allow the system to handle increased users and integrate advanced features in the future. </w:t>
      </w:r>
      <w:r w:rsidRPr="00B9612C">
        <w:rPr>
          <w:b/>
          <w:bCs/>
          <w:sz w:val="28"/>
          <w:szCs w:val="28"/>
        </w:rPr>
        <w:t>Performance</w:t>
      </w:r>
      <w:r w:rsidRPr="00B9612C">
        <w:rPr>
          <w:sz w:val="28"/>
          <w:szCs w:val="28"/>
        </w:rPr>
        <w:t xml:space="preserve"> is optimized to ensure quick response generation and efficient processing of requests. Additionally, </w:t>
      </w:r>
      <w:r w:rsidRPr="00B9612C">
        <w:rPr>
          <w:b/>
          <w:bCs/>
          <w:sz w:val="28"/>
          <w:szCs w:val="28"/>
        </w:rPr>
        <w:t>security and privacy</w:t>
      </w:r>
      <w:r w:rsidRPr="00B9612C">
        <w:rPr>
          <w:sz w:val="28"/>
          <w:szCs w:val="28"/>
        </w:rPr>
        <w:t xml:space="preserve"> are taken into account to protect user data and prevent unauthorized access. Finally, proper </w:t>
      </w:r>
      <w:r w:rsidRPr="00B9612C">
        <w:rPr>
          <w:b/>
          <w:bCs/>
          <w:sz w:val="28"/>
          <w:szCs w:val="28"/>
        </w:rPr>
        <w:t>error handling mechanisms</w:t>
      </w:r>
      <w:r w:rsidRPr="00B9612C">
        <w:rPr>
          <w:sz w:val="28"/>
          <w:szCs w:val="28"/>
        </w:rPr>
        <w:t xml:space="preserve"> are implemented to manage invalid inputs and system failures, ensuring smooth and reliable operation of the application.</w:t>
      </w:r>
    </w:p>
    <w:p w14:paraId="7D404BD0" w14:textId="77777777" w:rsidR="00935D3D" w:rsidRDefault="00935D3D" w:rsidP="00E84CCF">
      <w:pPr>
        <w:jc w:val="both"/>
        <w:rPr>
          <w:sz w:val="28"/>
          <w:szCs w:val="28"/>
        </w:rPr>
      </w:pPr>
    </w:p>
    <w:p w14:paraId="5783EA88" w14:textId="77777777" w:rsidR="00A7241E" w:rsidRPr="00956F97" w:rsidRDefault="00A7241E" w:rsidP="00E84CCF">
      <w:pPr>
        <w:jc w:val="both"/>
        <w:rPr>
          <w:sz w:val="40"/>
          <w:szCs w:val="40"/>
        </w:rPr>
      </w:pPr>
    </w:p>
    <w:p w14:paraId="5F3A7C73" w14:textId="77777777" w:rsidR="00956F97" w:rsidRPr="00956F97" w:rsidRDefault="00956F97" w:rsidP="00956F97">
      <w:pPr>
        <w:jc w:val="both"/>
        <w:rPr>
          <w:b/>
          <w:bCs/>
          <w:sz w:val="40"/>
          <w:szCs w:val="40"/>
        </w:rPr>
      </w:pPr>
      <w:r w:rsidRPr="00956F97">
        <w:rPr>
          <w:b/>
          <w:bCs/>
          <w:sz w:val="40"/>
          <w:szCs w:val="40"/>
        </w:rPr>
        <w:t>2.6 API Catalogue</w:t>
      </w:r>
    </w:p>
    <w:p w14:paraId="61C53E63" w14:textId="77777777" w:rsidR="00956F97" w:rsidRDefault="00956F97" w:rsidP="00956F97">
      <w:pPr>
        <w:jc w:val="both"/>
        <w:rPr>
          <w:sz w:val="28"/>
          <w:szCs w:val="28"/>
        </w:rPr>
      </w:pPr>
      <w:r w:rsidRPr="00956F97">
        <w:rPr>
          <w:sz w:val="28"/>
          <w:szCs w:val="28"/>
        </w:rPr>
        <w:t>The system provides a set of APIs to handle communication between the frontend and backend, enabling the generation of patient summaries and reports. These APIs follow a structured request-response mechanism to ensure efficient data processing.</w:t>
      </w:r>
    </w:p>
    <w:p w14:paraId="183E9464" w14:textId="77777777" w:rsidR="00BB403E" w:rsidRDefault="00BB403E" w:rsidP="00956F97">
      <w:pPr>
        <w:jc w:val="both"/>
        <w:rPr>
          <w:sz w:val="28"/>
          <w:szCs w:val="28"/>
        </w:rPr>
      </w:pPr>
    </w:p>
    <w:p w14:paraId="30D26F8B" w14:textId="42B75549" w:rsidR="00956F97" w:rsidRPr="00956F97" w:rsidRDefault="00BB403E" w:rsidP="00956F97">
      <w:pPr>
        <w:jc w:val="both"/>
        <w:rPr>
          <w:sz w:val="28"/>
          <w:szCs w:val="28"/>
        </w:rPr>
      </w:pPr>
      <w:r>
        <w:rPr>
          <w:noProof/>
        </w:rPr>
        <w:drawing>
          <wp:inline distT="0" distB="0" distL="0" distR="0" wp14:anchorId="46B1D552" wp14:editId="573A8F0F">
            <wp:extent cx="5623397" cy="6452017"/>
            <wp:effectExtent l="0" t="0" r="0" b="6350"/>
            <wp:docPr id="5521906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41240" cy="6472490"/>
                    </a:xfrm>
                    <a:prstGeom prst="rect">
                      <a:avLst/>
                    </a:prstGeom>
                    <a:noFill/>
                    <a:ln>
                      <a:noFill/>
                    </a:ln>
                  </pic:spPr>
                </pic:pic>
              </a:graphicData>
            </a:graphic>
          </wp:inline>
        </w:drawing>
      </w:r>
    </w:p>
    <w:p w14:paraId="01ABC753" w14:textId="18CA5865" w:rsidR="00E84CCF" w:rsidRDefault="00E84CCF" w:rsidP="00E84CCF">
      <w:pPr>
        <w:jc w:val="both"/>
        <w:rPr>
          <w:sz w:val="28"/>
          <w:szCs w:val="28"/>
        </w:rPr>
      </w:pPr>
    </w:p>
    <w:p w14:paraId="4BD46AA0" w14:textId="4171A7CE" w:rsidR="001554E9" w:rsidRDefault="001554E9" w:rsidP="00E84CCF">
      <w:pPr>
        <w:jc w:val="both"/>
        <w:rPr>
          <w:b/>
          <w:bCs/>
          <w:sz w:val="40"/>
          <w:szCs w:val="40"/>
        </w:rPr>
      </w:pPr>
      <w:r w:rsidRPr="001554E9">
        <w:rPr>
          <w:b/>
          <w:bCs/>
          <w:sz w:val="40"/>
          <w:szCs w:val="40"/>
        </w:rPr>
        <w:t>UML Diagram</w:t>
      </w:r>
    </w:p>
    <w:p w14:paraId="3465C0BE" w14:textId="23C8C6C0" w:rsidR="001554E9" w:rsidRPr="00E84CCF" w:rsidRDefault="00F1589C" w:rsidP="00E84CCF">
      <w:pPr>
        <w:jc w:val="both"/>
        <w:rPr>
          <w:b/>
          <w:bCs/>
          <w:sz w:val="40"/>
          <w:szCs w:val="40"/>
        </w:rPr>
      </w:pPr>
      <w:r>
        <w:rPr>
          <w:noProof/>
        </w:rPr>
        <w:drawing>
          <wp:inline distT="0" distB="0" distL="0" distR="0" wp14:anchorId="182843FC" wp14:editId="304246EC">
            <wp:extent cx="5731510" cy="3818890"/>
            <wp:effectExtent l="0" t="0" r="2540" b="0"/>
            <wp:docPr id="13947800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18890"/>
                    </a:xfrm>
                    <a:prstGeom prst="rect">
                      <a:avLst/>
                    </a:prstGeom>
                    <a:noFill/>
                    <a:ln>
                      <a:noFill/>
                    </a:ln>
                  </pic:spPr>
                </pic:pic>
              </a:graphicData>
            </a:graphic>
          </wp:inline>
        </w:drawing>
      </w:r>
    </w:p>
    <w:p w14:paraId="1B268AE6" w14:textId="77777777" w:rsidR="00E84CCF" w:rsidRPr="00B431F2" w:rsidRDefault="00E84CCF" w:rsidP="008B0DD1"/>
    <w:sectPr w:rsidR="00E84CCF" w:rsidRPr="00B431F2" w:rsidSect="00D9199F">
      <w:headerReference w:type="default" r:id="rId12"/>
      <w:footerReference w:type="default" r:id="rId13"/>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947E2" w14:textId="77777777" w:rsidR="001718F2" w:rsidRDefault="001718F2" w:rsidP="00D9199F">
      <w:pPr>
        <w:spacing w:after="0" w:line="240" w:lineRule="auto"/>
      </w:pPr>
      <w:r>
        <w:separator/>
      </w:r>
    </w:p>
  </w:endnote>
  <w:endnote w:type="continuationSeparator" w:id="0">
    <w:p w14:paraId="3D1B422B" w14:textId="77777777" w:rsidR="001718F2" w:rsidRDefault="001718F2"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EndPr/>
    <w:sdtContent>
      <w:p w14:paraId="7C2304C8" w14:textId="0234AD60" w:rsidR="009F4FD8" w:rsidRDefault="009F4FD8">
        <w:pPr>
          <w:pStyle w:val="Footer"/>
          <w:jc w:val="right"/>
        </w:pPr>
        <w:r>
          <w:t xml:space="preserve">Medicaps University – Datagami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F38B9" w14:textId="77777777" w:rsidR="001718F2" w:rsidRDefault="001718F2" w:rsidP="00D9199F">
      <w:pPr>
        <w:spacing w:after="0" w:line="240" w:lineRule="auto"/>
      </w:pPr>
      <w:r>
        <w:separator/>
      </w:r>
    </w:p>
  </w:footnote>
  <w:footnote w:type="continuationSeparator" w:id="0">
    <w:p w14:paraId="5BEDC403" w14:textId="77777777" w:rsidR="001718F2" w:rsidRDefault="001718F2"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F36A06"/>
    <w:multiLevelType w:val="multilevel"/>
    <w:tmpl w:val="D4FC44F4"/>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8"/>
        <w:szCs w:val="28"/>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2"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3D74B8E"/>
    <w:multiLevelType w:val="hybridMultilevel"/>
    <w:tmpl w:val="9F04F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AC72FAE"/>
    <w:multiLevelType w:val="hybridMultilevel"/>
    <w:tmpl w:val="E9F2A6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7B10F8E"/>
    <w:multiLevelType w:val="multilevel"/>
    <w:tmpl w:val="CA42FE16"/>
    <w:lvl w:ilvl="0">
      <w:start w:val="1"/>
      <w:numFmt w:val="decimal"/>
      <w:lvlText w:val="%1"/>
      <w:lvlJc w:val="left"/>
      <w:pPr>
        <w:ind w:left="624" w:hanging="62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9"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1907421">
    <w:abstractNumId w:val="3"/>
  </w:num>
  <w:num w:numId="2" w16cid:durableId="1768966849">
    <w:abstractNumId w:val="2"/>
  </w:num>
  <w:num w:numId="3" w16cid:durableId="1460873615">
    <w:abstractNumId w:val="0"/>
  </w:num>
  <w:num w:numId="4" w16cid:durableId="2027709558">
    <w:abstractNumId w:val="4"/>
  </w:num>
  <w:num w:numId="5" w16cid:durableId="1107702099">
    <w:abstractNumId w:val="9"/>
  </w:num>
  <w:num w:numId="6" w16cid:durableId="1113788032">
    <w:abstractNumId w:val="7"/>
  </w:num>
  <w:num w:numId="7" w16cid:durableId="2136217931">
    <w:abstractNumId w:val="1"/>
  </w:num>
  <w:num w:numId="8" w16cid:durableId="426076114">
    <w:abstractNumId w:val="8"/>
  </w:num>
  <w:num w:numId="9" w16cid:durableId="1673560017">
    <w:abstractNumId w:val="5"/>
  </w:num>
  <w:num w:numId="10" w16cid:durableId="19711283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26B0C"/>
    <w:rsid w:val="0005228C"/>
    <w:rsid w:val="00052BCF"/>
    <w:rsid w:val="000B1FA8"/>
    <w:rsid w:val="000C3129"/>
    <w:rsid w:val="000E2BF9"/>
    <w:rsid w:val="000E6B83"/>
    <w:rsid w:val="0011103C"/>
    <w:rsid w:val="00114352"/>
    <w:rsid w:val="001200F8"/>
    <w:rsid w:val="0012512C"/>
    <w:rsid w:val="001554E9"/>
    <w:rsid w:val="001718F2"/>
    <w:rsid w:val="001C69A4"/>
    <w:rsid w:val="00223FDE"/>
    <w:rsid w:val="00224DE4"/>
    <w:rsid w:val="00235B2C"/>
    <w:rsid w:val="00243748"/>
    <w:rsid w:val="002470E0"/>
    <w:rsid w:val="00271111"/>
    <w:rsid w:val="002A3662"/>
    <w:rsid w:val="002B6877"/>
    <w:rsid w:val="002D168E"/>
    <w:rsid w:val="002D1EE0"/>
    <w:rsid w:val="002E03F2"/>
    <w:rsid w:val="0034113A"/>
    <w:rsid w:val="00392867"/>
    <w:rsid w:val="003B0DF2"/>
    <w:rsid w:val="0046028C"/>
    <w:rsid w:val="004A7848"/>
    <w:rsid w:val="004B519A"/>
    <w:rsid w:val="004C1B5D"/>
    <w:rsid w:val="00507C2B"/>
    <w:rsid w:val="00507DC0"/>
    <w:rsid w:val="00516863"/>
    <w:rsid w:val="00572FD8"/>
    <w:rsid w:val="005743E1"/>
    <w:rsid w:val="0067746C"/>
    <w:rsid w:val="00695F87"/>
    <w:rsid w:val="006E0040"/>
    <w:rsid w:val="006F644B"/>
    <w:rsid w:val="00744152"/>
    <w:rsid w:val="00745F76"/>
    <w:rsid w:val="00775DBD"/>
    <w:rsid w:val="00780F88"/>
    <w:rsid w:val="007A31FB"/>
    <w:rsid w:val="00817665"/>
    <w:rsid w:val="00847F6A"/>
    <w:rsid w:val="00854001"/>
    <w:rsid w:val="008722B0"/>
    <w:rsid w:val="00875C90"/>
    <w:rsid w:val="00896F73"/>
    <w:rsid w:val="008A3235"/>
    <w:rsid w:val="008B0DD1"/>
    <w:rsid w:val="008D393D"/>
    <w:rsid w:val="00935D3D"/>
    <w:rsid w:val="0094619F"/>
    <w:rsid w:val="00956F97"/>
    <w:rsid w:val="009753BD"/>
    <w:rsid w:val="0098550D"/>
    <w:rsid w:val="009C0E81"/>
    <w:rsid w:val="009E4BA7"/>
    <w:rsid w:val="009F4FD8"/>
    <w:rsid w:val="00A349FF"/>
    <w:rsid w:val="00A5219E"/>
    <w:rsid w:val="00A539C6"/>
    <w:rsid w:val="00A61D13"/>
    <w:rsid w:val="00A7241E"/>
    <w:rsid w:val="00AB3005"/>
    <w:rsid w:val="00B028EF"/>
    <w:rsid w:val="00B431F2"/>
    <w:rsid w:val="00B510AA"/>
    <w:rsid w:val="00B54A5B"/>
    <w:rsid w:val="00B567BF"/>
    <w:rsid w:val="00B9612C"/>
    <w:rsid w:val="00BB403E"/>
    <w:rsid w:val="00BC2C73"/>
    <w:rsid w:val="00BE4014"/>
    <w:rsid w:val="00C536FD"/>
    <w:rsid w:val="00C976EF"/>
    <w:rsid w:val="00CA53B3"/>
    <w:rsid w:val="00CB6917"/>
    <w:rsid w:val="00CB7B75"/>
    <w:rsid w:val="00CC5419"/>
    <w:rsid w:val="00CD0343"/>
    <w:rsid w:val="00CD3681"/>
    <w:rsid w:val="00CE07A0"/>
    <w:rsid w:val="00D10D13"/>
    <w:rsid w:val="00D47218"/>
    <w:rsid w:val="00D73E9D"/>
    <w:rsid w:val="00D77B56"/>
    <w:rsid w:val="00D9199F"/>
    <w:rsid w:val="00DC3604"/>
    <w:rsid w:val="00DE7255"/>
    <w:rsid w:val="00E11D5B"/>
    <w:rsid w:val="00E2518E"/>
    <w:rsid w:val="00E84CCF"/>
    <w:rsid w:val="00F1589C"/>
    <w:rsid w:val="00F6343B"/>
    <w:rsid w:val="119A85E1"/>
    <w:rsid w:val="187805A0"/>
    <w:rsid w:val="2C1A313D"/>
    <w:rsid w:val="51120A1C"/>
    <w:rsid w:val="7D204D57"/>
    <w:rsid w:val="7E2D70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1"/>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BodyText">
    <w:name w:val="Body Text"/>
    <w:basedOn w:val="Normal"/>
    <w:link w:val="BodyTextChar"/>
    <w:uiPriority w:val="1"/>
    <w:qFormat/>
    <w:rsid w:val="004B519A"/>
    <w:pPr>
      <w:widowControl w:val="0"/>
      <w:autoSpaceDE w:val="0"/>
      <w:autoSpaceDN w:val="0"/>
      <w:spacing w:after="0" w:line="240" w:lineRule="auto"/>
    </w:pPr>
    <w:rPr>
      <w:rFonts w:ascii="Times New Roman" w:eastAsia="Times New Roman" w:hAnsi="Times New Roman" w:cs="Times New Roman"/>
      <w:b/>
      <w:bCs/>
      <w:kern w:val="0"/>
      <w:sz w:val="44"/>
      <w:szCs w:val="44"/>
      <w:lang w:val="en-US"/>
      <w14:ligatures w14:val="none"/>
    </w:rPr>
  </w:style>
  <w:style w:type="character" w:customStyle="1" w:styleId="BodyTextChar">
    <w:name w:val="Body Text Char"/>
    <w:basedOn w:val="DefaultParagraphFont"/>
    <w:link w:val="BodyText"/>
    <w:uiPriority w:val="1"/>
    <w:rsid w:val="004B519A"/>
    <w:rPr>
      <w:rFonts w:ascii="Times New Roman" w:eastAsia="Times New Roman" w:hAnsi="Times New Roman" w:cs="Times New Roman"/>
      <w:b/>
      <w:bCs/>
      <w:kern w:val="0"/>
      <w:sz w:val="44"/>
      <w:szCs w:val="4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200</TotalTime>
  <Pages>14</Pages>
  <Words>2208</Words>
  <Characters>12591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Komolika Vyas</cp:lastModifiedBy>
  <cp:revision>80</cp:revision>
  <dcterms:created xsi:type="dcterms:W3CDTF">2026-03-17T14:48:00Z</dcterms:created>
  <dcterms:modified xsi:type="dcterms:W3CDTF">2026-03-17T18:16:00Z</dcterms:modified>
</cp:coreProperties>
</file>