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20F" w:rsidRPr="00A1220F" w:rsidRDefault="0042115A" w:rsidP="00A1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Chat with Database</w:t>
      </w:r>
    </w:p>
    <w:p w:rsidR="00A1220F" w:rsidRPr="00A1220F" w:rsidRDefault="00A1220F" w:rsidP="00A12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20F">
        <w:rPr>
          <w:rFonts w:ascii="Times New Roman" w:eastAsia="Times New Roman" w:hAnsi="Times New Roman" w:cs="Times New Roman"/>
          <w:b/>
          <w:bCs/>
          <w:sz w:val="24"/>
          <w:szCs w:val="24"/>
        </w:rPr>
        <w:t>1. Use Case / Problem Statement</w:t>
      </w:r>
    </w:p>
    <w:p w:rsidR="00A1220F" w:rsidRPr="00A1220F" w:rsidRDefault="00A1220F" w:rsidP="00A1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>In traditional database systems, users must write SQL queries manually to retrieve data. This requires technical knowledge of query syntax and database structure.</w:t>
      </w:r>
      <w:r w:rsidRPr="00A1220F">
        <w:rPr>
          <w:rFonts w:ascii="Times New Roman" w:eastAsia="Times New Roman" w:hAnsi="Times New Roman" w:cs="Times New Roman"/>
        </w:rPr>
        <w:br/>
        <w:t xml:space="preserve">The objective of this project is to create a </w:t>
      </w:r>
      <w:r w:rsidRPr="00A1220F">
        <w:rPr>
          <w:rFonts w:ascii="Times New Roman" w:eastAsia="Times New Roman" w:hAnsi="Times New Roman" w:cs="Times New Roman"/>
          <w:b/>
          <w:bCs/>
        </w:rPr>
        <w:t>web-based user interface on top of a database</w:t>
      </w:r>
      <w:r w:rsidRPr="00A1220F">
        <w:rPr>
          <w:rFonts w:ascii="Times New Roman" w:eastAsia="Times New Roman" w:hAnsi="Times New Roman" w:cs="Times New Roman"/>
        </w:rPr>
        <w:t xml:space="preserve"> that enables users to </w:t>
      </w:r>
      <w:r w:rsidRPr="00A1220F">
        <w:rPr>
          <w:rFonts w:ascii="Times New Roman" w:eastAsia="Times New Roman" w:hAnsi="Times New Roman" w:cs="Times New Roman"/>
          <w:b/>
          <w:bCs/>
        </w:rPr>
        <w:t>query data using natural language or prompts</w:t>
      </w:r>
      <w:r w:rsidRPr="00A1220F">
        <w:rPr>
          <w:rFonts w:ascii="Times New Roman" w:eastAsia="Times New Roman" w:hAnsi="Times New Roman" w:cs="Times New Roman"/>
        </w:rPr>
        <w:t>.</w:t>
      </w:r>
      <w:r w:rsidRPr="00A1220F">
        <w:rPr>
          <w:rFonts w:ascii="Times New Roman" w:eastAsia="Times New Roman" w:hAnsi="Times New Roman" w:cs="Times New Roman"/>
        </w:rPr>
        <w:br/>
        <w:t xml:space="preserve">By integrating a </w:t>
      </w:r>
      <w:r w:rsidRPr="00A1220F">
        <w:rPr>
          <w:rFonts w:ascii="Times New Roman" w:eastAsia="Times New Roman" w:hAnsi="Times New Roman" w:cs="Times New Roman"/>
          <w:b/>
          <w:bCs/>
        </w:rPr>
        <w:t>Large Language Model (LLaMA 3.2)</w:t>
      </w:r>
      <w:r w:rsidRPr="00A1220F">
        <w:rPr>
          <w:rFonts w:ascii="Times New Roman" w:eastAsia="Times New Roman" w:hAnsi="Times New Roman" w:cs="Times New Roman"/>
        </w:rPr>
        <w:t>, the system automatically converts user questions into SQL queries, executes them on the connected MySQL database, and displays results instantly.</w:t>
      </w:r>
    </w:p>
    <w:p w:rsidR="00A1220F" w:rsidRPr="00A1220F" w:rsidRDefault="00F74360" w:rsidP="00A1220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A1220F" w:rsidRPr="00A1220F" w:rsidRDefault="00A1220F" w:rsidP="00A12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20F">
        <w:rPr>
          <w:rFonts w:ascii="Times New Roman" w:eastAsia="Times New Roman" w:hAnsi="Times New Roman" w:cs="Times New Roman"/>
          <w:b/>
          <w:bCs/>
          <w:sz w:val="24"/>
          <w:szCs w:val="24"/>
        </w:rPr>
        <w:t>2. Advantages / Positive Aspects</w:t>
      </w:r>
    </w:p>
    <w:p w:rsidR="00A1220F" w:rsidRPr="00A1220F" w:rsidRDefault="00A1220F" w:rsidP="00A12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 xml:space="preserve">Enables </w:t>
      </w:r>
      <w:r w:rsidR="00AC5810">
        <w:rPr>
          <w:rFonts w:ascii="Times New Roman" w:eastAsia="Times New Roman" w:hAnsi="Times New Roman" w:cs="Times New Roman"/>
        </w:rPr>
        <w:t xml:space="preserve">technical &amp; </w:t>
      </w:r>
      <w:r w:rsidRPr="00A1220F">
        <w:rPr>
          <w:rFonts w:ascii="Times New Roman" w:eastAsia="Times New Roman" w:hAnsi="Times New Roman" w:cs="Times New Roman"/>
        </w:rPr>
        <w:t xml:space="preserve">non-technical users to access and explore databases easily without </w:t>
      </w:r>
      <w:r w:rsidR="00A378A5">
        <w:rPr>
          <w:rFonts w:ascii="Times New Roman" w:eastAsia="Times New Roman" w:hAnsi="Times New Roman" w:cs="Times New Roman"/>
        </w:rPr>
        <w:t xml:space="preserve">thorough </w:t>
      </w:r>
      <w:r w:rsidRPr="00A1220F">
        <w:rPr>
          <w:rFonts w:ascii="Times New Roman" w:eastAsia="Times New Roman" w:hAnsi="Times New Roman" w:cs="Times New Roman"/>
        </w:rPr>
        <w:t>SQL knowledge.</w:t>
      </w:r>
    </w:p>
    <w:p w:rsidR="00A1220F" w:rsidRPr="00A1220F" w:rsidRDefault="00A1220F" w:rsidP="00A12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>Reduces time and complexity involved in writing queries manually.</w:t>
      </w:r>
    </w:p>
    <w:p w:rsidR="00A1220F" w:rsidRPr="00A1220F" w:rsidRDefault="00A1220F" w:rsidP="00A12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>Provides real-time data retrieval and visualization through an interactive web interface.</w:t>
      </w:r>
    </w:p>
    <w:p w:rsidR="00A1220F" w:rsidRPr="00A1220F" w:rsidRDefault="00A1220F" w:rsidP="00A12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>Uses secure and scalable APIs for language model inference (via Hugging Face).</w:t>
      </w:r>
    </w:p>
    <w:p w:rsidR="00A1220F" w:rsidRPr="00A1220F" w:rsidRDefault="00A1220F" w:rsidP="00A12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>Compatible with multiple MySQL versions and easily extendable to other databases.</w:t>
      </w:r>
    </w:p>
    <w:p w:rsidR="00A1220F" w:rsidRPr="00A1220F" w:rsidRDefault="00F74360" w:rsidP="00A1220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A1220F" w:rsidRPr="00A1220F" w:rsidRDefault="00A1220F" w:rsidP="00A12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20F">
        <w:rPr>
          <w:rFonts w:ascii="Times New Roman" w:eastAsia="Times New Roman" w:hAnsi="Times New Roman" w:cs="Times New Roman"/>
          <w:b/>
          <w:bCs/>
          <w:sz w:val="24"/>
          <w:szCs w:val="24"/>
        </w:rPr>
        <w:t>3. Scope of the Project</w:t>
      </w:r>
    </w:p>
    <w:p w:rsidR="00A1220F" w:rsidRPr="00A1220F" w:rsidRDefault="00A1220F" w:rsidP="00A12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 xml:space="preserve">The chatbot is designed to work with </w:t>
      </w:r>
      <w:r w:rsidRPr="00A1220F">
        <w:rPr>
          <w:rFonts w:ascii="Times New Roman" w:eastAsia="Times New Roman" w:hAnsi="Times New Roman" w:cs="Times New Roman"/>
          <w:b/>
          <w:bCs/>
        </w:rPr>
        <w:t>any structured MySQL database</w:t>
      </w:r>
      <w:r w:rsidRPr="00A1220F">
        <w:rPr>
          <w:rFonts w:ascii="Times New Roman" w:eastAsia="Times New Roman" w:hAnsi="Times New Roman" w:cs="Times New Roman"/>
        </w:rPr>
        <w:t>.</w:t>
      </w:r>
    </w:p>
    <w:p w:rsidR="00A1220F" w:rsidRPr="00A1220F" w:rsidRDefault="00A1220F" w:rsidP="00A12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 xml:space="preserve">It can generate and execute </w:t>
      </w:r>
      <w:r w:rsidRPr="00A1220F">
        <w:rPr>
          <w:rFonts w:ascii="Times New Roman" w:eastAsia="Times New Roman" w:hAnsi="Times New Roman" w:cs="Times New Roman"/>
          <w:b/>
          <w:bCs/>
        </w:rPr>
        <w:t>read-only SQL queries</w:t>
      </w:r>
      <w:r w:rsidRPr="00A1220F">
        <w:rPr>
          <w:rFonts w:ascii="Times New Roman" w:eastAsia="Times New Roman" w:hAnsi="Times New Roman" w:cs="Times New Roman"/>
        </w:rPr>
        <w:t xml:space="preserve"> such as </w:t>
      </w:r>
      <w:r w:rsidRPr="00A1220F">
        <w:rPr>
          <w:rFonts w:ascii="Courier New" w:eastAsia="Times New Roman" w:hAnsi="Courier New" w:cs="Courier New"/>
        </w:rPr>
        <w:t>SELECT</w:t>
      </w:r>
      <w:r w:rsidRPr="00A1220F">
        <w:rPr>
          <w:rFonts w:ascii="Times New Roman" w:eastAsia="Times New Roman" w:hAnsi="Times New Roman" w:cs="Times New Roman"/>
        </w:rPr>
        <w:t xml:space="preserve">, </w:t>
      </w:r>
      <w:r w:rsidRPr="00A1220F">
        <w:rPr>
          <w:rFonts w:ascii="Courier New" w:eastAsia="Times New Roman" w:hAnsi="Courier New" w:cs="Courier New"/>
        </w:rPr>
        <w:t>SHOW</w:t>
      </w:r>
      <w:r w:rsidRPr="00A1220F">
        <w:rPr>
          <w:rFonts w:ascii="Times New Roman" w:eastAsia="Times New Roman" w:hAnsi="Times New Roman" w:cs="Times New Roman"/>
        </w:rPr>
        <w:t xml:space="preserve">, and </w:t>
      </w:r>
      <w:r w:rsidRPr="00A1220F">
        <w:rPr>
          <w:rFonts w:ascii="Courier New" w:eastAsia="Times New Roman" w:hAnsi="Courier New" w:cs="Courier New"/>
        </w:rPr>
        <w:t>DESCRIBE</w:t>
      </w:r>
      <w:r w:rsidRPr="00A1220F">
        <w:rPr>
          <w:rFonts w:ascii="Times New Roman" w:eastAsia="Times New Roman" w:hAnsi="Times New Roman" w:cs="Times New Roman"/>
        </w:rPr>
        <w:t>.</w:t>
      </w:r>
    </w:p>
    <w:p w:rsidR="00A1220F" w:rsidRPr="00A1220F" w:rsidRDefault="00A1220F" w:rsidP="00A12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 xml:space="preserve">The current scope includes integration with </w:t>
      </w:r>
      <w:r w:rsidRPr="00A1220F">
        <w:rPr>
          <w:rFonts w:ascii="Times New Roman" w:eastAsia="Times New Roman" w:hAnsi="Times New Roman" w:cs="Times New Roman"/>
          <w:b/>
          <w:bCs/>
        </w:rPr>
        <w:t>LLaMA 3.2 model</w:t>
      </w:r>
      <w:r w:rsidRPr="00A1220F">
        <w:rPr>
          <w:rFonts w:ascii="Times New Roman" w:eastAsia="Times New Roman" w:hAnsi="Times New Roman" w:cs="Times New Roman"/>
        </w:rPr>
        <w:t xml:space="preserve"> through Hugging Face API, and </w:t>
      </w:r>
      <w:proofErr w:type="spellStart"/>
      <w:r w:rsidRPr="00A1220F">
        <w:rPr>
          <w:rFonts w:ascii="Times New Roman" w:eastAsia="Times New Roman" w:hAnsi="Times New Roman" w:cs="Times New Roman"/>
          <w:b/>
          <w:bCs/>
        </w:rPr>
        <w:t>Streamlit</w:t>
      </w:r>
      <w:proofErr w:type="spellEnd"/>
      <w:r w:rsidRPr="00A1220F">
        <w:rPr>
          <w:rFonts w:ascii="Times New Roman" w:eastAsia="Times New Roman" w:hAnsi="Times New Roman" w:cs="Times New Roman"/>
          <w:b/>
          <w:bCs/>
        </w:rPr>
        <w:t>-based web UI</w:t>
      </w:r>
      <w:r w:rsidRPr="00A1220F">
        <w:rPr>
          <w:rFonts w:ascii="Times New Roman" w:eastAsia="Times New Roman" w:hAnsi="Times New Roman" w:cs="Times New Roman"/>
        </w:rPr>
        <w:t xml:space="preserve"> for query interaction.</w:t>
      </w:r>
    </w:p>
    <w:p w:rsidR="00A1220F" w:rsidRPr="00A1220F" w:rsidRDefault="00A1220F" w:rsidP="00A12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>The project demonstrates the feasibility of using LLMs to bridge the gap between natural language and database querying.</w:t>
      </w:r>
    </w:p>
    <w:p w:rsidR="00A1220F" w:rsidRPr="00A1220F" w:rsidRDefault="00F74360" w:rsidP="00A1220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A1220F" w:rsidRPr="00A1220F" w:rsidRDefault="00A1220F" w:rsidP="00A12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20F">
        <w:rPr>
          <w:rFonts w:ascii="Times New Roman" w:eastAsia="Times New Roman" w:hAnsi="Times New Roman" w:cs="Times New Roman"/>
          <w:b/>
          <w:bCs/>
          <w:sz w:val="24"/>
          <w:szCs w:val="24"/>
        </w:rPr>
        <w:t>4. Future Enhancements</w:t>
      </w:r>
    </w:p>
    <w:p w:rsidR="00A1220F" w:rsidRPr="00A1220F" w:rsidRDefault="00A1220F" w:rsidP="00A12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>Extend support for other SQL engines such as PostgreSQL or SQLite.</w:t>
      </w:r>
    </w:p>
    <w:p w:rsidR="00A1220F" w:rsidRPr="00A1220F" w:rsidRDefault="00A1220F" w:rsidP="00A12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>Add user authentication and role-based access control.</w:t>
      </w:r>
    </w:p>
    <w:p w:rsidR="00A1220F" w:rsidRPr="00A1220F" w:rsidRDefault="00A1220F" w:rsidP="00A12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>Store chat history and query logs for analytics.</w:t>
      </w:r>
    </w:p>
    <w:p w:rsidR="00A1220F" w:rsidRPr="00AC5810" w:rsidRDefault="00A1220F" w:rsidP="00AC5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</w:rPr>
        <w:t>Improve query validation to handle complex joins and aggregations.</w:t>
      </w:r>
    </w:p>
    <w:p w:rsidR="00A1220F" w:rsidRPr="00A1220F" w:rsidRDefault="00F74360" w:rsidP="00A1220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A1220F" w:rsidRPr="00A1220F" w:rsidRDefault="00A1220F" w:rsidP="00A12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20F">
        <w:rPr>
          <w:rFonts w:ascii="Times New Roman" w:eastAsia="Times New Roman" w:hAnsi="Times New Roman" w:cs="Times New Roman"/>
          <w:b/>
          <w:bCs/>
          <w:sz w:val="24"/>
          <w:szCs w:val="24"/>
        </w:rPr>
        <w:t>5. Stakeholders / Target Audience</w:t>
      </w:r>
    </w:p>
    <w:p w:rsidR="00A1220F" w:rsidRPr="00A1220F" w:rsidRDefault="00A1220F" w:rsidP="00A12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  <w:b/>
          <w:bCs/>
        </w:rPr>
        <w:t>Business Analysts:</w:t>
      </w:r>
      <w:r w:rsidRPr="00A1220F">
        <w:rPr>
          <w:rFonts w:ascii="Times New Roman" w:eastAsia="Times New Roman" w:hAnsi="Times New Roman" w:cs="Times New Roman"/>
        </w:rPr>
        <w:t xml:space="preserve"> For quick data insights without SQL expertise.</w:t>
      </w:r>
    </w:p>
    <w:p w:rsidR="00A1220F" w:rsidRPr="00A1220F" w:rsidRDefault="00A1220F" w:rsidP="00A12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  <w:b/>
          <w:bCs/>
        </w:rPr>
        <w:lastRenderedPageBreak/>
        <w:t>Non-Technical Managers:</w:t>
      </w:r>
      <w:r w:rsidRPr="00A1220F">
        <w:rPr>
          <w:rFonts w:ascii="Times New Roman" w:eastAsia="Times New Roman" w:hAnsi="Times New Roman" w:cs="Times New Roman"/>
        </w:rPr>
        <w:t xml:space="preserve"> To interact with organizational data easily.</w:t>
      </w:r>
    </w:p>
    <w:p w:rsidR="00A1220F" w:rsidRPr="00A1220F" w:rsidRDefault="00A1220F" w:rsidP="00A12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  <w:b/>
          <w:bCs/>
        </w:rPr>
        <w:t>Developers and Data Engineers:</w:t>
      </w:r>
      <w:r w:rsidRPr="00A1220F">
        <w:rPr>
          <w:rFonts w:ascii="Times New Roman" w:eastAsia="Times New Roman" w:hAnsi="Times New Roman" w:cs="Times New Roman"/>
        </w:rPr>
        <w:t xml:space="preserve"> For rapid testing and database exploration.</w:t>
      </w:r>
    </w:p>
    <w:p w:rsidR="00A1220F" w:rsidRPr="00A1220F" w:rsidRDefault="00A1220F" w:rsidP="00A12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  <w:b/>
          <w:bCs/>
        </w:rPr>
        <w:t>Educational Institutions:</w:t>
      </w:r>
      <w:r w:rsidRPr="00A1220F">
        <w:rPr>
          <w:rFonts w:ascii="Times New Roman" w:eastAsia="Times New Roman" w:hAnsi="Times New Roman" w:cs="Times New Roman"/>
        </w:rPr>
        <w:t xml:space="preserve"> For teaching database querying concepts using natural language.</w:t>
      </w:r>
    </w:p>
    <w:p w:rsidR="00A1220F" w:rsidRPr="00A1220F" w:rsidRDefault="00A1220F" w:rsidP="00A12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1220F">
        <w:rPr>
          <w:rFonts w:ascii="Times New Roman" w:eastAsia="Times New Roman" w:hAnsi="Times New Roman" w:cs="Times New Roman"/>
          <w:b/>
          <w:bCs/>
        </w:rPr>
        <w:t>Organizations:</w:t>
      </w:r>
      <w:r w:rsidRPr="00A1220F">
        <w:rPr>
          <w:rFonts w:ascii="Times New Roman" w:eastAsia="Times New Roman" w:hAnsi="Times New Roman" w:cs="Times New Roman"/>
        </w:rPr>
        <w:t xml:space="preserve"> Looking to simplify internal data access workflows.</w:t>
      </w:r>
    </w:p>
    <w:p w:rsidR="00A1220F" w:rsidRPr="00A1220F" w:rsidRDefault="00F74360" w:rsidP="00A1220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C92807" w:rsidRPr="00AC5810" w:rsidRDefault="00A1220F" w:rsidP="00AC5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A1220F">
        <w:rPr>
          <w:rFonts w:ascii="Times New Roman" w:eastAsia="Times New Roman" w:hAnsi="Times New Roman" w:cs="Times New Roman"/>
          <w:b/>
          <w:bCs/>
        </w:rPr>
        <w:t>6. System Workflow Diagram</w:t>
      </w:r>
    </w:p>
    <w:p w:rsidR="00C92807" w:rsidRPr="00A1220F" w:rsidRDefault="00F74360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4566920"/>
            <wp:effectExtent l="0" t="0" r="0" b="508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chart_chatD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92807" w:rsidRPr="00A12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62BDE"/>
    <w:multiLevelType w:val="multilevel"/>
    <w:tmpl w:val="493C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0519A"/>
    <w:multiLevelType w:val="multilevel"/>
    <w:tmpl w:val="A890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727A57"/>
    <w:multiLevelType w:val="multilevel"/>
    <w:tmpl w:val="78DE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87566"/>
    <w:multiLevelType w:val="multilevel"/>
    <w:tmpl w:val="3288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20F"/>
    <w:rsid w:val="0042115A"/>
    <w:rsid w:val="00566605"/>
    <w:rsid w:val="00865E6D"/>
    <w:rsid w:val="00A1220F"/>
    <w:rsid w:val="00A378A5"/>
    <w:rsid w:val="00AC5810"/>
    <w:rsid w:val="00B661CE"/>
    <w:rsid w:val="00C92807"/>
    <w:rsid w:val="00E12A7F"/>
    <w:rsid w:val="00F7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C51B"/>
  <w15:chartTrackingRefBased/>
  <w15:docId w15:val="{A02A4FFC-2D31-41AE-BEB4-0E82E087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2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22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220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22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22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2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2025-10-08T11:47:00Z</dcterms:created>
  <dcterms:modified xsi:type="dcterms:W3CDTF">2025-10-09T05:32:00Z</dcterms:modified>
</cp:coreProperties>
</file>