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896A4B">
        <w:tc>
          <w:tcPr>
            <w:tcW w:w="9016" w:type="dxa"/>
          </w:tcPr>
          <w:p w:rsidR="00896A4B" w:rsidRDefault="00896A4B">
            <w:r w:rsidRPr="00896A4B">
              <w:t>Which one of the following types of waves are used in a night vision apparatus?</w:t>
            </w:r>
          </w:p>
        </w:tc>
      </w:tr>
      <w:tr w:rsidR="00896A4B" w:rsidTr="00896A4B">
        <w:tc>
          <w:tcPr>
            <w:tcW w:w="9016" w:type="dxa"/>
          </w:tcPr>
          <w:p w:rsidR="00896A4B" w:rsidRDefault="00896A4B">
            <w:r w:rsidRPr="00896A4B">
              <w:t>Infra-red waves</w:t>
            </w:r>
          </w:p>
        </w:tc>
      </w:tr>
    </w:tbl>
    <w:p w:rsidR="00DB7526" w:rsidRDefault="00DB7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896A4B">
        <w:tc>
          <w:tcPr>
            <w:tcW w:w="9016" w:type="dxa"/>
          </w:tcPr>
          <w:p w:rsidR="00896A4B" w:rsidRDefault="00896A4B">
            <w:r w:rsidRPr="00896A4B">
              <w:t>The blue colour of the clear sky is due to</w:t>
            </w:r>
          </w:p>
        </w:tc>
      </w:tr>
      <w:tr w:rsidR="00896A4B" w:rsidTr="00896A4B">
        <w:tc>
          <w:tcPr>
            <w:tcW w:w="9016" w:type="dxa"/>
          </w:tcPr>
          <w:p w:rsidR="00896A4B" w:rsidRDefault="00896A4B">
            <w:r w:rsidRPr="00896A4B">
              <w:t>Dispersion of light</w:t>
            </w:r>
          </w:p>
        </w:tc>
      </w:tr>
    </w:tbl>
    <w:p w:rsidR="00896A4B" w:rsidRDefault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As you go down into a well, your weight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decreases slightly</w:t>
            </w:r>
          </w:p>
        </w:tc>
      </w:tr>
    </w:tbl>
    <w:p w:rsidR="00896A4B" w:rsidRDefault="00896A4B" w:rsidP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The weight of an object will be minimum when it is placed at?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 xml:space="preserve">The </w:t>
            </w:r>
            <w:proofErr w:type="spellStart"/>
            <w:r w:rsidRPr="00896A4B">
              <w:t>center</w:t>
            </w:r>
            <w:proofErr w:type="spellEnd"/>
            <w:r w:rsidRPr="00896A4B">
              <w:t xml:space="preserve"> of the Earth</w:t>
            </w:r>
          </w:p>
        </w:tc>
      </w:tr>
    </w:tbl>
    <w:p w:rsidR="00896A4B" w:rsidRDefault="00896A4B" w:rsidP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In fireworks, the green flame is produced because of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Barium</w:t>
            </w:r>
          </w:p>
        </w:tc>
      </w:tr>
    </w:tbl>
    <w:p w:rsidR="00896A4B" w:rsidRDefault="00896A4B" w:rsidP="00896A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Which of the following is used in pencils?</w:t>
            </w:r>
          </w:p>
        </w:tc>
      </w:tr>
      <w:tr w:rsidR="00896A4B" w:rsidTr="0067000E">
        <w:tc>
          <w:tcPr>
            <w:tcW w:w="9016" w:type="dxa"/>
          </w:tcPr>
          <w:p w:rsidR="00896A4B" w:rsidRDefault="00896A4B" w:rsidP="0067000E">
            <w:r w:rsidRPr="00896A4B">
              <w:t>Graphite</w:t>
            </w:r>
            <w:bookmarkStart w:id="0" w:name="_GoBack"/>
            <w:bookmarkEnd w:id="0"/>
          </w:p>
        </w:tc>
      </w:tr>
    </w:tbl>
    <w:p w:rsidR="00896A4B" w:rsidRDefault="00896A4B" w:rsidP="00896A4B"/>
    <w:p w:rsidR="00896A4B" w:rsidRDefault="00896A4B"/>
    <w:sectPr w:rsidR="008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B"/>
    <w:rsid w:val="00896A4B"/>
    <w:rsid w:val="00D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C8A2-768E-4097-ADCD-69B7330A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SeoPC</dc:creator>
  <cp:keywords/>
  <dc:description/>
  <cp:lastModifiedBy>SeoPC</cp:lastModifiedBy>
  <cp:revision>1</cp:revision>
  <dcterms:created xsi:type="dcterms:W3CDTF">2020-02-21T10:33:00Z</dcterms:created>
  <dcterms:modified xsi:type="dcterms:W3CDTF">2020-02-21T10:39:00Z</dcterms:modified>
</cp:coreProperties>
</file>