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81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4658"/>
        <w:gridCol w:w="2048"/>
        <w:gridCol w:w="1552"/>
      </w:tblGrid>
      <w:tr w:rsidR="00172388" w:rsidRPr="006D20F3" w14:paraId="56022ED8" w14:textId="77777777" w:rsidTr="00B000B1">
        <w:trPr>
          <w:trHeight w:val="610"/>
          <w:jc w:val="center"/>
        </w:trPr>
        <w:tc>
          <w:tcPr>
            <w:tcW w:w="2560" w:type="dxa"/>
            <w:shd w:val="clear" w:color="auto" w:fill="auto"/>
            <w:vAlign w:val="center"/>
          </w:tcPr>
          <w:p w14:paraId="068B9708" w14:textId="4EF78EC0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50488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anchor distT="36576" distB="36576" distL="36576" distR="36576" simplePos="0" relativeHeight="251659264" behindDoc="0" locked="0" layoutInCell="1" hidden="0" allowOverlap="1" wp14:anchorId="30F99BF9" wp14:editId="0C75706A">
                  <wp:simplePos x="0" y="0"/>
                  <wp:positionH relativeFrom="column">
                    <wp:posOffset>-528320</wp:posOffset>
                  </wp:positionH>
                  <wp:positionV relativeFrom="paragraph">
                    <wp:posOffset>215265</wp:posOffset>
                  </wp:positionV>
                  <wp:extent cx="102870" cy="9239250"/>
                  <wp:effectExtent l="0" t="0" r="0" b="0"/>
                  <wp:wrapNone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" cy="9239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0488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anchor distT="36576" distB="36576" distL="36576" distR="36576" simplePos="0" relativeHeight="251657216" behindDoc="0" locked="0" layoutInCell="1" hidden="0" allowOverlap="1" wp14:anchorId="7EFB30B4" wp14:editId="54A1E64D">
                  <wp:simplePos x="0" y="0"/>
                  <wp:positionH relativeFrom="column">
                    <wp:posOffset>-831215</wp:posOffset>
                  </wp:positionH>
                  <wp:positionV relativeFrom="paragraph">
                    <wp:posOffset>-1369695</wp:posOffset>
                  </wp:positionV>
                  <wp:extent cx="300355" cy="11071860"/>
                  <wp:effectExtent l="0" t="0" r="4445" b="0"/>
                  <wp:wrapNone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" cy="11071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2DBA1D" w14:textId="2050B0D9" w:rsidR="00E37AAC" w:rsidRPr="006D20F3" w:rsidRDefault="00172388" w:rsidP="00F8493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Information Security</w:t>
            </w:r>
            <w:r w:rsid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E37AAC" w:rsidRP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116U01L602</w:t>
            </w:r>
            <w:r w:rsid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5949CAD1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52" w:type="dxa"/>
            <w:vAlign w:val="center"/>
          </w:tcPr>
          <w:p w14:paraId="7EF69D6C" w14:textId="1F4F31A2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VI</w:t>
            </w:r>
          </w:p>
        </w:tc>
      </w:tr>
      <w:tr w:rsidR="00172388" w:rsidRPr="006D20F3" w14:paraId="3E7BD80A" w14:textId="77777777" w:rsidTr="00B000B1">
        <w:trPr>
          <w:trHeight w:val="979"/>
          <w:jc w:val="center"/>
        </w:trPr>
        <w:tc>
          <w:tcPr>
            <w:tcW w:w="2560" w:type="dxa"/>
            <w:shd w:val="clear" w:color="auto" w:fill="auto"/>
            <w:vAlign w:val="center"/>
          </w:tcPr>
          <w:p w14:paraId="2CCC02FD" w14:textId="3D49B02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658" w:type="dxa"/>
            <w:shd w:val="clear" w:color="auto" w:fill="auto"/>
            <w:vAlign w:val="center"/>
          </w:tcPr>
          <w:p w14:paraId="299B7AAE" w14:textId="6F259134" w:rsidR="00172388" w:rsidRPr="006D20F3" w:rsidRDefault="009B6887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02</w:t>
            </w:r>
            <w:r w:rsidR="00172388"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 w:rsidR="00B000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  <w:r w:rsidR="00172388"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 w:rsidR="00B000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2025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4CBE25B9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DIV/ Batch No:</w:t>
            </w:r>
          </w:p>
        </w:tc>
        <w:tc>
          <w:tcPr>
            <w:tcW w:w="1552" w:type="dxa"/>
            <w:vAlign w:val="center"/>
          </w:tcPr>
          <w:p w14:paraId="35BA131C" w14:textId="04CC2C37" w:rsidR="00172388" w:rsidRPr="006D20F3" w:rsidRDefault="00B000B1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A-3</w:t>
            </w:r>
          </w:p>
        </w:tc>
      </w:tr>
      <w:tr w:rsidR="00172388" w:rsidRPr="006D20F3" w14:paraId="5BCE0C76" w14:textId="77777777" w:rsidTr="00B000B1">
        <w:trPr>
          <w:trHeight w:val="993"/>
          <w:jc w:val="center"/>
        </w:trPr>
        <w:tc>
          <w:tcPr>
            <w:tcW w:w="2560" w:type="dxa"/>
            <w:shd w:val="clear" w:color="auto" w:fill="auto"/>
            <w:vAlign w:val="center"/>
          </w:tcPr>
          <w:p w14:paraId="301BBA52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Student Name:</w:t>
            </w:r>
          </w:p>
        </w:tc>
        <w:tc>
          <w:tcPr>
            <w:tcW w:w="4658" w:type="dxa"/>
            <w:shd w:val="clear" w:color="auto" w:fill="auto"/>
            <w:vAlign w:val="center"/>
          </w:tcPr>
          <w:p w14:paraId="32C7A897" w14:textId="5B824FBA" w:rsidR="00172388" w:rsidRPr="006D20F3" w:rsidRDefault="00B000B1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Kashish Mamania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309B89AA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552" w:type="dxa"/>
            <w:vAlign w:val="center"/>
          </w:tcPr>
          <w:p w14:paraId="59FD0C4F" w14:textId="0723F1A7" w:rsidR="00172388" w:rsidRPr="006D20F3" w:rsidRDefault="00B000B1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16010122104</w:t>
            </w:r>
          </w:p>
        </w:tc>
      </w:tr>
    </w:tbl>
    <w:p w14:paraId="615744E9" w14:textId="77777777" w:rsidR="00172388" w:rsidRDefault="00172388" w:rsidP="00172388">
      <w:pPr>
        <w:spacing w:after="0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81"/>
      </w:tblGrid>
      <w:tr w:rsidR="00172388" w14:paraId="554D1635" w14:textId="77777777" w:rsidTr="00F84934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039DBC4A" w14:textId="24351EDF" w:rsidR="00172388" w:rsidRDefault="000E14B3" w:rsidP="000E14B3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Title:</w:t>
            </w:r>
            <w:r w:rsidR="00160F86"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 xml:space="preserve"> </w:t>
            </w:r>
            <w:r w:rsidR="009B6887" w:rsidRPr="009B688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SQL Injection using DVWA</w:t>
            </w:r>
          </w:p>
        </w:tc>
      </w:tr>
    </w:tbl>
    <w:p w14:paraId="779E199C" w14:textId="2363CD39" w:rsidR="00F640AE" w:rsidRDefault="00F640AE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099B5DAE" w14:textId="77777777" w:rsidTr="00172388">
        <w:tc>
          <w:tcPr>
            <w:tcW w:w="9782" w:type="dxa"/>
          </w:tcPr>
          <w:p w14:paraId="1151C911" w14:textId="0ECFF46D" w:rsidR="00172388" w:rsidRPr="006D20F3" w:rsidRDefault="00172388" w:rsidP="000E14B3">
            <w:pPr>
              <w:shd w:val="clear" w:color="auto" w:fill="FFFFFF"/>
              <w:spacing w:after="0"/>
              <w:ind w:hanging="2"/>
              <w:rPr>
                <w:rFonts w:ascii="Times New Roman" w:eastAsia="Arial" w:hAnsi="Times New Roman" w:cs="Times New Roman"/>
                <w:b/>
                <w:color w:val="222222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Objective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s:</w:t>
            </w:r>
          </w:p>
        </w:tc>
      </w:tr>
      <w:tr w:rsidR="00172388" w:rsidRPr="006D20F3" w14:paraId="5DE3E67A" w14:textId="77777777" w:rsidTr="00172388">
        <w:tc>
          <w:tcPr>
            <w:tcW w:w="9782" w:type="dxa"/>
          </w:tcPr>
          <w:p w14:paraId="2865A126" w14:textId="39C89C2F" w:rsidR="00172388" w:rsidRPr="006D20F3" w:rsidRDefault="00172388" w:rsidP="000E14B3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2A1418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2557AD65" w14:textId="77777777" w:rsidTr="00172388">
        <w:tc>
          <w:tcPr>
            <w:tcW w:w="9782" w:type="dxa"/>
          </w:tcPr>
          <w:p w14:paraId="5589DFB3" w14:textId="66662D9D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Expected Outcome of Experiment:</w:t>
            </w:r>
          </w:p>
        </w:tc>
      </w:tr>
      <w:tr w:rsidR="00172388" w:rsidRPr="006D20F3" w14:paraId="3A12E1CA" w14:textId="77777777" w:rsidTr="00172388">
        <w:tc>
          <w:tcPr>
            <w:tcW w:w="9782" w:type="dxa"/>
          </w:tcPr>
          <w:p w14:paraId="2FA3CD97" w14:textId="752119A6" w:rsidR="00172388" w:rsidRPr="006D20F3" w:rsidRDefault="00172388" w:rsidP="00F8493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</w:t>
            </w:r>
          </w:p>
        </w:tc>
      </w:tr>
    </w:tbl>
    <w:p w14:paraId="52850E7E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42D4FCE2" w14:textId="77777777" w:rsidTr="00172388">
        <w:tc>
          <w:tcPr>
            <w:tcW w:w="9782" w:type="dxa"/>
          </w:tcPr>
          <w:p w14:paraId="7E23EA00" w14:textId="77777777" w:rsidR="00172388" w:rsidRPr="006D20F3" w:rsidRDefault="00172388" w:rsidP="00172388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Books/ Journals/ Websites referred:</w:t>
            </w:r>
          </w:p>
        </w:tc>
      </w:tr>
      <w:tr w:rsidR="00172388" w:rsidRPr="006D20F3" w14:paraId="25B57492" w14:textId="77777777" w:rsidTr="00172388">
        <w:tc>
          <w:tcPr>
            <w:tcW w:w="9782" w:type="dxa"/>
          </w:tcPr>
          <w:p w14:paraId="4A65E507" w14:textId="77777777" w:rsidR="00172388" w:rsidRDefault="00172388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42101655" w14:textId="77777777" w:rsidR="005D7D75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7E359E15" w14:textId="77777777" w:rsidR="005D7D75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69FE7859" w14:textId="77777777" w:rsidR="005D7D75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4E080BB1" w14:textId="2C9D4D0A" w:rsidR="005D7D75" w:rsidRPr="006D20F3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</w:tc>
      </w:tr>
    </w:tbl>
    <w:p w14:paraId="492A7DAB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1667C8AB" w14:textId="77777777" w:rsidTr="00F84934">
        <w:tc>
          <w:tcPr>
            <w:tcW w:w="9782" w:type="dxa"/>
          </w:tcPr>
          <w:p w14:paraId="6868C559" w14:textId="369D0266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Pre Lab/ Prior Concepts:</w:t>
            </w:r>
          </w:p>
        </w:tc>
      </w:tr>
      <w:tr w:rsidR="00172388" w:rsidRPr="006D20F3" w14:paraId="163E117D" w14:textId="77777777" w:rsidTr="00F84934">
        <w:tc>
          <w:tcPr>
            <w:tcW w:w="9782" w:type="dxa"/>
          </w:tcPr>
          <w:p w14:paraId="2689F9BA" w14:textId="63AB2D32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AEB43E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30E2D89E" w14:textId="77777777" w:rsidTr="00F84934">
        <w:tc>
          <w:tcPr>
            <w:tcW w:w="9782" w:type="dxa"/>
          </w:tcPr>
          <w:p w14:paraId="6789E9FF" w14:textId="24076504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New Concepts to be learned:</w:t>
            </w:r>
          </w:p>
        </w:tc>
      </w:tr>
      <w:tr w:rsidR="00172388" w:rsidRPr="006D20F3" w14:paraId="66D61A62" w14:textId="77777777" w:rsidTr="00F84934">
        <w:tc>
          <w:tcPr>
            <w:tcW w:w="9782" w:type="dxa"/>
          </w:tcPr>
          <w:p w14:paraId="099CFE58" w14:textId="4ABB0319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7CF9DA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62ADE106" w14:textId="77777777" w:rsidTr="00F84934">
        <w:tc>
          <w:tcPr>
            <w:tcW w:w="9782" w:type="dxa"/>
          </w:tcPr>
          <w:p w14:paraId="20547233" w14:textId="70BD0885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Abstract:</w:t>
            </w:r>
          </w:p>
        </w:tc>
      </w:tr>
      <w:tr w:rsidR="00A767C3" w:rsidRPr="006D20F3" w14:paraId="321ADB65" w14:textId="77777777" w:rsidTr="00A767C3">
        <w:trPr>
          <w:trHeight w:val="2094"/>
        </w:trPr>
        <w:tc>
          <w:tcPr>
            <w:tcW w:w="9782" w:type="dxa"/>
          </w:tcPr>
          <w:p w14:paraId="439E7C7F" w14:textId="601C9BEE" w:rsidR="00A767C3" w:rsidRPr="006D20F3" w:rsidRDefault="00A767C3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A19131" w14:textId="77777777" w:rsidR="00172388" w:rsidRDefault="00172388" w:rsidP="00172388"/>
    <w:p w14:paraId="24F27ECF" w14:textId="77777777" w:rsidR="00172388" w:rsidRDefault="00172388" w:rsidP="0017238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46F666B9" w14:textId="77777777" w:rsidTr="00F84934">
        <w:tc>
          <w:tcPr>
            <w:tcW w:w="9782" w:type="dxa"/>
          </w:tcPr>
          <w:p w14:paraId="66A0EECF" w14:textId="2575811C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Related Theory:</w:t>
            </w:r>
          </w:p>
        </w:tc>
      </w:tr>
      <w:tr w:rsidR="00A767C3" w:rsidRPr="006D20F3" w14:paraId="376551EC" w14:textId="77777777" w:rsidTr="00A767C3">
        <w:trPr>
          <w:trHeight w:val="3499"/>
        </w:trPr>
        <w:tc>
          <w:tcPr>
            <w:tcW w:w="9782" w:type="dxa"/>
          </w:tcPr>
          <w:p w14:paraId="75CF93C8" w14:textId="5B149D3A" w:rsidR="00A767C3" w:rsidRPr="006D20F3" w:rsidRDefault="00A767C3" w:rsidP="00160F8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F784F9" w14:textId="77777777" w:rsidR="00172388" w:rsidRDefault="00172388" w:rsidP="0017238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A73B4E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69B041D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479805B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DA520FA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6F76E15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A73FE06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86EA294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00E3B113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1BA59CC6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30A6CB8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F8D0CFB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7C0E6AA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7D1A0A3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3C99910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1B16B54F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B986764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D4E1EFD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0579E215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2C5AB43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9EB2AAB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1A3DCFC2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6CCD4A3C" w14:textId="77777777" w:rsidTr="00F84934">
        <w:tc>
          <w:tcPr>
            <w:tcW w:w="9782" w:type="dxa"/>
          </w:tcPr>
          <w:p w14:paraId="222B28E9" w14:textId="6B9D3498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Implementation Details:</w:t>
            </w:r>
          </w:p>
        </w:tc>
      </w:tr>
      <w:tr w:rsidR="00A767C3" w:rsidRPr="006D20F3" w14:paraId="64C0BD83" w14:textId="77777777" w:rsidTr="00A767C3">
        <w:trPr>
          <w:trHeight w:val="6939"/>
        </w:trPr>
        <w:tc>
          <w:tcPr>
            <w:tcW w:w="9782" w:type="dxa"/>
          </w:tcPr>
          <w:p w14:paraId="1AA5C69A" w14:textId="2EEB8F8E" w:rsidR="00A767C3" w:rsidRPr="006D20F3" w:rsidRDefault="00E00EB7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drawing>
                <wp:inline distT="0" distB="0" distL="0" distR="0" wp14:anchorId="5216DEC0" wp14:editId="3183553A">
                  <wp:extent cx="6074410" cy="3227070"/>
                  <wp:effectExtent l="0" t="0" r="2540" b="0"/>
                  <wp:docPr id="211909116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091162" name="Picture 211909116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68CC7969" wp14:editId="6069E844">
                  <wp:extent cx="6074410" cy="6454140"/>
                  <wp:effectExtent l="0" t="0" r="2540" b="3810"/>
                  <wp:docPr id="16753438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343837" name="Picture 167534383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2D2C31A1" wp14:editId="5AA4C212">
                  <wp:extent cx="6074410" cy="6454140"/>
                  <wp:effectExtent l="0" t="0" r="2540" b="3810"/>
                  <wp:docPr id="73247117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471173" name="Picture 73247117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26DB6926" wp14:editId="4CBA966B">
                  <wp:extent cx="6074410" cy="6454140"/>
                  <wp:effectExtent l="0" t="0" r="2540" b="3810"/>
                  <wp:docPr id="104531576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315769" name="Picture 104531576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3FC13704" wp14:editId="254DD05D">
                  <wp:extent cx="6074410" cy="6454140"/>
                  <wp:effectExtent l="0" t="0" r="2540" b="3810"/>
                  <wp:docPr id="66136257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362574" name="Picture 66136257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7E9FF5BF" wp14:editId="56E8C8A1">
                  <wp:extent cx="6074410" cy="6454140"/>
                  <wp:effectExtent l="0" t="0" r="2540" b="3810"/>
                  <wp:docPr id="68014613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146132" name="Picture 68014613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11343DD4" wp14:editId="457E7D46">
                  <wp:extent cx="6074410" cy="6454140"/>
                  <wp:effectExtent l="0" t="0" r="2540" b="3810"/>
                  <wp:docPr id="83327659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276596" name="Picture 83327659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4CB4B281" wp14:editId="1E8AEEF3">
                  <wp:extent cx="6074410" cy="6454140"/>
                  <wp:effectExtent l="0" t="0" r="2540" b="3810"/>
                  <wp:docPr id="101647405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474053" name="Picture 10164740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46F0C397" wp14:editId="65EEDB37">
                  <wp:extent cx="6074410" cy="6454140"/>
                  <wp:effectExtent l="0" t="0" r="2540" b="3810"/>
                  <wp:docPr id="178304036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040365" name="Picture 17830403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12AEA98C" wp14:editId="58B21560">
                  <wp:extent cx="6074410" cy="6454140"/>
                  <wp:effectExtent l="0" t="0" r="2540" b="3810"/>
                  <wp:docPr id="87184792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847925" name="Picture 87184792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1DEF19E6" wp14:editId="465CD1C2">
                  <wp:extent cx="6074410" cy="6454140"/>
                  <wp:effectExtent l="0" t="0" r="2540" b="3810"/>
                  <wp:docPr id="66015103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151039" name="Picture 66015103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6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78FF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63F9B236" w14:textId="345C66DD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D36AE1C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9174451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CA4A619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1C7B9C60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C2CAB57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0E342F3" w14:textId="77777777" w:rsidR="001F1A60" w:rsidRDefault="001F1A60" w:rsidP="00E00EB7">
      <w:pPr>
        <w:spacing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046D515A" w14:textId="77777777" w:rsidTr="00F84934">
        <w:tc>
          <w:tcPr>
            <w:tcW w:w="9782" w:type="dxa"/>
          </w:tcPr>
          <w:p w14:paraId="53D0983D" w14:textId="1C0C96D2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Results/Output:</w:t>
            </w:r>
          </w:p>
        </w:tc>
      </w:tr>
      <w:tr w:rsidR="00A767C3" w:rsidRPr="006D20F3" w14:paraId="74D6ECF7" w14:textId="77777777" w:rsidTr="00A767C3">
        <w:trPr>
          <w:trHeight w:val="4235"/>
        </w:trPr>
        <w:tc>
          <w:tcPr>
            <w:tcW w:w="9782" w:type="dxa"/>
          </w:tcPr>
          <w:p w14:paraId="70D6A077" w14:textId="2160974B" w:rsidR="00160F86" w:rsidRPr="00160F86" w:rsidRDefault="00160F86" w:rsidP="00160F86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01601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5C268F9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30BCA984" w14:textId="77777777" w:rsidTr="00F84934">
        <w:tc>
          <w:tcPr>
            <w:tcW w:w="9782" w:type="dxa"/>
          </w:tcPr>
          <w:p w14:paraId="67AB4681" w14:textId="1E607BAB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767C3" w:rsidRPr="006D20F3" w14:paraId="70F13581" w14:textId="77777777" w:rsidTr="00A767C3">
        <w:trPr>
          <w:trHeight w:val="2966"/>
        </w:trPr>
        <w:tc>
          <w:tcPr>
            <w:tcW w:w="9782" w:type="dxa"/>
          </w:tcPr>
          <w:p w14:paraId="50C000F2" w14:textId="4105629F" w:rsidR="00A767C3" w:rsidRPr="006D20F3" w:rsidRDefault="00AC3C6A" w:rsidP="00160F8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3C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SQL injection analysis using DVWA demonstrated how unfiltered inputs allow attackers to manipulate database queries across various security levels. Our findings confirm that proper input validation, parameterized queries, and </w:t>
            </w:r>
            <w:proofErr w:type="spellStart"/>
            <w:r w:rsidRPr="00AC3C6A">
              <w:rPr>
                <w:rFonts w:ascii="Times New Roman" w:eastAsia="Times New Roman" w:hAnsi="Times New Roman" w:cs="Times New Roman"/>
                <w:sz w:val="24"/>
                <w:szCs w:val="24"/>
              </w:rPr>
              <w:t>defense</w:t>
            </w:r>
            <w:proofErr w:type="spellEnd"/>
            <w:r w:rsidRPr="00AC3C6A">
              <w:rPr>
                <w:rFonts w:ascii="Times New Roman" w:eastAsia="Times New Roman" w:hAnsi="Times New Roman" w:cs="Times New Roman"/>
                <w:sz w:val="24"/>
                <w:szCs w:val="24"/>
              </w:rPr>
              <w:t>-in-depth strategies are essential for preventing SQL injection vulnerabilities in web applications.</w:t>
            </w:r>
          </w:p>
        </w:tc>
      </w:tr>
    </w:tbl>
    <w:p w14:paraId="7E41FB95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45D8F3F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44D3123" w14:textId="43A1AAB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062EFF8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E9CD848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2221E2B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2EDF3B7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DABAF6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1EC338F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E9C3ED6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7119219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1498491E" w14:textId="77777777" w:rsidTr="00F84934">
        <w:tc>
          <w:tcPr>
            <w:tcW w:w="9782" w:type="dxa"/>
          </w:tcPr>
          <w:p w14:paraId="4BC66187" w14:textId="58E89349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Post-Lab Questions:</w:t>
            </w:r>
          </w:p>
        </w:tc>
      </w:tr>
      <w:tr w:rsidR="00A767C3" w:rsidRPr="006D20F3" w14:paraId="11504C1D" w14:textId="77777777" w:rsidTr="00A767C3">
        <w:trPr>
          <w:trHeight w:val="2648"/>
        </w:trPr>
        <w:tc>
          <w:tcPr>
            <w:tcW w:w="9782" w:type="dxa"/>
          </w:tcPr>
          <w:p w14:paraId="0B1D085F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 Major Types of Web Application Attacks</w:t>
            </w:r>
          </w:p>
          <w:p w14:paraId="73D6E3E6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SQL Injection (SQLi)</w:t>
            </w:r>
          </w:p>
          <w:p w14:paraId="15F1E206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vulnerabilities in database queries</w:t>
            </w:r>
          </w:p>
          <w:p w14:paraId="7B78B035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Allows attackers to manipulate or retrieve unauthorized data</w:t>
            </w:r>
          </w:p>
          <w:p w14:paraId="600CCBA7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Cross-Site Scripting (XSS)</w:t>
            </w:r>
          </w:p>
          <w:p w14:paraId="65ED9CCF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Injects malicious scripts into web pages viewed by other users</w:t>
            </w:r>
          </w:p>
          <w:p w14:paraId="67A5948D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Types: Stored XSS, Reflected XSS, DOM-based XSS</w:t>
            </w:r>
          </w:p>
          <w:p w14:paraId="5640DFE1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Cross-Site Request Forgery (CSRF)</w:t>
            </w:r>
          </w:p>
          <w:p w14:paraId="11D9A1D8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Tricks users into performing unintended actions on authenticated web applications</w:t>
            </w:r>
          </w:p>
          <w:p w14:paraId="65228C8B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Broken Authentication and Session Management</w:t>
            </w:r>
          </w:p>
          <w:p w14:paraId="7976AFB9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weaknesses in login systems or session handling</w:t>
            </w:r>
          </w:p>
          <w:p w14:paraId="59403661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Can lead to account takeover or identity theft</w:t>
            </w:r>
          </w:p>
          <w:p w14:paraId="0F730FEB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Insecure Direct Object References</w:t>
            </w:r>
          </w:p>
          <w:p w14:paraId="4C365455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Allows attackers to access unauthorized resources by manipulating references</w:t>
            </w:r>
          </w:p>
          <w:p w14:paraId="5B4E0FED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Security Misconfiguration</w:t>
            </w:r>
          </w:p>
          <w:p w14:paraId="5CC5E923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improperly configured web servers, databases, or application frameworks</w:t>
            </w:r>
          </w:p>
          <w:p w14:paraId="2F8DCF17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XML External Entity (XXE) Attacks</w:t>
            </w:r>
          </w:p>
          <w:p w14:paraId="6E4E63FE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Targets poorly configured XML parsers to access internal files or execute remote code</w:t>
            </w:r>
          </w:p>
          <w:p w14:paraId="505F01C8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Unvalidated Redirects and Forwards</w:t>
            </w:r>
          </w:p>
          <w:p w14:paraId="67D42EE5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Abuses trust in a domain to redirect users to malicious sites</w:t>
            </w:r>
          </w:p>
          <w:p w14:paraId="5217EDD8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Remote Code Execution (RCE)</w:t>
            </w:r>
          </w:p>
          <w:p w14:paraId="7B0C4B76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Allows attackers to execute arbitrary code on the target server</w:t>
            </w:r>
          </w:p>
          <w:p w14:paraId="21B7DF76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File Inclusion Vulnerabilities</w:t>
            </w:r>
          </w:p>
          <w:p w14:paraId="2604736E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improper handling of file inclusions to execute malicious code</w:t>
            </w:r>
          </w:p>
          <w:p w14:paraId="13CD1A55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4.2 Mitigating SQL Injection Attacks</w:t>
            </w:r>
          </w:p>
          <w:p w14:paraId="3E77DA6A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Parameterized Queries</w:t>
            </w:r>
          </w:p>
          <w:p w14:paraId="1702DC71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Separate SQL logic from user input</w:t>
            </w:r>
          </w:p>
          <w:p w14:paraId="63CF9CE9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Example (PHP with PDO):</w:t>
            </w:r>
          </w:p>
          <w:p w14:paraId="2EC389E3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php</w:t>
            </w:r>
            <w:proofErr w:type="spellEnd"/>
          </w:p>
          <w:p w14:paraId="1E8D8AE1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stmt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pdo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-&gt;prepare('SELECT * FROM users WHERE username = :username');</w:t>
            </w:r>
          </w:p>
          <w:p w14:paraId="3715A32B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stmt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-&gt;execute(['username' =&gt; 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user_input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]);</w:t>
            </w:r>
          </w:p>
          <w:p w14:paraId="542182C2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 Validation and Sanitization</w:t>
            </w:r>
          </w:p>
          <w:p w14:paraId="24A23A06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Validate input type, length, format, and range</w:t>
            </w:r>
          </w:p>
          <w:p w14:paraId="7E98C115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whitelisting for allowed characters</w:t>
            </w:r>
          </w:p>
          <w:p w14:paraId="453438B7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Least Privilege Principle</w:t>
            </w:r>
          </w:p>
          <w:p w14:paraId="7F70A882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database accounts with minimal required permissions</w:t>
            </w:r>
          </w:p>
          <w:p w14:paraId="1FFD6FE0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Stored Procedures</w:t>
            </w:r>
          </w:p>
          <w:p w14:paraId="58B9A689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carefully implemented stored procedures to abstract SQL logic</w:t>
            </w:r>
          </w:p>
          <w:p w14:paraId="6536BE84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Web Application Firewalls (WAF)</w:t>
            </w:r>
          </w:p>
          <w:p w14:paraId="0037CB9D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WAFs to filter malicious SQL patterns</w:t>
            </w:r>
          </w:p>
          <w:p w14:paraId="778AEA99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Escape Special Characters</w:t>
            </w:r>
          </w:p>
          <w:p w14:paraId="2756E200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language-specific escaping functions for user inputs</w:t>
            </w:r>
          </w:p>
          <w:p w14:paraId="4B28E9F3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 Handling</w:t>
            </w:r>
          </w:p>
          <w:p w14:paraId="7BA3E1D8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Avoid exposing detailed error messages to users</w:t>
            </w:r>
          </w:p>
          <w:p w14:paraId="591C221D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Regular Security Audits</w:t>
            </w:r>
          </w:p>
          <w:p w14:paraId="27559C1C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Conduct code reviews and penetration testing</w:t>
            </w:r>
          </w:p>
          <w:p w14:paraId="1A52B564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Keep Systems Updated</w:t>
            </w:r>
          </w:p>
          <w:p w14:paraId="72058149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Apply security patches promptly to all components</w:t>
            </w:r>
          </w:p>
          <w:p w14:paraId="583DC40E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ORM Frameworks</w:t>
            </w:r>
          </w:p>
          <w:p w14:paraId="549734B6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Utilize Object-Relational Mapping frameworks that inherently protect against SQLi</w:t>
            </w:r>
          </w:p>
          <w:p w14:paraId="47CE0BF9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4.3 Man-in-the-Middle (MITM) Attack</w:t>
            </w:r>
          </w:p>
          <w:p w14:paraId="46AE31D6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 MITM attack occurs when an attacker secretly intercepts and possibly alters the communication between two parties who believe they are directly communicating with each other.</w:t>
            </w:r>
          </w:p>
          <w:p w14:paraId="23BACB8A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Key Aspects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01F3D15" w14:textId="77777777" w:rsidR="006529A5" w:rsidRPr="006529A5" w:rsidRDefault="006529A5" w:rsidP="006529A5">
            <w:pPr>
              <w:widowControl w:val="0"/>
              <w:numPr>
                <w:ilvl w:val="0"/>
                <w:numId w:val="19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Interception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Attacker positions themselves between the victim and the legitimate service.</w:t>
            </w:r>
          </w:p>
          <w:p w14:paraId="59772133" w14:textId="77777777" w:rsidR="006529A5" w:rsidRPr="006529A5" w:rsidRDefault="006529A5" w:rsidP="006529A5">
            <w:pPr>
              <w:widowControl w:val="0"/>
              <w:numPr>
                <w:ilvl w:val="0"/>
                <w:numId w:val="19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Eavesdropping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Captures sensitive information like login credentials or financial data.</w:t>
            </w:r>
          </w:p>
          <w:p w14:paraId="4A4181CF" w14:textId="77777777" w:rsidR="006529A5" w:rsidRPr="006529A5" w:rsidRDefault="006529A5" w:rsidP="006529A5">
            <w:pPr>
              <w:widowControl w:val="0"/>
              <w:numPr>
                <w:ilvl w:val="0"/>
                <w:numId w:val="19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Modification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Can alter the intercepted data before passing it on.</w:t>
            </w:r>
          </w:p>
          <w:p w14:paraId="4E1DCBB3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Common MITM Techniques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81C6246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ARP Spoofing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Manipulates Address Resolution Protocol to redirect traffic.</w:t>
            </w:r>
          </w:p>
          <w:p w14:paraId="23F305E0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DNS Spoofing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Alters DNS responses to direct users to malicious sites.</w:t>
            </w:r>
          </w:p>
          <w:p w14:paraId="3D35322D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SSL Stripping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Downgrades HTTPS connections to unencrypted HTTP.</w:t>
            </w:r>
          </w:p>
          <w:p w14:paraId="3CD2ACFC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Evil Twin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Sets up a rogue Wi-Fi access point mimicking a legitimate one.</w:t>
            </w:r>
          </w:p>
          <w:p w14:paraId="794301B5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Prevention Measures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1AA56582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HTTPS with proper certificate validation.</w:t>
            </w:r>
          </w:p>
          <w:p w14:paraId="5633DD4E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strong encryption protocols (e.g., TLS 1.3).</w:t>
            </w:r>
          </w:p>
          <w:p w14:paraId="1EBDD234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Virtual Private Networks (VPNs) on public networks.</w:t>
            </w:r>
          </w:p>
          <w:p w14:paraId="7335D8B3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Enable HSTS (HTTP Strict Transport Security) on web servers.</w:t>
            </w:r>
          </w:p>
          <w:p w14:paraId="73C733A0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Educate users about the risks of unsecured Wi-Fi networks.</w:t>
            </w:r>
          </w:p>
          <w:p w14:paraId="3C1470D8" w14:textId="3247B36F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Scenario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Alice wants to log in to her bank account. Eve, the attacker, intercepts the connection:</w:t>
            </w:r>
          </w:p>
          <w:p w14:paraId="7739E1B6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  <w:p w14:paraId="0294FBC1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Alice &lt;---&gt; Eve &lt;---&gt; Bank</w:t>
            </w:r>
          </w:p>
          <w:p w14:paraId="288ADFAD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Eve can now see Alice's login credentials and potentially modify transactions.</w:t>
            </w:r>
          </w:p>
          <w:p w14:paraId="3139CBE8" w14:textId="77777777" w:rsidR="00A767C3" w:rsidRPr="006D20F3" w:rsidRDefault="00A767C3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82C9EB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sectPr w:rsidR="00172388" w:rsidSect="0017238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566" w:bottom="810" w:left="900" w:header="4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F54D19" w14:textId="77777777" w:rsidR="00350BD7" w:rsidRDefault="00350BD7" w:rsidP="00451901">
      <w:pPr>
        <w:spacing w:after="0" w:line="240" w:lineRule="auto"/>
      </w:pPr>
      <w:r>
        <w:separator/>
      </w:r>
    </w:p>
  </w:endnote>
  <w:endnote w:type="continuationSeparator" w:id="0">
    <w:p w14:paraId="74D08640" w14:textId="77777777" w:rsidR="00350BD7" w:rsidRDefault="00350BD7" w:rsidP="00451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7CD81" w14:textId="77777777" w:rsidR="006C6A69" w:rsidRDefault="006C6A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CE049" w14:textId="3C7D9B86" w:rsidR="00172388" w:rsidRDefault="00172388">
    <w:pPr>
      <w:pStyle w:val="Footer"/>
    </w:pPr>
    <w:r>
      <w:rPr>
        <w:rFonts w:ascii="Cambria" w:eastAsia="Cambria" w:hAnsi="Cambria" w:cs="Cambria"/>
        <w:color w:val="000000"/>
      </w:rPr>
      <w:t xml:space="preserve">Department of Computer Engineering           Information Security - Sem-VI  </w:t>
    </w:r>
    <w:r>
      <w:rPr>
        <w:rFonts w:ascii="Cambria" w:eastAsia="Cambria" w:hAnsi="Cambria" w:cs="Cambria"/>
        <w:color w:val="000000"/>
      </w:rPr>
      <w:tab/>
      <w:t xml:space="preserve">                                          Jan-May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0AFC6" w14:textId="77777777" w:rsidR="006C6A69" w:rsidRDefault="006C6A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38660" w14:textId="77777777" w:rsidR="00350BD7" w:rsidRDefault="00350BD7" w:rsidP="00451901">
      <w:pPr>
        <w:spacing w:after="0" w:line="240" w:lineRule="auto"/>
      </w:pPr>
      <w:r>
        <w:separator/>
      </w:r>
    </w:p>
  </w:footnote>
  <w:footnote w:type="continuationSeparator" w:id="0">
    <w:p w14:paraId="5DB386CE" w14:textId="77777777" w:rsidR="00350BD7" w:rsidRDefault="00350BD7" w:rsidP="004519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EF076" w14:textId="77777777" w:rsidR="006C6A69" w:rsidRDefault="006C6A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31A5" w14:textId="41128414" w:rsidR="00172388" w:rsidRDefault="00172388" w:rsidP="000009FE">
    <w:pPr>
      <w:tabs>
        <w:tab w:val="left" w:pos="2930"/>
      </w:tabs>
      <w:spacing w:after="0"/>
      <w:rPr>
        <w:rFonts w:ascii="Times New Roman" w:hAnsi="Times New Roman" w:cs="Times New Roman"/>
        <w:b/>
        <w:sz w:val="20"/>
      </w:rPr>
    </w:pPr>
    <w:r>
      <w:rPr>
        <w:rFonts w:ascii="Times New Roman" w:eastAsia="Times New Roman" w:hAnsi="Times New Roman" w:cs="Times New Roman"/>
        <w:noProof/>
        <w:sz w:val="24"/>
        <w:szCs w:val="24"/>
        <w:lang w:eastAsia="en-IN" w:bidi="ar-SA"/>
      </w:rPr>
      <w:drawing>
        <wp:inline distT="0" distB="0" distL="0" distR="0" wp14:anchorId="4676BFDC" wp14:editId="54AB4552">
          <wp:extent cx="1401320" cy="410600"/>
          <wp:effectExtent l="0" t="0" r="0" b="8890"/>
          <wp:docPr id="288732436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8732436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803" cy="4166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sz w:val="20"/>
      </w:rPr>
      <w:t xml:space="preserve">                      </w:t>
    </w:r>
    <w:r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>Somaiya Vidyavihar University</w:t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noProof/>
        <w:sz w:val="24"/>
        <w:szCs w:val="24"/>
        <w:lang w:eastAsia="en-IN" w:bidi="ar-SA"/>
      </w:rPr>
      <w:drawing>
        <wp:inline distT="0" distB="0" distL="114300" distR="114300" wp14:anchorId="0A4BF669" wp14:editId="1F38DC62">
          <wp:extent cx="489954" cy="342216"/>
          <wp:effectExtent l="0" t="0" r="5715" b="1270"/>
          <wp:docPr id="15190402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3747" cy="3448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A43E1F6" w14:textId="35C6BFBE" w:rsidR="00451901" w:rsidRPr="00451901" w:rsidRDefault="006C6A69" w:rsidP="005D7D75">
    <w:pPr>
      <w:spacing w:after="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>K J</w:t>
    </w:r>
    <w:r w:rsidR="00172388"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 xml:space="preserve"> Somaiya School of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BB683" w14:textId="77777777" w:rsidR="006C6A69" w:rsidRDefault="006C6A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240C8"/>
    <w:multiLevelType w:val="hybridMultilevel"/>
    <w:tmpl w:val="2AE26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0D44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B4B67"/>
    <w:multiLevelType w:val="multilevel"/>
    <w:tmpl w:val="D63C4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2083B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D7FBC"/>
    <w:multiLevelType w:val="multilevel"/>
    <w:tmpl w:val="253C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F47566"/>
    <w:multiLevelType w:val="multilevel"/>
    <w:tmpl w:val="3AA6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F1072"/>
    <w:multiLevelType w:val="multilevel"/>
    <w:tmpl w:val="0FA8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FD36B53"/>
    <w:multiLevelType w:val="multilevel"/>
    <w:tmpl w:val="3B7E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9A5575"/>
    <w:multiLevelType w:val="multilevel"/>
    <w:tmpl w:val="6D304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0C6B07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D20FF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C25B3B"/>
    <w:multiLevelType w:val="multilevel"/>
    <w:tmpl w:val="5AE20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004B8D"/>
    <w:multiLevelType w:val="hybridMultilevel"/>
    <w:tmpl w:val="303E49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11E65"/>
    <w:multiLevelType w:val="multilevel"/>
    <w:tmpl w:val="81E4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106CD1"/>
    <w:multiLevelType w:val="multilevel"/>
    <w:tmpl w:val="C50A90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635864"/>
    <w:multiLevelType w:val="multilevel"/>
    <w:tmpl w:val="827E8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455873"/>
    <w:multiLevelType w:val="multilevel"/>
    <w:tmpl w:val="1DD85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9C0870"/>
    <w:multiLevelType w:val="multilevel"/>
    <w:tmpl w:val="AD3C7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B4437F"/>
    <w:multiLevelType w:val="multilevel"/>
    <w:tmpl w:val="58D67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9A62D7"/>
    <w:multiLevelType w:val="hybridMultilevel"/>
    <w:tmpl w:val="0DF84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DE2F4F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824023">
    <w:abstractNumId w:val="20"/>
  </w:num>
  <w:num w:numId="2" w16cid:durableId="1644962809">
    <w:abstractNumId w:val="10"/>
  </w:num>
  <w:num w:numId="3" w16cid:durableId="1842158156">
    <w:abstractNumId w:val="1"/>
  </w:num>
  <w:num w:numId="4" w16cid:durableId="964310844">
    <w:abstractNumId w:val="9"/>
  </w:num>
  <w:num w:numId="5" w16cid:durableId="1459108082">
    <w:abstractNumId w:val="3"/>
  </w:num>
  <w:num w:numId="6" w16cid:durableId="1843664960">
    <w:abstractNumId w:val="12"/>
  </w:num>
  <w:num w:numId="7" w16cid:durableId="1649091102">
    <w:abstractNumId w:val="0"/>
  </w:num>
  <w:num w:numId="8" w16cid:durableId="1032265151">
    <w:abstractNumId w:val="19"/>
  </w:num>
  <w:num w:numId="9" w16cid:durableId="1332681262">
    <w:abstractNumId w:val="14"/>
  </w:num>
  <w:num w:numId="10" w16cid:durableId="1137528417">
    <w:abstractNumId w:val="6"/>
  </w:num>
  <w:num w:numId="11" w16cid:durableId="1769350534">
    <w:abstractNumId w:val="18"/>
  </w:num>
  <w:num w:numId="12" w16cid:durableId="1008488550">
    <w:abstractNumId w:val="11"/>
  </w:num>
  <w:num w:numId="13" w16cid:durableId="1710950393">
    <w:abstractNumId w:val="7"/>
  </w:num>
  <w:num w:numId="14" w16cid:durableId="1551919129">
    <w:abstractNumId w:val="2"/>
  </w:num>
  <w:num w:numId="15" w16cid:durableId="426312724">
    <w:abstractNumId w:val="13"/>
  </w:num>
  <w:num w:numId="16" w16cid:durableId="1464956781">
    <w:abstractNumId w:val="4"/>
  </w:num>
  <w:num w:numId="17" w16cid:durableId="496574531">
    <w:abstractNumId w:val="17"/>
  </w:num>
  <w:num w:numId="18" w16cid:durableId="64229548">
    <w:abstractNumId w:val="15"/>
  </w:num>
  <w:num w:numId="19" w16cid:durableId="817847863">
    <w:abstractNumId w:val="8"/>
  </w:num>
  <w:num w:numId="20" w16cid:durableId="243077727">
    <w:abstractNumId w:val="5"/>
  </w:num>
  <w:num w:numId="21" w16cid:durableId="13958594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4EA6"/>
    <w:rsid w:val="000009FE"/>
    <w:rsid w:val="000016F3"/>
    <w:rsid w:val="00022B4C"/>
    <w:rsid w:val="000466A7"/>
    <w:rsid w:val="00075385"/>
    <w:rsid w:val="000B41CB"/>
    <w:rsid w:val="000E14B3"/>
    <w:rsid w:val="0010386E"/>
    <w:rsid w:val="00135F99"/>
    <w:rsid w:val="001453FF"/>
    <w:rsid w:val="00160F86"/>
    <w:rsid w:val="00172388"/>
    <w:rsid w:val="001F1A60"/>
    <w:rsid w:val="0020746A"/>
    <w:rsid w:val="002C11DA"/>
    <w:rsid w:val="002D78EE"/>
    <w:rsid w:val="003330B8"/>
    <w:rsid w:val="00350BD7"/>
    <w:rsid w:val="003671F3"/>
    <w:rsid w:val="0037681D"/>
    <w:rsid w:val="00381949"/>
    <w:rsid w:val="00384F87"/>
    <w:rsid w:val="003967AD"/>
    <w:rsid w:val="003B3089"/>
    <w:rsid w:val="003D5BED"/>
    <w:rsid w:val="003F17BD"/>
    <w:rsid w:val="003F669B"/>
    <w:rsid w:val="0045179D"/>
    <w:rsid w:val="00451901"/>
    <w:rsid w:val="004A4907"/>
    <w:rsid w:val="004B07E5"/>
    <w:rsid w:val="004E5691"/>
    <w:rsid w:val="005932EC"/>
    <w:rsid w:val="00595C83"/>
    <w:rsid w:val="005A3885"/>
    <w:rsid w:val="005B0BD9"/>
    <w:rsid w:val="005D7D75"/>
    <w:rsid w:val="005F3EBC"/>
    <w:rsid w:val="006205CD"/>
    <w:rsid w:val="00627D4C"/>
    <w:rsid w:val="00633759"/>
    <w:rsid w:val="006529A5"/>
    <w:rsid w:val="0069292D"/>
    <w:rsid w:val="006C03D7"/>
    <w:rsid w:val="006C6A69"/>
    <w:rsid w:val="006D45E9"/>
    <w:rsid w:val="006E58C2"/>
    <w:rsid w:val="0070062C"/>
    <w:rsid w:val="00710228"/>
    <w:rsid w:val="007874BB"/>
    <w:rsid w:val="0086595B"/>
    <w:rsid w:val="008A3962"/>
    <w:rsid w:val="008B129A"/>
    <w:rsid w:val="008C1D4A"/>
    <w:rsid w:val="008E3684"/>
    <w:rsid w:val="00940000"/>
    <w:rsid w:val="00954EA6"/>
    <w:rsid w:val="00966EE6"/>
    <w:rsid w:val="009A7A4D"/>
    <w:rsid w:val="009B0680"/>
    <w:rsid w:val="009B6887"/>
    <w:rsid w:val="00A67F3D"/>
    <w:rsid w:val="00A767C3"/>
    <w:rsid w:val="00AC3C6A"/>
    <w:rsid w:val="00B000B1"/>
    <w:rsid w:val="00B34835"/>
    <w:rsid w:val="00BD1D04"/>
    <w:rsid w:val="00C25805"/>
    <w:rsid w:val="00C709AD"/>
    <w:rsid w:val="00C93A12"/>
    <w:rsid w:val="00C96C0E"/>
    <w:rsid w:val="00CB71C7"/>
    <w:rsid w:val="00CC7030"/>
    <w:rsid w:val="00D06237"/>
    <w:rsid w:val="00DC3A70"/>
    <w:rsid w:val="00E00EB7"/>
    <w:rsid w:val="00E37AAC"/>
    <w:rsid w:val="00E417C9"/>
    <w:rsid w:val="00E44CA8"/>
    <w:rsid w:val="00E60F74"/>
    <w:rsid w:val="00E7510B"/>
    <w:rsid w:val="00EC306E"/>
    <w:rsid w:val="00EF7293"/>
    <w:rsid w:val="00F50C80"/>
    <w:rsid w:val="00F640AE"/>
    <w:rsid w:val="00F673D2"/>
    <w:rsid w:val="00F9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372745"/>
  <w15:docId w15:val="{83464AD1-E2CD-46DE-A2BD-7AE4F9A8B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7C3"/>
    <w:rPr>
      <w:rFonts w:cs="Mangal"/>
      <w:kern w:val="2"/>
      <w:szCs w:val="20"/>
      <w:lang w:bidi="mr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46A"/>
    <w:pPr>
      <w:ind w:left="720"/>
      <w:contextualSpacing/>
    </w:pPr>
    <w:rPr>
      <w:rFonts w:cstheme="minorBidi"/>
      <w:kern w:val="0"/>
      <w:szCs w:val="22"/>
      <w:lang w:bidi="ar-SA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06E"/>
    <w:pPr>
      <w:spacing w:after="0" w:line="240" w:lineRule="auto"/>
    </w:pPr>
    <w:rPr>
      <w:rFonts w:ascii="Tahoma" w:hAnsi="Tahoma" w:cs="Tahoma"/>
      <w:kern w:val="0"/>
      <w:sz w:val="16"/>
      <w:szCs w:val="16"/>
      <w:lang w:bidi="ar-SA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0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901"/>
    <w:pPr>
      <w:tabs>
        <w:tab w:val="center" w:pos="4513"/>
        <w:tab w:val="right" w:pos="9026"/>
      </w:tabs>
      <w:spacing w:after="0" w:line="240" w:lineRule="auto"/>
    </w:pPr>
    <w:rPr>
      <w:rFonts w:cstheme="minorBidi"/>
      <w:kern w:val="0"/>
      <w:szCs w:val="22"/>
      <w:lang w:bidi="ar-SA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51901"/>
  </w:style>
  <w:style w:type="paragraph" w:styleId="Footer">
    <w:name w:val="footer"/>
    <w:basedOn w:val="Normal"/>
    <w:link w:val="FooterChar"/>
    <w:uiPriority w:val="99"/>
    <w:unhideWhenUsed/>
    <w:rsid w:val="00451901"/>
    <w:pPr>
      <w:tabs>
        <w:tab w:val="center" w:pos="4513"/>
        <w:tab w:val="right" w:pos="9026"/>
      </w:tabs>
      <w:spacing w:after="0" w:line="240" w:lineRule="auto"/>
    </w:pPr>
    <w:rPr>
      <w:rFonts w:cstheme="minorBidi"/>
      <w:kern w:val="0"/>
      <w:szCs w:val="22"/>
      <w:lang w:bidi="ar-SA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451901"/>
  </w:style>
  <w:style w:type="character" w:styleId="Hyperlink">
    <w:name w:val="Hyperlink"/>
    <w:basedOn w:val="DefaultParagraphFont"/>
    <w:uiPriority w:val="99"/>
    <w:unhideWhenUsed/>
    <w:rsid w:val="0071022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172388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 w:eastAsia="zh-CN" w:bidi="ar-S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27D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5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7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5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0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62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16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573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058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0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08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22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6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7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76503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82430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797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078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7162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512166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22644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86945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068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902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34315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77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1A3DA-0125-4469-B27E-E21F2534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Admin;DHS</dc:creator>
  <cp:lastModifiedBy>Kashish Mamania</cp:lastModifiedBy>
  <cp:revision>22</cp:revision>
  <cp:lastPrinted>2024-11-28T04:09:00Z</cp:lastPrinted>
  <dcterms:created xsi:type="dcterms:W3CDTF">2024-12-30T04:48:00Z</dcterms:created>
  <dcterms:modified xsi:type="dcterms:W3CDTF">2025-04-02T06:00:00Z</dcterms:modified>
</cp:coreProperties>
</file>