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505"/>
        <w:tblW w:w="8322" w:type="dxa"/>
        <w:tblLook w:val="04A0" w:firstRow="1" w:lastRow="0" w:firstColumn="1" w:lastColumn="0" w:noHBand="0" w:noVBand="1"/>
      </w:tblPr>
      <w:tblGrid>
        <w:gridCol w:w="1307"/>
        <w:gridCol w:w="4009"/>
        <w:gridCol w:w="3006"/>
      </w:tblGrid>
      <w:tr w:rsidR="003B2ED6" w14:paraId="0E03EDC1" w14:textId="77777777" w:rsidTr="008B4FDD">
        <w:tc>
          <w:tcPr>
            <w:tcW w:w="1307" w:type="dxa"/>
            <w:shd w:val="clear" w:color="auto" w:fill="FFC000"/>
          </w:tcPr>
          <w:p w14:paraId="6C4C059E" w14:textId="77777777" w:rsidR="003B2ED6" w:rsidRPr="008B4FDD" w:rsidRDefault="003B2ED6" w:rsidP="008B4FDD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B4FD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 No.</w:t>
            </w:r>
          </w:p>
        </w:tc>
        <w:tc>
          <w:tcPr>
            <w:tcW w:w="4009" w:type="dxa"/>
            <w:shd w:val="clear" w:color="auto" w:fill="FFC000"/>
          </w:tcPr>
          <w:p w14:paraId="3B806726" w14:textId="77777777" w:rsidR="003B2ED6" w:rsidRPr="008B4FDD" w:rsidRDefault="003B2ED6" w:rsidP="008B4FDD">
            <w:pPr>
              <w:rPr>
                <w:b/>
                <w:bCs/>
                <w:sz w:val="36"/>
                <w:szCs w:val="36"/>
              </w:rPr>
            </w:pPr>
            <w:r w:rsidRPr="008B4FDD">
              <w:rPr>
                <w:b/>
                <w:bCs/>
                <w:sz w:val="36"/>
                <w:szCs w:val="36"/>
              </w:rPr>
              <w:t>Content</w:t>
            </w:r>
          </w:p>
        </w:tc>
        <w:tc>
          <w:tcPr>
            <w:tcW w:w="3006" w:type="dxa"/>
            <w:shd w:val="clear" w:color="auto" w:fill="FFC000"/>
          </w:tcPr>
          <w:p w14:paraId="4801F43F" w14:textId="77777777" w:rsidR="003B2ED6" w:rsidRPr="008B4FDD" w:rsidRDefault="003B2ED6" w:rsidP="008B4FDD">
            <w:pPr>
              <w:rPr>
                <w:b/>
                <w:bCs/>
                <w:sz w:val="36"/>
                <w:szCs w:val="36"/>
              </w:rPr>
            </w:pPr>
            <w:r w:rsidRPr="008B4FDD">
              <w:rPr>
                <w:b/>
                <w:bCs/>
                <w:sz w:val="36"/>
                <w:szCs w:val="36"/>
              </w:rPr>
              <w:t>Page No.</w:t>
            </w:r>
          </w:p>
        </w:tc>
      </w:tr>
      <w:tr w:rsidR="003B2ED6" w14:paraId="74AC1AC0" w14:textId="77777777" w:rsidTr="008B4FDD">
        <w:tc>
          <w:tcPr>
            <w:tcW w:w="1307" w:type="dxa"/>
          </w:tcPr>
          <w:p w14:paraId="47C4C8EC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635CEE55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Cover Page</w:t>
            </w:r>
          </w:p>
        </w:tc>
        <w:tc>
          <w:tcPr>
            <w:tcW w:w="3006" w:type="dxa"/>
          </w:tcPr>
          <w:p w14:paraId="7F302298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3B2ED6" w14:paraId="4CC23653" w14:textId="77777777" w:rsidTr="008B4FDD">
        <w:tc>
          <w:tcPr>
            <w:tcW w:w="1307" w:type="dxa"/>
          </w:tcPr>
          <w:p w14:paraId="098B2992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3AC67638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Acknowledgement</w:t>
            </w:r>
          </w:p>
        </w:tc>
        <w:tc>
          <w:tcPr>
            <w:tcW w:w="3006" w:type="dxa"/>
          </w:tcPr>
          <w:p w14:paraId="6AB21450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3B2ED6" w14:paraId="55F31F57" w14:textId="77777777" w:rsidTr="008B4FDD">
        <w:tc>
          <w:tcPr>
            <w:tcW w:w="1307" w:type="dxa"/>
          </w:tcPr>
          <w:p w14:paraId="51AAF241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261C9B3B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Certificate</w:t>
            </w:r>
          </w:p>
        </w:tc>
        <w:tc>
          <w:tcPr>
            <w:tcW w:w="3006" w:type="dxa"/>
          </w:tcPr>
          <w:p w14:paraId="327BE453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</w:tr>
      <w:tr w:rsidR="003B2ED6" w14:paraId="22F30194" w14:textId="77777777" w:rsidTr="008B4FDD">
        <w:tc>
          <w:tcPr>
            <w:tcW w:w="1307" w:type="dxa"/>
          </w:tcPr>
          <w:p w14:paraId="6B06289D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66511155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Index</w:t>
            </w:r>
          </w:p>
        </w:tc>
        <w:tc>
          <w:tcPr>
            <w:tcW w:w="3006" w:type="dxa"/>
          </w:tcPr>
          <w:p w14:paraId="4F12E549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</w:tr>
      <w:tr w:rsidR="003B2ED6" w14:paraId="4B7B5C6F" w14:textId="77777777" w:rsidTr="008B4FDD">
        <w:tc>
          <w:tcPr>
            <w:tcW w:w="1307" w:type="dxa"/>
          </w:tcPr>
          <w:p w14:paraId="5F905F5C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40A72909" w14:textId="77777777" w:rsidR="003B2ED6" w:rsidRPr="003B2ED6" w:rsidRDefault="003B2ED6" w:rsidP="008B4FDD">
            <w:pPr>
              <w:rPr>
                <w:b/>
                <w:bCs/>
                <w:sz w:val="36"/>
                <w:szCs w:val="36"/>
              </w:rPr>
            </w:pPr>
            <w:r>
              <w:rPr>
                <w:sz w:val="36"/>
                <w:szCs w:val="36"/>
              </w:rPr>
              <w:t>Python Programmes</w:t>
            </w:r>
          </w:p>
        </w:tc>
        <w:tc>
          <w:tcPr>
            <w:tcW w:w="3006" w:type="dxa"/>
          </w:tcPr>
          <w:p w14:paraId="67DE0539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 – 15</w:t>
            </w:r>
          </w:p>
        </w:tc>
      </w:tr>
      <w:tr w:rsidR="003B2ED6" w14:paraId="5A0AFA81" w14:textId="77777777" w:rsidTr="008B4FDD">
        <w:tc>
          <w:tcPr>
            <w:tcW w:w="1307" w:type="dxa"/>
          </w:tcPr>
          <w:p w14:paraId="5695EA69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504EA10D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Orange Data Mining Tool</w:t>
            </w:r>
          </w:p>
        </w:tc>
        <w:tc>
          <w:tcPr>
            <w:tcW w:w="3006" w:type="dxa"/>
          </w:tcPr>
          <w:p w14:paraId="73854091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 – 25</w:t>
            </w:r>
          </w:p>
        </w:tc>
      </w:tr>
      <w:tr w:rsidR="003B2ED6" w14:paraId="5855D2B1" w14:textId="77777777" w:rsidTr="008B4FDD">
        <w:tc>
          <w:tcPr>
            <w:tcW w:w="1307" w:type="dxa"/>
          </w:tcPr>
          <w:p w14:paraId="7238FC34" w14:textId="77777777" w:rsidR="003B2ED6" w:rsidRPr="003B2ED6" w:rsidRDefault="003B2ED6" w:rsidP="008B4FDD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4009" w:type="dxa"/>
          </w:tcPr>
          <w:p w14:paraId="0F3052D3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Data Storytelling</w:t>
            </w:r>
          </w:p>
        </w:tc>
        <w:tc>
          <w:tcPr>
            <w:tcW w:w="3006" w:type="dxa"/>
          </w:tcPr>
          <w:p w14:paraId="4BE62CE9" w14:textId="77777777" w:rsidR="003B2ED6" w:rsidRPr="003B2ED6" w:rsidRDefault="003B2ED6" w:rsidP="008B4FD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26 – 29</w:t>
            </w:r>
          </w:p>
        </w:tc>
      </w:tr>
    </w:tbl>
    <w:p w14:paraId="6F80A74A" w14:textId="77777777" w:rsidR="008D6508" w:rsidRPr="003B2ED6" w:rsidRDefault="003B2ED6" w:rsidP="003B2ED6">
      <w:pPr>
        <w:jc w:val="center"/>
        <w:rPr>
          <w:rFonts w:cstheme="minorHAnsi"/>
          <w:b/>
          <w:bCs/>
          <w:color w:val="262626" w:themeColor="text1" w:themeTint="D9"/>
          <w:sz w:val="96"/>
          <w:szCs w:val="9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B2ED6">
        <w:rPr>
          <w:rFonts w:cstheme="minorHAnsi"/>
          <w:b/>
          <w:bCs/>
          <w:color w:val="262626" w:themeColor="text1" w:themeTint="D9"/>
          <w:sz w:val="96"/>
          <w:szCs w:val="9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Index</w:t>
      </w:r>
    </w:p>
    <w:sectPr w:rsidR="008D6508" w:rsidRPr="003B2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C3AE0"/>
    <w:multiLevelType w:val="hybridMultilevel"/>
    <w:tmpl w:val="B29EE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09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D6"/>
    <w:rsid w:val="00047144"/>
    <w:rsid w:val="00106B33"/>
    <w:rsid w:val="003B2ED6"/>
    <w:rsid w:val="004A2B07"/>
    <w:rsid w:val="006C1AFA"/>
    <w:rsid w:val="008B4FDD"/>
    <w:rsid w:val="008D6508"/>
    <w:rsid w:val="00E2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9AB3"/>
  <w15:chartTrackingRefBased/>
  <w15:docId w15:val="{8F69CEF3-3277-48A6-AE35-2A3ACAFA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Muskaan Manocha</dc:creator>
  <cp:keywords/>
  <dc:description/>
  <cp:lastModifiedBy>Muskaan Manocha</cp:lastModifiedBy>
  <cp:revision>1</cp:revision>
  <dcterms:created xsi:type="dcterms:W3CDTF">2025-12-29T11:20:00Z</dcterms:created>
  <dcterms:modified xsi:type="dcterms:W3CDTF">2025-12-29T11:31:00Z</dcterms:modified>
</cp:coreProperties>
</file>