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Magi-Web Understanding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https://magiweb-qa.azurewebsites.net/Login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shows login page where users can login and also directly register and redirects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https://magiweb-qa.azurewebsites.net/WizardJoin?BA=1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Users can sign in with multiple options like sign in with password or passcode.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https://magiweb-qa.azurewebsites.net/Home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page, it tells us about MAGI and it having multiple tabs like About, Events, My Pages, Resources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is SignIn and SignOut  Button for new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https://magiweb-qa.azurewebsites.net/ViewAccount?PType=Self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us about the profile of user where there is having three buttons “History”, “Edit”, &amp; “Return”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clicking History, we show logs information of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clicking Edit, users can update their profile.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clicking return, you go back to previous page from where users were come.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https://magiweb-qa.azurewebsites.net/EventContacts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page we get MAGI Support where in “FAQs” it takes Suggestions from users through Multiple Events.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“MAGI Support Contract”, You can direct contact to their organization’s spokesperson.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https://magiweb-qa.azurewebsites.net/UserIssue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“Report an Issue” Users can also raise an issue through this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https://magiweb-qa.azurewebsites.net/WizardJoin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page, users can register where it can go through multiple steps like: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“Getting Started”: where users can their email address.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“My Profile”; where users enter all respective information which are mentioned and mandatory fields are required to fills.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“My Professional Interest”: Users can fill up their professional interest.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“Finish”: It shows relevant information of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https://magiweb-qa.azurewebsites.net/Certification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shows certification of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Clinical Research Contract Professional and get the users certification status.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Segoe UI" w:hAnsi="Segoe UI" w:cs="Segoe UI" w:eastAsia="Segoe U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https://magiweb-qa.azurewebsites.net/Overview?M=2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It shows terms of use.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Segoe UI" w:hAnsi="Segoe UI" w:cs="Segoe UI" w:eastAsia="Segoe U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https://magiweb-qa.azurewebsites.net/Speakers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It shows MAGI speakers who are experts in their fields.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0">
        <w:r>
          <w:rPr>
            <w:rFonts w:ascii="Segoe UI" w:hAnsi="Segoe UI" w:cs="Segoe UI" w:eastAsia="Segoe U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https://magiweb-qa.azurewebsites.net/BeASpeaker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It shows the page to “Become A Speaker”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For information and articles about speaking at MAGI,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click here </w:t>
      </w:r>
      <w:hyperlink xmlns:r="http://schemas.openxmlformats.org/officeDocument/2006/relationships" r:id="docRId11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https://magiweb-qa.azurewebsites.net/Overview?M=46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 where it goes to “Speaking at MAGI Conference”.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In other Benefits: “MAGI SUPPORT” URL </w:t>
      </w:r>
      <w:hyperlink xmlns:r="http://schemas.openxmlformats.org/officeDocument/2006/relationships" r:id="docRId12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https://magiweb-qa.azurewebsites.net/SendEmail?E=1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"https://magiweb-qa.azurewebsites.net/SendEmail?E=1&amp;M=46&amp;S=MAGI+Support"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"https://magiweb-qa.azurewebsites.net/SendEmail?E=1&amp;M=46&amp;S=MAGI+Support"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M=46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"https://magiweb-qa.azurewebsites.net/SendEmail?E=1&amp;M=46&amp;S=MAGI+Support"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"https://magiweb-qa.azurewebsites.net/SendEmail?E=1&amp;M=46&amp;S=MAGI+Support"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S=MAGI+Support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Contributing an article </w:t>
      </w:r>
      <w:hyperlink xmlns:r="http://schemas.openxmlformats.org/officeDocument/2006/relationships" r:id="docRId13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Journal of Clinical Research Best Practices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it goes to </w:t>
      </w:r>
      <w:hyperlink xmlns:r="http://schemas.openxmlformats.org/officeDocument/2006/relationships" r:id="docRId14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https://www.wcgclinical.com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On Clicking “</w:t>
      </w:r>
      <w:hyperlink xmlns:r="http://schemas.openxmlformats.org/officeDocument/2006/relationships" r:id="docRId15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Joining MAGI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“It redirects to </w:t>
      </w:r>
      <w:hyperlink xmlns:r="http://schemas.openxmlformats.org/officeDocument/2006/relationships" r:id="docRId16">
        <w:r>
          <w:rPr>
            <w:rFonts w:ascii="Segoe UI" w:hAnsi="Segoe UI" w:cs="Segoe UI" w:eastAsia="Segoe U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https://magiweb-qa.azurewebsites.net/wizardjoin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https://magiweb-qa.azurewebsites.net/Partners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In this page we get three dropdowns “Level”,”Premium”,”Solution Type” on basis of that we get Event Sponsors.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https://magiweb-qa.azurewebsites.net/Participating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Dropdown Display: All, Sponsor, Site/Network,CRO,ARO,Other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https://magiweb-qa.azurewebsites.net/registration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Click here for assistance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: It redirects to MAGI Support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Terms and Conditions: It shows a popup message,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In “Who are you” tab: there is multiple side nav bars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  Register Yourself: in this tab Virtual Event Only which direct to </w:t>
      </w:r>
      <w:hyperlink xmlns:r="http://schemas.openxmlformats.org/officeDocument/2006/relationships" r:id="docRId21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https://magiweb-qa.azurewebsites.net/Program?EVT=52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"https://magiweb-qa.azurewebsites.net/Program?EVT=52&amp;Live=1"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"https://magiweb-qa.azurewebsites.net/Program?EVT=52&amp;Live=1"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Live=1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where it having multiple checkboxes like show description, show speakers, show education level etc. On basis of that we get relevant data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Register Other Person: where you can register new user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Continue a started registration: you can continue started registration where it shows multiple buttons like “Next Step", "Save the list”,” Clear the list”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Register Multiple People:  it has multiple buttons like “Clear All”,” Add Person", "Next Step”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GroupMember,Options?, Payment Method? Event Planning Execution, Finished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https://magiweb-qa.azurewebsites.net/Overview?M=32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 shows Continuous Educating hours and on Click here it redirects to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https://magiweb-qa.azurewebsites.net/Certification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For the ABA guide to state MCLE requirements, </w:t>
      </w:r>
      <w:hyperlink xmlns:r="http://schemas.openxmlformats.org/officeDocument/2006/relationships" r:id="docRId24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click here.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And redirects to </w:t>
      </w:r>
      <w:hyperlink xmlns:r="http://schemas.openxmlformats.org/officeDocument/2006/relationships" r:id="docRId25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https://www.americanbar.org/events-cle/mcle/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https://magiweb-qa.azurewebsites.net/Overview?M=29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It tells about is MAGI Right for you?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https://magiweb-qa.azurewebsites.net/Advisory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It has Name, Title &amp; Organizations with their textboxes.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And having three icons “Export Grid", "Reset filter", "Refresh the list”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On clicking Upcoming Events </w:t>
      </w:r>
      <w:hyperlink xmlns:r="http://schemas.openxmlformats.org/officeDocument/2006/relationships" r:id="docRId28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https://magiweb-qa.azurewebsites.net/FutureConferences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It shows future conferences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Resources Tab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Journal of Clinical Research Best Practices: </w:t>
      </w:r>
      <w:hyperlink xmlns:r="http://schemas.openxmlformats.org/officeDocument/2006/relationships" r:id="docRId29">
        <w:r>
          <w:rPr>
            <w:rFonts w:ascii="Segoe UI" w:hAnsi="Segoe UI" w:cs="Segoe UI" w:eastAsia="Segoe U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https://magiweb-qa.azurewebsites.net/Journal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2,623 practical and insightful articles, book reviews, and columns about clinical research.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To view the PDF files, download a free copy of </w:t>
      </w:r>
      <w:hyperlink xmlns:r="http://schemas.openxmlformats.org/officeDocument/2006/relationships" r:id="docRId30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Acrobat Reader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https://magiweb-qa.azurewebsites.net/Standards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Its have's various dropdown list like “Users”,”Category”,”Study Stage”, &amp; Search Bar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32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Associations: Clinical Research Associations </w:t>
      </w:r>
      <w:hyperlink xmlns:r="http://schemas.openxmlformats.org/officeDocument/2006/relationships" r:id="docRId33">
        <w:r>
          <w:rPr>
            <w:rFonts w:ascii="Segoe UI" w:hAnsi="Segoe UI" w:cs="Segoe UI" w:eastAsia="Segoe UI"/>
            <w:color w:val="0563C1"/>
            <w:spacing w:val="0"/>
            <w:position w:val="0"/>
            <w:sz w:val="19"/>
            <w:u w:val="single"/>
            <w:shd w:fill="auto" w:val="clear"/>
          </w:rPr>
          <w:t xml:space="preserve">https://magiwebqa.azurewebsites.net/DirectoriesAssociations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Bookshelf </w:t>
      </w: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https://magiweb-qa.azurewebsites.net/DirectoriesBooks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Government Organizations </w:t>
      </w:r>
      <w:hyperlink xmlns:r="http://schemas.openxmlformats.org/officeDocument/2006/relationships" r:id="docRId35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https://magiweb-qa.azurewebsites.net/DirectoriesGovernment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Clinical Research Publications </w:t>
      </w:r>
      <w:hyperlink xmlns:r="http://schemas.openxmlformats.org/officeDocument/2006/relationships" r:id="docRId36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https://magiweb-qa.azurewebsites.net/DirectoriesPublications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Clinical Research Solution Provider </w:t>
      </w:r>
      <w:hyperlink xmlns:r="http://schemas.openxmlformats.org/officeDocument/2006/relationships" r:id="docRId37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https://magiweb-qa.azurewebsites.net/DirectoriesSuppliers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Staffing &amp; Employment Service </w:t>
      </w:r>
      <w:hyperlink xmlns:r="http://schemas.openxmlformats.org/officeDocument/2006/relationships" r:id="docRId38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https://magiweb-qa.azurewebsites.net/DirectoriesStaffing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Study Sponsors </w:t>
      </w:r>
      <w:hyperlink xmlns:r="http://schemas.openxmlformats.org/officeDocument/2006/relationships" r:id="docRId39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https://magiweb-qa.azurewebsites.net/DirectoriesSponsors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Training &amp; Education Events </w:t>
      </w:r>
      <w:hyperlink xmlns:r="http://schemas.openxmlformats.org/officeDocument/2006/relationships" r:id="docRId40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https://magiweb-qa.azurewebsites.net/DirectoriesEvents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Training &amp; Education Provider </w:t>
      </w:r>
      <w:hyperlink xmlns:r="http://schemas.openxmlformats.org/officeDocument/2006/relationships" r:id="docRId41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https://magiweb-qa.azurewebsites.net/DirectoriesTraining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Clinical Research Milestones </w:t>
      </w:r>
      <w:hyperlink xmlns:r="http://schemas.openxmlformats.org/officeDocument/2006/relationships" r:id="docRId42">
        <w:r>
          <w:rPr>
            <w:rFonts w:ascii="Segoe UI" w:hAnsi="Segoe UI" w:cs="Segoe UI" w:eastAsia="Segoe UI"/>
            <w:color w:val="000000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https://magiweb-qa.azurewebsites.net/Milestones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43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https://magiweb-qa.azurewebsites.net/MagiNewsList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MAGI News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It has multiple textboxes like “Title”,”Authors”,”Publications”,”Years”,”Topic”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https://magiweb-qa.azurewebsites.net/FdaGcp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FDA Good Clinical Practice (GCP) Q&amp;A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45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https://magiweb-qa.azurewebsites.net/Glossary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Glossary For Clinical Research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My Pages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46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https://magiweb-qa.azurewebsites.net/MyOrganization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In this page user can update their organization details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47">
        <w:r>
          <w:rPr>
            <w:rFonts w:ascii="Segoe UI" w:hAnsi="Segoe UI" w:cs="Segoe UI" w:eastAsia="Segoe UI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https://magiweb-qa.azurewebsites.net/MyPayments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It shows the status of each transaction of user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9"/>
          <w:shd w:fill="auto" w:val="clear"/>
        </w:rPr>
        <w:t xml:space="preserve">And also, hyperlinks </w:t>
      </w: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Show Vouchers, Show Other Receipts/Invoices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4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https://magiweb-qa.azurewebsites.net/MyCertifications</w:t>
        </w:r>
      </w:hyperlink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18"/>
          <w:shd w:fill="auto" w:val="clear"/>
        </w:rPr>
        <w:t xml:space="preserve">It shows User’s certification: Event,Date,Download Certifications, Download Schedule, Hours Status, Comment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giweb-qa.azurewebsites.net/Certification" Id="docRId7" Type="http://schemas.openxmlformats.org/officeDocument/2006/relationships/hyperlink" /><Relationship TargetMode="External" Target="https://www.wcgclinical.com/" Id="docRId14" Type="http://schemas.openxmlformats.org/officeDocument/2006/relationships/hyperlink" /><Relationship TargetMode="External" Target="https://magiweb-qa.azurewebsites.net/DirectoriesBooks" Id="docRId34" Type="http://schemas.openxmlformats.org/officeDocument/2006/relationships/hyperlink" /><Relationship TargetMode="External" Target="https://magiweb-qa.azurewebsites.net/MyPayments" Id="docRId47" Type="http://schemas.openxmlformats.org/officeDocument/2006/relationships/hyperlink" /><Relationship TargetMode="External" Target="https://magiweb-qa.azurewebsites.net/Overview?M=32" Id="docRId22" Type="http://schemas.openxmlformats.org/officeDocument/2006/relationships/hyperlink" /><Relationship TargetMode="External" Target="https://magiweb-qa.azurewebsites.net/Speakers" Id="docRId9" Type="http://schemas.openxmlformats.org/officeDocument/2006/relationships/hyperlink" /><Relationship TargetMode="External" Target="https://magiweb-qa.azurewebsites.net/Login" Id="docRId0" Type="http://schemas.openxmlformats.org/officeDocument/2006/relationships/hyperlink" /><Relationship TargetMode="External" Target="https://magiweb-qa.azurewebsites.net/Journal" Id="docRId29" Type="http://schemas.openxmlformats.org/officeDocument/2006/relationships/hyperlink" /><Relationship TargetMode="External" Target="https://magiweb-qa.azurewebsites.net/DirectoriesPublications" Id="docRId36" Type="http://schemas.openxmlformats.org/officeDocument/2006/relationships/hyperlink" /><Relationship Target="numbering.xml" Id="docRId49" Type="http://schemas.openxmlformats.org/officeDocument/2006/relationships/numbering" /><Relationship TargetMode="External" Target="https://www.firstclinical.com/journal/" Id="docRId13" Type="http://schemas.openxmlformats.org/officeDocument/2006/relationships/hyperlink" /><Relationship TargetMode="External" Target="javascript:__doPostBack('ctl00$cphMain$cmdHelp','')" Id="docRId20" Type="http://schemas.openxmlformats.org/officeDocument/2006/relationships/hyperlink" /><Relationship TargetMode="External" Target="https://magiweb-qa.azurewebsites.net/DirectoriesEvents" Id="docRId40" Type="http://schemas.openxmlformats.org/officeDocument/2006/relationships/hyperlink" /><Relationship TargetMode="External" Target="https://magiweb-qa.azurewebsites.net/BeASpeaker" Id="docRId10" Type="http://schemas.openxmlformats.org/officeDocument/2006/relationships/hyperlink" /><Relationship TargetMode="External" Target="https://magiweb-qa.azurewebsites.net/Participating" Id="docRId18" Type="http://schemas.openxmlformats.org/officeDocument/2006/relationships/hyperlink" /><Relationship TargetMode="External" Target="https://magiweb-qa.azurewebsites.net/Home" Id="docRId2" Type="http://schemas.openxmlformats.org/officeDocument/2006/relationships/hyperlink" /><Relationship TargetMode="External" Target="https://magiweb-qa.azurewebsites.net/Advisory" Id="docRId27" Type="http://schemas.openxmlformats.org/officeDocument/2006/relationships/hyperlink" /><Relationship TargetMode="External" Target="http://www.adobe.com/products/acrobat/readstep2.html" Id="docRId30" Type="http://schemas.openxmlformats.org/officeDocument/2006/relationships/hyperlink" /><Relationship TargetMode="External" Target="https://magiweb-qa.azurewebsites.net/DirectoriesStaffing" Id="docRId38" Type="http://schemas.openxmlformats.org/officeDocument/2006/relationships/hyperlink" /><Relationship TargetMode="External" Target="https://magiweb-qa.azurewebsites.net/MagiNewsList" Id="docRId43" Type="http://schemas.openxmlformats.org/officeDocument/2006/relationships/hyperlink" /><Relationship TargetMode="External" Target="https://magiweb-qa.azurewebsites.net/Overview?M=46" Id="docRId11" Type="http://schemas.openxmlformats.org/officeDocument/2006/relationships/hyperlink" /><Relationship TargetMode="External" Target="https://magiweb-qa.azurewebsites.net/registration" Id="docRId19" Type="http://schemas.openxmlformats.org/officeDocument/2006/relationships/hyperlink" /><Relationship TargetMode="External" Target="https://magiweb-qa.azurewebsites.net/Overview?M=29" Id="docRId26" Type="http://schemas.openxmlformats.org/officeDocument/2006/relationships/hyperlink" /><Relationship TargetMode="External" Target="https://magiweb-qa.azurewebsites.net/Standards" Id="docRId31" Type="http://schemas.openxmlformats.org/officeDocument/2006/relationships/hyperlink" /><Relationship TargetMode="External" Target="https://magiweb-qa.azurewebsites.net/DirectoriesSponsors" Id="docRId39" Type="http://schemas.openxmlformats.org/officeDocument/2006/relationships/hyperlink" /><Relationship TargetMode="External" Target="https://magiweb-qa.azurewebsites.net/Milestones" Id="docRId42" Type="http://schemas.openxmlformats.org/officeDocument/2006/relationships/hyperlink" /><Relationship TargetMode="External" Target="https://magiweb-qa.azurewebsites.net/UserIssue" Id="docRId5" Type="http://schemas.openxmlformats.org/officeDocument/2006/relationships/hyperlink" /><Relationship TargetMode="External" Target="https://magiweb-qa.azurewebsites.net/wizardjoin" Id="docRId16" Type="http://schemas.openxmlformats.org/officeDocument/2006/relationships/hyperlink" /><Relationship TargetMode="External" Target="https://www.americanbar.org/events-cle/mcle/" Id="docRId25" Type="http://schemas.openxmlformats.org/officeDocument/2006/relationships/hyperlink" /><Relationship TargetMode="External" Target="https://magiweb-qa.azurewebsites.net/Directories" Id="docRId32" Type="http://schemas.openxmlformats.org/officeDocument/2006/relationships/hyperlink" /><Relationship TargetMode="External" Target="https://magiweb-qa.azurewebsites.net/EventContacts" Id="docRId4" Type="http://schemas.openxmlformats.org/officeDocument/2006/relationships/hyperlink" /><Relationship TargetMode="External" Target="https://magiweb-qa.azurewebsites.net/Glossary" Id="docRId45" Type="http://schemas.openxmlformats.org/officeDocument/2006/relationships/hyperlink" /><Relationship TargetMode="External" Target="https://magiweb-qa.azurewebsites.net/Partners" Id="docRId17" Type="http://schemas.openxmlformats.org/officeDocument/2006/relationships/hyperlink" /><Relationship TargetMode="External" Target="https://www.americanbar.org/events-cle/mcle/" Id="docRId24" Type="http://schemas.openxmlformats.org/officeDocument/2006/relationships/hyperlink" /><Relationship TargetMode="External" Target="https://magiweb-qa.azurewebsites.net/DirectoriesAssociations" Id="docRId33" Type="http://schemas.openxmlformats.org/officeDocument/2006/relationships/hyperlink" /><Relationship TargetMode="External" Target="https://magiweb-qa.azurewebsites.net/FdaGcp" Id="docRId44" Type="http://schemas.openxmlformats.org/officeDocument/2006/relationships/hyperlink" /><Relationship TargetMode="External" Target="https://magiweb-qa.azurewebsites.net/Certification" Id="docRId23" Type="http://schemas.openxmlformats.org/officeDocument/2006/relationships/hyperlink" /><Relationship TargetMode="External" Target="https://magiweb-qa.azurewebsites.net/WizardJoin" Id="docRId6" Type="http://schemas.openxmlformats.org/officeDocument/2006/relationships/hyperlink" /><Relationship TargetMode="External" Target="https://magiweb-qa.azurewebsites.net/WizardJoin?BA=1" Id="docRId1" Type="http://schemas.openxmlformats.org/officeDocument/2006/relationships/hyperlink" /><Relationship TargetMode="External" Target="https://magiweb-qa.azurewebsites.net/forms/frmwizardjoin.aspx" Id="docRId15" Type="http://schemas.openxmlformats.org/officeDocument/2006/relationships/hyperlink" /><Relationship TargetMode="External" Target="https://magiweb-qa.azurewebsites.net/DirectoriesGovernment" Id="docRId35" Type="http://schemas.openxmlformats.org/officeDocument/2006/relationships/hyperlink" /><Relationship TargetMode="External" Target="https://magiweb-qa.azurewebsites.net/MyOrganization" Id="docRId46" Type="http://schemas.openxmlformats.org/officeDocument/2006/relationships/hyperlink" /><Relationship TargetMode="External" Target="https://magiweb-qa.azurewebsites.net/SendEmail?E=1&amp;M=46&amp;S=MAGI+Support" Id="docRId12" Type="http://schemas.openxmlformats.org/officeDocument/2006/relationships/hyperlink" /><Relationship TargetMode="External" Target="https://magiweb-qa.azurewebsites.net/Program?EVT=52&amp;Live=1" Id="docRId21" Type="http://schemas.openxmlformats.org/officeDocument/2006/relationships/hyperlink" /><Relationship TargetMode="External" Target="https://magiweb-qa.azurewebsites.net/DirectoriesTraining" Id="docRId41" Type="http://schemas.openxmlformats.org/officeDocument/2006/relationships/hyperlink" /><Relationship TargetMode="External" Target="https://magiweb-qa.azurewebsites.net/Overview?M=2" Id="docRId8" Type="http://schemas.openxmlformats.org/officeDocument/2006/relationships/hyperlink" /><Relationship TargetMode="External" Target="https://magiweb-qa.azurewebsites.net/FutureConferences" Id="docRId28" Type="http://schemas.openxmlformats.org/officeDocument/2006/relationships/hyperlink" /><Relationship TargetMode="External" Target="https://magiweb-qa.azurewebsites.net/ViewAccount?PType=Self" Id="docRId3" Type="http://schemas.openxmlformats.org/officeDocument/2006/relationships/hyperlink" /><Relationship TargetMode="External" Target="https://magiweb-qa.azurewebsites.net/DirectoriesSuppliers" Id="docRId37" Type="http://schemas.openxmlformats.org/officeDocument/2006/relationships/hyperlink" /><Relationship TargetMode="External" Target="https://magiweb-qa.azurewebsites.net/MyCertifications" Id="docRId48" Type="http://schemas.openxmlformats.org/officeDocument/2006/relationships/hyperlink" /><Relationship Target="styles.xml" Id="docRId50" Type="http://schemas.openxmlformats.org/officeDocument/2006/relationships/styles" /></Relationships>
</file>