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E6A66" w14:textId="4F65B903" w:rsidR="00032F87" w:rsidRPr="00032F87" w:rsidRDefault="00740D79" w:rsidP="00032F87">
      <w:pPr>
        <w:pStyle w:val="Heading1"/>
        <w:pBdr>
          <w:top w:val="none" w:sz="0" w:space="0" w:color="F10D0C"/>
          <w:left w:val="none" w:sz="0" w:space="0" w:color="F10D0C"/>
          <w:bottom w:val="none" w:sz="0" w:space="0" w:color="F10D0C"/>
          <w:right w:val="none" w:sz="0" w:space="0" w:color="F10D0C"/>
          <w:between w:val="single" w:sz="4" w:space="0" w:color="F10D0C"/>
        </w:pBdr>
        <w:ind w:left="0"/>
        <w:jc w:val="center"/>
        <w:rPr>
          <w:color w:val="00B050"/>
          <w:sz w:val="40"/>
          <w:szCs w:val="40"/>
        </w:rPr>
      </w:pPr>
      <w:r>
        <w:rPr>
          <w:noProof/>
        </w:rPr>
        <w:drawing>
          <wp:inline distT="0" distB="0" distL="0" distR="0" wp14:anchorId="40A71786" wp14:editId="3777478D">
            <wp:extent cx="6731635" cy="90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635" cy="904875"/>
                    </a:xfrm>
                    <a:prstGeom prst="rect">
                      <a:avLst/>
                    </a:prstGeom>
                    <a:noFill/>
                    <a:ln>
                      <a:noFill/>
                    </a:ln>
                  </pic:spPr>
                </pic:pic>
              </a:graphicData>
            </a:graphic>
          </wp:inline>
        </w:drawing>
      </w:r>
      <w:r w:rsidR="00032F87">
        <w:rPr>
          <w:color w:val="00B050"/>
          <w:sz w:val="40"/>
          <w:szCs w:val="40"/>
        </w:rPr>
        <w:t xml:space="preserve"> KAAS UMBRELLA</w:t>
      </w:r>
    </w:p>
    <w:p w14:paraId="237A0C0B" w14:textId="643107CE" w:rsidR="006B0B74" w:rsidRPr="00032F87" w:rsidRDefault="00000000">
      <w:pPr>
        <w:pStyle w:val="Heading1"/>
        <w:pBdr>
          <w:top w:val="single" w:sz="4" w:space="1" w:color="F10D0C"/>
          <w:left w:val="single" w:sz="4" w:space="0" w:color="F10D0C"/>
          <w:bottom w:val="none" w:sz="0" w:space="1" w:color="F10D0C"/>
          <w:right w:val="single" w:sz="4" w:space="0" w:color="F10D0C"/>
        </w:pBdr>
        <w:ind w:left="0"/>
        <w:jc w:val="both"/>
        <w:rPr>
          <w:color w:val="FF0000"/>
          <w:sz w:val="24"/>
          <w:szCs w:val="24"/>
          <w:u w:val="single"/>
        </w:rPr>
      </w:pPr>
      <w:r w:rsidRPr="00032F87">
        <w:rPr>
          <w:color w:val="FF0000"/>
          <w:sz w:val="24"/>
          <w:szCs w:val="24"/>
          <w:u w:val="single"/>
        </w:rPr>
        <w:t>ABSTRACT:</w:t>
      </w:r>
    </w:p>
    <w:p w14:paraId="7BD5C222" w14:textId="66BF745B" w:rsidR="006B0B74" w:rsidRPr="00C23EDE" w:rsidRDefault="002C291A" w:rsidP="002C291A">
      <w:pPr>
        <w:pBdr>
          <w:left w:val="single" w:sz="4" w:space="0" w:color="F10D0C"/>
          <w:bottom w:val="single" w:sz="4" w:space="0" w:color="F10D0C"/>
          <w:right w:val="single" w:sz="4" w:space="0" w:color="F10D0C"/>
        </w:pBdr>
        <w:jc w:val="both"/>
        <w:rPr>
          <w:b/>
          <w:bCs/>
          <w:color w:val="006FC0"/>
          <w:sz w:val="24"/>
          <w:szCs w:val="24"/>
        </w:rPr>
      </w:pPr>
      <w:r>
        <w:t>. No</w:t>
      </w:r>
      <w:r w:rsidRPr="00244971">
        <w:t>wadays due to changing climatic conditions it's hard to predict the weather conditions. Given such unpredictable weather it’s hard to take precautions every day. We have to carry an umbrella always irrespective of the weather. Carrying it in hand every time</w:t>
      </w:r>
      <w:r w:rsidRPr="002C291A">
        <w:t xml:space="preserve"> </w:t>
      </w:r>
      <w:r w:rsidRPr="00244971">
        <w:t xml:space="preserve">is also a problem. </w:t>
      </w:r>
      <w:r>
        <w:t xml:space="preserve">The objective of our project is to help all the students, working people by making an handsfree umbrella with which they don’t have to worry about the weather and can effortlessly use their mobile devices even while walking in rain. Our project can turn your ordinary bag into a hybrid bag by having an umbrella attached to it. So, </w:t>
      </w:r>
      <w:r w:rsidR="00032F87">
        <w:t>whenever</w:t>
      </w:r>
      <w:r>
        <w:t xml:space="preserve"> rain starts just with push of a button the umbrella, which initially rests on the bag, opens up and protects us from the rain and also leaving our hands to do any work</w:t>
      </w:r>
    </w:p>
    <w:tbl>
      <w:tblPr>
        <w:tblpPr w:leftFromText="180" w:rightFromText="180" w:vertAnchor="text" w:tblpX="6673"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76"/>
      </w:tblGrid>
      <w:tr w:rsidR="00C23EDE" w14:paraId="25B191CD" w14:textId="77777777" w:rsidTr="002C291A">
        <w:trPr>
          <w:trHeight w:val="3317"/>
        </w:trPr>
        <w:tc>
          <w:tcPr>
            <w:tcW w:w="3839" w:type="dxa"/>
          </w:tcPr>
          <w:p w14:paraId="241DC8EA" w14:textId="03CEFF2D" w:rsidR="00C23EDE" w:rsidRDefault="005E3C00" w:rsidP="00C23EDE">
            <w:pPr>
              <w:rPr>
                <w:sz w:val="24"/>
                <w:szCs w:val="24"/>
              </w:rPr>
            </w:pPr>
            <w:r>
              <w:rPr>
                <w:noProof/>
              </w:rPr>
              <w:drawing>
                <wp:inline distT="0" distB="0" distL="0" distR="0" wp14:anchorId="5FBF936F" wp14:editId="3F98D33D">
                  <wp:extent cx="2324100" cy="2265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4444" cy="2284872"/>
                          </a:xfrm>
                          <a:prstGeom prst="rect">
                            <a:avLst/>
                          </a:prstGeom>
                          <a:noFill/>
                          <a:ln>
                            <a:noFill/>
                          </a:ln>
                        </pic:spPr>
                      </pic:pic>
                    </a:graphicData>
                  </a:graphic>
                </wp:inline>
              </w:drawing>
            </w:r>
          </w:p>
        </w:tc>
      </w:tr>
    </w:tbl>
    <w:p w14:paraId="29003038" w14:textId="77777777" w:rsidR="002C291A" w:rsidRPr="00032F87" w:rsidRDefault="002C291A" w:rsidP="002C291A">
      <w:pPr>
        <w:pBdr>
          <w:left w:val="single" w:sz="4" w:space="0" w:color="F10D0C"/>
          <w:bottom w:val="single" w:sz="4" w:space="2" w:color="F10D0C"/>
          <w:right w:val="single" w:sz="4" w:space="0" w:color="F10D0C"/>
        </w:pBdr>
        <w:jc w:val="both"/>
        <w:rPr>
          <w:b/>
          <w:bCs/>
          <w:color w:val="006FC0"/>
          <w:sz w:val="24"/>
          <w:szCs w:val="24"/>
          <w:u w:val="single"/>
        </w:rPr>
      </w:pPr>
      <w:r w:rsidRPr="00032F87">
        <w:rPr>
          <w:color w:val="006FC0"/>
          <w:sz w:val="24"/>
          <w:szCs w:val="24"/>
          <w:u w:val="single"/>
        </w:rPr>
        <w:t>DESCRIPTION:</w:t>
      </w:r>
    </w:p>
    <w:p w14:paraId="435C6F5F" w14:textId="0E585E9E" w:rsidR="002C291A" w:rsidRDefault="002C291A" w:rsidP="002C291A">
      <w:pPr>
        <w:jc w:val="both"/>
        <w:rPr>
          <w:rFonts w:ascii="Calibri" w:hAnsi="Calibri"/>
          <w:sz w:val="24"/>
          <w:szCs w:val="28"/>
          <w:lang w:val="en-IN"/>
        </w:rPr>
      </w:pPr>
      <w:r>
        <w:rPr>
          <w:rFonts w:ascii="Calibri" w:hAnsi="Calibri"/>
          <w:sz w:val="24"/>
          <w:szCs w:val="28"/>
        </w:rPr>
        <w:t xml:space="preserve">An umbrella is much needed product in rainy season. The problems associated with umbrellas is that it needs to be carried separately along with your other stuff and it occupies one hand all the time. </w:t>
      </w:r>
      <w:r w:rsidR="00032F87">
        <w:rPr>
          <w:rFonts w:ascii="Calibri" w:hAnsi="Calibri"/>
          <w:sz w:val="24"/>
          <w:szCs w:val="28"/>
        </w:rPr>
        <w:t>Also,</w:t>
      </w:r>
      <w:r>
        <w:rPr>
          <w:rFonts w:ascii="Calibri" w:hAnsi="Calibri"/>
          <w:sz w:val="24"/>
          <w:szCs w:val="28"/>
        </w:rPr>
        <w:t xml:space="preserve"> umbrellas are to be kept separately in buckets which leads to people forgetting about umbrella in many cases and </w:t>
      </w:r>
      <w:r w:rsidR="00032F87">
        <w:rPr>
          <w:rFonts w:ascii="Calibri" w:hAnsi="Calibri"/>
          <w:sz w:val="24"/>
          <w:szCs w:val="28"/>
        </w:rPr>
        <w:t>losing</w:t>
      </w:r>
      <w:r>
        <w:rPr>
          <w:rFonts w:ascii="Calibri" w:hAnsi="Calibri"/>
          <w:sz w:val="24"/>
          <w:szCs w:val="28"/>
        </w:rPr>
        <w:t xml:space="preserve"> them.</w:t>
      </w:r>
    </w:p>
    <w:p w14:paraId="4C296BF9" w14:textId="5066464F" w:rsidR="002C291A" w:rsidRDefault="002C291A" w:rsidP="002C291A">
      <w:pPr>
        <w:jc w:val="both"/>
        <w:rPr>
          <w:rFonts w:ascii="Calibri" w:hAnsi="Calibri"/>
          <w:sz w:val="24"/>
          <w:szCs w:val="28"/>
        </w:rPr>
      </w:pPr>
      <w:r>
        <w:rPr>
          <w:rFonts w:ascii="Calibri" w:hAnsi="Calibri"/>
          <w:sz w:val="24"/>
          <w:szCs w:val="28"/>
        </w:rPr>
        <w:t>Well, we here design a smart solution to all umbrella related problems with a customized solution. Our proposed device is a bag pack that has an integrated umbrella. The umbrella does not need to be carried separately and both hands of the user are free even when the umbrella is open. Even opening the umbrella is an automatic operation with no manual efforts needed.</w:t>
      </w:r>
    </w:p>
    <w:p w14:paraId="0DD0C1CD" w14:textId="67714311" w:rsidR="006667AE" w:rsidRPr="006667AE" w:rsidRDefault="006667AE" w:rsidP="006667AE"/>
    <w:tbl>
      <w:tblPr>
        <w:tblpPr w:leftFromText="180" w:rightFromText="180" w:vertAnchor="text" w:tblpX="13" w:tblpY="7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56"/>
      </w:tblGrid>
      <w:tr w:rsidR="00BA1F92" w14:paraId="27D39857" w14:textId="77777777" w:rsidTr="00C23EDE">
        <w:trPr>
          <w:trHeight w:val="2573"/>
        </w:trPr>
        <w:tc>
          <w:tcPr>
            <w:tcW w:w="3827" w:type="dxa"/>
          </w:tcPr>
          <w:p w14:paraId="4D99FEDF" w14:textId="16AE91F2" w:rsidR="00BA1F92" w:rsidRDefault="00497178" w:rsidP="00BA1F92">
            <w:pPr>
              <w:pStyle w:val="Heading1"/>
              <w:spacing w:before="181" w:line="360" w:lineRule="auto"/>
              <w:ind w:left="0"/>
              <w:rPr>
                <w:color w:val="0000FF"/>
                <w:sz w:val="36"/>
                <w:szCs w:val="36"/>
              </w:rPr>
            </w:pPr>
            <w:r>
              <w:rPr>
                <w:noProof/>
              </w:rPr>
              <w:drawing>
                <wp:inline distT="0" distB="0" distL="0" distR="0" wp14:anchorId="5D0C2197" wp14:editId="356FACE3">
                  <wp:extent cx="2438400" cy="1381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1381125"/>
                          </a:xfrm>
                          <a:prstGeom prst="rect">
                            <a:avLst/>
                          </a:prstGeom>
                          <a:noFill/>
                          <a:ln>
                            <a:noFill/>
                          </a:ln>
                        </pic:spPr>
                      </pic:pic>
                    </a:graphicData>
                  </a:graphic>
                </wp:inline>
              </w:drawing>
            </w:r>
          </w:p>
        </w:tc>
      </w:tr>
    </w:tbl>
    <w:p w14:paraId="15507341" w14:textId="3FD55644" w:rsidR="006B0B74" w:rsidRPr="00032F87" w:rsidRDefault="00000000" w:rsidP="00032F87">
      <w:pPr>
        <w:pStyle w:val="Heading1"/>
        <w:pBdr>
          <w:top w:val="single" w:sz="4" w:space="1" w:color="604A7B"/>
          <w:left w:val="single" w:sz="4" w:space="0" w:color="604A7B"/>
          <w:bottom w:val="single" w:sz="4" w:space="0" w:color="604A7B"/>
          <w:right w:val="single" w:sz="4" w:space="0" w:color="604A7B"/>
        </w:pBdr>
        <w:spacing w:before="181" w:line="360" w:lineRule="auto"/>
        <w:ind w:left="0"/>
        <w:rPr>
          <w:color w:val="0000FF"/>
          <w:sz w:val="24"/>
          <w:szCs w:val="24"/>
          <w:u w:val="single"/>
        </w:rPr>
      </w:pPr>
      <w:r w:rsidRPr="00032F87">
        <w:rPr>
          <w:color w:val="0000FF"/>
          <w:sz w:val="24"/>
          <w:szCs w:val="24"/>
          <w:u w:val="single"/>
        </w:rPr>
        <w:t>CONCLUSION:</w:t>
      </w:r>
    </w:p>
    <w:p w14:paraId="782BF1B3" w14:textId="77777777" w:rsidR="002C291A" w:rsidRPr="002C291A" w:rsidRDefault="002C291A" w:rsidP="002C291A">
      <w:pPr>
        <w:rPr>
          <w:sz w:val="24"/>
          <w:szCs w:val="24"/>
        </w:rPr>
      </w:pPr>
      <w:r w:rsidRPr="002C291A">
        <w:rPr>
          <w:sz w:val="24"/>
          <w:szCs w:val="24"/>
        </w:rPr>
        <w:t>In the rainy season, an umbrella is a must-have item. The issue with umbrellas is that they must be carried separately from your other belongings and need the use of one hand at all times. Also, umbrellas need to be kept separately in buckets, which leads to individuals forgetting about them and losing them in many situations. So, with a meet to its objectives, we develop a smart solution to all umbrella-related concerns. Our suggested product is a backpack with an integrated umbrella. The umbrella does not need to be held separately, and the user has full use of both hands even when the umbrella is open. Even opening the umbrella is an effortless process that requires only a single click. Hence,</w:t>
      </w:r>
      <w:r w:rsidRPr="002C291A">
        <w:rPr>
          <w:spacing w:val="-3"/>
          <w:sz w:val="24"/>
          <w:szCs w:val="24"/>
        </w:rPr>
        <w:t xml:space="preserve"> </w:t>
      </w:r>
      <w:r w:rsidRPr="002C291A">
        <w:rPr>
          <w:sz w:val="24"/>
          <w:szCs w:val="24"/>
        </w:rPr>
        <w:t>we</w:t>
      </w:r>
      <w:r w:rsidRPr="002C291A">
        <w:rPr>
          <w:spacing w:val="-1"/>
          <w:sz w:val="24"/>
          <w:szCs w:val="24"/>
        </w:rPr>
        <w:t xml:space="preserve"> </w:t>
      </w:r>
      <w:r w:rsidRPr="002C291A">
        <w:rPr>
          <w:sz w:val="24"/>
          <w:szCs w:val="24"/>
        </w:rPr>
        <w:t>introduce</w:t>
      </w:r>
      <w:r w:rsidRPr="002C291A">
        <w:rPr>
          <w:spacing w:val="-1"/>
          <w:sz w:val="24"/>
          <w:szCs w:val="24"/>
        </w:rPr>
        <w:t xml:space="preserve"> </w:t>
      </w:r>
      <w:r w:rsidRPr="002C291A">
        <w:rPr>
          <w:sz w:val="24"/>
          <w:szCs w:val="24"/>
        </w:rPr>
        <w:t>“KAAS UMBRELLA”.</w:t>
      </w:r>
    </w:p>
    <w:p w14:paraId="507D1D3F" w14:textId="77777777" w:rsidR="00BA1F92" w:rsidRDefault="00BA1F92">
      <w:pPr>
        <w:pBdr>
          <w:top w:val="single" w:sz="4" w:space="1" w:color="604A7B"/>
          <w:left w:val="single" w:sz="4" w:space="0" w:color="604A7B"/>
          <w:bottom w:val="single" w:sz="4" w:space="1" w:color="604A7B"/>
          <w:right w:val="single" w:sz="4" w:space="0" w:color="604A7B"/>
        </w:pBdr>
        <w:jc w:val="both"/>
      </w:pPr>
    </w:p>
    <w:p w14:paraId="4A6231A5" w14:textId="77777777" w:rsidR="006B0B74" w:rsidRDefault="006B0B74">
      <w:pPr>
        <w:rPr>
          <w:color w:val="0000FF"/>
        </w:rPr>
      </w:pPr>
    </w:p>
    <w:p w14:paraId="34176726" w14:textId="6CA5456C" w:rsidR="006B0B74" w:rsidRPr="002C291A" w:rsidRDefault="002C291A">
      <w:pPr>
        <w:rPr>
          <w:color w:val="00B0F0"/>
          <w:sz w:val="24"/>
          <w:szCs w:val="24"/>
        </w:rPr>
      </w:pPr>
      <w:r w:rsidRPr="00032F87">
        <w:rPr>
          <w:b/>
          <w:bCs/>
          <w:color w:val="FFC000"/>
          <w:sz w:val="24"/>
          <w:szCs w:val="24"/>
          <w:u w:val="single"/>
        </w:rPr>
        <w:t>FACULTY</w:t>
      </w:r>
      <w:r w:rsidRPr="002C291A">
        <w:rPr>
          <w:color w:val="FFC000"/>
          <w:sz w:val="24"/>
          <w:szCs w:val="24"/>
        </w:rPr>
        <w:t>:</w:t>
      </w:r>
      <w:r>
        <w:rPr>
          <w:color w:val="FFC000"/>
          <w:sz w:val="24"/>
          <w:szCs w:val="24"/>
        </w:rPr>
        <w:t xml:space="preserve">                                                                                                                </w:t>
      </w:r>
      <w:r w:rsidRPr="00032F87">
        <w:rPr>
          <w:b/>
          <w:bCs/>
          <w:color w:val="FFC000"/>
          <w:sz w:val="24"/>
          <w:szCs w:val="24"/>
          <w:u w:val="single"/>
        </w:rPr>
        <w:t xml:space="preserve"> </w:t>
      </w:r>
      <w:r w:rsidRPr="00032F87">
        <w:rPr>
          <w:b/>
          <w:bCs/>
          <w:color w:val="00B0F0"/>
          <w:sz w:val="24"/>
          <w:szCs w:val="24"/>
          <w:u w:val="single"/>
        </w:rPr>
        <w:t>TEAM-07</w:t>
      </w:r>
    </w:p>
    <w:p w14:paraId="49885448" w14:textId="2F697DD1" w:rsidR="002C291A" w:rsidRDefault="002C291A">
      <w:pPr>
        <w:rPr>
          <w:sz w:val="24"/>
        </w:rPr>
      </w:pPr>
      <w:r w:rsidRPr="00322C39">
        <w:rPr>
          <w:sz w:val="24"/>
          <w:szCs w:val="20"/>
        </w:rPr>
        <w:t>Ms. ARCHANA BATHULA</w:t>
      </w:r>
      <w:r w:rsidRPr="00322C39">
        <w:rPr>
          <w:spacing w:val="-10"/>
          <w:sz w:val="24"/>
          <w:szCs w:val="20"/>
        </w:rPr>
        <w:t xml:space="preserve"> </w:t>
      </w:r>
      <w:proofErr w:type="spellStart"/>
      <w:r>
        <w:rPr>
          <w:sz w:val="24"/>
        </w:rPr>
        <w:t>Asst.professor</w:t>
      </w:r>
      <w:proofErr w:type="spellEnd"/>
      <w:r>
        <w:rPr>
          <w:sz w:val="28"/>
        </w:rPr>
        <w:t>,</w:t>
      </w:r>
      <w:r>
        <w:rPr>
          <w:spacing w:val="-4"/>
          <w:sz w:val="28"/>
        </w:rPr>
        <w:t xml:space="preserve"> </w:t>
      </w:r>
      <w:r w:rsidR="00032F87">
        <w:rPr>
          <w:sz w:val="24"/>
        </w:rPr>
        <w:t>CSE,                       KASHISH SINGHAL       (21H51A1247)</w:t>
      </w:r>
      <w:r>
        <w:rPr>
          <w:sz w:val="24"/>
        </w:rPr>
        <w:t xml:space="preserve">                              </w:t>
      </w:r>
    </w:p>
    <w:p w14:paraId="3A777D30" w14:textId="3052CB3C" w:rsidR="00032F87" w:rsidRDefault="002C291A">
      <w:pPr>
        <w:rPr>
          <w:spacing w:val="-4"/>
          <w:sz w:val="24"/>
        </w:rPr>
      </w:pPr>
      <w:r w:rsidRPr="00322C39">
        <w:rPr>
          <w:sz w:val="24"/>
          <w:szCs w:val="20"/>
        </w:rPr>
        <w:t>Mr.</w:t>
      </w:r>
      <w:r w:rsidRPr="00322C39">
        <w:rPr>
          <w:spacing w:val="-4"/>
          <w:sz w:val="24"/>
          <w:szCs w:val="20"/>
        </w:rPr>
        <w:t xml:space="preserve"> </w:t>
      </w:r>
      <w:r>
        <w:rPr>
          <w:spacing w:val="-4"/>
          <w:sz w:val="24"/>
          <w:szCs w:val="20"/>
        </w:rPr>
        <w:t xml:space="preserve">K. RAJU </w:t>
      </w:r>
      <w:r>
        <w:t>Asst.</w:t>
      </w:r>
      <w:r w:rsidRPr="00322C39">
        <w:rPr>
          <w:spacing w:val="-1"/>
        </w:rPr>
        <w:t xml:space="preserve"> </w:t>
      </w:r>
      <w:r>
        <w:t>professor</w:t>
      </w:r>
      <w:r w:rsidRPr="00322C39">
        <w:rPr>
          <w:sz w:val="24"/>
        </w:rPr>
        <w:t>,</w:t>
      </w:r>
      <w:r w:rsidRPr="00322C39">
        <w:rPr>
          <w:spacing w:val="-1"/>
          <w:sz w:val="24"/>
        </w:rPr>
        <w:t xml:space="preserve"> </w:t>
      </w:r>
      <w:r w:rsidRPr="00322C39">
        <w:rPr>
          <w:sz w:val="24"/>
        </w:rPr>
        <w:t>E</w:t>
      </w:r>
      <w:r>
        <w:rPr>
          <w:sz w:val="24"/>
        </w:rPr>
        <w:t>CE</w:t>
      </w:r>
      <w:r w:rsidRPr="00322C39">
        <w:rPr>
          <w:spacing w:val="-4"/>
          <w:sz w:val="24"/>
        </w:rPr>
        <w:t xml:space="preserve"> </w:t>
      </w:r>
      <w:r>
        <w:rPr>
          <w:spacing w:val="-4"/>
          <w:sz w:val="24"/>
        </w:rPr>
        <w:t xml:space="preserve">             </w:t>
      </w:r>
      <w:r w:rsidR="00032F87">
        <w:rPr>
          <w:spacing w:val="-4"/>
          <w:sz w:val="24"/>
        </w:rPr>
        <w:t xml:space="preserve">                                             A. SANDHYA GAYATRI (21H51A1245)</w:t>
      </w:r>
      <w:r>
        <w:rPr>
          <w:spacing w:val="-4"/>
          <w:sz w:val="24"/>
        </w:rPr>
        <w:t xml:space="preserve"> </w:t>
      </w:r>
    </w:p>
    <w:p w14:paraId="3BAF2E24" w14:textId="1A1A7555" w:rsidR="00032F87" w:rsidRDefault="00032F87">
      <w:pPr>
        <w:rPr>
          <w:spacing w:val="-4"/>
          <w:sz w:val="24"/>
        </w:rPr>
      </w:pPr>
      <w:r>
        <w:rPr>
          <w:spacing w:val="-4"/>
          <w:sz w:val="24"/>
        </w:rPr>
        <w:t xml:space="preserve">                                                                                                                     E. ANIRUDH                       (21H51A1208)</w:t>
      </w:r>
    </w:p>
    <w:p w14:paraId="429B9D82" w14:textId="4BFF3ED6" w:rsidR="002C291A" w:rsidRPr="00032F87" w:rsidRDefault="00032F87">
      <w:pPr>
        <w:rPr>
          <w:spacing w:val="-4"/>
          <w:sz w:val="24"/>
        </w:rPr>
      </w:pPr>
      <w:r>
        <w:rPr>
          <w:spacing w:val="-4"/>
          <w:sz w:val="24"/>
        </w:rPr>
        <w:t xml:space="preserve">                                                                                                                     V. ADITYA                         (21H51A1219) </w:t>
      </w:r>
      <w:r w:rsidR="002C291A">
        <w:rPr>
          <w:spacing w:val="-4"/>
          <w:sz w:val="24"/>
        </w:rPr>
        <w:t xml:space="preserve">                                                           </w:t>
      </w:r>
      <w:r w:rsidR="002C291A" w:rsidRPr="00FB355F">
        <w:rPr>
          <w:b/>
          <w:bCs/>
          <w:spacing w:val="-4"/>
          <w:sz w:val="24"/>
        </w:rPr>
        <w:t xml:space="preserve"> </w:t>
      </w:r>
    </w:p>
    <w:p w14:paraId="1149E76F" w14:textId="2B8525DB" w:rsidR="002C291A" w:rsidRPr="002C291A" w:rsidRDefault="00000000" w:rsidP="002C291A">
      <w:pPr>
        <w:pStyle w:val="Heading1"/>
        <w:pBdr>
          <w:top w:val="single" w:sz="2" w:space="0" w:color="355269"/>
          <w:left w:val="single" w:sz="2" w:space="1" w:color="355269"/>
          <w:bottom w:val="single" w:sz="2" w:space="1" w:color="355269"/>
          <w:right w:val="single" w:sz="2" w:space="1" w:color="355269"/>
        </w:pBdr>
        <w:tabs>
          <w:tab w:val="left" w:pos="7566"/>
        </w:tabs>
        <w:spacing w:before="176"/>
        <w:ind w:left="0"/>
        <w:jc w:val="both"/>
        <w:rPr>
          <w:sz w:val="24"/>
          <w:szCs w:val="24"/>
          <w:lang w:val="en-IN"/>
        </w:rPr>
      </w:pPr>
      <w:r w:rsidRPr="002C291A">
        <w:rPr>
          <w:color w:val="BE8F00"/>
          <w:sz w:val="24"/>
          <w:szCs w:val="24"/>
        </w:rPr>
        <w:t xml:space="preserve">   </w:t>
      </w:r>
    </w:p>
    <w:p w14:paraId="52349C76" w14:textId="13A5AE75" w:rsidR="00A16A34" w:rsidRPr="00A16A34" w:rsidRDefault="00A16A34" w:rsidP="00E8418C">
      <w:pPr>
        <w:pBdr>
          <w:top w:val="single" w:sz="2" w:space="0" w:color="355269"/>
          <w:left w:val="single" w:sz="2" w:space="1" w:color="355269"/>
          <w:bottom w:val="single" w:sz="2" w:space="1" w:color="355269"/>
          <w:right w:val="single" w:sz="2" w:space="1" w:color="355269"/>
        </w:pBdr>
        <w:tabs>
          <w:tab w:val="left" w:pos="6853"/>
        </w:tabs>
        <w:spacing w:before="186"/>
        <w:jc w:val="right"/>
        <w:rPr>
          <w:sz w:val="24"/>
          <w:szCs w:val="24"/>
          <w:lang w:val="en-IN"/>
        </w:rPr>
      </w:pPr>
    </w:p>
    <w:sectPr w:rsidR="00A16A34" w:rsidRPr="00A16A34">
      <w:pgSz w:w="11906" w:h="16498"/>
      <w:pgMar w:top="1163" w:right="596" w:bottom="369" w:left="709" w:header="0" w:footer="0" w:gutter="0"/>
      <w:pgBorders>
        <w:top w:val="single" w:sz="2" w:space="1" w:color="650953"/>
        <w:left w:val="single" w:sz="2" w:space="1" w:color="650953"/>
        <w:bottom w:val="single" w:sz="2" w:space="1" w:color="650953"/>
        <w:right w:val="single" w:sz="2" w:space="1" w:color="650953"/>
      </w:pgBorders>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Liberation Sans">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3833"/>
    <w:multiLevelType w:val="hybridMultilevel"/>
    <w:tmpl w:val="75DE2C8A"/>
    <w:lvl w:ilvl="0" w:tplc="2F6001A6">
      <w:start w:val="1"/>
      <w:numFmt w:val="bullet"/>
      <w:lvlText w:val="•"/>
      <w:lvlJc w:val="left"/>
      <w:pPr>
        <w:tabs>
          <w:tab w:val="num" w:pos="720"/>
        </w:tabs>
        <w:ind w:left="720" w:hanging="360"/>
      </w:pPr>
      <w:rPr>
        <w:rFonts w:ascii="Arial" w:hAnsi="Arial" w:hint="default"/>
      </w:rPr>
    </w:lvl>
    <w:lvl w:ilvl="1" w:tplc="A1AA8794" w:tentative="1">
      <w:start w:val="1"/>
      <w:numFmt w:val="bullet"/>
      <w:lvlText w:val="•"/>
      <w:lvlJc w:val="left"/>
      <w:pPr>
        <w:tabs>
          <w:tab w:val="num" w:pos="1440"/>
        </w:tabs>
        <w:ind w:left="1440" w:hanging="360"/>
      </w:pPr>
      <w:rPr>
        <w:rFonts w:ascii="Arial" w:hAnsi="Arial" w:hint="default"/>
      </w:rPr>
    </w:lvl>
    <w:lvl w:ilvl="2" w:tplc="B808AACE" w:tentative="1">
      <w:start w:val="1"/>
      <w:numFmt w:val="bullet"/>
      <w:lvlText w:val="•"/>
      <w:lvlJc w:val="left"/>
      <w:pPr>
        <w:tabs>
          <w:tab w:val="num" w:pos="2160"/>
        </w:tabs>
        <w:ind w:left="2160" w:hanging="360"/>
      </w:pPr>
      <w:rPr>
        <w:rFonts w:ascii="Arial" w:hAnsi="Arial" w:hint="default"/>
      </w:rPr>
    </w:lvl>
    <w:lvl w:ilvl="3" w:tplc="1CE25BE2" w:tentative="1">
      <w:start w:val="1"/>
      <w:numFmt w:val="bullet"/>
      <w:lvlText w:val="•"/>
      <w:lvlJc w:val="left"/>
      <w:pPr>
        <w:tabs>
          <w:tab w:val="num" w:pos="2880"/>
        </w:tabs>
        <w:ind w:left="2880" w:hanging="360"/>
      </w:pPr>
      <w:rPr>
        <w:rFonts w:ascii="Arial" w:hAnsi="Arial" w:hint="default"/>
      </w:rPr>
    </w:lvl>
    <w:lvl w:ilvl="4" w:tplc="4BCA0714" w:tentative="1">
      <w:start w:val="1"/>
      <w:numFmt w:val="bullet"/>
      <w:lvlText w:val="•"/>
      <w:lvlJc w:val="left"/>
      <w:pPr>
        <w:tabs>
          <w:tab w:val="num" w:pos="3600"/>
        </w:tabs>
        <w:ind w:left="3600" w:hanging="360"/>
      </w:pPr>
      <w:rPr>
        <w:rFonts w:ascii="Arial" w:hAnsi="Arial" w:hint="default"/>
      </w:rPr>
    </w:lvl>
    <w:lvl w:ilvl="5" w:tplc="E45AF1D4" w:tentative="1">
      <w:start w:val="1"/>
      <w:numFmt w:val="bullet"/>
      <w:lvlText w:val="•"/>
      <w:lvlJc w:val="left"/>
      <w:pPr>
        <w:tabs>
          <w:tab w:val="num" w:pos="4320"/>
        </w:tabs>
        <w:ind w:left="4320" w:hanging="360"/>
      </w:pPr>
      <w:rPr>
        <w:rFonts w:ascii="Arial" w:hAnsi="Arial" w:hint="default"/>
      </w:rPr>
    </w:lvl>
    <w:lvl w:ilvl="6" w:tplc="E0000932" w:tentative="1">
      <w:start w:val="1"/>
      <w:numFmt w:val="bullet"/>
      <w:lvlText w:val="•"/>
      <w:lvlJc w:val="left"/>
      <w:pPr>
        <w:tabs>
          <w:tab w:val="num" w:pos="5040"/>
        </w:tabs>
        <w:ind w:left="5040" w:hanging="360"/>
      </w:pPr>
      <w:rPr>
        <w:rFonts w:ascii="Arial" w:hAnsi="Arial" w:hint="default"/>
      </w:rPr>
    </w:lvl>
    <w:lvl w:ilvl="7" w:tplc="36D874EA" w:tentative="1">
      <w:start w:val="1"/>
      <w:numFmt w:val="bullet"/>
      <w:lvlText w:val="•"/>
      <w:lvlJc w:val="left"/>
      <w:pPr>
        <w:tabs>
          <w:tab w:val="num" w:pos="5760"/>
        </w:tabs>
        <w:ind w:left="5760" w:hanging="360"/>
      </w:pPr>
      <w:rPr>
        <w:rFonts w:ascii="Arial" w:hAnsi="Arial" w:hint="default"/>
      </w:rPr>
    </w:lvl>
    <w:lvl w:ilvl="8" w:tplc="D0C6D5A6" w:tentative="1">
      <w:start w:val="1"/>
      <w:numFmt w:val="bullet"/>
      <w:lvlText w:val="•"/>
      <w:lvlJc w:val="left"/>
      <w:pPr>
        <w:tabs>
          <w:tab w:val="num" w:pos="6480"/>
        </w:tabs>
        <w:ind w:left="6480" w:hanging="360"/>
      </w:pPr>
      <w:rPr>
        <w:rFonts w:ascii="Arial" w:hAnsi="Arial" w:hint="default"/>
      </w:rPr>
    </w:lvl>
  </w:abstractNum>
  <w:num w:numId="1" w16cid:durableId="192783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B2"/>
    <w:rsid w:val="00032F87"/>
    <w:rsid w:val="000B6651"/>
    <w:rsid w:val="00110887"/>
    <w:rsid w:val="00290765"/>
    <w:rsid w:val="002C291A"/>
    <w:rsid w:val="0031425A"/>
    <w:rsid w:val="003C62E6"/>
    <w:rsid w:val="00497178"/>
    <w:rsid w:val="005E3C00"/>
    <w:rsid w:val="006667AE"/>
    <w:rsid w:val="006B0B74"/>
    <w:rsid w:val="00740D79"/>
    <w:rsid w:val="00763ECF"/>
    <w:rsid w:val="007F48B5"/>
    <w:rsid w:val="00814B0A"/>
    <w:rsid w:val="00A16A34"/>
    <w:rsid w:val="00BA1F92"/>
    <w:rsid w:val="00C23EDE"/>
    <w:rsid w:val="00D414C8"/>
    <w:rsid w:val="00D7586E"/>
    <w:rsid w:val="00D759B2"/>
    <w:rsid w:val="00E8418C"/>
    <w:rsid w:val="00F62DD6"/>
    <w:rsid w:val="00FC6FAD"/>
    <w:rsid w:val="53331815"/>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6703CE"/>
  <w15:docId w15:val="{841744A6-08AC-401B-8406-A306A982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Times New Roman" w:eastAsia="Times New Roman" w:hAnsi="Times New Roman" w:cs="Times New Roman"/>
      <w:sz w:val="22"/>
      <w:szCs w:val="22"/>
      <w:lang w:val="en-US" w:eastAsia="en-US" w:bidi="ar-SA"/>
    </w:rPr>
  </w:style>
  <w:style w:type="paragraph" w:styleId="Heading1">
    <w:name w:val="heading 1"/>
    <w:basedOn w:val="Normal"/>
    <w:next w:val="Normal"/>
    <w:uiPriority w:val="9"/>
    <w:qFormat/>
    <w:pPr>
      <w:spacing w:before="89"/>
      <w:ind w:left="38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Caption">
    <w:name w:val="caption"/>
    <w:basedOn w:val="Normal"/>
    <w:next w:val="Normal"/>
    <w:qFormat/>
    <w:pPr>
      <w:suppressLineNumbers/>
      <w:spacing w:before="120" w:after="120"/>
    </w:pPr>
    <w:rPr>
      <w:rFonts w:cs="Mangal"/>
      <w:i/>
      <w:iCs/>
      <w:sz w:val="24"/>
      <w:szCs w:val="24"/>
    </w:rPr>
  </w:style>
  <w:style w:type="paragraph" w:styleId="List">
    <w:name w:val="List"/>
    <w:basedOn w:val="BodyText"/>
    <w:rPr>
      <w:rFonts w:cs="Manga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pPr>
      <w:spacing w:before="23"/>
      <w:ind w:left="1024" w:hanging="361"/>
    </w:pPr>
  </w:style>
  <w:style w:type="paragraph" w:customStyle="1" w:styleId="TableParagraph">
    <w:name w:val="Table Paragraph"/>
    <w:basedOn w:val="Normal"/>
    <w:uiPriority w:val="1"/>
    <w:qFormat/>
    <w:pPr>
      <w:jc w:val="center"/>
    </w:pPr>
  </w:style>
  <w:style w:type="paragraph" w:styleId="NormalWeb">
    <w:name w:val="Normal (Web)"/>
    <w:basedOn w:val="Normal"/>
    <w:uiPriority w:val="99"/>
    <w:semiHidden/>
    <w:unhideWhenUsed/>
    <w:rsid w:val="00A16A34"/>
    <w:pPr>
      <w:widowControl/>
      <w:suppressAutoHyphens w:val="0"/>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82531">
      <w:bodyDiv w:val="1"/>
      <w:marLeft w:val="0"/>
      <w:marRight w:val="0"/>
      <w:marTop w:val="0"/>
      <w:marBottom w:val="0"/>
      <w:divBdr>
        <w:top w:val="none" w:sz="0" w:space="0" w:color="auto"/>
        <w:left w:val="none" w:sz="0" w:space="0" w:color="auto"/>
        <w:bottom w:val="none" w:sz="0" w:space="0" w:color="auto"/>
        <w:right w:val="none" w:sz="0" w:space="0" w:color="auto"/>
      </w:divBdr>
    </w:div>
    <w:div w:id="623997765">
      <w:bodyDiv w:val="1"/>
      <w:marLeft w:val="0"/>
      <w:marRight w:val="0"/>
      <w:marTop w:val="0"/>
      <w:marBottom w:val="0"/>
      <w:divBdr>
        <w:top w:val="none" w:sz="0" w:space="0" w:color="auto"/>
        <w:left w:val="none" w:sz="0" w:space="0" w:color="auto"/>
        <w:bottom w:val="none" w:sz="0" w:space="0" w:color="auto"/>
        <w:right w:val="none" w:sz="0" w:space="0" w:color="auto"/>
      </w:divBdr>
    </w:div>
    <w:div w:id="1040860636">
      <w:bodyDiv w:val="1"/>
      <w:marLeft w:val="0"/>
      <w:marRight w:val="0"/>
      <w:marTop w:val="0"/>
      <w:marBottom w:val="0"/>
      <w:divBdr>
        <w:top w:val="none" w:sz="0" w:space="0" w:color="auto"/>
        <w:left w:val="none" w:sz="0" w:space="0" w:color="auto"/>
        <w:bottom w:val="none" w:sz="0" w:space="0" w:color="auto"/>
        <w:right w:val="none" w:sz="0" w:space="0" w:color="auto"/>
      </w:divBdr>
    </w:div>
    <w:div w:id="1695811195">
      <w:bodyDiv w:val="1"/>
      <w:marLeft w:val="0"/>
      <w:marRight w:val="0"/>
      <w:marTop w:val="0"/>
      <w:marBottom w:val="0"/>
      <w:divBdr>
        <w:top w:val="none" w:sz="0" w:space="0" w:color="auto"/>
        <w:left w:val="none" w:sz="0" w:space="0" w:color="auto"/>
        <w:bottom w:val="none" w:sz="0" w:space="0" w:color="auto"/>
        <w:right w:val="none" w:sz="0" w:space="0" w:color="auto"/>
      </w:divBdr>
      <w:divsChild>
        <w:div w:id="364138277">
          <w:marLeft w:val="360"/>
          <w:marRight w:val="0"/>
          <w:marTop w:val="200"/>
          <w:marBottom w:val="0"/>
          <w:divBdr>
            <w:top w:val="none" w:sz="0" w:space="0" w:color="auto"/>
            <w:left w:val="none" w:sz="0" w:space="0" w:color="auto"/>
            <w:bottom w:val="none" w:sz="0" w:space="0" w:color="auto"/>
            <w:right w:val="none" w:sz="0" w:space="0" w:color="auto"/>
          </w:divBdr>
        </w:div>
      </w:divsChild>
    </w:div>
    <w:div w:id="1789473500">
      <w:bodyDiv w:val="1"/>
      <w:marLeft w:val="0"/>
      <w:marRight w:val="0"/>
      <w:marTop w:val="0"/>
      <w:marBottom w:val="0"/>
      <w:divBdr>
        <w:top w:val="none" w:sz="0" w:space="0" w:color="auto"/>
        <w:left w:val="none" w:sz="0" w:space="0" w:color="auto"/>
        <w:bottom w:val="none" w:sz="0" w:space="0" w:color="auto"/>
        <w:right w:val="none" w:sz="0" w:space="0" w:color="auto"/>
      </w:divBdr>
    </w:div>
    <w:div w:id="1892225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SRUJAN SHARMA</dc:creator>
  <cp:lastModifiedBy>Anirudh</cp:lastModifiedBy>
  <cp:revision>2</cp:revision>
  <dcterms:created xsi:type="dcterms:W3CDTF">2023-02-15T04:22:00Z</dcterms:created>
  <dcterms:modified xsi:type="dcterms:W3CDTF">2023-02-15T04:22:00Z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2021-06-30T00:00:00Z</vt:filetime>
  </property>
  <property fmtid="{D5CDD505-2E9C-101B-9397-08002B2CF9AE}" pid="3" name="Creator">
    <vt:lpwstr>WWO_openplatform_20201218175849-23e401cca5</vt:lpwstr>
  </property>
  <property fmtid="{D5CDD505-2E9C-101B-9397-08002B2CF9AE}" pid="4" name="LastSaved">
    <vt:filetime>2021-07-01T00:00:00Z</vt:filetime>
  </property>
  <property fmtid="{D5CDD505-2E9C-101B-9397-08002B2CF9AE}" pid="5" name="KSOProductBuildVer">
    <vt:lpwstr>1033-11.2.0.10258</vt:lpwstr>
  </property>
  <property fmtid="{D5CDD505-2E9C-101B-9397-08002B2CF9AE}" pid="6" name="ICV">
    <vt:lpwstr>B03A4CFE4AA347F3A3CC72C4B2203E9A</vt:lpwstr>
  </property>
</Properties>
</file>