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rtl w:val="0"/>
          </w:rPr>
          <w:t xml:space="preserve">ad</w:t>
        </w:r>
      </w:hyperlink>
      <w:hyperlink r:id="rId8">
        <w:r w:rsidDel="00000000" w:rsidR="00000000" w:rsidRPr="00000000">
          <w:rPr>
            <w:rFonts w:ascii="Times New Roman" w:cs="Times New Roman" w:eastAsia="Times New Roman" w:hAnsi="Times New Roman"/>
            <w:sz w:val="20"/>
            <w:szCs w:val="20"/>
            <w:rtl w:val="0"/>
          </w:rPr>
          <w:t xml:space="preserve">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sz w:val="20"/>
          <w:szCs w:val="20"/>
        </w:rPr>
      </w:pPr>
      <w:hyperlink r:id="rId9">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2.0</w:t>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09">
      <w:pPr>
        <w:spacing w:after="240" w:before="240" w:line="14.399999999999999" w:lineRule="auto"/>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 </w:t>
      </w:r>
      <w:r w:rsidDel="00000000" w:rsidR="00000000" w:rsidRPr="00000000">
        <w:rPr>
          <w:rtl w:val="0"/>
        </w:rPr>
      </w:r>
    </w:p>
    <w:p w:rsidR="00000000" w:rsidDel="00000000" w:rsidP="00000000" w:rsidRDefault="00000000" w:rsidRPr="00000000" w14:paraId="0000000A">
      <w:pPr>
        <w:spacing w:after="240" w:before="240" w:line="14.399999999999999" w:lineRule="auto"/>
        <w:jc w:val="center"/>
        <w:rPr>
          <w:sz w:val="20"/>
          <w:szCs w:val="20"/>
        </w:rPr>
      </w:pPr>
      <w:r w:rsidDel="00000000" w:rsidR="00000000" w:rsidRPr="00000000">
        <w:rPr>
          <w:rtl w:val="0"/>
        </w:rPr>
      </w:r>
    </w:p>
    <w:p w:rsidR="00000000" w:rsidDel="00000000" w:rsidP="00000000" w:rsidRDefault="00000000" w:rsidRPr="00000000" w14:paraId="0000000B">
      <w:pPr>
        <w:spacing w:after="0" w:before="240" w:line="14.39999999999999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LONE WORKING POLICY</w:t>
      </w:r>
      <w:r w:rsidDel="00000000" w:rsidR="00000000" w:rsidRPr="00000000">
        <w:rPr>
          <w:rtl w:val="0"/>
        </w:rPr>
      </w:r>
    </w:p>
    <w:p w:rsidR="00000000" w:rsidDel="00000000" w:rsidP="00000000" w:rsidRDefault="00000000" w:rsidRPr="00000000" w14:paraId="0000000C">
      <w:pPr>
        <w:spacing w:after="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p>
    <w:p w:rsidR="00000000" w:rsidDel="00000000" w:rsidP="00000000" w:rsidRDefault="00000000" w:rsidRPr="00000000" w14:paraId="0000000D">
      <w:pPr>
        <w:spacing w:after="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center"/>
        <w:rPr>
          <w:rFonts w:ascii="Times New Roman" w:cs="Times New Roman" w:eastAsia="Times New Roman" w:hAnsi="Times New Roman"/>
          <w:b w:val="1"/>
          <w:bCs w:val="1"/>
          <w:i w:val="1"/>
          <w:iCs w:val="1"/>
          <w:sz w:val="24"/>
          <w:szCs w:val="24"/>
        </w:rPr>
      </w:pPr>
      <w:bookmarkStart w:colFirst="0" w:colLast="0" w:name="_q4wodfynrge8" w:id="0"/>
      <w:bookmarkEnd w:id="0"/>
      <w:r w:rsidDel="00000000" w:rsidR="00000000" w:rsidRPr="00000000">
        <w:rPr>
          <w:rFonts w:ascii="Times New Roman" w:cs="Times New Roman" w:eastAsia="Times New Roman" w:hAnsi="Times New Roman"/>
          <w:b w:val="1"/>
          <w:bCs w:val="1"/>
          <w:i w:val="1"/>
          <w:iCs w:val="1"/>
          <w:sz w:val="24"/>
          <w:szCs w:val="24"/>
          <w:rtl w:val="0"/>
        </w:rPr>
        <w:t xml:space="preserve">POLICY STATEMENT</w:t>
      </w:r>
    </w:p>
    <w:p w:rsidR="00000000" w:rsidDel="00000000" w:rsidP="00000000" w:rsidRDefault="00000000" w:rsidRPr="00000000" w14:paraId="000000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recognises that employees, mentors, support workers, chaperones, contractors, volunteers, and representatives may occasionally work alone whilst delivering services.</w:t>
      </w:r>
    </w:p>
    <w:p w:rsidR="00000000" w:rsidDel="00000000" w:rsidP="00000000" w:rsidRDefault="00000000" w:rsidRPr="00000000" w14:paraId="00000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organisation is committed to ensuring that lone working activities are planned, risk assessed, monitored, and undertaken safely.</w:t>
      </w:r>
    </w:p>
    <w:p w:rsidR="00000000" w:rsidDel="00000000" w:rsidP="00000000" w:rsidRDefault="00000000" w:rsidRPr="00000000" w14:paraId="000000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welfare of children, young people, families, vulnerable adults, and the safety and wellbeing of personnel remains the primary consideration at all times.</w:t>
      </w:r>
    </w:p>
    <w:p w:rsidR="00000000" w:rsidDel="00000000" w:rsidP="00000000" w:rsidRDefault="00000000" w:rsidRPr="00000000" w14:paraId="000000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provides tailored support services designed around individual needs. Services may include mentoring, transport support, chaperone support, community access support, family support, SEND support, placement support, residential support, wellbeing support, accompanied appointments, respite support, and one-to-one interventions delivered in partnership with families, schools, local authorities, and other professionals.</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policy is to:</w:t>
      </w:r>
    </w:p>
    <w:p w:rsidR="00000000" w:rsidDel="00000000" w:rsidP="00000000" w:rsidRDefault="00000000" w:rsidRPr="00000000" w14:paraId="000000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safe lone working practices.</w:t>
      </w:r>
    </w:p>
    <w:p w:rsidR="00000000" w:rsidDel="00000000" w:rsidP="00000000" w:rsidRDefault="00000000" w:rsidRPr="00000000" w14:paraId="000000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Minimise risks to employees, mentors, support workers, contractors, and service users.</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safeguarding responsibilities.</w:t>
      </w:r>
    </w:p>
    <w:p w:rsidR="00000000" w:rsidDel="00000000" w:rsidP="00000000" w:rsidRDefault="00000000" w:rsidRPr="00000000" w14:paraId="000000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Protect the welfare of service users.</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Clarify responsibilities and expectations.</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effective communication arrangements.</w:t>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health and safety compliance.</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 safe and professional service delivery.</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Directors.</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Employees.</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Self-Employed Mentors.</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Workers.</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Chaperones.</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Volunteers.</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Contractors.</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Agency Workers.</w:t>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Representatives.</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Any person delivering services on behalf of CAMS Services Ltd.</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DEFINITION OF LONE WORKING</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Lone working occurs when an individual works by themselves without direct supervision or immediate support from colleagues.</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may include:</w:t>
      </w:r>
    </w:p>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Community mentoring sessions.</w:t>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Home visits.</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Educational visits.</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Transporting service users.</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Community access support.</w:t>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Family time and contact support.</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Accompanied appointments.</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Placement support activities.</w:t>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Meetings undertaken alone.</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Travel associated with service delivery.</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individuals undertaking lone working activities are expected to:</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safeguarding procedures.</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health and safety procedures.</w:t>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boundaries.</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risk assessments and support plans.</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concerns immediately.</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communication procedures.</w:t>
      </w:r>
    </w:p>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Prioritise personal safety and welfare.</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Prioritise the welfare and wellbeing of service users.</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RISK ASSESSMENT</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 may be completed for:</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Home visits.</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Community activities.</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Transport arrangements.</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Chaperone support.</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Educational visits.</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Family time arrangements.</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Accompanied appointments.</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High-risk referrals.</w:t>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New locations.</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Identified safeguarding concerns.</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risk assessments should be undertaken where circumstances change during activities.</w:t>
      </w:r>
    </w:p>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risks cannot be managed safely, activities may be postponed, amended, or cancelled.</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HOME VISITS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home visits are undertaken:</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Appropriate risk information should be reviewed beforehand.</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Management should be aware of visit details.</w:t>
      </w:r>
    </w:p>
    <w:p w:rsidR="00000000" w:rsidDel="00000000" w:rsidP="00000000" w:rsidRDefault="00000000" w:rsidRPr="00000000" w14:paraId="000000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boundaries must be maintained.</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procedures must be followed.</w:t>
      </w:r>
    </w:p>
    <w:p w:rsidR="00000000" w:rsidDel="00000000" w:rsidP="00000000" w:rsidRDefault="00000000" w:rsidRPr="00000000" w14:paraId="000000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Concerns should be reported immediately.</w:t>
      </w:r>
    </w:p>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Lone working arrangements should be followed.</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COMMUNITY ACTIVITIES, TRANSPORT AND SUPPORT SERVICES</w:t>
      </w:r>
    </w:p>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lone working involves transport, community activities, appointments, or support services:</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Appropriate consent must be in place.</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assessments must be followed.</w:t>
      </w:r>
    </w:p>
    <w:p w:rsidR="00000000" w:rsidDel="00000000" w:rsidP="00000000" w:rsidRDefault="00000000" w:rsidRPr="00000000" w14:paraId="000000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Vehicle insurance and legal requirements must be met where applicable.</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procedures must be followed.</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Collection and handover procedures must be followed.</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Incidents and concerns must be reported immediately.</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welfare and safety of service users must remain the primary consideration.</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COMMUNICATION AND CHECK-IN PROCEDURES</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undertaking lone working activities should:</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Carry a charged mobile phone.</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emergency contact details are available.</w:t>
      </w:r>
    </w:p>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Inform management of locations and schedules where required.</w:t>
      </w:r>
    </w:p>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agreed check-in arrangements.</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delays or concerns promptly.</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Notify management when activities have been completed where required.</w:t>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follow agreed communication procedures may result in a review of lone working arrangements.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PERSONAL SAFETY</w:t>
      </w:r>
    </w:p>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should:</w:t>
      </w:r>
    </w:p>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Avoid unnecessary risks.</w:t>
      </w:r>
    </w:p>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Trust professional judgement.</w:t>
      </w:r>
    </w:p>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Leave situations that feel unsafe.</w:t>
      </w:r>
    </w:p>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Seek assistance where required.</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Contact emergency services where necessary.</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Avoid entering situations where personal safety cannot be maintained.</w:t>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individual is expected to place themselves at risk.</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SAFEGUARDING DURING LONE WORKING</w:t>
      </w:r>
    </w:p>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responsibilities remain in place at all times.</w:t>
      </w:r>
    </w:p>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must:</w:t>
      </w:r>
    </w:p>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 safeguarding concerns immediately.</w:t>
      </w:r>
    </w:p>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safeguarding reporting procedures.</w:t>
      </w:r>
    </w:p>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professional boundaries.</w:t>
      </w:r>
    </w:p>
    <w:p w:rsidR="00000000" w:rsidDel="00000000" w:rsidP="00000000" w:rsidRDefault="00000000" w:rsidRPr="00000000" w14:paraId="000000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Record concerns appropriately.</w:t>
      </w:r>
    </w:p>
    <w:p w:rsidR="00000000" w:rsidDel="00000000" w:rsidP="00000000" w:rsidRDefault="00000000" w:rsidRPr="00000000" w14:paraId="000000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Escalate urgent concerns without delay.</w:t>
      </w:r>
    </w:p>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adult safeguarding procedures where applicable.</w:t>
      </w:r>
    </w:p>
    <w:p w:rsidR="00000000" w:rsidDel="00000000" w:rsidP="00000000" w:rsidRDefault="00000000" w:rsidRPr="00000000" w14:paraId="0000007A">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qoocw3chrbn" w:id="1"/>
      <w:bookmarkEnd w:id="1"/>
      <w:r w:rsidDel="00000000" w:rsidR="00000000" w:rsidRPr="00000000">
        <w:rPr>
          <w:rFonts w:ascii="Times New Roman" w:cs="Times New Roman" w:eastAsia="Times New Roman" w:hAnsi="Times New Roman"/>
          <w:b w:val="1"/>
          <w:bCs w:val="1"/>
          <w:sz w:val="24"/>
          <w:szCs w:val="24"/>
          <w:rtl w:val="0"/>
        </w:rPr>
        <w:t xml:space="preserve">INCIDENTS AND EMERGENCIES</w:t>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event of an incident or emergency:</w:t>
      </w:r>
    </w:p>
    <w:p w:rsidR="00000000" w:rsidDel="00000000" w:rsidP="00000000" w:rsidRDefault="00000000" w:rsidRPr="00000000" w14:paraId="000000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Prioritise safety.</w:t>
      </w:r>
    </w:p>
    <w:p w:rsidR="00000000" w:rsidDel="00000000" w:rsidP="00000000" w:rsidRDefault="00000000" w:rsidRPr="00000000" w14:paraId="000000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Contact emergency services where required.</w:t>
      </w:r>
    </w:p>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Inform management as soon as reasonably practicable.</w:t>
      </w:r>
    </w:p>
    <w:p w:rsidR="00000000" w:rsidDel="00000000" w:rsidP="00000000" w:rsidRDefault="00000000" w:rsidRPr="00000000" w14:paraId="000000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Follow safeguarding procedures.</w:t>
      </w:r>
    </w:p>
    <w:p w:rsidR="00000000" w:rsidDel="00000000" w:rsidP="00000000" w:rsidRDefault="00000000" w:rsidRPr="00000000" w14:paraId="000000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 incident reports.</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Participate in any required review.</w:t>
      </w:r>
    </w:p>
    <w:p w:rsidR="00000000" w:rsidDel="00000000" w:rsidP="00000000" w:rsidRDefault="00000000" w:rsidRPr="00000000" w14:paraId="000000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from incidents may contribute to future risk management arrangements.</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TRAINING REQUIREMENTS</w:t>
      </w:r>
    </w:p>
    <w:p w:rsidR="00000000" w:rsidDel="00000000" w:rsidP="00000000" w:rsidRDefault="00000000" w:rsidRPr="00000000" w14:paraId="000000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individuals may receive training relating to:</w:t>
      </w:r>
    </w:p>
    <w:p w:rsidR="00000000" w:rsidDel="00000000" w:rsidP="00000000" w:rsidRDefault="00000000" w:rsidRPr="00000000" w14:paraId="000000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Lone Working.</w:t>
      </w:r>
    </w:p>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w:t>
      </w:r>
    </w:p>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Adult Safeguarding.</w:t>
      </w:r>
    </w:p>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w:t>
      </w:r>
    </w:p>
    <w:p w:rsidR="00000000" w:rsidDel="00000000" w:rsidP="00000000" w:rsidRDefault="00000000" w:rsidRPr="00000000" w14:paraId="000000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Health and Safety.</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 Reporting.</w:t>
      </w:r>
    </w:p>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Boundaries.</w:t>
      </w:r>
    </w:p>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Conflict Management.</w:t>
      </w:r>
    </w:p>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Personal Safety.</w:t>
      </w:r>
    </w:p>
    <w:p w:rsidR="00000000" w:rsidDel="00000000" w:rsidP="00000000" w:rsidRDefault="00000000" w:rsidRPr="00000000" w14:paraId="000000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Transport Safety.</w:t>
      </w:r>
    </w:p>
    <w:p w:rsidR="00000000" w:rsidDel="00000000" w:rsidP="00000000" w:rsidRDefault="00000000" w:rsidRPr="00000000" w14:paraId="000000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records may be maintained and monitored.</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CONFIDENTIALITY AND RECORD KEEPING</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relating to lone working activities may include:</w:t>
      </w:r>
    </w:p>
    <w:p w:rsidR="00000000" w:rsidDel="00000000" w:rsidP="00000000" w:rsidRDefault="00000000" w:rsidRPr="00000000" w14:paraId="000000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Assessments.</w:t>
      </w:r>
    </w:p>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 Reports.</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Records.</w:t>
      </w:r>
    </w:p>
    <w:p w:rsidR="00000000" w:rsidDel="00000000" w:rsidP="00000000" w:rsidRDefault="00000000" w:rsidRPr="00000000" w14:paraId="0000009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Check-In Records.</w:t>
      </w:r>
    </w:p>
    <w:p w:rsidR="00000000" w:rsidDel="00000000" w:rsidP="00000000" w:rsidRDefault="00000000" w:rsidRPr="00000000" w14:paraId="000000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Activity Logs.</w:t>
      </w:r>
    </w:p>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Transport Records.</w:t>
      </w:r>
    </w:p>
    <w:p w:rsidR="00000000" w:rsidDel="00000000" w:rsidP="00000000" w:rsidRDefault="00000000" w:rsidRPr="00000000" w14:paraId="000000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Visit Records.</w:t>
      </w:r>
    </w:p>
    <w:p w:rsidR="00000000" w:rsidDel="00000000" w:rsidP="00000000" w:rsidRDefault="00000000" w:rsidRPr="00000000" w14:paraId="000000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must be:</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Accurate.</w:t>
      </w:r>
    </w:p>
    <w:p w:rsidR="00000000" w:rsidDel="00000000" w:rsidP="00000000" w:rsidRDefault="00000000" w:rsidRPr="00000000" w14:paraId="0000009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Securely stored.</w:t>
      </w:r>
    </w:p>
    <w:p w:rsidR="00000000" w:rsidDel="00000000" w:rsidP="00000000" w:rsidRDefault="00000000" w:rsidRPr="00000000" w14:paraId="000000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Treated confidentially.</w:t>
      </w:r>
    </w:p>
    <w:p w:rsidR="00000000" w:rsidDel="00000000" w:rsidP="00000000" w:rsidRDefault="00000000" w:rsidRPr="00000000" w14:paraId="000000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Maintained in accordance with UK GDPR and organisational requirements.</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QUALITY ASSURANCE</w:t>
      </w:r>
    </w:p>
    <w:p w:rsidR="00000000" w:rsidDel="00000000" w:rsidP="00000000" w:rsidRDefault="00000000" w:rsidRPr="00000000" w14:paraId="000000A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Director may review:</w:t>
      </w:r>
    </w:p>
    <w:p w:rsidR="00000000" w:rsidDel="00000000" w:rsidP="00000000" w:rsidRDefault="00000000" w:rsidRPr="00000000" w14:paraId="000000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Incident Reports.</w:t>
      </w:r>
    </w:p>
    <w:p w:rsidR="00000000" w:rsidDel="00000000" w:rsidP="00000000" w:rsidRDefault="00000000" w:rsidRPr="00000000" w14:paraId="000000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Assessments.</w:t>
      </w:r>
    </w:p>
    <w:p w:rsidR="00000000" w:rsidDel="00000000" w:rsidP="00000000" w:rsidRDefault="00000000" w:rsidRPr="00000000" w14:paraId="000000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Concerns.</w:t>
      </w:r>
    </w:p>
    <w:p w:rsidR="00000000" w:rsidDel="00000000" w:rsidP="00000000" w:rsidRDefault="00000000" w:rsidRPr="00000000" w14:paraId="000000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Lone Working Arrangements.</w:t>
      </w:r>
    </w:p>
    <w:p w:rsidR="00000000" w:rsidDel="00000000" w:rsidP="00000000" w:rsidRDefault="00000000" w:rsidRPr="00000000" w14:paraId="000000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Training Records.</w:t>
      </w:r>
    </w:p>
    <w:p w:rsidR="00000000" w:rsidDel="00000000" w:rsidP="00000000" w:rsidRDefault="00000000" w:rsidRPr="00000000" w14:paraId="000000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Feedback.</w:t>
      </w:r>
    </w:p>
    <w:p w:rsidR="00000000" w:rsidDel="00000000" w:rsidP="00000000" w:rsidRDefault="00000000" w:rsidRPr="00000000" w14:paraId="000000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gathered may contribute to:</w:t>
      </w:r>
    </w:p>
    <w:p w:rsidR="00000000" w:rsidDel="00000000" w:rsidP="00000000" w:rsidRDefault="00000000" w:rsidRPr="00000000" w14:paraId="000000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Reviews.</w:t>
      </w:r>
    </w:p>
    <w:p w:rsidR="00000000" w:rsidDel="00000000" w:rsidP="00000000" w:rsidRDefault="00000000" w:rsidRPr="00000000" w14:paraId="000000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Self-Assessment Reports (SAR).</w:t>
      </w:r>
    </w:p>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Improvement Plans (QIP).</w:t>
      </w:r>
    </w:p>
    <w:p w:rsidR="00000000" w:rsidDel="00000000" w:rsidP="00000000" w:rsidRDefault="00000000" w:rsidRPr="00000000" w14:paraId="000000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Continuous Improvement Activities.</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MONITORING AND REVIEW</w:t>
      </w:r>
    </w:p>
    <w:p w:rsidR="00000000" w:rsidDel="00000000" w:rsidP="00000000" w:rsidRDefault="00000000" w:rsidRPr="00000000" w14:paraId="000000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will be reviewed annually or sooner where:</w:t>
      </w:r>
    </w:p>
    <w:p w:rsidR="00000000" w:rsidDel="00000000" w:rsidP="00000000" w:rsidRDefault="00000000" w:rsidRPr="00000000" w14:paraId="000000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Legislation Changes.</w:t>
      </w:r>
    </w:p>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Serious Incidents Occur.</w:t>
      </w:r>
    </w:p>
    <w:p w:rsidR="00000000" w:rsidDel="00000000" w:rsidP="00000000" w:rsidRDefault="00000000" w:rsidRPr="00000000" w14:paraId="000000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Reviews Identify Learning.</w:t>
      </w:r>
    </w:p>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Operational Changes Require Updates.</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Assurance Activities Identify Improvements.</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POLICY COMMITMENT</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promoting safe lone working practices through effective risk management, safeguarding arrangements, communication procedures, training, supervision, and continuous improvement.</w:t>
      </w:r>
    </w:p>
    <w:p w:rsidR="00000000" w:rsidDel="00000000" w:rsidP="00000000" w:rsidRDefault="00000000" w:rsidRPr="00000000" w14:paraId="000000B5">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h2mk9s9b35w" w:id="2"/>
      <w:bookmarkEnd w:id="2"/>
      <w:r w:rsidDel="00000000" w:rsidR="00000000" w:rsidRPr="00000000">
        <w:rPr>
          <w:rFonts w:ascii="Times New Roman" w:cs="Times New Roman" w:eastAsia="Times New Roman" w:hAnsi="Times New Roman"/>
          <w:b w:val="1"/>
          <w:bCs w:val="1"/>
          <w:sz w:val="24"/>
          <w:szCs w:val="24"/>
          <w:rtl w:val="0"/>
        </w:rPr>
        <w:t xml:space="preserve">APPROVAL</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___________________________</w:t>
      </w:r>
    </w:p>
    <w:p w:rsidR="00000000" w:rsidDel="00000000" w:rsidP="00000000" w:rsidRDefault="00000000" w:rsidRPr="00000000" w14:paraId="000000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__________________________</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______________________________</w:t>
      </w:r>
    </w:p>
    <w:p w:rsidR="00000000" w:rsidDel="00000000" w:rsidP="00000000" w:rsidRDefault="00000000" w:rsidRPr="00000000" w14:paraId="000000BC">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after="240" w:before="240" w:line="14.399999999999999" w:lineRule="auto"/>
        <w:jc w:val="left"/>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CAMS Services Ltd | Equality, Diversity &amp; Inclusion Policy | Version 2.0 | June 2026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C0">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196.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camsservices.co.uk"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mailto:admin@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