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015" w:rsidRDefault="003D2015">
      <w:r>
        <w:t>11/10/2025 9:21am</w:t>
      </w:r>
    </w:p>
    <w:p w:rsidR="003D2015" w:rsidRDefault="003D2015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015"/>
    <w:rsid w:val="003D2015"/>
    <w:rsid w:val="00621CA9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5230"/>
  <w15:chartTrackingRefBased/>
  <w15:docId w15:val="{8F56FF42-A31A-44C4-8ED2-D61350F5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2025-10-11T03:51:00Z</dcterms:created>
  <dcterms:modified xsi:type="dcterms:W3CDTF">2025-10-11T03:51:00Z</dcterms:modified>
</cp:coreProperties>
</file>