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Write a python program that takes two numbers as the input and print the result of      Addition,Subtraction, Multiplication, Division of the two numbers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m=int(input("Enter first no.:"))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n=int(input("Enter second no.:"))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print("Addition is:"       ,(m+n))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print("Subtraction is:"    ,(m-n))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print("Multiplication is:" ,(m*n))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print("Division is:"       ,(m/n))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2)  Write a python program that takes two numbers as the input such as X and Y and prin</w:t>
        <w:tab/>
        <w:t xml:space="preserve">the result of X^Y(X to the power of Y).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x=int(input("Enter x value:"))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y=int(input("Enter y value:"))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x**y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## Or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pow(x,y)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