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2FC" w:rsidRPr="00F5598F" w:rsidRDefault="00413CC1" w:rsidP="001A12FC">
      <w:pPr>
        <w:spacing w:line="276" w:lineRule="auto"/>
        <w:jc w:val="center"/>
        <w:rPr>
          <w:b/>
          <w:bCs/>
          <w:sz w:val="36"/>
          <w:szCs w:val="32"/>
          <w:u w:val="single"/>
        </w:rPr>
      </w:pPr>
      <w:bookmarkStart w:id="0" w:name="_GoBack"/>
      <w:bookmarkEnd w:id="0"/>
      <w:r>
        <w:rPr>
          <w:b/>
          <w:bCs/>
          <w:sz w:val="36"/>
          <w:szCs w:val="32"/>
          <w:u w:val="single"/>
        </w:rPr>
        <w:t>PRACTICAL</w:t>
      </w:r>
      <w:r w:rsidR="001A12FC" w:rsidRPr="00F5598F">
        <w:rPr>
          <w:b/>
          <w:bCs/>
          <w:sz w:val="36"/>
          <w:szCs w:val="32"/>
          <w:u w:val="single"/>
        </w:rPr>
        <w:t xml:space="preserve"> 9</w:t>
      </w:r>
    </w:p>
    <w:p w:rsidR="001A12FC" w:rsidRDefault="001A12FC" w:rsidP="001A12FC">
      <w:pPr>
        <w:spacing w:line="276" w:lineRule="auto"/>
        <w:rPr>
          <w:b/>
          <w:bCs/>
          <w:sz w:val="24"/>
          <w:szCs w:val="24"/>
          <w:u w:val="single"/>
        </w:rPr>
      </w:pPr>
    </w:p>
    <w:p w:rsidR="001A12FC" w:rsidRPr="00551061" w:rsidRDefault="001A12FC" w:rsidP="001A12FC">
      <w:pPr>
        <w:spacing w:line="276" w:lineRule="auto"/>
        <w:jc w:val="both"/>
        <w:rPr>
          <w:b/>
          <w:bCs/>
          <w:sz w:val="28"/>
          <w:szCs w:val="28"/>
          <w:u w:val="single"/>
        </w:rPr>
      </w:pPr>
      <w:r w:rsidRPr="00551061">
        <w:rPr>
          <w:b/>
          <w:bCs/>
          <w:sz w:val="28"/>
          <w:szCs w:val="28"/>
          <w:u w:val="single"/>
        </w:rPr>
        <w:t>AIM:</w:t>
      </w:r>
    </w:p>
    <w:p w:rsidR="001A12FC" w:rsidRPr="00F5598F" w:rsidRDefault="001A12FC" w:rsidP="001A12FC">
      <w:pPr>
        <w:pStyle w:val="Default"/>
        <w:spacing w:line="276" w:lineRule="auto"/>
        <w:jc w:val="both"/>
        <w:rPr>
          <w:rFonts w:ascii="Times New Roman" w:hAnsi="Times New Roman" w:cs="Times New Roman"/>
          <w:szCs w:val="23"/>
        </w:rPr>
      </w:pPr>
      <w:r w:rsidRPr="00F5598F">
        <w:rPr>
          <w:rFonts w:ascii="Times New Roman" w:hAnsi="Times New Roman" w:cs="Times New Roman"/>
          <w:szCs w:val="23"/>
        </w:rPr>
        <w:t xml:space="preserve">Build the private blockchain network using Geth. </w:t>
      </w:r>
      <w:r w:rsidRPr="00F5598F">
        <w:rPr>
          <w:rFonts w:ascii="Times New Roman" w:hAnsi="Times New Roman" w:cs="Times New Roman"/>
          <w:sz w:val="28"/>
        </w:rPr>
        <w:t xml:space="preserve">  </w:t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both"/>
        <w:rPr>
          <w:b/>
          <w:bCs/>
          <w:sz w:val="28"/>
          <w:szCs w:val="28"/>
          <w:u w:val="single"/>
        </w:rPr>
      </w:pPr>
      <w:r w:rsidRPr="00D373A8">
        <w:rPr>
          <w:b/>
          <w:bCs/>
          <w:sz w:val="28"/>
          <w:szCs w:val="28"/>
          <w:u w:val="single"/>
        </w:rPr>
        <w:t>STEPS OF IMPLEMENTATION:</w:t>
      </w:r>
    </w:p>
    <w:p w:rsidR="001A12FC" w:rsidRPr="00D373A8" w:rsidRDefault="001A12FC" w:rsidP="001A12FC">
      <w:pPr>
        <w:spacing w:line="276" w:lineRule="auto"/>
        <w:jc w:val="both"/>
        <w:rPr>
          <w:b/>
          <w:bCs/>
          <w:sz w:val="28"/>
          <w:szCs w:val="28"/>
          <w:u w:val="single"/>
        </w:rPr>
      </w:pP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First we will create a main directory. Here we’re naming it “new_geth” but any name will work. Then in cmd, we will navigate to it.</w:t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Pr="001A12FC" w:rsidRDefault="001A12FC" w:rsidP="001A12FC">
      <w:r w:rsidRPr="001A12FC">
        <w:t>cd new_geth</w:t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Then we will make 2 directories inside that folder. We’re naming then n1 and peernode.</w:t>
      </w:r>
    </w:p>
    <w:p w:rsidR="001A12FC" w:rsidRPr="001A12FC" w:rsidRDefault="001A12FC" w:rsidP="001A12FC">
      <w:r w:rsidRPr="001A12FC">
        <w:t>mkdir n1</w:t>
      </w:r>
    </w:p>
    <w:p w:rsidR="001A12FC" w:rsidRPr="001A12FC" w:rsidRDefault="001A12FC" w:rsidP="001A12FC">
      <w:r w:rsidRPr="001A12FC">
        <w:t>mkdir Peernode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28D0FA05" wp14:editId="74145027">
            <wp:extent cx="5762625" cy="1495425"/>
            <wp:effectExtent l="0" t="0" r="9525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68921" b="84637"/>
                    <a:stretch/>
                  </pic:blipFill>
                  <pic:spPr bwMode="auto">
                    <a:xfrm>
                      <a:off x="0" y="0"/>
                      <a:ext cx="5589270" cy="131445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Then we will create new accounts in both the folders with following commands.</w:t>
      </w:r>
    </w:p>
    <w:p w:rsidR="001A12FC" w:rsidRPr="001A12FC" w:rsidRDefault="001A12FC" w:rsidP="001A12FC"/>
    <w:p w:rsidR="001A12FC" w:rsidRPr="001A12FC" w:rsidRDefault="001A12FC" w:rsidP="001A12FC">
      <w:r w:rsidRPr="001A12FC">
        <w:t>geth --datadir ./n1 account new</w:t>
      </w:r>
    </w:p>
    <w:p w:rsidR="001A12FC" w:rsidRPr="001A12FC" w:rsidRDefault="001A12FC" w:rsidP="001A12FC">
      <w:r w:rsidRPr="001A12FC">
        <w:t>geth --datadir ./Peernode account new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4A53ED2A" wp14:editId="10BE4DFC">
            <wp:extent cx="4886325" cy="1533525"/>
            <wp:effectExtent l="0" t="0" r="9525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r="39508" b="54854"/>
                    <a:stretch/>
                  </pic:blipFill>
                  <pic:spPr bwMode="auto">
                    <a:xfrm>
                      <a:off x="0" y="0"/>
                      <a:ext cx="4705350" cy="135445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That would generate public address of both accounts.</w:t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will create genesis.json file in both directories with following code.</w:t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Pr="001A12FC" w:rsidRDefault="001A12FC" w:rsidP="001A12FC">
      <w:r w:rsidRPr="001A12FC">
        <w:lastRenderedPageBreak/>
        <w:t>{</w:t>
      </w:r>
    </w:p>
    <w:p w:rsidR="001A12FC" w:rsidRPr="001A12FC" w:rsidRDefault="001A12FC" w:rsidP="001A12FC">
      <w:r w:rsidRPr="001A12FC">
        <w:t>"config": {</w:t>
      </w:r>
    </w:p>
    <w:p w:rsidR="001A12FC" w:rsidRPr="001A12FC" w:rsidRDefault="001A12FC" w:rsidP="001A12FC">
      <w:r w:rsidRPr="001A12FC">
        <w:t>"chainId": 1234,</w:t>
      </w:r>
    </w:p>
    <w:p w:rsidR="001A12FC" w:rsidRPr="001A12FC" w:rsidRDefault="001A12FC" w:rsidP="001A12FC">
      <w:r w:rsidRPr="001A12FC">
        <w:t>"homesteadBlock": 0,</w:t>
      </w:r>
    </w:p>
    <w:p w:rsidR="001A12FC" w:rsidRPr="001A12FC" w:rsidRDefault="001A12FC" w:rsidP="001A12FC">
      <w:r w:rsidRPr="001A12FC">
        <w:t>"eip150Block": 0,</w:t>
      </w:r>
    </w:p>
    <w:p w:rsidR="001A12FC" w:rsidRPr="001A12FC" w:rsidRDefault="001A12FC" w:rsidP="001A12FC">
      <w:r w:rsidRPr="001A12FC">
        <w:t>"eip150Hash": "0x0000000000000000000000000000000000000000000000000000000000000000",</w:t>
      </w:r>
    </w:p>
    <w:p w:rsidR="001A12FC" w:rsidRPr="001A12FC" w:rsidRDefault="001A12FC" w:rsidP="001A12FC">
      <w:r w:rsidRPr="001A12FC">
        <w:t>"eip155Block": 0,</w:t>
      </w:r>
    </w:p>
    <w:p w:rsidR="001A12FC" w:rsidRPr="001A12FC" w:rsidRDefault="001A12FC" w:rsidP="001A12FC">
      <w:r w:rsidRPr="001A12FC">
        <w:t>"eip158Block": 0,</w:t>
      </w:r>
    </w:p>
    <w:p w:rsidR="001A12FC" w:rsidRPr="001A12FC" w:rsidRDefault="001A12FC" w:rsidP="001A12FC">
      <w:r w:rsidRPr="001A12FC">
        <w:t>"byzantiumBlock": 0</w:t>
      </w:r>
    </w:p>
    <w:p w:rsidR="001A12FC" w:rsidRPr="001A12FC" w:rsidRDefault="001A12FC" w:rsidP="001A12FC">
      <w:r w:rsidRPr="001A12FC">
        <w:t>},</w:t>
      </w:r>
    </w:p>
    <w:p w:rsidR="001A12FC" w:rsidRPr="001A12FC" w:rsidRDefault="001A12FC" w:rsidP="001A12FC">
      <w:r w:rsidRPr="001A12FC">
        <w:t>"difficulty": "400",</w:t>
      </w:r>
    </w:p>
    <w:p w:rsidR="001A12FC" w:rsidRPr="001A12FC" w:rsidRDefault="001A12FC" w:rsidP="001A12FC">
      <w:r w:rsidRPr="001A12FC">
        <w:t>"gasLimit": "2000000",</w:t>
      </w:r>
    </w:p>
    <w:p w:rsidR="001A12FC" w:rsidRPr="001A12FC" w:rsidRDefault="001A12FC" w:rsidP="001A12FC">
      <w:r w:rsidRPr="001A12FC">
        <w:t>"alloc": {</w:t>
      </w:r>
    </w:p>
    <w:p w:rsidR="001A12FC" w:rsidRPr="001A12FC" w:rsidRDefault="001A12FC" w:rsidP="001A12FC">
      <w:r w:rsidRPr="001A12FC">
        <w:t>"&lt;public-address-of-the-key&gt;": {</w:t>
      </w:r>
    </w:p>
    <w:p w:rsidR="001A12FC" w:rsidRPr="001A12FC" w:rsidRDefault="001A12FC" w:rsidP="001A12FC">
      <w:r w:rsidRPr="001A12FC">
        <w:t>"balance": "500000000000000000000000"</w:t>
      </w:r>
    </w:p>
    <w:p w:rsidR="001A12FC" w:rsidRPr="001A12FC" w:rsidRDefault="001A12FC" w:rsidP="001A12FC">
      <w:r w:rsidRPr="001A12FC">
        <w:t>}</w:t>
      </w:r>
    </w:p>
    <w:p w:rsidR="001A12FC" w:rsidRPr="001A12FC" w:rsidRDefault="001A12FC" w:rsidP="001A12FC">
      <w:r w:rsidRPr="001A12FC">
        <w:t>}</w:t>
      </w:r>
    </w:p>
    <w:p w:rsidR="001A12FC" w:rsidRPr="001A12FC" w:rsidRDefault="001A12FC" w:rsidP="001A12FC">
      <w:r w:rsidRPr="001A12FC">
        <w:t>}</w:t>
      </w:r>
    </w:p>
    <w:p w:rsidR="001A12FC" w:rsidRPr="001A12FC" w:rsidRDefault="001A12FC" w:rsidP="001A12FC"/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Then we will initiate both the genesis blocks.</w:t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Pr="001A12FC" w:rsidRDefault="001A12FC" w:rsidP="001A12FC">
      <w:r w:rsidRPr="001A12FC">
        <w:t>geth --datadir ./n1 init n1/genesis.json</w:t>
      </w:r>
    </w:p>
    <w:p w:rsidR="001A12FC" w:rsidRPr="001A12FC" w:rsidRDefault="001A12FC" w:rsidP="001A12FC">
      <w:r w:rsidRPr="001A12FC">
        <w:t>geth --datadir ./Peernode init Peernode/genesis.json</w:t>
      </w:r>
    </w:p>
    <w:p w:rsidR="001A12FC" w:rsidRPr="001A12FC" w:rsidRDefault="001A12FC" w:rsidP="001A12FC"/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6FC27B56" wp14:editId="13027454">
            <wp:extent cx="5800725" cy="1819275"/>
            <wp:effectExtent l="0" t="0" r="9525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2" r="10392" b="6402"/>
                    <a:stretch/>
                  </pic:blipFill>
                  <pic:spPr bwMode="auto">
                    <a:xfrm>
                      <a:off x="0" y="0"/>
                      <a:ext cx="5619750" cy="163385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Then we will start interactive javascript environment to interact with our newly created blockchain.</w:t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Pr="001A12FC" w:rsidRDefault="001A12FC" w:rsidP="001A12FC">
      <w:r w:rsidRPr="001A12FC">
        <w:t>geth --datadir ./n1 --networkid 1234 --ipcdisable --rpc --rpccorsdomain "*" --rpcapi "db,eth,net,web3,personal" --rpcaddr "0.0.0.0" console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60356526" wp14:editId="7B764A34">
            <wp:extent cx="5819775" cy="2600325"/>
            <wp:effectExtent l="0" t="0" r="9525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1751" b="21765"/>
                    <a:stretch/>
                  </pic:blipFill>
                  <pic:spPr bwMode="auto">
                    <a:xfrm>
                      <a:off x="0" y="0"/>
                      <a:ext cx="5631180" cy="241554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To check balance in our account, we will simply type the following command while the background process is still running.</w:t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Pr="001A12FC" w:rsidRDefault="001A12FC" w:rsidP="001A12FC">
      <w:r w:rsidRPr="001A12FC">
        <w:t>eth.getBalance(web3.eth.accounts[0])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0409A036" wp14:editId="0053D9B7">
            <wp:extent cx="4095750" cy="49530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40" r="80722" b="4751"/>
                    <a:stretch/>
                  </pic:blipFill>
                  <pic:spPr bwMode="auto">
                    <a:xfrm>
                      <a:off x="0" y="0"/>
                      <a:ext cx="3925925" cy="474763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Admin object exposes methods to interact with the RPC APIs. To get information about enode, we will write following command.</w:t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Pr="001A12FC" w:rsidRDefault="001A12FC" w:rsidP="001A12FC">
      <w:r w:rsidRPr="001A12FC">
        <w:t>admin.nodeInfo.enode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2BD3E765" wp14:editId="7B60E415">
            <wp:extent cx="6057900" cy="466725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71" r="24485" b="4511"/>
                    <a:stretch/>
                  </pic:blipFill>
                  <pic:spPr bwMode="auto">
                    <a:xfrm>
                      <a:off x="0" y="0"/>
                      <a:ext cx="5873750" cy="28956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will copy this enode address and Request adding a new remote node to the list of tracked static nodes.</w:t>
      </w:r>
    </w:p>
    <w:p w:rsidR="001A12FC" w:rsidRPr="001A12FC" w:rsidRDefault="001A12FC" w:rsidP="001A12FC">
      <w:r w:rsidRPr="001A12FC">
        <w:t>admin.addPeer("paste the enode address")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4F1AF26A" wp14:editId="57D29EDA">
            <wp:extent cx="6000750" cy="46672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9" r="17173" b="27674"/>
                    <a:stretch/>
                  </pic:blipFill>
                  <pic:spPr bwMode="auto">
                    <a:xfrm>
                      <a:off x="0" y="0"/>
                      <a:ext cx="5819140" cy="28956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To check your the etherbase account balance, we will use…</w:t>
      </w:r>
    </w:p>
    <w:p w:rsidR="001A12FC" w:rsidRPr="001A12FC" w:rsidRDefault="001A12FC" w:rsidP="001A12FC">
      <w:r w:rsidRPr="001A12FC">
        <w:t>eth.getBalance(eth.coinbase)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462502F0" wp14:editId="14EE80B0">
            <wp:extent cx="2428875" cy="504825"/>
            <wp:effectExtent l="0" t="0" r="9525" b="9525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35" r="84578" b="15620"/>
                    <a:stretch/>
                  </pic:blipFill>
                  <pic:spPr bwMode="auto">
                    <a:xfrm>
                      <a:off x="0" y="0"/>
                      <a:ext cx="2331595" cy="484606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Now we will set the etherbase, where mining rewards will go.</w:t>
      </w:r>
    </w:p>
    <w:p w:rsidR="001A12FC" w:rsidRPr="001A12FC" w:rsidRDefault="001A12FC" w:rsidP="001A12FC">
      <w:r w:rsidRPr="001A12FC">
        <w:t>miner.setEtherbase(web3.eth.accounts[0])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1CCBAF10" wp14:editId="4D07CB75">
            <wp:extent cx="2647950" cy="485775"/>
            <wp:effectExtent l="0" t="0" r="0" b="9525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0" r="79659" b="6638"/>
                    <a:stretch/>
                  </pic:blipFill>
                  <pic:spPr bwMode="auto">
                    <a:xfrm>
                      <a:off x="0" y="0"/>
                      <a:ext cx="2498344" cy="458329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Then finally, we are ready to mine some Ethereum now. </w:t>
      </w:r>
    </w:p>
    <w:p w:rsidR="001A12FC" w:rsidRPr="001A12FC" w:rsidRDefault="001A12FC" w:rsidP="001A12FC">
      <w:r w:rsidRPr="001A12FC">
        <w:t>miner.start()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3F152EC1" wp14:editId="2AAF877E">
            <wp:extent cx="5819775" cy="2438400"/>
            <wp:effectExtent l="0" t="0" r="9525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7" r="29803" b="30691"/>
                    <a:stretch/>
                  </pic:blipFill>
                  <pic:spPr bwMode="auto">
                    <a:xfrm>
                      <a:off x="0" y="0"/>
                      <a:ext cx="5638800" cy="2362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To stop that process, we can use…</w:t>
      </w:r>
    </w:p>
    <w:p w:rsidR="001A12FC" w:rsidRPr="001A12FC" w:rsidRDefault="001A12FC" w:rsidP="001A12FC">
      <w:r w:rsidRPr="001A12FC">
        <w:t>miner.stop()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2AEDBD66" wp14:editId="7D87B69C">
            <wp:extent cx="5448300" cy="8001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90" r="46687" b="48001"/>
                    <a:stretch/>
                  </pic:blipFill>
                  <pic:spPr bwMode="auto">
                    <a:xfrm>
                      <a:off x="0" y="0"/>
                      <a:ext cx="5266055" cy="61722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Now we will again check balance with following command. Ideally balance will be less than previous balance i.e. the transaction fees deducted.</w:t>
      </w:r>
    </w:p>
    <w:p w:rsidR="001A12FC" w:rsidRDefault="001A12FC" w:rsidP="001A12FC">
      <w:pPr>
        <w:spacing w:line="276" w:lineRule="auto"/>
        <w:jc w:val="both"/>
        <w:rPr>
          <w:sz w:val="24"/>
          <w:szCs w:val="24"/>
        </w:rPr>
      </w:pPr>
    </w:p>
    <w:p w:rsidR="001A12FC" w:rsidRPr="001A12FC" w:rsidRDefault="001A12FC" w:rsidP="001A12FC">
      <w:r w:rsidRPr="001A12FC">
        <w:t>eth.getBalance(eth.coinbase)</w:t>
      </w: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</w:p>
    <w:p w:rsidR="001A12FC" w:rsidRDefault="001A12FC" w:rsidP="001A12FC">
      <w:pPr>
        <w:spacing w:line="276" w:lineRule="auto"/>
        <w:jc w:val="center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5A758697" wp14:editId="69B93BE0">
            <wp:extent cx="3343275" cy="714375"/>
            <wp:effectExtent l="0" t="0" r="9525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34" r="77133" b="39256"/>
                    <a:stretch/>
                  </pic:blipFill>
                  <pic:spPr bwMode="auto">
                    <a:xfrm>
                      <a:off x="0" y="0"/>
                      <a:ext cx="3160395" cy="528955"/>
                    </a:xfrm>
                    <a:prstGeom prst="rect">
                      <a:avLst/>
                    </a:prstGeom>
                    <a:ln w="88900" cap="sq" cmpd="thickThin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w15="http://schemas.microsoft.com/office/word/2012/wordml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2FC" w:rsidRDefault="001A12FC" w:rsidP="001A12FC">
      <w:pPr>
        <w:spacing w:line="276" w:lineRule="auto"/>
        <w:jc w:val="both"/>
        <w:rPr>
          <w:b/>
          <w:bCs/>
          <w:sz w:val="28"/>
          <w:szCs w:val="28"/>
          <w:u w:val="single"/>
        </w:rPr>
      </w:pPr>
      <w:r w:rsidRPr="004D2511">
        <w:rPr>
          <w:b/>
          <w:bCs/>
          <w:sz w:val="28"/>
          <w:szCs w:val="28"/>
          <w:u w:val="single"/>
        </w:rPr>
        <w:t>CONCLUSION:</w:t>
      </w:r>
    </w:p>
    <w:p w:rsidR="001A12FC" w:rsidRPr="00C80FCD" w:rsidRDefault="001A12FC" w:rsidP="001A12F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this practical, we used command prompt and geth to create our private Ethereum blockchain and we mined some Ethereum using it.  </w:t>
      </w:r>
    </w:p>
    <w:p w:rsidR="00946ECE" w:rsidRPr="001A12FC" w:rsidRDefault="009A0E5C" w:rsidP="001A12FC"/>
    <w:sectPr w:rsidR="00946ECE" w:rsidRPr="001A12FC" w:rsidSect="00E9142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0E5C" w:rsidRDefault="009A0E5C" w:rsidP="00E9142B">
      <w:r>
        <w:separator/>
      </w:r>
    </w:p>
  </w:endnote>
  <w:endnote w:type="continuationSeparator" w:id="0">
    <w:p w:rsidR="009A0E5C" w:rsidRDefault="009A0E5C" w:rsidP="00E91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142B" w:rsidRPr="00413CC1" w:rsidRDefault="00E9142B" w:rsidP="00E9142B">
    <w:pPr>
      <w:pStyle w:val="Footer"/>
    </w:pPr>
    <w:r w:rsidRPr="00413CC1">
      <w:rPr>
        <w:noProof/>
        <w:lang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E1C134" wp14:editId="5DBDC66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5="http://schemas.microsoft.com/office/word/2012/wordml">
          <w:pict>
            <v:rect w14:anchorId="2262156D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413CC1">
      <w:t>DEPSTAR</w:t>
    </w:r>
    <w:r w:rsidR="00413CC1">
      <w:t xml:space="preserve"> </w:t>
    </w:r>
    <w:r w:rsidR="00413CC1" w:rsidRPr="00413CC1">
      <w:t>(CE)</w:t>
    </w:r>
    <w:r w:rsidRPr="00413CC1">
      <w:tab/>
    </w:r>
    <w:r w:rsidRPr="00413CC1">
      <w:tab/>
      <w:t xml:space="preserve"> </w:t>
    </w:r>
    <w:r w:rsidRPr="00413CC1">
      <w:rPr>
        <w:rFonts w:asciiTheme="majorHAnsi" w:eastAsiaTheme="majorEastAsia" w:hAnsiTheme="majorHAnsi" w:cstheme="majorBidi"/>
        <w:sz w:val="20"/>
        <w:szCs w:val="20"/>
      </w:rPr>
      <w:t xml:space="preserve">pg. </w:t>
    </w:r>
    <w:r w:rsidRPr="00413CC1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Pr="00413CC1">
      <w:rPr>
        <w:sz w:val="20"/>
        <w:szCs w:val="20"/>
      </w:rPr>
      <w:instrText xml:space="preserve"> PAGE    \* MERGEFORMAT </w:instrText>
    </w:r>
    <w:r w:rsidRPr="00413CC1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="009A0E5C" w:rsidRPr="009A0E5C">
      <w:rPr>
        <w:rFonts w:asciiTheme="majorHAnsi" w:eastAsiaTheme="majorEastAsia" w:hAnsiTheme="majorHAnsi" w:cstheme="majorBidi"/>
        <w:noProof/>
        <w:sz w:val="20"/>
        <w:szCs w:val="20"/>
      </w:rPr>
      <w:t>1</w:t>
    </w:r>
    <w:r w:rsidRPr="00413CC1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  <w:p w:rsidR="00E9142B" w:rsidRDefault="00E914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0E5C" w:rsidRDefault="009A0E5C" w:rsidP="00E9142B">
      <w:r>
        <w:separator/>
      </w:r>
    </w:p>
  </w:footnote>
  <w:footnote w:type="continuationSeparator" w:id="0">
    <w:p w:rsidR="009A0E5C" w:rsidRDefault="009A0E5C" w:rsidP="00E914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142B" w:rsidRDefault="00E9142B">
    <w:pPr>
      <w:pStyle w:val="Header"/>
    </w:pPr>
    <w:r>
      <w:t>Blockch</w:t>
    </w:r>
    <w:r w:rsidR="00413CC1">
      <w:t>ain Technology (CE471)</w:t>
    </w:r>
    <w:r w:rsidR="00413CC1">
      <w:tab/>
    </w:r>
    <w:r w:rsidR="00413CC1">
      <w:tab/>
      <w:t>18DCE115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9102E"/>
    <w:multiLevelType w:val="hybridMultilevel"/>
    <w:tmpl w:val="C2D87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8630D"/>
    <w:multiLevelType w:val="multilevel"/>
    <w:tmpl w:val="79926B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0F7EE4"/>
    <w:multiLevelType w:val="multilevel"/>
    <w:tmpl w:val="AE126DD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2D3B3E"/>
    <w:multiLevelType w:val="multilevel"/>
    <w:tmpl w:val="D0BEAA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0A0B9F"/>
    <w:multiLevelType w:val="multilevel"/>
    <w:tmpl w:val="EDDCCD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A11069"/>
    <w:multiLevelType w:val="multilevel"/>
    <w:tmpl w:val="811C8B2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3C90E6E"/>
    <w:multiLevelType w:val="multilevel"/>
    <w:tmpl w:val="82903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0201E2"/>
    <w:multiLevelType w:val="multilevel"/>
    <w:tmpl w:val="DA8A7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3C0D41"/>
    <w:multiLevelType w:val="multilevel"/>
    <w:tmpl w:val="72C0C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871258D"/>
    <w:multiLevelType w:val="multilevel"/>
    <w:tmpl w:val="9B5CB5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A900F3C"/>
    <w:multiLevelType w:val="multilevel"/>
    <w:tmpl w:val="570E4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4445C0C"/>
    <w:multiLevelType w:val="multilevel"/>
    <w:tmpl w:val="E5F201D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BB14310"/>
    <w:multiLevelType w:val="multilevel"/>
    <w:tmpl w:val="E2B623B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18956B4"/>
    <w:multiLevelType w:val="multilevel"/>
    <w:tmpl w:val="01601E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68762C1"/>
    <w:multiLevelType w:val="multilevel"/>
    <w:tmpl w:val="A5423E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A380AF9"/>
    <w:multiLevelType w:val="multilevel"/>
    <w:tmpl w:val="3A2C09B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C0A5038"/>
    <w:multiLevelType w:val="multilevel"/>
    <w:tmpl w:val="7F0EE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5253B30"/>
    <w:multiLevelType w:val="multilevel"/>
    <w:tmpl w:val="B4220B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7E35ED6"/>
    <w:multiLevelType w:val="multilevel"/>
    <w:tmpl w:val="2110D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B1D2C2C"/>
    <w:multiLevelType w:val="hybridMultilevel"/>
    <w:tmpl w:val="B57E4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B20115"/>
    <w:multiLevelType w:val="multilevel"/>
    <w:tmpl w:val="5DE0D8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C1E2BD9"/>
    <w:multiLevelType w:val="multilevel"/>
    <w:tmpl w:val="98DEED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8431B9D"/>
    <w:multiLevelType w:val="multilevel"/>
    <w:tmpl w:val="2B30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D830FA4"/>
    <w:multiLevelType w:val="multilevel"/>
    <w:tmpl w:val="65782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09F5052"/>
    <w:multiLevelType w:val="multilevel"/>
    <w:tmpl w:val="44387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lvl w:ilvl="0">
        <w:numFmt w:val="lowerLetter"/>
        <w:lvlText w:val="%1."/>
        <w:lvlJc w:val="left"/>
      </w:lvl>
    </w:lvlOverride>
  </w:num>
  <w:num w:numId="2">
    <w:abstractNumId w:val="22"/>
  </w:num>
  <w:num w:numId="3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8"/>
  </w:num>
  <w:num w:numId="5">
    <w:abstractNumId w:val="8"/>
    <w:lvlOverride w:ilvl="1">
      <w:lvl w:ilvl="1">
        <w:numFmt w:val="lowerLetter"/>
        <w:lvlText w:val="%2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21"/>
    <w:lvlOverride w:ilvl="0">
      <w:lvl w:ilvl="0">
        <w:numFmt w:val="decimal"/>
        <w:lvlText w:val="%1."/>
        <w:lvlJc w:val="left"/>
      </w:lvl>
    </w:lvlOverride>
  </w:num>
  <w:num w:numId="8">
    <w:abstractNumId w:val="2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9">
    <w:abstractNumId w:val="17"/>
    <w:lvlOverride w:ilvl="0">
      <w:lvl w:ilvl="0">
        <w:numFmt w:val="decimal"/>
        <w:lvlText w:val="%1."/>
        <w:lvlJc w:val="left"/>
      </w:lvl>
    </w:lvlOverride>
  </w:num>
  <w:num w:numId="10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1">
    <w:abstractNumId w:val="4"/>
    <w:lvlOverride w:ilvl="0">
      <w:lvl w:ilvl="0">
        <w:numFmt w:val="decimal"/>
        <w:lvlText w:val="%1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3">
    <w:abstractNumId w:val="15"/>
    <w:lvlOverride w:ilvl="0">
      <w:lvl w:ilvl="0">
        <w:numFmt w:val="decimal"/>
        <w:lvlText w:val="%1."/>
        <w:lvlJc w:val="left"/>
      </w:lvl>
    </w:lvlOverride>
  </w:num>
  <w:num w:numId="14">
    <w:abstractNumId w:val="1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5">
    <w:abstractNumId w:val="14"/>
    <w:lvlOverride w:ilvl="0">
      <w:lvl w:ilvl="0">
        <w:numFmt w:val="decimal"/>
        <w:lvlText w:val="%1."/>
        <w:lvlJc w:val="left"/>
      </w:lvl>
    </w:lvlOverride>
  </w:num>
  <w:num w:numId="16">
    <w:abstractNumId w:val="14"/>
    <w:lvlOverride w:ilvl="0">
      <w:lvl w:ilvl="0">
        <w:numFmt w:val="decimal"/>
        <w:lvlText w:val="%1."/>
        <w:lvlJc w:val="left"/>
      </w:lvl>
    </w:lvlOverride>
  </w:num>
  <w:num w:numId="17">
    <w:abstractNumId w:val="1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8">
    <w:abstractNumId w:val="5"/>
    <w:lvlOverride w:ilvl="0">
      <w:lvl w:ilvl="0">
        <w:numFmt w:val="decimal"/>
        <w:lvlText w:val="%1."/>
        <w:lvlJc w:val="left"/>
      </w:lvl>
    </w:lvlOverride>
  </w:num>
  <w:num w:numId="19">
    <w:abstractNumId w:val="5"/>
    <w:lvlOverride w:ilvl="0">
      <w:lvl w:ilvl="0">
        <w:numFmt w:val="decimal"/>
        <w:lvlText w:val="%1."/>
        <w:lvlJc w:val="left"/>
      </w:lvl>
    </w:lvlOverride>
  </w:num>
  <w:num w:numId="20">
    <w:abstractNumId w:val="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1">
    <w:abstractNumId w:val="2"/>
    <w:lvlOverride w:ilvl="0">
      <w:lvl w:ilvl="0">
        <w:numFmt w:val="decimal"/>
        <w:lvlText w:val="%1."/>
        <w:lvlJc w:val="left"/>
      </w:lvl>
    </w:lvlOverride>
  </w:num>
  <w:num w:numId="22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3">
    <w:abstractNumId w:val="11"/>
    <w:lvlOverride w:ilvl="0">
      <w:lvl w:ilvl="0">
        <w:numFmt w:val="decimal"/>
        <w:lvlText w:val="%1."/>
        <w:lvlJc w:val="left"/>
      </w:lvl>
    </w:lvlOverride>
  </w:num>
  <w:num w:numId="24">
    <w:abstractNumId w:val="1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9"/>
    <w:lvlOverride w:ilvl="0">
      <w:lvl w:ilvl="0">
        <w:numFmt w:val="decimal"/>
        <w:lvlText w:val="%1."/>
        <w:lvlJc w:val="left"/>
      </w:lvl>
    </w:lvlOverride>
  </w:num>
  <w:num w:numId="26">
    <w:abstractNumId w:val="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7">
    <w:abstractNumId w:val="12"/>
    <w:lvlOverride w:ilvl="0">
      <w:lvl w:ilvl="0">
        <w:numFmt w:val="decimal"/>
        <w:lvlText w:val="%1."/>
        <w:lvlJc w:val="left"/>
      </w:lvl>
    </w:lvlOverride>
  </w:num>
  <w:num w:numId="28">
    <w:abstractNumId w:val="18"/>
  </w:num>
  <w:num w:numId="29">
    <w:abstractNumId w:val="10"/>
  </w:num>
  <w:num w:numId="30">
    <w:abstractNumId w:val="7"/>
  </w:num>
  <w:num w:numId="31">
    <w:abstractNumId w:val="16"/>
  </w:num>
  <w:num w:numId="32">
    <w:abstractNumId w:val="20"/>
    <w:lvlOverride w:ilvl="0">
      <w:lvl w:ilvl="0">
        <w:numFmt w:val="decimal"/>
        <w:lvlText w:val="%1."/>
        <w:lvlJc w:val="left"/>
      </w:lvl>
    </w:lvlOverride>
  </w:num>
  <w:num w:numId="33">
    <w:abstractNumId w:val="20"/>
    <w:lvlOverride w:ilvl="0">
      <w:lvl w:ilvl="0">
        <w:numFmt w:val="decimal"/>
        <w:lvlText w:val="%1."/>
        <w:lvlJc w:val="left"/>
      </w:lvl>
    </w:lvlOverride>
  </w:num>
  <w:num w:numId="34">
    <w:abstractNumId w:val="24"/>
  </w:num>
  <w:num w:numId="35">
    <w:abstractNumId w:val="1"/>
    <w:lvlOverride w:ilvl="0">
      <w:lvl w:ilvl="0">
        <w:numFmt w:val="decimal"/>
        <w:lvlText w:val="%1."/>
        <w:lvlJc w:val="left"/>
      </w:lvl>
    </w:lvlOverride>
  </w:num>
  <w:num w:numId="36">
    <w:abstractNumId w:val="23"/>
  </w:num>
  <w:num w:numId="37">
    <w:abstractNumId w:val="13"/>
    <w:lvlOverride w:ilvl="0">
      <w:lvl w:ilvl="0">
        <w:numFmt w:val="decimal"/>
        <w:lvlText w:val="%1."/>
        <w:lvlJc w:val="left"/>
      </w:lvl>
    </w:lvlOverride>
  </w:num>
  <w:num w:numId="38">
    <w:abstractNumId w:val="13"/>
    <w:lvlOverride w:ilvl="0">
      <w:lvl w:ilvl="0">
        <w:numFmt w:val="decimal"/>
        <w:lvlText w:val="%1."/>
        <w:lvlJc w:val="left"/>
      </w:lvl>
    </w:lvlOverride>
  </w:num>
  <w:num w:numId="39">
    <w:abstractNumId w:val="13"/>
    <w:lvlOverride w:ilvl="0">
      <w:lvl w:ilvl="0">
        <w:numFmt w:val="decimal"/>
        <w:lvlText w:val="%1."/>
        <w:lvlJc w:val="left"/>
      </w:lvl>
    </w:lvlOverride>
  </w:num>
  <w:num w:numId="40">
    <w:abstractNumId w:val="0"/>
  </w:num>
  <w:num w:numId="4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142B"/>
    <w:rsid w:val="000751F6"/>
    <w:rsid w:val="000C6B34"/>
    <w:rsid w:val="001A12FC"/>
    <w:rsid w:val="00413CC1"/>
    <w:rsid w:val="00443021"/>
    <w:rsid w:val="005A0E2D"/>
    <w:rsid w:val="00927292"/>
    <w:rsid w:val="009A0E5C"/>
    <w:rsid w:val="00B2372A"/>
    <w:rsid w:val="00D462AC"/>
    <w:rsid w:val="00D83905"/>
    <w:rsid w:val="00E9142B"/>
    <w:rsid w:val="00F71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91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4">
    <w:name w:val="heading 4"/>
    <w:basedOn w:val="Normal"/>
    <w:link w:val="Heading4Char"/>
    <w:uiPriority w:val="1"/>
    <w:qFormat/>
    <w:rsid w:val="001A12FC"/>
    <w:pPr>
      <w:spacing w:line="274" w:lineRule="exact"/>
      <w:ind w:left="11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14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42B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914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42B"/>
    <w:rPr>
      <w:rFonts w:ascii="Times New Roman" w:eastAsia="Times New Roman" w:hAnsi="Times New Roman" w:cs="Times New Roman"/>
      <w:lang w:bidi="en-US"/>
    </w:rPr>
  </w:style>
  <w:style w:type="character" w:styleId="Hyperlink">
    <w:name w:val="Hyperlink"/>
    <w:basedOn w:val="DefaultParagraphFont"/>
    <w:uiPriority w:val="99"/>
    <w:unhideWhenUsed/>
    <w:rsid w:val="00D462A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71D7E"/>
    <w:pPr>
      <w:ind w:left="839" w:hanging="360"/>
    </w:pPr>
  </w:style>
  <w:style w:type="paragraph" w:customStyle="1" w:styleId="Default">
    <w:name w:val="Default"/>
    <w:rsid w:val="00F71D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1A12FC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3C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CC1"/>
    <w:rPr>
      <w:rFonts w:ascii="Tahoma" w:eastAsia="Times New Roman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91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4">
    <w:name w:val="heading 4"/>
    <w:basedOn w:val="Normal"/>
    <w:link w:val="Heading4Char"/>
    <w:uiPriority w:val="1"/>
    <w:qFormat/>
    <w:rsid w:val="001A12FC"/>
    <w:pPr>
      <w:spacing w:line="274" w:lineRule="exact"/>
      <w:ind w:left="11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14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42B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914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42B"/>
    <w:rPr>
      <w:rFonts w:ascii="Times New Roman" w:eastAsia="Times New Roman" w:hAnsi="Times New Roman" w:cs="Times New Roman"/>
      <w:lang w:bidi="en-US"/>
    </w:rPr>
  </w:style>
  <w:style w:type="character" w:styleId="Hyperlink">
    <w:name w:val="Hyperlink"/>
    <w:basedOn w:val="DefaultParagraphFont"/>
    <w:uiPriority w:val="99"/>
    <w:unhideWhenUsed/>
    <w:rsid w:val="00D462A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71D7E"/>
    <w:pPr>
      <w:ind w:left="839" w:hanging="360"/>
    </w:pPr>
  </w:style>
  <w:style w:type="paragraph" w:customStyle="1" w:styleId="Default">
    <w:name w:val="Default"/>
    <w:rsid w:val="00F71D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1A12FC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3C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CC1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Urmi Patel</dc:creator>
  <cp:lastModifiedBy>smart</cp:lastModifiedBy>
  <cp:revision>4</cp:revision>
  <cp:lastPrinted>2021-11-08T17:51:00Z</cp:lastPrinted>
  <dcterms:created xsi:type="dcterms:W3CDTF">2021-11-08T17:41:00Z</dcterms:created>
  <dcterms:modified xsi:type="dcterms:W3CDTF">2021-11-08T17:51:00Z</dcterms:modified>
</cp:coreProperties>
</file>