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99D2" w14:textId="77777777" w:rsidR="00D777C4" w:rsidRPr="00BC16E4" w:rsidRDefault="00000000">
      <w:pPr>
        <w:spacing w:before="480" w:after="120"/>
        <w:jc w:val="center"/>
        <w:rPr>
          <w:b/>
          <w:bCs/>
        </w:rPr>
      </w:pPr>
      <w:r w:rsidRPr="00BC16E4">
        <w:rPr>
          <w:b/>
          <w:bCs/>
          <w:color w:val="2E4A8C"/>
          <w:sz w:val="52"/>
          <w:szCs w:val="52"/>
        </w:rPr>
        <w:t>Diamond Price Prediction</w:t>
      </w:r>
    </w:p>
    <w:p w14:paraId="6D16E660" w14:textId="77777777" w:rsidR="00D777C4" w:rsidRPr="00BC16E4" w:rsidRDefault="00000000">
      <w:pPr>
        <w:spacing w:after="80"/>
        <w:jc w:val="center"/>
        <w:rPr>
          <w:b/>
          <w:bCs/>
          <w:color w:val="000000" w:themeColor="text1"/>
          <w:sz w:val="32"/>
          <w:szCs w:val="32"/>
        </w:rPr>
      </w:pPr>
      <w:r w:rsidRPr="00BC16E4">
        <w:rPr>
          <w:b/>
          <w:bCs/>
          <w:color w:val="000000" w:themeColor="text1"/>
          <w:sz w:val="32"/>
          <w:szCs w:val="32"/>
        </w:rPr>
        <w:t>Machine Learning Regression Project</w:t>
      </w:r>
    </w:p>
    <w:p w14:paraId="3E96CEED" w14:textId="48E936B3" w:rsidR="00FC5897" w:rsidRPr="00FC5897" w:rsidRDefault="00FC5897" w:rsidP="00FC5897">
      <w:pPr>
        <w:spacing w:after="80"/>
        <w:jc w:val="right"/>
        <w:rPr>
          <w:color w:val="555555"/>
        </w:rPr>
      </w:pPr>
      <w:r w:rsidRPr="00FC5897">
        <w:rPr>
          <w:color w:val="555555"/>
        </w:rPr>
        <w:t>Kashyap Ramakrishnan – CB.PS.P2ASD25016</w:t>
      </w:r>
    </w:p>
    <w:p w14:paraId="11D11B8E" w14:textId="6E0B2884" w:rsidR="00FC5897" w:rsidRPr="00FC5897" w:rsidRDefault="00FC5897" w:rsidP="00FC5897">
      <w:pPr>
        <w:spacing w:after="80"/>
        <w:jc w:val="right"/>
        <w:rPr>
          <w:sz w:val="18"/>
          <w:szCs w:val="18"/>
        </w:rPr>
      </w:pPr>
      <w:r w:rsidRPr="00FC5897">
        <w:rPr>
          <w:color w:val="555555"/>
        </w:rPr>
        <w:t>Swetha V Gopal – CB.PS.P2ASD25026</w:t>
      </w:r>
    </w:p>
    <w:p w14:paraId="2D523FE1" w14:textId="77777777" w:rsidR="00D777C4" w:rsidRDefault="00000000">
      <w:pPr>
        <w:pStyle w:val="Heading1"/>
      </w:pPr>
      <w:r>
        <w:t>1. Project Overview</w:t>
      </w:r>
    </w:p>
    <w:p w14:paraId="47696538" w14:textId="3A33EC89" w:rsidR="00D777C4" w:rsidRDefault="0094655E">
      <w:pPr>
        <w:spacing w:after="120"/>
      </w:pPr>
      <w:r>
        <w:t xml:space="preserve">In this project, we aim </w:t>
      </w:r>
      <w:r w:rsidR="00000000">
        <w:t>to predict diamond prices using</w:t>
      </w:r>
      <w:r>
        <w:t xml:space="preserve"> regression models from</w:t>
      </w:r>
      <w:r w:rsidR="00000000">
        <w:t xml:space="preserve"> the Diamonds dataset (53,940 records). The target variable is price in USD, predicted from physical and quality attributes of each diamond.</w:t>
      </w:r>
    </w:p>
    <w:p w14:paraId="315CDDF3" w14:textId="77777777" w:rsidR="00D777C4" w:rsidRDefault="00D777C4">
      <w:pPr>
        <w:spacing w:after="80"/>
      </w:pPr>
    </w:p>
    <w:p w14:paraId="52BB8D7D" w14:textId="77777777" w:rsidR="00D777C4" w:rsidRDefault="00000000">
      <w:pPr>
        <w:spacing w:after="120"/>
      </w:pPr>
      <w:r>
        <w:rPr>
          <w:b/>
          <w:bCs/>
        </w:rPr>
        <w:t>Key objectives:</w:t>
      </w:r>
    </w:p>
    <w:p w14:paraId="002FE8EE" w14:textId="77777777" w:rsidR="00D777C4" w:rsidRDefault="00000000">
      <w:pPr>
        <w:pStyle w:val="ListParagraph"/>
        <w:numPr>
          <w:ilvl w:val="0"/>
          <w:numId w:val="2"/>
        </w:numPr>
      </w:pPr>
      <w:r>
        <w:t>Perform thorough EDA and preprocessing including outlier handling and log-transformation of the target</w:t>
      </w:r>
    </w:p>
    <w:p w14:paraId="490790E2" w14:textId="750621A7" w:rsidR="00D777C4" w:rsidRDefault="00000000">
      <w:pPr>
        <w:pStyle w:val="ListParagraph"/>
        <w:numPr>
          <w:ilvl w:val="0"/>
          <w:numId w:val="2"/>
        </w:numPr>
      </w:pPr>
      <w:r>
        <w:t>Encode ordinal categorical variables preserving their natural ordering</w:t>
      </w:r>
    </w:p>
    <w:p w14:paraId="424DFE34" w14:textId="6F44EC40" w:rsidR="00D777C4" w:rsidRDefault="00000000">
      <w:pPr>
        <w:pStyle w:val="ListParagraph"/>
        <w:numPr>
          <w:ilvl w:val="0"/>
          <w:numId w:val="2"/>
        </w:numPr>
      </w:pPr>
      <w:r>
        <w:t>Train and tune five regression model</w:t>
      </w:r>
      <w:r w:rsidR="0094655E">
        <w:t xml:space="preserve">s (including a novel stacking model with </w:t>
      </w:r>
      <w:proofErr w:type="spellStart"/>
      <w:r w:rsidR="0094655E">
        <w:t>RandomForestRegressor</w:t>
      </w:r>
      <w:proofErr w:type="spellEnd"/>
      <w:r w:rsidR="0094655E">
        <w:t xml:space="preserve"> as the meta-model)</w:t>
      </w:r>
      <w:r>
        <w:t>, comparing performance systematically</w:t>
      </w:r>
    </w:p>
    <w:p w14:paraId="451DD96C" w14:textId="5DAF2F01" w:rsidR="00D777C4" w:rsidRDefault="00220B69">
      <w:pPr>
        <w:pStyle w:val="ListParagraph"/>
        <w:numPr>
          <w:ilvl w:val="0"/>
          <w:numId w:val="2"/>
        </w:numPr>
      </w:pPr>
      <w:r>
        <w:t xml:space="preserve">Use </w:t>
      </w:r>
      <w:r w:rsidR="00000000">
        <w:t>weighted averaging for a final robust prediction</w:t>
      </w:r>
    </w:p>
    <w:p w14:paraId="252AD77B" w14:textId="77777777" w:rsidR="00D777C4" w:rsidRDefault="00D777C4">
      <w:pPr>
        <w:spacing w:after="80"/>
      </w:pPr>
    </w:p>
    <w:p w14:paraId="77995BF4" w14:textId="77777777" w:rsidR="00D777C4" w:rsidRDefault="00000000">
      <w:pPr>
        <w:pStyle w:val="Heading1"/>
      </w:pPr>
      <w:r>
        <w:t>2. Dataset</w:t>
      </w:r>
    </w:p>
    <w:p w14:paraId="7E762052" w14:textId="16F385D8" w:rsidR="00E90AFE" w:rsidRDefault="00000000">
      <w:pPr>
        <w:spacing w:after="120"/>
      </w:pPr>
      <w:r>
        <w:t xml:space="preserve">Source: </w:t>
      </w:r>
      <w:hyperlink r:id="rId7" w:history="1">
        <w:r w:rsidR="00E90AFE" w:rsidRPr="00C21286">
          <w:rPr>
            <w:rStyle w:val="Hyperlink"/>
          </w:rPr>
          <w:t>https://www.kaggle.com/datasets/shivam2503/diamonds</w:t>
        </w:r>
      </w:hyperlink>
    </w:p>
    <w:p w14:paraId="58EFD834" w14:textId="6B1D4598" w:rsidR="00D777C4" w:rsidRDefault="00000000" w:rsidP="00C95375">
      <w:pPr>
        <w:spacing w:after="120"/>
      </w:pPr>
      <w:r w:rsidRPr="00FC5897">
        <w:rPr>
          <w:b/>
          <w:bCs/>
        </w:rPr>
        <w:t>146 duplicate rows</w:t>
      </w:r>
      <w:r>
        <w:t xml:space="preserve"> were removed, leaving </w:t>
      </w:r>
      <w:r w:rsidRPr="00FC5897">
        <w:rPr>
          <w:b/>
          <w:bCs/>
        </w:rPr>
        <w:t>53,794 clean records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D777C4" w14:paraId="6EB9A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189D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EAB9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86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B6AB6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777C4" w14:paraId="06B016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BB12" w14:textId="77777777" w:rsidR="00D777C4" w:rsidRDefault="00000000">
            <w:r>
              <w:rPr>
                <w:sz w:val="20"/>
                <w:szCs w:val="20"/>
              </w:rPr>
              <w:t>carat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8246" w14:textId="77777777" w:rsidR="00D777C4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7E04" w14:textId="77777777" w:rsidR="00D777C4" w:rsidRDefault="00000000">
            <w:r>
              <w:rPr>
                <w:sz w:val="20"/>
                <w:szCs w:val="20"/>
              </w:rPr>
              <w:t>Weight of the diamond</w:t>
            </w:r>
          </w:p>
        </w:tc>
      </w:tr>
      <w:tr w:rsidR="00D777C4" w14:paraId="785EF2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3F27" w14:textId="77777777" w:rsidR="00D777C4" w:rsidRDefault="00000000">
            <w:r>
              <w:rPr>
                <w:sz w:val="20"/>
                <w:szCs w:val="20"/>
              </w:rPr>
              <w:t>cut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75D7" w14:textId="77777777" w:rsidR="00D777C4" w:rsidRDefault="00000000">
            <w:r>
              <w:rPr>
                <w:sz w:val="20"/>
                <w:szCs w:val="20"/>
              </w:rPr>
              <w:t>Ordinal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7532" w14:textId="77777777" w:rsidR="00D777C4" w:rsidRDefault="00000000">
            <w:r>
              <w:rPr>
                <w:sz w:val="20"/>
                <w:szCs w:val="20"/>
              </w:rPr>
              <w:t>Cut quality: Fair &lt; Good &lt; Very Good &lt; Premium &lt; Ideal</w:t>
            </w:r>
          </w:p>
        </w:tc>
      </w:tr>
      <w:tr w:rsidR="00D777C4" w14:paraId="2EAB8F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605C" w14:textId="77777777" w:rsidR="00D777C4" w:rsidRDefault="00000000"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A9C6" w14:textId="77777777" w:rsidR="00D777C4" w:rsidRDefault="00000000">
            <w:r>
              <w:rPr>
                <w:sz w:val="20"/>
                <w:szCs w:val="20"/>
              </w:rPr>
              <w:t>Ordinal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F09E" w14:textId="77777777" w:rsidR="00D777C4" w:rsidRDefault="00000000"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grade: J (worst) to D (best)</w:t>
            </w:r>
          </w:p>
        </w:tc>
      </w:tr>
      <w:tr w:rsidR="00D777C4" w14:paraId="353C5C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9606" w14:textId="77777777" w:rsidR="00D777C4" w:rsidRDefault="00000000">
            <w:r>
              <w:rPr>
                <w:sz w:val="20"/>
                <w:szCs w:val="20"/>
              </w:rPr>
              <w:t>clarity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2944" w14:textId="77777777" w:rsidR="00D777C4" w:rsidRDefault="00000000">
            <w:r>
              <w:rPr>
                <w:sz w:val="20"/>
                <w:szCs w:val="20"/>
              </w:rPr>
              <w:t>Ordinal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DB4F" w14:textId="77777777" w:rsidR="00D777C4" w:rsidRDefault="00000000">
            <w:r>
              <w:rPr>
                <w:sz w:val="20"/>
                <w:szCs w:val="20"/>
              </w:rPr>
              <w:t>Clarity grade: I1 (worst) to IF (best)</w:t>
            </w:r>
          </w:p>
        </w:tc>
      </w:tr>
      <w:tr w:rsidR="00D777C4" w14:paraId="57B53B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9188" w14:textId="77777777" w:rsidR="00D777C4" w:rsidRDefault="00000000">
            <w:r>
              <w:rPr>
                <w:sz w:val="20"/>
                <w:szCs w:val="20"/>
              </w:rPr>
              <w:t>depth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EA91" w14:textId="77777777" w:rsidR="00D777C4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A68D" w14:textId="77777777" w:rsidR="00D777C4" w:rsidRDefault="00000000">
            <w:r>
              <w:rPr>
                <w:sz w:val="20"/>
                <w:szCs w:val="20"/>
              </w:rPr>
              <w:t>Total depth percentage</w:t>
            </w:r>
          </w:p>
        </w:tc>
      </w:tr>
      <w:tr w:rsidR="00D777C4" w14:paraId="4DC72B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B31D" w14:textId="77777777" w:rsidR="00D777C4" w:rsidRDefault="00000000">
            <w:r>
              <w:rPr>
                <w:sz w:val="20"/>
                <w:szCs w:val="20"/>
              </w:rPr>
              <w:t>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5791" w14:textId="77777777" w:rsidR="00D777C4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556D" w14:textId="77777777" w:rsidR="00D777C4" w:rsidRDefault="00000000">
            <w:r>
              <w:rPr>
                <w:sz w:val="20"/>
                <w:szCs w:val="20"/>
              </w:rPr>
              <w:t>Width of top facet relative to widest point</w:t>
            </w:r>
          </w:p>
        </w:tc>
      </w:tr>
      <w:tr w:rsidR="00D777C4" w14:paraId="4265D8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7C0F" w14:textId="77777777" w:rsidR="00D777C4" w:rsidRDefault="00000000">
            <w:r>
              <w:rPr>
                <w:sz w:val="20"/>
                <w:szCs w:val="20"/>
              </w:rPr>
              <w:t>x, y, 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39AC" w14:textId="77777777" w:rsidR="00D777C4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3674" w14:textId="77777777" w:rsidR="00D777C4" w:rsidRDefault="00000000">
            <w:r>
              <w:rPr>
                <w:sz w:val="20"/>
                <w:szCs w:val="20"/>
              </w:rPr>
              <w:t>Physical dimensions (length, width, depth in mm) — dropped</w:t>
            </w:r>
          </w:p>
        </w:tc>
      </w:tr>
      <w:tr w:rsidR="00D777C4" w14:paraId="6F5A39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6716" w14:textId="77777777" w:rsidR="00D777C4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AAAE" w14:textId="77777777" w:rsidR="00D777C4" w:rsidRDefault="00000000">
            <w:r>
              <w:rPr>
                <w:sz w:val="20"/>
                <w:szCs w:val="20"/>
              </w:rPr>
              <w:t>Target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C06F" w14:textId="77777777" w:rsidR="00D777C4" w:rsidRDefault="00000000">
            <w:r>
              <w:rPr>
                <w:sz w:val="20"/>
                <w:szCs w:val="20"/>
              </w:rPr>
              <w:t>Price in USD (range: $326 – $18,823)</w:t>
            </w:r>
          </w:p>
        </w:tc>
      </w:tr>
    </w:tbl>
    <w:p w14:paraId="735B6D95" w14:textId="77777777" w:rsidR="00D777C4" w:rsidRDefault="00D777C4">
      <w:pPr>
        <w:spacing w:after="80"/>
      </w:pPr>
    </w:p>
    <w:p w14:paraId="4285191C" w14:textId="77777777" w:rsidR="0094655E" w:rsidRDefault="0094655E">
      <w:pPr>
        <w:rPr>
          <w:b/>
          <w:bCs/>
          <w:color w:val="2E4A8C"/>
          <w:sz w:val="36"/>
          <w:szCs w:val="36"/>
        </w:rPr>
      </w:pPr>
      <w:r>
        <w:br w:type="page"/>
      </w:r>
    </w:p>
    <w:p w14:paraId="1587E7F0" w14:textId="2D8DB69A" w:rsidR="00D777C4" w:rsidRDefault="00000000">
      <w:pPr>
        <w:pStyle w:val="Heading1"/>
      </w:pPr>
      <w:r>
        <w:lastRenderedPageBreak/>
        <w:t>3. Preprocessing</w:t>
      </w:r>
    </w:p>
    <w:p w14:paraId="19D9B0F1" w14:textId="77777777" w:rsidR="00D777C4" w:rsidRDefault="00000000">
      <w:pPr>
        <w:pStyle w:val="Heading2"/>
      </w:pPr>
      <w:r>
        <w:t>3.1 Outlier Removal</w:t>
      </w:r>
    </w:p>
    <w:p w14:paraId="1475151C" w14:textId="41809AF7" w:rsidR="00572165" w:rsidRDefault="00000000">
      <w:pPr>
        <w:spacing w:after="120"/>
      </w:pPr>
      <w:r w:rsidRPr="00FC5897">
        <w:rPr>
          <w:b/>
          <w:bCs/>
        </w:rPr>
        <w:t>IQR-based outlier removal (3× IQR multiplier)</w:t>
      </w:r>
      <w:r>
        <w:t xml:space="preserve"> was applied to </w:t>
      </w:r>
      <w:r w:rsidRPr="00FC5897">
        <w:rPr>
          <w:i/>
          <w:iCs/>
        </w:rPr>
        <w:t>y</w:t>
      </w:r>
      <w:r>
        <w:t xml:space="preserve"> and </w:t>
      </w:r>
      <w:r w:rsidRPr="00FC5897">
        <w:rPr>
          <w:i/>
          <w:iCs/>
        </w:rPr>
        <w:t>z</w:t>
      </w:r>
      <w:r>
        <w:t xml:space="preserve"> dimensions only, which contained extreme values (y max = 58.9mm, z max = 31.8mm</w:t>
      </w:r>
      <w:r w:rsidR="00572165">
        <w:t>, which is</w:t>
      </w:r>
      <w:r>
        <w:t xml:space="preserve"> physically impossible for real diamonds). </w:t>
      </w:r>
    </w:p>
    <w:p w14:paraId="4F65BD5B" w14:textId="455E3D89" w:rsidR="00D777C4" w:rsidRDefault="000A704A">
      <w:pPr>
        <w:spacing w:after="120"/>
      </w:pPr>
      <w:r>
        <w:t xml:space="preserve">The </w:t>
      </w:r>
      <w:r w:rsidR="00000000" w:rsidRPr="00FC5897">
        <w:rPr>
          <w:i/>
          <w:iCs/>
        </w:rPr>
        <w:t>x, y, z</w:t>
      </w:r>
      <w:r w:rsidR="00000000">
        <w:t xml:space="preserve"> </w:t>
      </w:r>
      <w:r>
        <w:t xml:space="preserve">attributes </w:t>
      </w:r>
      <w:r w:rsidR="00000000">
        <w:t xml:space="preserve">were subsequently dropped entirely due to </w:t>
      </w:r>
      <w:r w:rsidR="00000000" w:rsidRPr="00FC5897">
        <w:rPr>
          <w:b/>
          <w:bCs/>
        </w:rPr>
        <w:t>near-perfect collinearity</w:t>
      </w:r>
      <w:r w:rsidR="00000000">
        <w:t xml:space="preserve"> with carat (</w:t>
      </w:r>
      <w:r w:rsidR="00000000" w:rsidRPr="00FC5897">
        <w:rPr>
          <w:b/>
          <w:bCs/>
        </w:rPr>
        <w:t>r &gt; 0.97</w:t>
      </w:r>
      <w:r w:rsidR="00000000">
        <w:t xml:space="preserve">), which would introduce </w:t>
      </w:r>
      <w:r w:rsidR="00000000" w:rsidRPr="00FC5897">
        <w:rPr>
          <w:b/>
          <w:bCs/>
        </w:rPr>
        <w:t>multicollinearity</w:t>
      </w:r>
      <w:r w:rsidR="00000000">
        <w:t xml:space="preserve">, particularly </w:t>
      </w:r>
      <w:r w:rsidR="00F56BEF">
        <w:t>bad during</w:t>
      </w:r>
      <w:r w:rsidR="00000000">
        <w:t xml:space="preserve"> Linear Regression.</w:t>
      </w:r>
    </w:p>
    <w:p w14:paraId="0D1E218E" w14:textId="77777777" w:rsidR="00D777C4" w:rsidRDefault="00D777C4">
      <w:pPr>
        <w:spacing w:after="80"/>
      </w:pPr>
    </w:p>
    <w:p w14:paraId="57FA01BA" w14:textId="77777777" w:rsidR="00D777C4" w:rsidRDefault="00000000">
      <w:pPr>
        <w:pStyle w:val="Heading2"/>
      </w:pPr>
      <w:r>
        <w:t>3.2 Target Transformation</w:t>
      </w:r>
    </w:p>
    <w:p w14:paraId="4C10DFDF" w14:textId="77777777" w:rsidR="00FC5897" w:rsidRDefault="00000000">
      <w:pPr>
        <w:spacing w:after="120"/>
      </w:pPr>
      <w:r>
        <w:t xml:space="preserve">The price column was </w:t>
      </w:r>
      <w:r w:rsidRPr="00FC5897">
        <w:rPr>
          <w:b/>
          <w:bCs/>
        </w:rPr>
        <w:t>right-skewed</w:t>
      </w:r>
      <w:r>
        <w:t xml:space="preserve"> with 122 outliers under a standard IQR analysis.</w:t>
      </w:r>
    </w:p>
    <w:p w14:paraId="686C2290" w14:textId="77777777" w:rsidR="00FC5897" w:rsidRDefault="00000000">
      <w:pPr>
        <w:spacing w:after="120"/>
      </w:pPr>
      <w:r>
        <w:t xml:space="preserve">A </w:t>
      </w:r>
      <w:r w:rsidRPr="00FC5897">
        <w:rPr>
          <w:b/>
          <w:bCs/>
        </w:rPr>
        <w:t>log1p transform</w:t>
      </w:r>
      <w:r w:rsidR="0094655E" w:rsidRPr="00FC5897">
        <w:rPr>
          <w:b/>
          <w:bCs/>
        </w:rPr>
        <w:t>ation</w:t>
      </w:r>
      <w:r>
        <w:t xml:space="preserve"> was applied to produce a near-normal distribution (</w:t>
      </w:r>
      <w:proofErr w:type="spellStart"/>
      <w:r w:rsidRPr="00FC5897">
        <w:rPr>
          <w:i/>
          <w:iCs/>
        </w:rPr>
        <w:t>log_price</w:t>
      </w:r>
      <w:proofErr w:type="spellEnd"/>
      <w:r>
        <w:t xml:space="preserve">), </w:t>
      </w:r>
      <w:r w:rsidRPr="00FC5897">
        <w:t>eliminating all outliers and stabilising model training</w:t>
      </w:r>
      <w:r>
        <w:t xml:space="preserve">. </w:t>
      </w:r>
    </w:p>
    <w:p w14:paraId="2D211ECE" w14:textId="3E694AEC" w:rsidR="00D777C4" w:rsidRDefault="00000000">
      <w:pPr>
        <w:spacing w:after="120"/>
      </w:pPr>
      <w:r>
        <w:t xml:space="preserve">All model outputs are </w:t>
      </w:r>
      <w:r w:rsidRPr="00FC5897">
        <w:rPr>
          <w:b/>
          <w:bCs/>
        </w:rPr>
        <w:t>inverse-transformed via expm1</w:t>
      </w:r>
      <w:r>
        <w:t xml:space="preserve"> before reporting.</w:t>
      </w:r>
    </w:p>
    <w:p w14:paraId="6AA77D54" w14:textId="77777777" w:rsidR="00D777C4" w:rsidRDefault="00D777C4">
      <w:pPr>
        <w:spacing w:after="80"/>
      </w:pPr>
    </w:p>
    <w:p w14:paraId="367FFE12" w14:textId="77777777" w:rsidR="00D777C4" w:rsidRDefault="00000000">
      <w:pPr>
        <w:pStyle w:val="Heading2"/>
      </w:pPr>
      <w:r>
        <w:t>3.3 Categorical Encoding</w:t>
      </w:r>
    </w:p>
    <w:p w14:paraId="6742CA5C" w14:textId="77777777" w:rsidR="00D777C4" w:rsidRDefault="00000000">
      <w:pPr>
        <w:spacing w:after="120"/>
      </w:pPr>
      <w:r>
        <w:t xml:space="preserve">All three categorical features are ordinal, so </w:t>
      </w:r>
      <w:proofErr w:type="spellStart"/>
      <w:r w:rsidRPr="00FC5897">
        <w:rPr>
          <w:b/>
          <w:bCs/>
        </w:rPr>
        <w:t>OrdinalEncoder</w:t>
      </w:r>
      <w:proofErr w:type="spellEnd"/>
      <w:r>
        <w:t xml:space="preserve"> was used with explicit category ordering to preserve the quality hierarchy:</w:t>
      </w:r>
    </w:p>
    <w:p w14:paraId="085A12C0" w14:textId="77777777" w:rsidR="00D777C4" w:rsidRDefault="00000000">
      <w:pPr>
        <w:pStyle w:val="ListParagraph"/>
        <w:numPr>
          <w:ilvl w:val="0"/>
          <w:numId w:val="2"/>
        </w:numPr>
      </w:pPr>
      <w:r>
        <w:t>cut: Fair(0) → Good(1) → Very Good(2) → Premium(3) → Ideal(4)</w:t>
      </w:r>
    </w:p>
    <w:p w14:paraId="028E15BD" w14:textId="77777777" w:rsidR="00D777C4" w:rsidRDefault="00000000">
      <w:pPr>
        <w:pStyle w:val="ListParagraph"/>
        <w:numPr>
          <w:ilvl w:val="0"/>
          <w:numId w:val="2"/>
        </w:numPr>
      </w:pPr>
      <w:proofErr w:type="spellStart"/>
      <w:r>
        <w:t>color</w:t>
      </w:r>
      <w:proofErr w:type="spellEnd"/>
      <w:r>
        <w:t>: J(0) → I(1) → H(2) → G(3) → F(4) → E(5) → D(6)</w:t>
      </w:r>
    </w:p>
    <w:p w14:paraId="1FE499CD" w14:textId="77777777" w:rsidR="00D777C4" w:rsidRDefault="00000000">
      <w:pPr>
        <w:pStyle w:val="ListParagraph"/>
        <w:numPr>
          <w:ilvl w:val="0"/>
          <w:numId w:val="2"/>
        </w:numPr>
      </w:pPr>
      <w:r>
        <w:t>clarity: I1(0) → SI2(1) → SI1(2) → VS2(3) → VS1(4) → VVS2(5) → VVS1(6) → IF(7)</w:t>
      </w:r>
    </w:p>
    <w:p w14:paraId="1FED1269" w14:textId="77777777" w:rsidR="00D777C4" w:rsidRDefault="00D777C4">
      <w:pPr>
        <w:spacing w:after="80"/>
      </w:pPr>
    </w:p>
    <w:p w14:paraId="64E814D1" w14:textId="77777777" w:rsidR="00D777C4" w:rsidRDefault="00000000">
      <w:pPr>
        <w:pStyle w:val="Heading2"/>
      </w:pPr>
      <w:r>
        <w:t>3.4 Train / Validation / Test Split</w:t>
      </w:r>
    </w:p>
    <w:p w14:paraId="36738B7D" w14:textId="77777777" w:rsidR="00D777C4" w:rsidRDefault="00000000">
      <w:pPr>
        <w:spacing w:after="120"/>
      </w:pPr>
      <w:r>
        <w:t xml:space="preserve">A </w:t>
      </w:r>
      <w:r w:rsidRPr="00FC5897">
        <w:rPr>
          <w:b/>
          <w:bCs/>
        </w:rPr>
        <w:t>three-way split</w:t>
      </w:r>
      <w:r>
        <w:t xml:space="preserve"> was used to enable </w:t>
      </w:r>
      <w:proofErr w:type="spellStart"/>
      <w:r w:rsidRPr="00FC5897">
        <w:rPr>
          <w:b/>
          <w:bCs/>
        </w:rPr>
        <w:t>Optuna</w:t>
      </w:r>
      <w:proofErr w:type="spellEnd"/>
      <w:r w:rsidRPr="00FC5897">
        <w:rPr>
          <w:b/>
          <w:bCs/>
        </w:rPr>
        <w:t xml:space="preserve"> hyperparameter tuning without data leakage</w:t>
      </w:r>
      <w:r>
        <w:t xml:space="preserve"> into the test set:</w:t>
      </w:r>
    </w:p>
    <w:p w14:paraId="09BB1407" w14:textId="77777777" w:rsidR="00D777C4" w:rsidRDefault="00D777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2400"/>
        <w:gridCol w:w="3960"/>
      </w:tblGrid>
      <w:tr w:rsidR="00D777C4" w14:paraId="6CB9E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0D4F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12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7574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4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B03E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Rows (approx.)</w:t>
            </w:r>
          </w:p>
        </w:tc>
        <w:tc>
          <w:tcPr>
            <w:tcW w:w="396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10D7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777C4" w14:paraId="48EA75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C21C" w14:textId="77777777" w:rsidR="00D777C4" w:rsidRDefault="00000000">
            <w:r>
              <w:rPr>
                <w:sz w:val="20"/>
                <w:szCs w:val="20"/>
              </w:rPr>
              <w:t>Train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6FD5" w14:textId="77777777" w:rsidR="00D777C4" w:rsidRDefault="00000000">
            <w:r>
              <w:rPr>
                <w:sz w:val="20"/>
                <w:szCs w:val="20"/>
              </w:rPr>
              <w:t>60%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190B" w14:textId="77777777" w:rsidR="00D777C4" w:rsidRDefault="00000000">
            <w:r>
              <w:rPr>
                <w:sz w:val="20"/>
                <w:szCs w:val="20"/>
              </w:rPr>
              <w:t>~32,276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8C98" w14:textId="77777777" w:rsidR="00D777C4" w:rsidRDefault="00000000">
            <w:r>
              <w:rPr>
                <w:sz w:val="20"/>
                <w:szCs w:val="20"/>
              </w:rPr>
              <w:t>Model fitting</w:t>
            </w:r>
          </w:p>
        </w:tc>
      </w:tr>
      <w:tr w:rsidR="00D777C4" w14:paraId="61EEE0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E6EC" w14:textId="77777777" w:rsidR="00D777C4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DD7A" w14:textId="77777777" w:rsidR="00D777C4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60D1" w14:textId="77777777" w:rsidR="00D777C4" w:rsidRDefault="00000000">
            <w:r>
              <w:rPr>
                <w:sz w:val="20"/>
                <w:szCs w:val="20"/>
              </w:rPr>
              <w:t>~10,759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276B" w14:textId="77777777" w:rsidR="00D777C4" w:rsidRDefault="00000000">
            <w:proofErr w:type="spellStart"/>
            <w:r>
              <w:rPr>
                <w:sz w:val="20"/>
                <w:szCs w:val="20"/>
              </w:rPr>
              <w:t>Optuna</w:t>
            </w:r>
            <w:proofErr w:type="spellEnd"/>
            <w:r>
              <w:rPr>
                <w:sz w:val="20"/>
                <w:szCs w:val="20"/>
              </w:rPr>
              <w:t xml:space="preserve"> hyperparameter search (cross-validation)</w:t>
            </w:r>
          </w:p>
        </w:tc>
      </w:tr>
      <w:tr w:rsidR="00D777C4" w14:paraId="232E56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1F6C" w14:textId="77777777" w:rsidR="00D777C4" w:rsidRDefault="00000000">
            <w:r>
              <w:rPr>
                <w:sz w:val="20"/>
                <w:szCs w:val="20"/>
              </w:rPr>
              <w:t>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3CB7" w14:textId="77777777" w:rsidR="00D777C4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0117" w14:textId="77777777" w:rsidR="00D777C4" w:rsidRDefault="00000000">
            <w:r>
              <w:rPr>
                <w:sz w:val="20"/>
                <w:szCs w:val="20"/>
              </w:rPr>
              <w:t>~10,759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8336" w14:textId="77777777" w:rsidR="00D777C4" w:rsidRDefault="00000000">
            <w:r>
              <w:rPr>
                <w:sz w:val="20"/>
                <w:szCs w:val="20"/>
              </w:rPr>
              <w:t>Final unbiased evaluation</w:t>
            </w:r>
          </w:p>
        </w:tc>
      </w:tr>
    </w:tbl>
    <w:p w14:paraId="43B59891" w14:textId="77777777" w:rsidR="00D777C4" w:rsidRDefault="00D777C4">
      <w:pPr>
        <w:spacing w:after="80"/>
      </w:pPr>
    </w:p>
    <w:p w14:paraId="28AAC2C7" w14:textId="77777777" w:rsidR="00D777C4" w:rsidRDefault="00000000">
      <w:pPr>
        <w:spacing w:after="120"/>
      </w:pPr>
      <w:proofErr w:type="spellStart"/>
      <w:r w:rsidRPr="00FC5897">
        <w:rPr>
          <w:b/>
          <w:bCs/>
        </w:rPr>
        <w:t>StandardScaler</w:t>
      </w:r>
      <w:proofErr w:type="spellEnd"/>
      <w:r>
        <w:t xml:space="preserve"> was fit only on </w:t>
      </w:r>
      <w:proofErr w:type="spellStart"/>
      <w:r w:rsidRPr="00FC5897">
        <w:rPr>
          <w:i/>
          <w:iCs/>
        </w:rPr>
        <w:t>X_train</w:t>
      </w:r>
      <w:proofErr w:type="spellEnd"/>
      <w:r>
        <w:t xml:space="preserve"> and applied to </w:t>
      </w:r>
      <w:proofErr w:type="spellStart"/>
      <w:r w:rsidRPr="00FC5897">
        <w:rPr>
          <w:i/>
          <w:iCs/>
        </w:rPr>
        <w:t>X_val</w:t>
      </w:r>
      <w:proofErr w:type="spellEnd"/>
      <w:r>
        <w:t xml:space="preserve"> and </w:t>
      </w:r>
      <w:proofErr w:type="spellStart"/>
      <w:r w:rsidRPr="00FC5897">
        <w:rPr>
          <w:i/>
          <w:iCs/>
        </w:rPr>
        <w:t>X_test</w:t>
      </w:r>
      <w:proofErr w:type="spellEnd"/>
      <w:r>
        <w:t xml:space="preserve"> (used for Linear Regression only; tree-based models were trained on unscaled data).</w:t>
      </w:r>
    </w:p>
    <w:p w14:paraId="39FF0670" w14:textId="77777777" w:rsidR="00D777C4" w:rsidRDefault="00D777C4">
      <w:pPr>
        <w:spacing w:after="80"/>
      </w:pPr>
    </w:p>
    <w:p w14:paraId="07A6CEBB" w14:textId="77777777" w:rsidR="00D777C4" w:rsidRDefault="00000000">
      <w:pPr>
        <w:pStyle w:val="Heading1"/>
      </w:pPr>
      <w:r>
        <w:lastRenderedPageBreak/>
        <w:t>4. Models &amp; Hyperparameter Tuning</w:t>
      </w:r>
    </w:p>
    <w:p w14:paraId="25559FD2" w14:textId="77777777" w:rsidR="00D777C4" w:rsidRDefault="00000000">
      <w:pPr>
        <w:spacing w:after="120"/>
      </w:pPr>
      <w:r w:rsidRPr="00FC5897">
        <w:rPr>
          <w:b/>
          <w:bCs/>
        </w:rPr>
        <w:t>Five models</w:t>
      </w:r>
      <w:r>
        <w:t xml:space="preserve"> were trained, with four of them tuned using </w:t>
      </w:r>
      <w:proofErr w:type="spellStart"/>
      <w:r w:rsidRPr="00FC5897">
        <w:rPr>
          <w:b/>
          <w:bCs/>
        </w:rPr>
        <w:t>Optuna</w:t>
      </w:r>
      <w:proofErr w:type="spellEnd"/>
      <w:r>
        <w:t xml:space="preserve"> (Bayesian optimisation, minimising RMSE on validation set via 3-fold cross-validation).</w:t>
      </w:r>
    </w:p>
    <w:p w14:paraId="60E1047E" w14:textId="77777777" w:rsidR="00D777C4" w:rsidRDefault="00D777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800"/>
        <w:gridCol w:w="4960"/>
      </w:tblGrid>
      <w:tr w:rsidR="00D777C4" w14:paraId="4E00BB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415F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AD0E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Tuning</w:t>
            </w:r>
          </w:p>
        </w:tc>
        <w:tc>
          <w:tcPr>
            <w:tcW w:w="8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E03B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Trials</w:t>
            </w:r>
          </w:p>
        </w:tc>
        <w:tc>
          <w:tcPr>
            <w:tcW w:w="496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11B9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Key Hyperparameters Searched</w:t>
            </w:r>
          </w:p>
        </w:tc>
      </w:tr>
      <w:tr w:rsidR="00D777C4" w14:paraId="641419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462F" w14:textId="77777777" w:rsidR="00D777C4" w:rsidRDefault="00000000">
            <w:r>
              <w:rPr>
                <w:sz w:val="20"/>
                <w:szCs w:val="20"/>
              </w:rPr>
              <w:t>Linear Regression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2330" w14:textId="77777777" w:rsidR="00D777C4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9F0F" w14:textId="77777777" w:rsidR="00D777C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EC40" w14:textId="77777777" w:rsidR="00D777C4" w:rsidRDefault="00000000">
            <w:r>
              <w:rPr>
                <w:sz w:val="20"/>
                <w:szCs w:val="20"/>
              </w:rPr>
              <w:t>Baseline model, no tuning</w:t>
            </w:r>
          </w:p>
        </w:tc>
      </w:tr>
      <w:tr w:rsidR="00D777C4" w14:paraId="7503D6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3FAF" w14:textId="77777777" w:rsidR="00D777C4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143B" w14:textId="77777777" w:rsidR="00D777C4" w:rsidRDefault="00000000">
            <w:proofErr w:type="spellStart"/>
            <w:r>
              <w:rPr>
                <w:sz w:val="20"/>
                <w:szCs w:val="20"/>
              </w:rPr>
              <w:t>Optuna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1EC8" w14:textId="77777777" w:rsidR="00D777C4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C887" w14:textId="77777777" w:rsidR="00D777C4" w:rsidRDefault="00000000">
            <w:proofErr w:type="spellStart"/>
            <w:r>
              <w:rPr>
                <w:sz w:val="20"/>
                <w:szCs w:val="20"/>
              </w:rPr>
              <w:t>n_estimators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min_samples_split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min_samples_leaf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max_features</w:t>
            </w:r>
            <w:proofErr w:type="spellEnd"/>
          </w:p>
        </w:tc>
      </w:tr>
      <w:tr w:rsidR="00D777C4" w14:paraId="0613ED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B031" w14:textId="77777777" w:rsidR="00D777C4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198B" w14:textId="77777777" w:rsidR="00D777C4" w:rsidRDefault="00000000">
            <w:proofErr w:type="spellStart"/>
            <w:r>
              <w:rPr>
                <w:sz w:val="20"/>
                <w:szCs w:val="20"/>
              </w:rPr>
              <w:t>Optuna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F038" w14:textId="77777777" w:rsidR="00D777C4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5E9A" w14:textId="77777777" w:rsidR="00D777C4" w:rsidRDefault="00000000">
            <w:proofErr w:type="spellStart"/>
            <w:r>
              <w:rPr>
                <w:sz w:val="20"/>
                <w:szCs w:val="20"/>
              </w:rPr>
              <w:t>n_estimators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learning_rate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  <w:r>
              <w:rPr>
                <w:sz w:val="20"/>
                <w:szCs w:val="20"/>
              </w:rPr>
              <w:t xml:space="preserve">, subsample, </w:t>
            </w:r>
            <w:proofErr w:type="spellStart"/>
            <w:r>
              <w:rPr>
                <w:sz w:val="20"/>
                <w:szCs w:val="20"/>
              </w:rPr>
              <w:t>colsample_bytree</w:t>
            </w:r>
            <w:proofErr w:type="spellEnd"/>
          </w:p>
        </w:tc>
      </w:tr>
      <w:tr w:rsidR="00D777C4" w14:paraId="44C4D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B985" w14:textId="77777777" w:rsidR="00D777C4" w:rsidRDefault="00000000">
            <w:r>
              <w:rPr>
                <w:sz w:val="20"/>
                <w:szCs w:val="20"/>
              </w:rPr>
              <w:t>Decision Tree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F057" w14:textId="77777777" w:rsidR="00D777C4" w:rsidRDefault="00000000">
            <w:proofErr w:type="spellStart"/>
            <w:r>
              <w:rPr>
                <w:sz w:val="20"/>
                <w:szCs w:val="20"/>
              </w:rPr>
              <w:t>Optuna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2F51" w14:textId="77777777" w:rsidR="00D777C4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1DFA" w14:textId="77777777" w:rsidR="00D777C4" w:rsidRDefault="00000000"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min_samples_split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min_samples_leaf</w:t>
            </w:r>
            <w:proofErr w:type="spellEnd"/>
          </w:p>
        </w:tc>
      </w:tr>
      <w:tr w:rsidR="00D777C4" w14:paraId="66E73B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3841" w14:textId="77777777" w:rsidR="00D777C4" w:rsidRDefault="00000000">
            <w:r>
              <w:rPr>
                <w:sz w:val="20"/>
                <w:szCs w:val="20"/>
              </w:rPr>
              <w:t>Stacking 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0208" w14:textId="77777777" w:rsidR="00D777C4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E6BD" w14:textId="77777777" w:rsidR="00D777C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C7D6" w14:textId="77777777" w:rsidR="00D777C4" w:rsidRDefault="00000000">
            <w:r>
              <w:rPr>
                <w:sz w:val="20"/>
                <w:szCs w:val="20"/>
              </w:rPr>
              <w:t>Base: LR + DT + XGB; Meta: Random Forest (100 trees, 5-fold CV)</w:t>
            </w:r>
          </w:p>
        </w:tc>
      </w:tr>
    </w:tbl>
    <w:p w14:paraId="4FD7FBC8" w14:textId="77777777" w:rsidR="00D777C4" w:rsidRDefault="00D777C4">
      <w:pPr>
        <w:spacing w:after="80"/>
      </w:pPr>
    </w:p>
    <w:p w14:paraId="2BE30E16" w14:textId="77777777" w:rsidR="00D777C4" w:rsidRDefault="00000000">
      <w:pPr>
        <w:pStyle w:val="Heading1"/>
      </w:pPr>
      <w:r>
        <w:t>5. Results</w:t>
      </w:r>
    </w:p>
    <w:p w14:paraId="40A02115" w14:textId="77777777" w:rsidR="00D777C4" w:rsidRDefault="00000000">
      <w:pPr>
        <w:spacing w:after="120"/>
      </w:pPr>
      <w:r>
        <w:t xml:space="preserve">All metrics are computed on the held-out test set against </w:t>
      </w:r>
      <w:proofErr w:type="spellStart"/>
      <w:r w:rsidRPr="00FC5897">
        <w:rPr>
          <w:i/>
          <w:iCs/>
        </w:rPr>
        <w:t>log_price</w:t>
      </w:r>
      <w:proofErr w:type="spellEnd"/>
      <w:r>
        <w:t xml:space="preserve"> predictions, then inverse-transformed for interpretability. MAE and RMSE are in log1p space.</w:t>
      </w:r>
    </w:p>
    <w:p w14:paraId="5A21FA38" w14:textId="77777777" w:rsidR="00D777C4" w:rsidRDefault="00D777C4">
      <w:pPr>
        <w:spacing w:after="80"/>
      </w:pP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200"/>
        <w:gridCol w:w="1200"/>
        <w:gridCol w:w="1160"/>
      </w:tblGrid>
      <w:tr w:rsidR="00D777C4" w14:paraId="50BF5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1D25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F65F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12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83DC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2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77C0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  <w:tc>
          <w:tcPr>
            <w:tcW w:w="116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B8B8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</w:tr>
      <w:tr w:rsidR="00D777C4" w14:paraId="5AAD63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B1DA" w14:textId="77777777" w:rsidR="00D777C4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Optuna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DCE6" w14:textId="77777777" w:rsidR="00D777C4" w:rsidRDefault="00000000">
            <w:r>
              <w:rPr>
                <w:sz w:val="20"/>
                <w:szCs w:val="20"/>
              </w:rPr>
              <w:t>0.07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4231" w14:textId="77777777" w:rsidR="00D777C4" w:rsidRDefault="00000000">
            <w:r>
              <w:rPr>
                <w:sz w:val="20"/>
                <w:szCs w:val="20"/>
              </w:rPr>
              <w:t>0.10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1515" w14:textId="77777777" w:rsidR="00D777C4" w:rsidRDefault="00000000">
            <w:r>
              <w:rPr>
                <w:sz w:val="20"/>
                <w:szCs w:val="20"/>
              </w:rPr>
              <w:t>0.9902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CB2D" w14:textId="77777777" w:rsidR="00D777C4" w:rsidRDefault="00000000">
            <w:r>
              <w:rPr>
                <w:sz w:val="20"/>
                <w:szCs w:val="20"/>
              </w:rPr>
              <w:t>1st</w:t>
            </w:r>
          </w:p>
        </w:tc>
      </w:tr>
      <w:tr w:rsidR="00D777C4" w14:paraId="6FA8D2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C8B7" w14:textId="77777777" w:rsidR="00D777C4" w:rsidRDefault="00000000">
            <w:r>
              <w:rPr>
                <w:sz w:val="20"/>
                <w:szCs w:val="20"/>
              </w:rPr>
              <w:t>Random Forest (</w:t>
            </w:r>
            <w:proofErr w:type="spellStart"/>
            <w:r>
              <w:rPr>
                <w:sz w:val="20"/>
                <w:szCs w:val="20"/>
              </w:rPr>
              <w:t>Optuna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FB47" w14:textId="77777777" w:rsidR="00D777C4" w:rsidRDefault="00000000">
            <w:r>
              <w:rPr>
                <w:sz w:val="20"/>
                <w:szCs w:val="20"/>
              </w:rPr>
              <w:t>0.08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DB17" w14:textId="77777777" w:rsidR="00D777C4" w:rsidRDefault="00000000">
            <w:r>
              <w:rPr>
                <w:sz w:val="20"/>
                <w:szCs w:val="20"/>
              </w:rPr>
              <w:t>0.10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C46B" w14:textId="77777777" w:rsidR="00D777C4" w:rsidRDefault="00000000">
            <w:r>
              <w:rPr>
                <w:sz w:val="20"/>
                <w:szCs w:val="20"/>
              </w:rPr>
              <w:t>0.9893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0628" w14:textId="77777777" w:rsidR="00D777C4" w:rsidRDefault="00000000">
            <w:r>
              <w:rPr>
                <w:sz w:val="20"/>
                <w:szCs w:val="20"/>
              </w:rPr>
              <w:t>2nd</w:t>
            </w:r>
          </w:p>
        </w:tc>
      </w:tr>
      <w:tr w:rsidR="00D777C4" w14:paraId="1E28C0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55F0" w14:textId="77777777" w:rsidR="00D777C4" w:rsidRDefault="00000000">
            <w:r>
              <w:rPr>
                <w:sz w:val="20"/>
                <w:szCs w:val="20"/>
              </w:rPr>
              <w:t>Stacking Model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A057" w14:textId="77777777" w:rsidR="00D777C4" w:rsidRDefault="00000000">
            <w:r>
              <w:rPr>
                <w:sz w:val="20"/>
                <w:szCs w:val="20"/>
              </w:rPr>
              <w:t>0.08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26BC" w14:textId="77777777" w:rsidR="00D777C4" w:rsidRDefault="00000000">
            <w:r>
              <w:rPr>
                <w:sz w:val="20"/>
                <w:szCs w:val="20"/>
              </w:rPr>
              <w:t>0.11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E153" w14:textId="77777777" w:rsidR="00D777C4" w:rsidRDefault="00000000">
            <w:r>
              <w:rPr>
                <w:sz w:val="20"/>
                <w:szCs w:val="20"/>
              </w:rPr>
              <w:t>0.9892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FDA1" w14:textId="77777777" w:rsidR="00D777C4" w:rsidRDefault="00000000">
            <w:r>
              <w:rPr>
                <w:sz w:val="20"/>
                <w:szCs w:val="20"/>
              </w:rPr>
              <w:t>3rd</w:t>
            </w:r>
          </w:p>
        </w:tc>
      </w:tr>
      <w:tr w:rsidR="00D777C4" w14:paraId="459D86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DBF9" w14:textId="77777777" w:rsidR="00D777C4" w:rsidRDefault="00000000">
            <w:r>
              <w:rPr>
                <w:sz w:val="20"/>
                <w:szCs w:val="20"/>
              </w:rPr>
              <w:t>Decision Tree (</w:t>
            </w:r>
            <w:proofErr w:type="spellStart"/>
            <w:r>
              <w:rPr>
                <w:sz w:val="20"/>
                <w:szCs w:val="20"/>
              </w:rPr>
              <w:t>Optuna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A536" w14:textId="77777777" w:rsidR="00D777C4" w:rsidRDefault="00000000">
            <w:r>
              <w:rPr>
                <w:sz w:val="20"/>
                <w:szCs w:val="20"/>
              </w:rPr>
              <w:t>0.09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0CF1" w14:textId="77777777" w:rsidR="00D777C4" w:rsidRDefault="00000000">
            <w:r>
              <w:rPr>
                <w:sz w:val="20"/>
                <w:szCs w:val="20"/>
              </w:rPr>
              <w:t>0.11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4AFF" w14:textId="77777777" w:rsidR="00D777C4" w:rsidRDefault="00000000">
            <w:r>
              <w:rPr>
                <w:sz w:val="20"/>
                <w:szCs w:val="20"/>
              </w:rPr>
              <w:t>0.9871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037C" w14:textId="77777777" w:rsidR="00D777C4" w:rsidRDefault="00000000">
            <w:r>
              <w:rPr>
                <w:sz w:val="20"/>
                <w:szCs w:val="20"/>
              </w:rPr>
              <w:t>4th</w:t>
            </w:r>
          </w:p>
        </w:tc>
      </w:tr>
      <w:tr w:rsidR="00D777C4" w14:paraId="2CE58D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A596" w14:textId="77777777" w:rsidR="00D777C4" w:rsidRDefault="00000000">
            <w:r>
              <w:rPr>
                <w:sz w:val="20"/>
                <w:szCs w:val="20"/>
              </w:rPr>
              <w:t>Linear Regression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39CB" w14:textId="77777777" w:rsidR="00D777C4" w:rsidRDefault="00000000">
            <w:r>
              <w:rPr>
                <w:sz w:val="20"/>
                <w:szCs w:val="20"/>
              </w:rPr>
              <w:t>0.28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F377" w14:textId="77777777" w:rsidR="00D777C4" w:rsidRDefault="00000000">
            <w:r>
              <w:rPr>
                <w:sz w:val="20"/>
                <w:szCs w:val="20"/>
              </w:rPr>
              <w:t>0.35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0A74" w14:textId="77777777" w:rsidR="00D777C4" w:rsidRDefault="00000000">
            <w:r>
              <w:rPr>
                <w:sz w:val="20"/>
                <w:szCs w:val="20"/>
              </w:rPr>
              <w:t>0.8775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BF0A" w14:textId="77777777" w:rsidR="00D777C4" w:rsidRDefault="00000000">
            <w:r>
              <w:rPr>
                <w:sz w:val="20"/>
                <w:szCs w:val="20"/>
              </w:rPr>
              <w:t>5th</w:t>
            </w:r>
          </w:p>
        </w:tc>
      </w:tr>
    </w:tbl>
    <w:p w14:paraId="7D69511A" w14:textId="77777777" w:rsidR="00D777C4" w:rsidRDefault="00D777C4">
      <w:pPr>
        <w:spacing w:after="80"/>
      </w:pPr>
    </w:p>
    <w:p w14:paraId="4C5945C2" w14:textId="77777777" w:rsidR="00D777C4" w:rsidRDefault="00000000">
      <w:pPr>
        <w:spacing w:after="120"/>
      </w:pPr>
      <w:proofErr w:type="spellStart"/>
      <w:r w:rsidRPr="00FC5897">
        <w:rPr>
          <w:b/>
          <w:bCs/>
        </w:rPr>
        <w:t>XGBoost</w:t>
      </w:r>
      <w:proofErr w:type="spellEnd"/>
      <w:r>
        <w:t xml:space="preserve"> achieved the best performance, capturing the complex non-linear relationships in the data. The </w:t>
      </w:r>
      <w:r w:rsidRPr="00FC5897">
        <w:rPr>
          <w:b/>
          <w:bCs/>
        </w:rPr>
        <w:t>Stacking model</w:t>
      </w:r>
      <w:r>
        <w:t xml:space="preserve"> closely matched </w:t>
      </w:r>
      <w:r w:rsidRPr="00FC5897">
        <w:rPr>
          <w:b/>
          <w:bCs/>
        </w:rPr>
        <w:t>Random Forest</w:t>
      </w:r>
      <w:r>
        <w:t xml:space="preserve">, confirming that ensemble diversity adds stability. </w:t>
      </w:r>
      <w:r w:rsidRPr="00FC5897">
        <w:rPr>
          <w:b/>
          <w:bCs/>
        </w:rPr>
        <w:t>Linear Regression</w:t>
      </w:r>
      <w:r>
        <w:t xml:space="preserve"> underperformed significantly due to the inherent non-linearity of diamond pricing.</w:t>
      </w:r>
    </w:p>
    <w:p w14:paraId="17D6124C" w14:textId="77777777" w:rsidR="00D777C4" w:rsidRDefault="00D777C4">
      <w:pPr>
        <w:spacing w:after="80"/>
      </w:pPr>
    </w:p>
    <w:p w14:paraId="0ED4424B" w14:textId="77777777" w:rsidR="00FC5897" w:rsidRDefault="00FC5897">
      <w:pPr>
        <w:rPr>
          <w:b/>
          <w:bCs/>
          <w:color w:val="2E4A8C"/>
          <w:sz w:val="36"/>
          <w:szCs w:val="36"/>
        </w:rPr>
      </w:pPr>
      <w:r>
        <w:br w:type="page"/>
      </w:r>
    </w:p>
    <w:p w14:paraId="0A88B9E4" w14:textId="49CE6A63" w:rsidR="00D777C4" w:rsidRDefault="00000000">
      <w:pPr>
        <w:pStyle w:val="Heading1"/>
      </w:pPr>
      <w:r>
        <w:lastRenderedPageBreak/>
        <w:t>6. Feature Importance</w:t>
      </w:r>
    </w:p>
    <w:p w14:paraId="3A500FDC" w14:textId="77777777" w:rsidR="00D777C4" w:rsidRDefault="00000000">
      <w:pPr>
        <w:spacing w:after="120"/>
      </w:pPr>
      <w:r>
        <w:t xml:space="preserve">Feature importances from the </w:t>
      </w:r>
      <w:r w:rsidRPr="00FC5897">
        <w:rPr>
          <w:b/>
          <w:bCs/>
        </w:rPr>
        <w:t>Random Forest</w:t>
      </w:r>
      <w:r>
        <w:t xml:space="preserve"> model (trained on all selected features):</w:t>
      </w:r>
    </w:p>
    <w:p w14:paraId="2C7D2EF5" w14:textId="77777777" w:rsidR="00D777C4" w:rsidRDefault="00D777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860"/>
      </w:tblGrid>
      <w:tr w:rsidR="00D777C4" w14:paraId="124F16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4425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0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22CD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Relative Importance</w:t>
            </w:r>
          </w:p>
        </w:tc>
        <w:tc>
          <w:tcPr>
            <w:tcW w:w="586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C068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777C4" w14:paraId="629062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DAC2" w14:textId="77777777" w:rsidR="00D777C4" w:rsidRDefault="00000000">
            <w:r>
              <w:rPr>
                <w:sz w:val="20"/>
                <w:szCs w:val="20"/>
              </w:rPr>
              <w:t>carat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3AA4" w14:textId="77777777" w:rsidR="00D777C4" w:rsidRDefault="00000000">
            <w:r>
              <w:rPr>
                <w:sz w:val="20"/>
                <w:szCs w:val="20"/>
              </w:rPr>
              <w:t>Highest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6A4A" w14:textId="77777777" w:rsidR="00D777C4" w:rsidRDefault="00000000">
            <w:r>
              <w:rPr>
                <w:sz w:val="20"/>
                <w:szCs w:val="20"/>
              </w:rPr>
              <w:t>Dominant predictor — weight drives value more than any other factor</w:t>
            </w:r>
          </w:p>
        </w:tc>
      </w:tr>
      <w:tr w:rsidR="00D777C4" w14:paraId="7BEECB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F1B8" w14:textId="77777777" w:rsidR="00D777C4" w:rsidRDefault="00000000">
            <w:r>
              <w:rPr>
                <w:sz w:val="20"/>
                <w:szCs w:val="20"/>
              </w:rPr>
              <w:t>clarity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F784" w14:textId="77777777" w:rsidR="00D777C4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23FE" w14:textId="77777777" w:rsidR="00D777C4" w:rsidRDefault="00000000">
            <w:r>
              <w:rPr>
                <w:sz w:val="20"/>
                <w:szCs w:val="20"/>
              </w:rPr>
              <w:t>Second most influential quality dimension</w:t>
            </w:r>
          </w:p>
        </w:tc>
      </w:tr>
      <w:tr w:rsidR="00D777C4" w14:paraId="4A5A3F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BE24" w14:textId="77777777" w:rsidR="00D777C4" w:rsidRDefault="00000000"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29F1" w14:textId="77777777" w:rsidR="00D777C4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EB9A" w14:textId="77777777" w:rsidR="00D777C4" w:rsidRDefault="00000000">
            <w:r>
              <w:rPr>
                <w:sz w:val="20"/>
                <w:szCs w:val="20"/>
              </w:rPr>
              <w:t>Strong ordinal signal</w:t>
            </w:r>
          </w:p>
        </w:tc>
      </w:tr>
      <w:tr w:rsidR="00D777C4" w14:paraId="0A8141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22F0" w14:textId="77777777" w:rsidR="00D777C4" w:rsidRDefault="00000000">
            <w:r>
              <w:rPr>
                <w:sz w:val="20"/>
                <w:szCs w:val="20"/>
              </w:rPr>
              <w:t>cut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1680" w14:textId="77777777" w:rsidR="00D777C4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E0A7" w14:textId="77777777" w:rsidR="00D777C4" w:rsidRDefault="00000000">
            <w:r>
              <w:rPr>
                <w:sz w:val="20"/>
                <w:szCs w:val="20"/>
              </w:rPr>
              <w:t>Contributes but less variance than carat/clarity/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</w:p>
        </w:tc>
      </w:tr>
      <w:tr w:rsidR="00D777C4" w14:paraId="1D533C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F202" w14:textId="77777777" w:rsidR="00D777C4" w:rsidRDefault="00000000">
            <w:r>
              <w:rPr>
                <w:sz w:val="20"/>
                <w:szCs w:val="20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FCEF" w14:textId="77777777" w:rsidR="00D777C4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3E3C" w14:textId="77777777" w:rsidR="00D777C4" w:rsidRDefault="00000000">
            <w:r>
              <w:rPr>
                <w:sz w:val="20"/>
                <w:szCs w:val="20"/>
              </w:rPr>
              <w:t>Minimal predictive signal</w:t>
            </w:r>
          </w:p>
        </w:tc>
      </w:tr>
      <w:tr w:rsidR="00D777C4" w14:paraId="6AFACD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C14F" w14:textId="77777777" w:rsidR="00D777C4" w:rsidRDefault="00000000">
            <w:r>
              <w:rPr>
                <w:sz w:val="20"/>
                <w:szCs w:val="20"/>
              </w:rPr>
              <w:t>depth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C167" w14:textId="77777777" w:rsidR="00D777C4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4DC2" w14:textId="77777777" w:rsidR="00D777C4" w:rsidRDefault="00000000">
            <w:r>
              <w:rPr>
                <w:sz w:val="20"/>
                <w:szCs w:val="20"/>
              </w:rPr>
              <w:t>Near-zero correlation with price; retained for completeness</w:t>
            </w:r>
          </w:p>
        </w:tc>
      </w:tr>
    </w:tbl>
    <w:p w14:paraId="32BB4E73" w14:textId="77777777" w:rsidR="00D777C4" w:rsidRDefault="00D777C4">
      <w:pPr>
        <w:spacing w:after="80"/>
      </w:pPr>
    </w:p>
    <w:p w14:paraId="56BD58BC" w14:textId="77777777" w:rsidR="00D777C4" w:rsidRDefault="00000000">
      <w:pPr>
        <w:pStyle w:val="Heading1"/>
      </w:pPr>
      <w:r>
        <w:t>7. Unseen Data Prediction</w:t>
      </w:r>
    </w:p>
    <w:p w14:paraId="3901FEA9" w14:textId="77777777" w:rsidR="00D777C4" w:rsidRDefault="00000000">
      <w:pPr>
        <w:spacing w:after="120"/>
      </w:pPr>
      <w:r>
        <w:t xml:space="preserve">For inference on new diamonds, the pipeline applies the same preprocessing steps (ordinal encoding via the fitted encoder, column alignment to </w:t>
      </w:r>
      <w:proofErr w:type="spellStart"/>
      <w:r>
        <w:t>X_train</w:t>
      </w:r>
      <w:proofErr w:type="spellEnd"/>
      <w:r>
        <w:t>) and uses a weighted ensemble of the three best models:</w:t>
      </w:r>
    </w:p>
    <w:p w14:paraId="1C93757C" w14:textId="77777777" w:rsidR="00D777C4" w:rsidRDefault="00D777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D777C4" w14:paraId="346BC3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D296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BBB4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36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C1DB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D777C4" w14:paraId="7EBFCB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8ABF" w14:textId="77777777" w:rsidR="00D777C4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8DBD" w14:textId="77777777" w:rsidR="00D777C4" w:rsidRDefault="00000000">
            <w:r>
              <w:rPr>
                <w:sz w:val="20"/>
                <w:szCs w:val="20"/>
              </w:rPr>
              <w:t>80%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6906" w14:textId="77777777" w:rsidR="00D777C4" w:rsidRDefault="00000000">
            <w:r>
              <w:rPr>
                <w:sz w:val="20"/>
                <w:szCs w:val="20"/>
              </w:rPr>
              <w:t>Best individual performer</w:t>
            </w:r>
          </w:p>
        </w:tc>
      </w:tr>
      <w:tr w:rsidR="00D777C4" w14:paraId="75E035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2F3D" w14:textId="77777777" w:rsidR="00D777C4" w:rsidRDefault="00000000">
            <w:r>
              <w:rPr>
                <w:sz w:val="20"/>
                <w:szCs w:val="20"/>
              </w:rPr>
              <w:t>Stacking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F0A1" w14:textId="77777777" w:rsidR="00D777C4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368A" w14:textId="77777777" w:rsidR="00D777C4" w:rsidRDefault="00000000">
            <w:r>
              <w:rPr>
                <w:sz w:val="20"/>
                <w:szCs w:val="20"/>
              </w:rPr>
              <w:t>Ensemble stability</w:t>
            </w:r>
          </w:p>
        </w:tc>
      </w:tr>
      <w:tr w:rsidR="00D777C4" w14:paraId="43F2F1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F8BF" w14:textId="77777777" w:rsidR="00D777C4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9438" w14:textId="77777777" w:rsidR="00D777C4" w:rsidRDefault="00000000">
            <w:r>
              <w:rPr>
                <w:sz w:val="20"/>
                <w:szCs w:val="20"/>
              </w:rPr>
              <w:t>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92A91" w14:textId="77777777" w:rsidR="00D777C4" w:rsidRDefault="00000000">
            <w:r>
              <w:rPr>
                <w:sz w:val="20"/>
                <w:szCs w:val="20"/>
              </w:rPr>
              <w:t>Additional diversity</w:t>
            </w:r>
          </w:p>
        </w:tc>
      </w:tr>
    </w:tbl>
    <w:p w14:paraId="766E145C" w14:textId="77777777" w:rsidR="00D777C4" w:rsidRDefault="00D777C4">
      <w:pPr>
        <w:spacing w:after="80"/>
      </w:pPr>
    </w:p>
    <w:p w14:paraId="1669BD91" w14:textId="77777777" w:rsidR="00FC5897" w:rsidRDefault="00FC5897">
      <w:pPr>
        <w:rPr>
          <w:b/>
          <w:bCs/>
          <w:color w:val="2E4A8C"/>
          <w:sz w:val="36"/>
          <w:szCs w:val="36"/>
        </w:rPr>
      </w:pPr>
      <w:r>
        <w:br w:type="page"/>
      </w:r>
    </w:p>
    <w:p w14:paraId="78100BD3" w14:textId="7FFFE10D" w:rsidR="00D777C4" w:rsidRDefault="00000000">
      <w:pPr>
        <w:pStyle w:val="Heading1"/>
      </w:pPr>
      <w:r>
        <w:lastRenderedPageBreak/>
        <w:t>8. Key Design Decisions</w:t>
      </w:r>
    </w:p>
    <w:p w14:paraId="1AA287FA" w14:textId="77777777" w:rsidR="00D777C4" w:rsidRDefault="00D777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77C4" w14:paraId="716957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5211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36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44A0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D777C4" w14:paraId="517878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F3F2" w14:textId="77777777" w:rsidR="00D777C4" w:rsidRDefault="00000000">
            <w:r>
              <w:rPr>
                <w:sz w:val="20"/>
                <w:szCs w:val="20"/>
              </w:rPr>
              <w:t>Drop x, y, z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7370" w14:textId="77777777" w:rsidR="00D777C4" w:rsidRDefault="00000000">
            <w:r>
              <w:rPr>
                <w:sz w:val="20"/>
                <w:szCs w:val="20"/>
              </w:rPr>
              <w:t>Near-perfect collinearity with carat (r &gt; 0.97) causes multicollinearity, inflating LR variance</w:t>
            </w:r>
          </w:p>
        </w:tc>
      </w:tr>
      <w:tr w:rsidR="00D777C4" w14:paraId="61DC6B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17DA" w14:textId="77777777" w:rsidR="00D777C4" w:rsidRDefault="00000000">
            <w:r>
              <w:rPr>
                <w:sz w:val="20"/>
                <w:szCs w:val="20"/>
              </w:rPr>
              <w:t>Log-transform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CD01" w14:textId="77777777" w:rsidR="00D777C4" w:rsidRDefault="00000000">
            <w:r>
              <w:rPr>
                <w:sz w:val="20"/>
                <w:szCs w:val="20"/>
              </w:rPr>
              <w:t>Right-skewed target with outliers; log1p normalises distribution and stabilises training</w:t>
            </w:r>
          </w:p>
        </w:tc>
      </w:tr>
      <w:tr w:rsidR="00D777C4" w14:paraId="05AC25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08B6" w14:textId="77777777" w:rsidR="00D777C4" w:rsidRDefault="00000000">
            <w:proofErr w:type="spellStart"/>
            <w:r>
              <w:rPr>
                <w:sz w:val="20"/>
                <w:szCs w:val="20"/>
              </w:rPr>
              <w:t>OrdinalEncoder</w:t>
            </w:r>
            <w:proofErr w:type="spellEnd"/>
            <w:r>
              <w:rPr>
                <w:sz w:val="20"/>
                <w:szCs w:val="20"/>
              </w:rPr>
              <w:t xml:space="preserve"> over </w:t>
            </w:r>
            <w:proofErr w:type="spellStart"/>
            <w:r>
              <w:rPr>
                <w:sz w:val="20"/>
                <w:szCs w:val="20"/>
              </w:rPr>
              <w:t>OneHot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1046" w14:textId="77777777" w:rsidR="00D777C4" w:rsidRDefault="00000000">
            <w:r>
              <w:rPr>
                <w:sz w:val="20"/>
                <w:szCs w:val="20"/>
              </w:rPr>
              <w:t xml:space="preserve">Cut,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>, clarity have natural ordinal quality rankings that encode meaningful distance</w:t>
            </w:r>
          </w:p>
        </w:tc>
      </w:tr>
      <w:tr w:rsidR="00D777C4" w14:paraId="3556C2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971A" w14:textId="77777777" w:rsidR="00D777C4" w:rsidRDefault="00000000">
            <w:r>
              <w:rPr>
                <w:sz w:val="20"/>
                <w:szCs w:val="20"/>
              </w:rPr>
              <w:t>3× IQR multiplier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91E4" w14:textId="77777777" w:rsidR="00D777C4" w:rsidRDefault="00000000">
            <w:r>
              <w:rPr>
                <w:sz w:val="20"/>
                <w:szCs w:val="20"/>
              </w:rPr>
              <w:t>Standard 1.5× would remove valid high-value diamonds; 3× targets only extreme physical anomalies</w:t>
            </w:r>
          </w:p>
        </w:tc>
      </w:tr>
      <w:tr w:rsidR="00D777C4" w14:paraId="7C486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416F" w14:textId="77777777" w:rsidR="00D777C4" w:rsidRDefault="00000000">
            <w:r>
              <w:rPr>
                <w:sz w:val="20"/>
                <w:szCs w:val="20"/>
              </w:rPr>
              <w:t>Three-way split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3050" w14:textId="77777777" w:rsidR="00D777C4" w:rsidRDefault="00000000">
            <w:r>
              <w:rPr>
                <w:sz w:val="20"/>
                <w:szCs w:val="20"/>
              </w:rPr>
              <w:t xml:space="preserve">Keeps validation set clean for </w:t>
            </w:r>
            <w:proofErr w:type="spellStart"/>
            <w:r>
              <w:rPr>
                <w:sz w:val="20"/>
                <w:szCs w:val="20"/>
              </w:rPr>
              <w:t>Optuna</w:t>
            </w:r>
            <w:proofErr w:type="spellEnd"/>
            <w:r>
              <w:rPr>
                <w:sz w:val="20"/>
                <w:szCs w:val="20"/>
              </w:rPr>
              <w:t xml:space="preserve"> search; test set never touched until final evaluation</w:t>
            </w:r>
          </w:p>
        </w:tc>
      </w:tr>
      <w:tr w:rsidR="00D777C4" w14:paraId="06E874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2112" w14:textId="77777777" w:rsidR="00D777C4" w:rsidRDefault="00000000">
            <w:r>
              <w:rPr>
                <w:sz w:val="20"/>
                <w:szCs w:val="20"/>
              </w:rPr>
              <w:t>RF as meta-learner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583A" w14:textId="77777777" w:rsidR="00D777C4" w:rsidRDefault="00000000">
            <w:r>
              <w:rPr>
                <w:sz w:val="20"/>
                <w:szCs w:val="20"/>
              </w:rPr>
              <w:t>Non-parametric meta-learner handles non-linear combination of base model outputs robustly</w:t>
            </w:r>
          </w:p>
        </w:tc>
      </w:tr>
    </w:tbl>
    <w:p w14:paraId="1ED3BA3A" w14:textId="77777777" w:rsidR="00D777C4" w:rsidRDefault="00D777C4">
      <w:pPr>
        <w:spacing w:after="80"/>
      </w:pPr>
    </w:p>
    <w:p w14:paraId="3B9BF9B2" w14:textId="77777777" w:rsidR="00D777C4" w:rsidRDefault="00000000">
      <w:pPr>
        <w:pStyle w:val="Heading1"/>
      </w:pPr>
      <w:r>
        <w:t>9. Tools &amp; Libraries</w:t>
      </w:r>
    </w:p>
    <w:p w14:paraId="69C6E519" w14:textId="77777777" w:rsidR="00D777C4" w:rsidRDefault="00D777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777C4" w14:paraId="58BE4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DC35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6860" w:type="dxa"/>
            <w:tcBorders>
              <w:top w:val="single" w:sz="1" w:space="0" w:color="2E4A8C"/>
              <w:left w:val="single" w:sz="1" w:space="0" w:color="2E4A8C"/>
              <w:bottom w:val="single" w:sz="1" w:space="0" w:color="2E4A8C"/>
              <w:right w:val="single" w:sz="1" w:space="0" w:color="2E4A8C"/>
            </w:tcBorders>
            <w:shd w:val="clear" w:color="auto" w:fill="2E4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94DA" w14:textId="77777777" w:rsidR="00D777C4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/ Role</w:t>
            </w:r>
          </w:p>
        </w:tc>
      </w:tr>
      <w:tr w:rsidR="00D777C4" w14:paraId="6162F9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FEB0" w14:textId="77777777" w:rsidR="00D777C4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6268" w14:textId="77777777" w:rsidR="00D777C4" w:rsidRDefault="00000000">
            <w:r>
              <w:rPr>
                <w:sz w:val="20"/>
                <w:szCs w:val="20"/>
              </w:rPr>
              <w:t>3.13</w:t>
            </w:r>
          </w:p>
        </w:tc>
      </w:tr>
      <w:tr w:rsidR="00D777C4" w14:paraId="402EE8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A5FB" w14:textId="77777777" w:rsidR="00D777C4" w:rsidRDefault="00000000">
            <w:r>
              <w:rPr>
                <w:sz w:val="20"/>
                <w:szCs w:val="20"/>
              </w:rPr>
              <w:t xml:space="preserve">pandas /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6300" w14:textId="77777777" w:rsidR="00D777C4" w:rsidRDefault="00000000">
            <w:r>
              <w:rPr>
                <w:sz w:val="20"/>
                <w:szCs w:val="20"/>
              </w:rPr>
              <w:t>Data manipulation and numerical operations</w:t>
            </w:r>
          </w:p>
        </w:tc>
      </w:tr>
      <w:tr w:rsidR="00D777C4" w14:paraId="5FEDB1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F0FC" w14:textId="77777777" w:rsidR="00D777C4" w:rsidRDefault="00000000">
            <w:r>
              <w:rPr>
                <w:sz w:val="20"/>
                <w:szCs w:val="20"/>
              </w:rPr>
              <w:t>scikit-learn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D600" w14:textId="77777777" w:rsidR="00D777C4" w:rsidRDefault="00000000">
            <w:r>
              <w:rPr>
                <w:sz w:val="20"/>
                <w:szCs w:val="20"/>
              </w:rPr>
              <w:t xml:space="preserve">Preprocessing, Linear Regression, RF, DT, </w:t>
            </w:r>
            <w:proofErr w:type="spellStart"/>
            <w:r>
              <w:rPr>
                <w:sz w:val="20"/>
                <w:szCs w:val="20"/>
              </w:rPr>
              <w:t>StackingRegressor</w:t>
            </w:r>
            <w:proofErr w:type="spellEnd"/>
          </w:p>
        </w:tc>
      </w:tr>
      <w:tr w:rsidR="00D777C4" w14:paraId="7210FA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781B" w14:textId="77777777" w:rsidR="00D777C4" w:rsidRDefault="00000000"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7DBA" w14:textId="77777777" w:rsidR="00D777C4" w:rsidRDefault="00000000">
            <w:r>
              <w:rPr>
                <w:sz w:val="20"/>
                <w:szCs w:val="20"/>
              </w:rPr>
              <w:t>Gradient boosted trees</w:t>
            </w:r>
          </w:p>
        </w:tc>
      </w:tr>
      <w:tr w:rsidR="00D777C4" w14:paraId="6E9044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2C1B" w14:textId="77777777" w:rsidR="00D777C4" w:rsidRDefault="00000000">
            <w:proofErr w:type="spellStart"/>
            <w:r>
              <w:rPr>
                <w:sz w:val="20"/>
                <w:szCs w:val="20"/>
              </w:rPr>
              <w:t>Optuna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B032" w14:textId="77777777" w:rsidR="00D777C4" w:rsidRDefault="00000000">
            <w:r>
              <w:rPr>
                <w:sz w:val="20"/>
                <w:szCs w:val="20"/>
              </w:rPr>
              <w:t>Bayesian hyperparameter optimisation</w:t>
            </w:r>
          </w:p>
        </w:tc>
      </w:tr>
      <w:tr w:rsidR="00D777C4" w14:paraId="7A79F1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4660" w14:textId="77777777" w:rsidR="00D777C4" w:rsidRDefault="00000000">
            <w:r>
              <w:rPr>
                <w:sz w:val="20"/>
                <w:szCs w:val="20"/>
              </w:rPr>
              <w:t>matplotlib / seaborn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8E17" w14:textId="77777777" w:rsidR="00D777C4" w:rsidRDefault="00000000">
            <w:r>
              <w:rPr>
                <w:sz w:val="20"/>
                <w:szCs w:val="20"/>
              </w:rPr>
              <w:t>EDA visualisations, heatmaps, feature importance plots</w:t>
            </w:r>
          </w:p>
        </w:tc>
      </w:tr>
      <w:tr w:rsidR="00D777C4" w14:paraId="5E9AD0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AF53" w14:textId="77777777" w:rsidR="00D777C4" w:rsidRDefault="00000000">
            <w:proofErr w:type="spellStart"/>
            <w:r>
              <w:rPr>
                <w:sz w:val="20"/>
                <w:szCs w:val="20"/>
              </w:rPr>
              <w:t>scipy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DBCC" w14:textId="77777777" w:rsidR="00D777C4" w:rsidRDefault="00000000">
            <w:r>
              <w:rPr>
                <w:sz w:val="20"/>
                <w:szCs w:val="20"/>
              </w:rPr>
              <w:t>Normality testing (Shapiro-Wilk, D'Agostino-Pearson)</w:t>
            </w:r>
          </w:p>
        </w:tc>
      </w:tr>
    </w:tbl>
    <w:p w14:paraId="742AF80D" w14:textId="77777777" w:rsidR="00D777C4" w:rsidRDefault="00D777C4">
      <w:pPr>
        <w:spacing w:after="80"/>
      </w:pPr>
    </w:p>
    <w:sectPr w:rsidR="00D777C4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9C9CE" w14:textId="77777777" w:rsidR="00C177F8" w:rsidRDefault="00C177F8">
      <w:r>
        <w:separator/>
      </w:r>
    </w:p>
  </w:endnote>
  <w:endnote w:type="continuationSeparator" w:id="0">
    <w:p w14:paraId="3AD6FECC" w14:textId="77777777" w:rsidR="00C177F8" w:rsidRDefault="00C17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CA8A9" w14:textId="4AA0B4E1" w:rsidR="00BC16E4" w:rsidRDefault="00BC16E4">
    <w:pPr>
      <w:pStyle w:val="Footer"/>
    </w:pPr>
  </w:p>
  <w:p w14:paraId="695CCC53" w14:textId="5051CB9A" w:rsidR="00D777C4" w:rsidRDefault="00D777C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A49E" w14:textId="77777777" w:rsidR="00C177F8" w:rsidRDefault="00C177F8">
      <w:r>
        <w:separator/>
      </w:r>
    </w:p>
  </w:footnote>
  <w:footnote w:type="continuationSeparator" w:id="0">
    <w:p w14:paraId="027231B2" w14:textId="77777777" w:rsidR="00C177F8" w:rsidRDefault="00C177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12A1"/>
    <w:multiLevelType w:val="hybridMultilevel"/>
    <w:tmpl w:val="606CA87A"/>
    <w:lvl w:ilvl="0" w:tplc="D1006A6A">
      <w:start w:val="1"/>
      <w:numFmt w:val="bullet"/>
      <w:lvlText w:val="●"/>
      <w:lvlJc w:val="left"/>
      <w:pPr>
        <w:ind w:left="720" w:hanging="360"/>
      </w:pPr>
    </w:lvl>
    <w:lvl w:ilvl="1" w:tplc="CD083F78">
      <w:start w:val="1"/>
      <w:numFmt w:val="bullet"/>
      <w:lvlText w:val="○"/>
      <w:lvlJc w:val="left"/>
      <w:pPr>
        <w:ind w:left="1440" w:hanging="360"/>
      </w:pPr>
    </w:lvl>
    <w:lvl w:ilvl="2" w:tplc="495E0890">
      <w:start w:val="1"/>
      <w:numFmt w:val="bullet"/>
      <w:lvlText w:val="■"/>
      <w:lvlJc w:val="left"/>
      <w:pPr>
        <w:ind w:left="2160" w:hanging="360"/>
      </w:pPr>
    </w:lvl>
    <w:lvl w:ilvl="3" w:tplc="C2607926">
      <w:start w:val="1"/>
      <w:numFmt w:val="bullet"/>
      <w:lvlText w:val="●"/>
      <w:lvlJc w:val="left"/>
      <w:pPr>
        <w:ind w:left="2880" w:hanging="360"/>
      </w:pPr>
    </w:lvl>
    <w:lvl w:ilvl="4" w:tplc="44EEC122">
      <w:start w:val="1"/>
      <w:numFmt w:val="bullet"/>
      <w:lvlText w:val="○"/>
      <w:lvlJc w:val="left"/>
      <w:pPr>
        <w:ind w:left="3600" w:hanging="360"/>
      </w:pPr>
    </w:lvl>
    <w:lvl w:ilvl="5" w:tplc="B6D451CE">
      <w:start w:val="1"/>
      <w:numFmt w:val="bullet"/>
      <w:lvlText w:val="■"/>
      <w:lvlJc w:val="left"/>
      <w:pPr>
        <w:ind w:left="4320" w:hanging="360"/>
      </w:pPr>
    </w:lvl>
    <w:lvl w:ilvl="6" w:tplc="B6789B30">
      <w:start w:val="1"/>
      <w:numFmt w:val="bullet"/>
      <w:lvlText w:val="●"/>
      <w:lvlJc w:val="left"/>
      <w:pPr>
        <w:ind w:left="5040" w:hanging="360"/>
      </w:pPr>
    </w:lvl>
    <w:lvl w:ilvl="7" w:tplc="F59A99CA">
      <w:start w:val="1"/>
      <w:numFmt w:val="bullet"/>
      <w:lvlText w:val="●"/>
      <w:lvlJc w:val="left"/>
      <w:pPr>
        <w:ind w:left="5760" w:hanging="360"/>
      </w:pPr>
    </w:lvl>
    <w:lvl w:ilvl="8" w:tplc="5240CD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9E7ABF"/>
    <w:multiLevelType w:val="hybridMultilevel"/>
    <w:tmpl w:val="981E1B52"/>
    <w:lvl w:ilvl="0" w:tplc="77F69C28">
      <w:start w:val="1"/>
      <w:numFmt w:val="bullet"/>
      <w:lvlText w:val="•"/>
      <w:lvlJc w:val="left"/>
      <w:pPr>
        <w:ind w:left="720" w:hanging="360"/>
      </w:pPr>
    </w:lvl>
    <w:lvl w:ilvl="1" w:tplc="1504A16C">
      <w:numFmt w:val="decimal"/>
      <w:lvlText w:val=""/>
      <w:lvlJc w:val="left"/>
    </w:lvl>
    <w:lvl w:ilvl="2" w:tplc="22C65402">
      <w:numFmt w:val="decimal"/>
      <w:lvlText w:val=""/>
      <w:lvlJc w:val="left"/>
    </w:lvl>
    <w:lvl w:ilvl="3" w:tplc="4EDE16C4">
      <w:numFmt w:val="decimal"/>
      <w:lvlText w:val=""/>
      <w:lvlJc w:val="left"/>
    </w:lvl>
    <w:lvl w:ilvl="4" w:tplc="A73EA216">
      <w:numFmt w:val="decimal"/>
      <w:lvlText w:val=""/>
      <w:lvlJc w:val="left"/>
    </w:lvl>
    <w:lvl w:ilvl="5" w:tplc="D5860142">
      <w:numFmt w:val="decimal"/>
      <w:lvlText w:val=""/>
      <w:lvlJc w:val="left"/>
    </w:lvl>
    <w:lvl w:ilvl="6" w:tplc="AA74D46A">
      <w:numFmt w:val="decimal"/>
      <w:lvlText w:val=""/>
      <w:lvlJc w:val="left"/>
    </w:lvl>
    <w:lvl w:ilvl="7" w:tplc="8D5222F0">
      <w:numFmt w:val="decimal"/>
      <w:lvlText w:val=""/>
      <w:lvlJc w:val="left"/>
    </w:lvl>
    <w:lvl w:ilvl="8" w:tplc="BA84F3C8">
      <w:numFmt w:val="decimal"/>
      <w:lvlText w:val=""/>
      <w:lvlJc w:val="left"/>
    </w:lvl>
  </w:abstractNum>
  <w:num w:numId="1" w16cid:durableId="1220240378">
    <w:abstractNumId w:val="0"/>
    <w:lvlOverride w:ilvl="0">
      <w:startOverride w:val="1"/>
    </w:lvlOverride>
  </w:num>
  <w:num w:numId="2" w16cid:durableId="5868835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7C4"/>
    <w:rsid w:val="0002381D"/>
    <w:rsid w:val="000A704A"/>
    <w:rsid w:val="00220B69"/>
    <w:rsid w:val="00572165"/>
    <w:rsid w:val="0094655E"/>
    <w:rsid w:val="00A543B5"/>
    <w:rsid w:val="00BC16E4"/>
    <w:rsid w:val="00C177F8"/>
    <w:rsid w:val="00C95375"/>
    <w:rsid w:val="00D57106"/>
    <w:rsid w:val="00D777C4"/>
    <w:rsid w:val="00E90AFE"/>
    <w:rsid w:val="00F56BEF"/>
    <w:rsid w:val="00FC5897"/>
    <w:rsid w:val="00FF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F503"/>
  <w15:docId w15:val="{1C36B0BD-B49F-4ED5-A290-D72785CD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4A8C"/>
      </w:pBdr>
      <w:spacing w:before="320" w:after="160"/>
      <w:outlineLvl w:val="0"/>
    </w:pPr>
    <w:rPr>
      <w:b/>
      <w:bCs/>
      <w:color w:val="2E4A8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90A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16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6E4"/>
  </w:style>
  <w:style w:type="paragraph" w:styleId="Footer">
    <w:name w:val="footer"/>
    <w:basedOn w:val="Normal"/>
    <w:link w:val="FooterChar"/>
    <w:uiPriority w:val="99"/>
    <w:unhideWhenUsed/>
    <w:rsid w:val="00BC16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hivam2503/diamon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Kashyap Ramakrishnan</cp:lastModifiedBy>
  <cp:revision>11</cp:revision>
  <dcterms:created xsi:type="dcterms:W3CDTF">2026-04-10T17:13:00Z</dcterms:created>
  <dcterms:modified xsi:type="dcterms:W3CDTF">2026-04-10T18:09:00Z</dcterms:modified>
</cp:coreProperties>
</file>