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Queue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Task queues, which allow for asynchronous performance, an important part of modern processing architectures. Information system consisting of several batch processing queues is given.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Each queue has three parameters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the maximum number process in a single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2. the time it takes to process batch of tasks in that queue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3. the number of tasks the queue must process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Given this information, calculate the minimum time needed to process a set of tasks by the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Complete the function minTime()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minTime has the following parameter(s):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int batchSize[n]: each batchSize[i] denotes the maximum number of tasks the h queue can process in a batch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int processing Time[n]; each processing Time[i] denotes the time it takes to process a single batch in the i-th queue must process.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int : the minimum time to process all of the tasks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1&lt;=n&lt;= 10^5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1&lt;=batchSize[i]&lt;= 10^9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1&lt;=processingTime[i]&lt;= 10^5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1&lt;=numTasks[i]&lt;= 10^9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n=2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batchSize = [4, 3]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processingTime [6, 5]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numTasks= [8, 8]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Queue 0 can process a maximum of 4 tasks in 6 minutes, and queue 1 can process a maximum of 3 tasks in 5 minutes. Each queue has 8 tasks to process. The time required to perform the assigned tasks in the minimum possible time is calculated as follows: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queue 0: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• At time = 0, a new batch of 4 tasks is initiated.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• At time = 6, the first batch of tasks is processed and a new batch of 4 tasks is initiated.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• At time = 12, the second batch of tasks is processed. There are no more tasks left to process in this queue.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queue 1: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• At time = 0, a new batch of 3 tasks is initiated.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• At time =5, the first batch of tasks is processed and a new batch of 3 tasks is initiated.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• At time = 10, the second batch of tasks 15 is processed and a new batch of 2 tasks is initiated.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• At time = 15, the third batch of tasks is processed. There are no more tasks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left to process in this queue.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The minimum time to process all the tasks is 15.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