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1F34B" w14:textId="222F8659" w:rsidR="000E00BD" w:rsidRPr="00EB6AF2" w:rsidRDefault="009C243A">
      <w:pPr>
        <w:rPr>
          <w:rFonts w:asciiTheme="majorBidi" w:hAnsiTheme="majorBidi" w:cstheme="majorBidi"/>
          <w:i/>
          <w:iCs/>
          <w:sz w:val="32"/>
          <w:szCs w:val="32"/>
        </w:rPr>
      </w:pPr>
      <w:r w:rsidRPr="00EB6AF2">
        <w:rPr>
          <w:rFonts w:asciiTheme="majorBidi" w:hAnsiTheme="majorBidi" w:cstheme="majorBidi"/>
          <w:i/>
          <w:iCs/>
          <w:color w:val="C00000"/>
          <w:sz w:val="32"/>
          <w:szCs w:val="32"/>
        </w:rPr>
        <w:t>Fall 2024</w:t>
      </w:r>
      <w:r w:rsidR="00A14BA9" w:rsidRPr="00EB6AF2">
        <w:rPr>
          <w:rFonts w:asciiTheme="majorBidi" w:hAnsiTheme="majorBidi" w:cstheme="majorBidi"/>
          <w:i/>
          <w:iCs/>
          <w:color w:val="C00000"/>
          <w:sz w:val="32"/>
          <w:szCs w:val="32"/>
        </w:rPr>
        <w:tab/>
      </w:r>
      <w:r w:rsidR="00A14BA9" w:rsidRPr="00EB6AF2">
        <w:rPr>
          <w:rFonts w:asciiTheme="majorBidi" w:hAnsiTheme="majorBidi" w:cstheme="majorBidi"/>
          <w:i/>
          <w:iCs/>
          <w:color w:val="C00000"/>
          <w:sz w:val="32"/>
          <w:szCs w:val="32"/>
        </w:rPr>
        <w:tab/>
      </w:r>
      <w:r w:rsidR="00A14BA9" w:rsidRPr="00EB6AF2">
        <w:rPr>
          <w:rFonts w:asciiTheme="majorBidi" w:hAnsiTheme="majorBidi" w:cstheme="majorBidi"/>
          <w:i/>
          <w:iCs/>
          <w:color w:val="C00000"/>
          <w:sz w:val="32"/>
          <w:szCs w:val="32"/>
        </w:rPr>
        <w:tab/>
      </w:r>
      <w:r w:rsidR="00A14BA9" w:rsidRPr="00EB6AF2">
        <w:rPr>
          <w:rFonts w:asciiTheme="majorBidi" w:hAnsiTheme="majorBidi" w:cstheme="majorBidi"/>
          <w:i/>
          <w:iCs/>
          <w:color w:val="C00000"/>
          <w:sz w:val="32"/>
          <w:szCs w:val="32"/>
        </w:rPr>
        <w:tab/>
      </w:r>
      <w:r w:rsidRPr="00EB6AF2">
        <w:rPr>
          <w:rFonts w:asciiTheme="majorBidi" w:hAnsiTheme="majorBidi" w:cstheme="majorBidi"/>
          <w:i/>
          <w:iCs/>
          <w:color w:val="C00000"/>
          <w:sz w:val="32"/>
          <w:szCs w:val="32"/>
        </w:rPr>
        <w:tab/>
      </w:r>
      <w:r w:rsidRPr="00EB6AF2">
        <w:rPr>
          <w:rFonts w:asciiTheme="majorBidi" w:hAnsiTheme="majorBidi" w:cstheme="majorBidi"/>
          <w:i/>
          <w:iCs/>
          <w:color w:val="C00000"/>
          <w:sz w:val="32"/>
          <w:szCs w:val="32"/>
        </w:rPr>
        <w:tab/>
      </w:r>
      <w:r w:rsidRPr="00EB6AF2">
        <w:rPr>
          <w:rFonts w:asciiTheme="majorBidi" w:hAnsiTheme="majorBidi" w:cstheme="majorBidi"/>
          <w:i/>
          <w:iCs/>
          <w:color w:val="C00000"/>
          <w:sz w:val="32"/>
          <w:szCs w:val="32"/>
        </w:rPr>
        <w:tab/>
      </w:r>
      <w:r w:rsidRPr="00EB6AF2">
        <w:rPr>
          <w:rFonts w:asciiTheme="majorBidi" w:hAnsiTheme="majorBidi" w:cstheme="majorBidi"/>
          <w:i/>
          <w:iCs/>
          <w:color w:val="C00000"/>
          <w:sz w:val="32"/>
          <w:szCs w:val="32"/>
        </w:rPr>
        <w:tab/>
      </w:r>
      <w:r w:rsidR="00EB6AF2">
        <w:rPr>
          <w:rFonts w:asciiTheme="majorBidi" w:hAnsiTheme="majorBidi" w:cstheme="majorBidi"/>
          <w:i/>
          <w:iCs/>
          <w:color w:val="C00000"/>
          <w:sz w:val="32"/>
          <w:szCs w:val="32"/>
        </w:rPr>
        <w:t xml:space="preserve">        </w:t>
      </w:r>
      <w:r w:rsidRPr="00EB6AF2">
        <w:rPr>
          <w:rFonts w:asciiTheme="majorBidi" w:hAnsiTheme="majorBidi" w:cstheme="majorBidi"/>
          <w:i/>
          <w:iCs/>
          <w:color w:val="C00000"/>
          <w:sz w:val="32"/>
          <w:szCs w:val="32"/>
        </w:rPr>
        <w:t>Qatar</w:t>
      </w:r>
      <w:r w:rsidR="00EB6AF2">
        <w:rPr>
          <w:rFonts w:asciiTheme="majorBidi" w:hAnsiTheme="majorBidi" w:cstheme="majorBidi"/>
          <w:i/>
          <w:iCs/>
          <w:color w:val="C00000"/>
          <w:sz w:val="32"/>
          <w:szCs w:val="32"/>
        </w:rPr>
        <w:t xml:space="preserve"> </w:t>
      </w:r>
      <w:r w:rsidRPr="00EB6AF2">
        <w:rPr>
          <w:rFonts w:asciiTheme="majorBidi" w:hAnsiTheme="majorBidi" w:cstheme="majorBidi"/>
          <w:i/>
          <w:iCs/>
          <w:color w:val="C00000"/>
          <w:sz w:val="32"/>
          <w:szCs w:val="32"/>
        </w:rPr>
        <w:t>University</w:t>
      </w:r>
      <w:r w:rsidR="00A14BA9" w:rsidRPr="00EB6AF2">
        <w:rPr>
          <w:rFonts w:asciiTheme="majorBidi" w:hAnsiTheme="majorBidi" w:cstheme="majorBidi"/>
          <w:i/>
          <w:iCs/>
          <w:color w:val="C00000"/>
          <w:sz w:val="32"/>
          <w:szCs w:val="32"/>
        </w:rPr>
        <w:br/>
      </w:r>
    </w:p>
    <w:p w14:paraId="7D57E725" w14:textId="77777777" w:rsidR="00A14BA9" w:rsidRPr="00EB6AF2" w:rsidRDefault="00A14BA9" w:rsidP="00A14BA9">
      <w:pPr>
        <w:jc w:val="center"/>
        <w:rPr>
          <w:rFonts w:asciiTheme="majorBidi" w:hAnsiTheme="majorBidi" w:cstheme="majorBidi"/>
          <w:i/>
          <w:iCs/>
        </w:rPr>
      </w:pPr>
    </w:p>
    <w:p w14:paraId="72524AFD" w14:textId="77777777" w:rsidR="00A14BA9" w:rsidRPr="00EB6AF2" w:rsidRDefault="00A14BA9" w:rsidP="00A14BA9">
      <w:pPr>
        <w:rPr>
          <w:rFonts w:asciiTheme="majorBidi" w:hAnsiTheme="majorBidi" w:cstheme="majorBidi"/>
          <w:i/>
          <w:iCs/>
        </w:rPr>
      </w:pPr>
    </w:p>
    <w:p w14:paraId="4117CDE9" w14:textId="77777777" w:rsidR="00A14BA9" w:rsidRPr="00EB6AF2" w:rsidRDefault="00A14BA9" w:rsidP="00A14BA9">
      <w:pPr>
        <w:jc w:val="center"/>
        <w:rPr>
          <w:rFonts w:asciiTheme="majorBidi" w:hAnsiTheme="majorBidi" w:cstheme="majorBidi"/>
          <w:i/>
          <w:iCs/>
          <w:sz w:val="48"/>
          <w:szCs w:val="48"/>
        </w:rPr>
      </w:pPr>
    </w:p>
    <w:p w14:paraId="372CB5B7" w14:textId="77777777" w:rsidR="00EB6AF2" w:rsidRDefault="00EB6AF2" w:rsidP="00EB6AF2">
      <w:pPr>
        <w:spacing w:line="360" w:lineRule="auto"/>
        <w:jc w:val="center"/>
        <w:rPr>
          <w:rFonts w:asciiTheme="majorBidi" w:hAnsiTheme="majorBidi" w:cstheme="majorBidi"/>
          <w:i/>
          <w:iCs/>
          <w:color w:val="C00000"/>
          <w:sz w:val="32"/>
          <w:szCs w:val="32"/>
        </w:rPr>
      </w:pPr>
    </w:p>
    <w:p w14:paraId="24E5A7FC" w14:textId="6339B048" w:rsidR="00EB6AF2" w:rsidRPr="00EB6AF2" w:rsidRDefault="00EB6AF2" w:rsidP="00EB6AF2">
      <w:pPr>
        <w:spacing w:line="360" w:lineRule="auto"/>
        <w:jc w:val="center"/>
        <w:rPr>
          <w:rFonts w:asciiTheme="majorBidi" w:hAnsiTheme="majorBidi" w:cstheme="majorBidi"/>
          <w:i/>
          <w:iCs/>
          <w:color w:val="C00000"/>
          <w:sz w:val="40"/>
          <w:szCs w:val="40"/>
        </w:rPr>
      </w:pPr>
      <w:r w:rsidRPr="00EB6AF2">
        <w:rPr>
          <w:rFonts w:asciiTheme="majorBidi" w:hAnsiTheme="majorBidi" w:cstheme="majorBidi"/>
          <w:i/>
          <w:iCs/>
          <w:color w:val="C00000"/>
          <w:sz w:val="32"/>
          <w:szCs w:val="32"/>
        </w:rPr>
        <w:t>Project for CMPS 497/CMPE 471 Deep Learning</w:t>
      </w:r>
      <w:r>
        <w:rPr>
          <w:rFonts w:asciiTheme="majorBidi" w:hAnsiTheme="majorBidi" w:cstheme="majorBidi"/>
          <w:i/>
          <w:iCs/>
          <w:color w:val="C00000"/>
          <w:sz w:val="32"/>
          <w:szCs w:val="32"/>
        </w:rPr>
        <w:t>:</w:t>
      </w:r>
    </w:p>
    <w:p w14:paraId="7BB39152" w14:textId="184BEA7C" w:rsidR="00EB6AF2" w:rsidRPr="00EB6AF2" w:rsidRDefault="00EB6AF2" w:rsidP="00EB6AF2">
      <w:pPr>
        <w:spacing w:line="360" w:lineRule="auto"/>
        <w:jc w:val="center"/>
        <w:rPr>
          <w:rFonts w:asciiTheme="majorBidi" w:hAnsiTheme="majorBidi" w:cstheme="majorBidi"/>
          <w:b/>
          <w:bCs/>
          <w:color w:val="C00000"/>
          <w:sz w:val="48"/>
          <w:szCs w:val="48"/>
        </w:rPr>
      </w:pPr>
      <w:r w:rsidRPr="00EB6AF2">
        <w:rPr>
          <w:rFonts w:asciiTheme="majorBidi" w:hAnsiTheme="majorBidi" w:cstheme="majorBidi"/>
          <w:b/>
          <w:bCs/>
          <w:color w:val="C00000"/>
          <w:sz w:val="48"/>
          <w:szCs w:val="48"/>
        </w:rPr>
        <w:t xml:space="preserve">Cross-prompt Automated Essay Scoring </w:t>
      </w:r>
    </w:p>
    <w:p w14:paraId="64FEE7C9" w14:textId="44D6B391" w:rsidR="00A14BA9" w:rsidRPr="00EB6AF2" w:rsidRDefault="00EB6AF2" w:rsidP="00EB6AF2">
      <w:pPr>
        <w:spacing w:line="360" w:lineRule="auto"/>
        <w:jc w:val="center"/>
        <w:rPr>
          <w:rFonts w:asciiTheme="majorBidi" w:hAnsiTheme="majorBidi" w:cstheme="majorBidi"/>
          <w:b/>
          <w:bCs/>
          <w:color w:val="C00000"/>
        </w:rPr>
      </w:pPr>
      <w:r w:rsidRPr="00EB6AF2">
        <w:rPr>
          <w:rFonts w:asciiTheme="majorBidi" w:hAnsiTheme="majorBidi" w:cstheme="majorBidi"/>
          <w:b/>
          <w:bCs/>
          <w:color w:val="C00000"/>
          <w:sz w:val="48"/>
          <w:szCs w:val="48"/>
        </w:rPr>
        <w:t>using Neural Models</w:t>
      </w:r>
    </w:p>
    <w:p w14:paraId="64335076" w14:textId="77777777" w:rsidR="00A14BA9" w:rsidRPr="009C243A" w:rsidRDefault="00A14BA9" w:rsidP="00A14BA9">
      <w:pPr>
        <w:rPr>
          <w:rFonts w:asciiTheme="majorBidi" w:hAnsiTheme="majorBidi" w:cstheme="majorBidi"/>
        </w:rPr>
      </w:pPr>
    </w:p>
    <w:p w14:paraId="3369B1EB" w14:textId="77777777" w:rsidR="00A14BA9" w:rsidRPr="009C243A" w:rsidRDefault="00A14BA9" w:rsidP="00A14BA9">
      <w:pPr>
        <w:rPr>
          <w:rFonts w:asciiTheme="majorBidi" w:hAnsiTheme="majorBidi" w:cstheme="majorBidi"/>
        </w:rPr>
      </w:pPr>
    </w:p>
    <w:p w14:paraId="11A8FB94" w14:textId="77777777" w:rsidR="00A14BA9" w:rsidRPr="009C243A" w:rsidRDefault="00A14BA9" w:rsidP="00A14BA9">
      <w:pPr>
        <w:rPr>
          <w:rFonts w:asciiTheme="majorBidi" w:hAnsiTheme="majorBidi" w:cstheme="majorBidi"/>
        </w:rPr>
      </w:pPr>
    </w:p>
    <w:p w14:paraId="3DAF5117" w14:textId="77777777" w:rsidR="00A14BA9" w:rsidRPr="009C243A" w:rsidRDefault="00A14BA9" w:rsidP="00A14BA9">
      <w:pPr>
        <w:rPr>
          <w:rFonts w:asciiTheme="majorBidi" w:hAnsiTheme="majorBidi" w:cstheme="majorBidi"/>
        </w:rPr>
      </w:pPr>
    </w:p>
    <w:p w14:paraId="2496A90D" w14:textId="77777777" w:rsidR="00A14BA9" w:rsidRPr="009C243A" w:rsidRDefault="00A14BA9" w:rsidP="00A14BA9">
      <w:pPr>
        <w:rPr>
          <w:rFonts w:asciiTheme="majorBidi" w:hAnsiTheme="majorBidi" w:cstheme="majorBidi"/>
        </w:rPr>
      </w:pPr>
    </w:p>
    <w:p w14:paraId="35CBA118" w14:textId="09C6A438" w:rsidR="00A14BA9" w:rsidRPr="009C243A" w:rsidRDefault="00A14BA9" w:rsidP="00A14BA9">
      <w:pPr>
        <w:rPr>
          <w:rFonts w:asciiTheme="majorBidi" w:hAnsiTheme="majorBidi" w:cstheme="majorBidi"/>
          <w:sz w:val="32"/>
          <w:szCs w:val="32"/>
        </w:rPr>
      </w:pPr>
      <w:r w:rsidRPr="00EB6AF2">
        <w:rPr>
          <w:rFonts w:asciiTheme="majorBidi" w:hAnsiTheme="majorBidi" w:cstheme="majorBidi"/>
          <w:color w:val="C00000"/>
          <w:sz w:val="32"/>
          <w:szCs w:val="32"/>
        </w:rPr>
        <w:t>Students:</w:t>
      </w:r>
    </w:p>
    <w:p w14:paraId="7EB22925" w14:textId="796A1F53" w:rsidR="00A14BA9" w:rsidRPr="00EB6AF2" w:rsidRDefault="00A14BA9" w:rsidP="00A14BA9">
      <w:pPr>
        <w:rPr>
          <w:rFonts w:asciiTheme="majorBidi" w:hAnsiTheme="majorBidi" w:cstheme="majorBidi"/>
          <w:i/>
          <w:iCs/>
          <w:sz w:val="32"/>
          <w:szCs w:val="32"/>
        </w:rPr>
      </w:pPr>
      <w:r w:rsidRPr="00EB6AF2">
        <w:rPr>
          <w:rFonts w:asciiTheme="majorBidi" w:hAnsiTheme="majorBidi" w:cstheme="majorBidi"/>
          <w:i/>
          <w:iCs/>
          <w:sz w:val="32"/>
          <w:szCs w:val="32"/>
        </w:rPr>
        <w:t>Iheb Zouari</w:t>
      </w:r>
      <w:r w:rsidRPr="00EB6AF2">
        <w:rPr>
          <w:rFonts w:asciiTheme="majorBidi" w:hAnsiTheme="majorBidi" w:cstheme="majorBidi"/>
          <w:i/>
          <w:iCs/>
          <w:sz w:val="32"/>
          <w:szCs w:val="32"/>
        </w:rPr>
        <w:tab/>
      </w:r>
      <w:r w:rsidRPr="00EB6AF2">
        <w:rPr>
          <w:rFonts w:asciiTheme="majorBidi" w:hAnsiTheme="majorBidi" w:cstheme="majorBidi"/>
          <w:i/>
          <w:iCs/>
          <w:sz w:val="32"/>
          <w:szCs w:val="32"/>
        </w:rPr>
        <w:tab/>
        <w:t>202008203</w:t>
      </w:r>
    </w:p>
    <w:p w14:paraId="6F7B102F" w14:textId="5EE3640C" w:rsidR="00A14BA9" w:rsidRPr="00EB6AF2" w:rsidRDefault="00A14BA9" w:rsidP="00A14BA9">
      <w:pPr>
        <w:rPr>
          <w:rFonts w:asciiTheme="majorBidi" w:hAnsiTheme="majorBidi" w:cstheme="majorBidi"/>
          <w:i/>
          <w:iCs/>
          <w:sz w:val="32"/>
          <w:szCs w:val="32"/>
        </w:rPr>
      </w:pPr>
      <w:r w:rsidRPr="00EB6AF2">
        <w:rPr>
          <w:rFonts w:asciiTheme="majorBidi" w:hAnsiTheme="majorBidi" w:cstheme="majorBidi"/>
          <w:i/>
          <w:iCs/>
          <w:sz w:val="32"/>
          <w:szCs w:val="32"/>
        </w:rPr>
        <w:t>Mohamad</w:t>
      </w:r>
      <w:r w:rsidRPr="00EB6AF2">
        <w:rPr>
          <w:rFonts w:asciiTheme="majorBidi" w:hAnsiTheme="majorBidi" w:cstheme="majorBidi"/>
          <w:i/>
          <w:iCs/>
          <w:sz w:val="32"/>
          <w:szCs w:val="32"/>
        </w:rPr>
        <w:tab/>
      </w:r>
      <w:r w:rsidR="009E516A">
        <w:rPr>
          <w:rFonts w:asciiTheme="majorBidi" w:hAnsiTheme="majorBidi" w:cstheme="majorBidi"/>
          <w:i/>
          <w:iCs/>
          <w:sz w:val="32"/>
          <w:szCs w:val="32"/>
        </w:rPr>
        <w:t>Sandouk</w:t>
      </w:r>
      <w:r w:rsidR="009E516A">
        <w:rPr>
          <w:rFonts w:asciiTheme="majorBidi" w:hAnsiTheme="majorBidi" w:cstheme="majorBidi"/>
          <w:i/>
          <w:iCs/>
          <w:sz w:val="32"/>
          <w:szCs w:val="32"/>
        </w:rPr>
        <w:tab/>
        <w:t>202007909</w:t>
      </w:r>
    </w:p>
    <w:p w14:paraId="11C6D0C9" w14:textId="3EADF2A0" w:rsidR="00A14BA9" w:rsidRPr="00EB6AF2" w:rsidRDefault="00A14BA9" w:rsidP="00A14BA9">
      <w:pPr>
        <w:rPr>
          <w:rFonts w:asciiTheme="majorBidi" w:hAnsiTheme="majorBidi" w:cstheme="majorBidi"/>
          <w:i/>
          <w:iCs/>
          <w:sz w:val="32"/>
          <w:szCs w:val="32"/>
        </w:rPr>
      </w:pPr>
      <w:r w:rsidRPr="00EB6AF2">
        <w:rPr>
          <w:rFonts w:asciiTheme="majorBidi" w:hAnsiTheme="majorBidi" w:cstheme="majorBidi"/>
          <w:i/>
          <w:iCs/>
          <w:sz w:val="32"/>
          <w:szCs w:val="32"/>
        </w:rPr>
        <w:t xml:space="preserve">Rufus </w:t>
      </w:r>
      <w:r w:rsidRPr="00EB6AF2">
        <w:rPr>
          <w:rFonts w:asciiTheme="majorBidi" w:hAnsiTheme="majorBidi" w:cstheme="majorBidi"/>
          <w:i/>
          <w:iCs/>
          <w:sz w:val="32"/>
          <w:szCs w:val="32"/>
        </w:rPr>
        <w:tab/>
      </w:r>
      <w:r w:rsidRPr="00EB6AF2">
        <w:rPr>
          <w:rFonts w:asciiTheme="majorBidi" w:hAnsiTheme="majorBidi" w:cstheme="majorBidi"/>
          <w:i/>
          <w:iCs/>
          <w:sz w:val="32"/>
          <w:szCs w:val="32"/>
        </w:rPr>
        <w:tab/>
      </w:r>
      <w:r w:rsidRPr="00EB6AF2">
        <w:rPr>
          <w:rFonts w:asciiTheme="majorBidi" w:hAnsiTheme="majorBidi" w:cstheme="majorBidi"/>
          <w:i/>
          <w:iCs/>
          <w:sz w:val="32"/>
          <w:szCs w:val="32"/>
        </w:rPr>
        <w:tab/>
      </w:r>
      <w:r w:rsidR="00ED7791">
        <w:rPr>
          <w:rFonts w:asciiTheme="majorBidi" w:hAnsiTheme="majorBidi" w:cstheme="majorBidi"/>
          <w:i/>
          <w:iCs/>
          <w:sz w:val="32"/>
          <w:szCs w:val="32"/>
        </w:rPr>
        <w:t>202107326</w:t>
      </w:r>
    </w:p>
    <w:p w14:paraId="287C30CE" w14:textId="4DCF96F9" w:rsidR="00A14BA9" w:rsidRPr="009C243A" w:rsidRDefault="00A14BA9" w:rsidP="00A14BA9">
      <w:pPr>
        <w:rPr>
          <w:rFonts w:asciiTheme="majorBidi" w:hAnsiTheme="majorBidi" w:cstheme="majorBidi"/>
          <w:sz w:val="32"/>
          <w:szCs w:val="32"/>
        </w:rPr>
      </w:pPr>
      <w:r w:rsidRPr="00EB6AF2">
        <w:rPr>
          <w:rFonts w:asciiTheme="majorBidi" w:hAnsiTheme="majorBidi" w:cstheme="majorBidi"/>
          <w:i/>
          <w:iCs/>
          <w:sz w:val="32"/>
          <w:szCs w:val="32"/>
        </w:rPr>
        <w:t>Mohamed</w:t>
      </w:r>
      <w:r w:rsidRPr="00EB6AF2">
        <w:rPr>
          <w:rFonts w:asciiTheme="majorBidi" w:hAnsiTheme="majorBidi" w:cstheme="majorBidi"/>
          <w:i/>
          <w:iCs/>
          <w:sz w:val="32"/>
          <w:szCs w:val="32"/>
        </w:rPr>
        <w:tab/>
      </w:r>
      <w:r w:rsidR="00ED7791">
        <w:rPr>
          <w:rFonts w:asciiTheme="majorBidi" w:hAnsiTheme="majorBidi" w:cstheme="majorBidi"/>
          <w:i/>
          <w:iCs/>
          <w:sz w:val="32"/>
          <w:szCs w:val="32"/>
        </w:rPr>
        <w:t>Kasif</w:t>
      </w:r>
      <w:r w:rsidR="00ED7791">
        <w:rPr>
          <w:rFonts w:asciiTheme="majorBidi" w:hAnsiTheme="majorBidi" w:cstheme="majorBidi"/>
          <w:i/>
          <w:iCs/>
          <w:sz w:val="32"/>
          <w:szCs w:val="32"/>
        </w:rPr>
        <w:tab/>
      </w:r>
      <w:r w:rsidR="00ED7791">
        <w:rPr>
          <w:rFonts w:asciiTheme="majorBidi" w:hAnsiTheme="majorBidi" w:cstheme="majorBidi"/>
          <w:i/>
          <w:iCs/>
          <w:sz w:val="32"/>
          <w:szCs w:val="32"/>
        </w:rPr>
        <w:tab/>
        <w:t>202110389</w:t>
      </w:r>
    </w:p>
    <w:p w14:paraId="3C78F27E" w14:textId="77777777" w:rsidR="00A14BA9" w:rsidRPr="009C243A" w:rsidRDefault="00A14BA9" w:rsidP="00A14BA9">
      <w:pPr>
        <w:rPr>
          <w:rFonts w:asciiTheme="majorBidi" w:hAnsiTheme="majorBidi" w:cstheme="majorBidi"/>
        </w:rPr>
      </w:pPr>
    </w:p>
    <w:p w14:paraId="365ACD0D" w14:textId="77777777" w:rsidR="00A14BA9" w:rsidRPr="009C243A" w:rsidRDefault="00A14BA9" w:rsidP="00A14BA9">
      <w:pPr>
        <w:rPr>
          <w:rFonts w:asciiTheme="majorBidi" w:hAnsiTheme="majorBidi" w:cstheme="majorBidi"/>
        </w:rPr>
      </w:pPr>
    </w:p>
    <w:p w14:paraId="4A12A6A2" w14:textId="77777777" w:rsidR="00A14BA9" w:rsidRPr="009C243A" w:rsidRDefault="00A14BA9" w:rsidP="00A14BA9">
      <w:pPr>
        <w:rPr>
          <w:rFonts w:asciiTheme="majorBidi" w:hAnsiTheme="majorBidi" w:cstheme="majorBidi"/>
        </w:rPr>
      </w:pPr>
    </w:p>
    <w:p w14:paraId="41822EE1" w14:textId="77777777" w:rsidR="00A14BA9" w:rsidRPr="009C243A" w:rsidRDefault="00A14BA9" w:rsidP="00A14BA9">
      <w:pPr>
        <w:rPr>
          <w:rFonts w:asciiTheme="majorBidi" w:hAnsiTheme="majorBidi" w:cstheme="majorBidi"/>
        </w:rPr>
      </w:pPr>
    </w:p>
    <w:p w14:paraId="4C525831" w14:textId="1DA64E9F" w:rsidR="00A14BA9" w:rsidRDefault="00F844AF" w:rsidP="00A14BA9">
      <w:pPr>
        <w:jc w:val="center"/>
        <w:rPr>
          <w:rFonts w:asciiTheme="majorBidi" w:hAnsiTheme="majorBidi" w:cstheme="majorBidi"/>
        </w:rPr>
      </w:pPr>
      <w:r>
        <w:rPr>
          <w:rFonts w:asciiTheme="majorBidi" w:hAnsiTheme="majorBidi" w:cstheme="majorBidi"/>
        </w:rPr>
        <w:t>7</w:t>
      </w:r>
      <w:r w:rsidR="00A14BA9" w:rsidRPr="009C243A">
        <w:rPr>
          <w:rFonts w:asciiTheme="majorBidi" w:hAnsiTheme="majorBidi" w:cstheme="majorBidi"/>
        </w:rPr>
        <w:t xml:space="preserve"> </w:t>
      </w:r>
      <w:r>
        <w:rPr>
          <w:rFonts w:asciiTheme="majorBidi" w:hAnsiTheme="majorBidi" w:cstheme="majorBidi"/>
        </w:rPr>
        <w:t>December</w:t>
      </w:r>
      <w:r w:rsidR="00A14BA9" w:rsidRPr="009C243A">
        <w:rPr>
          <w:rFonts w:asciiTheme="majorBidi" w:hAnsiTheme="majorBidi" w:cstheme="majorBidi"/>
        </w:rPr>
        <w:t xml:space="preserve"> 2024</w:t>
      </w:r>
    </w:p>
    <w:p w14:paraId="217AEF95" w14:textId="2C4BBB23" w:rsidR="00EB6AF2" w:rsidRDefault="00EB6AF2" w:rsidP="00EB6AF2">
      <w:pPr>
        <w:pStyle w:val="Heading1"/>
        <w:rPr>
          <w:rFonts w:asciiTheme="majorBidi" w:hAnsiTheme="majorBidi"/>
          <w:sz w:val="40"/>
          <w:szCs w:val="40"/>
        </w:rPr>
      </w:pPr>
      <w:r>
        <w:rPr>
          <w:rFonts w:asciiTheme="majorBidi" w:hAnsiTheme="majorBidi"/>
          <w:sz w:val="40"/>
          <w:szCs w:val="40"/>
        </w:rPr>
        <w:lastRenderedPageBreak/>
        <w:t>Introduction</w:t>
      </w:r>
    </w:p>
    <w:p w14:paraId="4ABBCF6C" w14:textId="77777777" w:rsidR="00A65B41" w:rsidRDefault="00A65B41" w:rsidP="00EB6AF2"/>
    <w:p w14:paraId="3A2486AB" w14:textId="09E90043" w:rsidR="00EB6AF2" w:rsidRPr="00EB6AF2" w:rsidRDefault="00EB6AF2" w:rsidP="00EB6AF2">
      <w:pPr>
        <w:rPr>
          <w:rFonts w:asciiTheme="majorBidi" w:hAnsiTheme="majorBidi" w:cstheme="majorBidi"/>
          <w:sz w:val="24"/>
          <w:szCs w:val="24"/>
        </w:rPr>
      </w:pPr>
      <w:r>
        <w:t xml:space="preserve">   </w:t>
      </w:r>
      <w:r w:rsidRPr="00EB6AF2">
        <w:rPr>
          <w:rFonts w:asciiTheme="majorBidi" w:hAnsiTheme="majorBidi" w:cstheme="majorBidi"/>
          <w:sz w:val="24"/>
          <w:szCs w:val="24"/>
        </w:rPr>
        <w:t xml:space="preserve">The objective of this project is to apply what </w:t>
      </w:r>
      <w:r>
        <w:rPr>
          <w:rFonts w:asciiTheme="majorBidi" w:hAnsiTheme="majorBidi" w:cstheme="majorBidi"/>
          <w:sz w:val="24"/>
          <w:szCs w:val="24"/>
        </w:rPr>
        <w:t>we</w:t>
      </w:r>
      <w:r w:rsidRPr="00EB6AF2">
        <w:rPr>
          <w:rFonts w:asciiTheme="majorBidi" w:hAnsiTheme="majorBidi" w:cstheme="majorBidi"/>
          <w:sz w:val="24"/>
          <w:szCs w:val="24"/>
        </w:rPr>
        <w:t xml:space="preserve"> have learned in this course to tackle an example of a real-world problem, which is Automated Essay Scoring (AES), by designing, training, and evaluating several deep learning models for it. We will follow some of the work described in the</w:t>
      </w:r>
      <w:r>
        <w:rPr>
          <w:rFonts w:asciiTheme="majorBidi" w:hAnsiTheme="majorBidi" w:cstheme="majorBidi"/>
          <w:sz w:val="24"/>
          <w:szCs w:val="24"/>
        </w:rPr>
        <w:t xml:space="preserve"> </w:t>
      </w:r>
      <w:r w:rsidRPr="00EB6AF2">
        <w:rPr>
          <w:rFonts w:asciiTheme="majorBidi" w:hAnsiTheme="majorBidi" w:cstheme="majorBidi"/>
          <w:sz w:val="24"/>
          <w:szCs w:val="24"/>
        </w:rPr>
        <w:t>paper titled “Conundrums in Cross-Prompt Automated Essay Scoring: Making Sense of the State of the Art” that was recently published at ACL 2024, the top conference in the Natural Language Processing (NLP) field.</w:t>
      </w:r>
    </w:p>
    <w:p w14:paraId="55651246" w14:textId="25A3C183" w:rsidR="00EB6AF2" w:rsidRPr="00EB6AF2" w:rsidRDefault="00EB6AF2" w:rsidP="00EB6AF2">
      <w:r>
        <w:br w:type="page"/>
      </w:r>
    </w:p>
    <w:p w14:paraId="1EC1AA0B" w14:textId="6ADDBE61" w:rsidR="00A14BA9" w:rsidRPr="009C243A" w:rsidRDefault="00A14BA9" w:rsidP="00A14BA9">
      <w:pPr>
        <w:pStyle w:val="Heading1"/>
        <w:numPr>
          <w:ilvl w:val="0"/>
          <w:numId w:val="1"/>
        </w:numPr>
        <w:rPr>
          <w:rFonts w:asciiTheme="majorBidi" w:hAnsiTheme="majorBidi"/>
          <w:sz w:val="40"/>
          <w:szCs w:val="40"/>
        </w:rPr>
      </w:pPr>
      <w:r w:rsidRPr="009C243A">
        <w:rPr>
          <w:rFonts w:asciiTheme="majorBidi" w:hAnsiTheme="majorBidi"/>
          <w:sz w:val="40"/>
          <w:szCs w:val="40"/>
        </w:rPr>
        <w:lastRenderedPageBreak/>
        <w:t>Models and Training</w:t>
      </w:r>
    </w:p>
    <w:p w14:paraId="57DD8373" w14:textId="6808C87D" w:rsidR="003E2606" w:rsidRPr="009C243A" w:rsidRDefault="003E2606" w:rsidP="003E2606">
      <w:pPr>
        <w:rPr>
          <w:rFonts w:asciiTheme="majorBidi" w:hAnsiTheme="majorBidi" w:cstheme="majorBidi"/>
        </w:rPr>
      </w:pPr>
    </w:p>
    <w:p w14:paraId="49FDFB4A" w14:textId="628D04F4" w:rsidR="003E2606" w:rsidRDefault="003E2606" w:rsidP="00F844AF">
      <w:pPr>
        <w:pStyle w:val="Heading2"/>
        <w:numPr>
          <w:ilvl w:val="0"/>
          <w:numId w:val="11"/>
        </w:numPr>
        <w:rPr>
          <w:rFonts w:asciiTheme="majorBidi" w:hAnsiTheme="majorBidi"/>
          <w:sz w:val="28"/>
          <w:szCs w:val="28"/>
        </w:rPr>
      </w:pPr>
      <w:r w:rsidRPr="009C243A">
        <w:rPr>
          <w:rFonts w:asciiTheme="majorBidi" w:hAnsiTheme="majorBidi"/>
          <w:sz w:val="28"/>
          <w:szCs w:val="28"/>
        </w:rPr>
        <w:t>Data Splitting</w:t>
      </w:r>
    </w:p>
    <w:p w14:paraId="3099F129" w14:textId="77777777" w:rsidR="00F844AF" w:rsidRPr="00F844AF" w:rsidRDefault="00F844AF" w:rsidP="00F844AF"/>
    <w:p w14:paraId="2454C16C" w14:textId="75807FDD" w:rsidR="00F844AF" w:rsidRPr="002D730F" w:rsidRDefault="00F844AF" w:rsidP="002D730F">
      <w:pPr>
        <w:rPr>
          <w:rFonts w:asciiTheme="majorBidi" w:hAnsiTheme="majorBidi" w:cstheme="majorBidi"/>
          <w:b/>
          <w:bCs/>
          <w:sz w:val="24"/>
          <w:szCs w:val="24"/>
        </w:rPr>
      </w:pPr>
      <w:r w:rsidRPr="002D730F">
        <w:rPr>
          <w:rFonts w:asciiTheme="majorBidi" w:hAnsiTheme="majorBidi" w:cstheme="majorBidi"/>
          <w:b/>
          <w:bCs/>
          <w:sz w:val="24"/>
          <w:szCs w:val="24"/>
        </w:rPr>
        <w:t>Approach A</w:t>
      </w:r>
    </w:p>
    <w:p w14:paraId="44EBFD64" w14:textId="77777777" w:rsidR="00E16DF5" w:rsidRDefault="006D22E2" w:rsidP="002D730F">
      <w:pPr>
        <w:rPr>
          <w:rFonts w:asciiTheme="majorBidi" w:hAnsiTheme="majorBidi" w:cstheme="majorBidi"/>
          <w:sz w:val="24"/>
          <w:szCs w:val="24"/>
        </w:rPr>
      </w:pPr>
      <w:r>
        <w:rPr>
          <w:rFonts w:asciiTheme="majorBidi" w:hAnsiTheme="majorBidi" w:cstheme="majorBidi"/>
          <w:sz w:val="24"/>
          <w:szCs w:val="24"/>
        </w:rPr>
        <w:t>For</w:t>
      </w:r>
      <w:r w:rsidR="00050ECF" w:rsidRPr="00050ECF">
        <w:rPr>
          <w:rFonts w:asciiTheme="majorBidi" w:hAnsiTheme="majorBidi" w:cstheme="majorBidi"/>
          <w:sz w:val="24"/>
          <w:szCs w:val="24"/>
        </w:rPr>
        <w:t xml:space="preserve"> </w:t>
      </w:r>
      <w:r>
        <w:rPr>
          <w:rFonts w:asciiTheme="majorBidi" w:hAnsiTheme="majorBidi" w:cstheme="majorBidi"/>
          <w:sz w:val="24"/>
          <w:szCs w:val="24"/>
        </w:rPr>
        <w:t>training</w:t>
      </w:r>
      <w:r w:rsidR="00050ECF" w:rsidRPr="00050ECF">
        <w:rPr>
          <w:rFonts w:asciiTheme="majorBidi" w:hAnsiTheme="majorBidi" w:cstheme="majorBidi"/>
          <w:sz w:val="24"/>
          <w:szCs w:val="24"/>
        </w:rPr>
        <w:t xml:space="preserve">, </w:t>
      </w:r>
      <w:r w:rsidR="00E16DF5">
        <w:rPr>
          <w:rFonts w:asciiTheme="majorBidi" w:hAnsiTheme="majorBidi" w:cstheme="majorBidi"/>
          <w:sz w:val="24"/>
          <w:szCs w:val="24"/>
        </w:rPr>
        <w:t xml:space="preserve">we generated 8 different sets from </w:t>
      </w:r>
      <w:r w:rsidR="00050ECF" w:rsidRPr="00050ECF">
        <w:rPr>
          <w:rFonts w:asciiTheme="majorBidi" w:hAnsiTheme="majorBidi" w:cstheme="majorBidi"/>
          <w:sz w:val="24"/>
          <w:szCs w:val="24"/>
        </w:rPr>
        <w:t xml:space="preserve">the </w:t>
      </w:r>
      <w:r>
        <w:rPr>
          <w:rFonts w:asciiTheme="majorBidi" w:hAnsiTheme="majorBidi" w:cstheme="majorBidi"/>
          <w:sz w:val="24"/>
          <w:szCs w:val="24"/>
        </w:rPr>
        <w:t xml:space="preserve">ASAP </w:t>
      </w:r>
      <w:r w:rsidR="00050ECF" w:rsidRPr="00050ECF">
        <w:rPr>
          <w:rFonts w:asciiTheme="majorBidi" w:hAnsiTheme="majorBidi" w:cstheme="majorBidi"/>
          <w:sz w:val="24"/>
          <w:szCs w:val="24"/>
        </w:rPr>
        <w:t>dataset based on the `prompt_id`</w:t>
      </w:r>
      <w:r w:rsidR="00F84660">
        <w:rPr>
          <w:rFonts w:asciiTheme="majorBidi" w:hAnsiTheme="majorBidi" w:cstheme="majorBidi"/>
          <w:sz w:val="24"/>
          <w:szCs w:val="24"/>
        </w:rPr>
        <w:t xml:space="preserve"> using t</w:t>
      </w:r>
      <w:r w:rsidR="00F84660" w:rsidRPr="00050ECF">
        <w:rPr>
          <w:rFonts w:asciiTheme="majorBidi" w:hAnsiTheme="majorBidi" w:cstheme="majorBidi"/>
          <w:sz w:val="24"/>
          <w:szCs w:val="24"/>
        </w:rPr>
        <w:t>he `splitData` function</w:t>
      </w:r>
      <w:r w:rsidR="00050ECF" w:rsidRPr="00050ECF">
        <w:rPr>
          <w:rFonts w:asciiTheme="majorBidi" w:hAnsiTheme="majorBidi" w:cstheme="majorBidi"/>
          <w:sz w:val="24"/>
          <w:szCs w:val="24"/>
        </w:rPr>
        <w:t xml:space="preserve">. </w:t>
      </w:r>
      <w:r w:rsidR="00E16DF5">
        <w:rPr>
          <w:rFonts w:asciiTheme="majorBidi" w:hAnsiTheme="majorBidi" w:cstheme="majorBidi"/>
          <w:sz w:val="24"/>
          <w:szCs w:val="24"/>
        </w:rPr>
        <w:t xml:space="preserve">In each set, </w:t>
      </w:r>
      <w:r w:rsidR="00050ECF">
        <w:rPr>
          <w:rFonts w:asciiTheme="majorBidi" w:hAnsiTheme="majorBidi" w:cstheme="majorBidi"/>
          <w:sz w:val="24"/>
          <w:szCs w:val="24"/>
        </w:rPr>
        <w:t>The data</w:t>
      </w:r>
      <w:r w:rsidR="00F84660">
        <w:rPr>
          <w:rFonts w:asciiTheme="majorBidi" w:hAnsiTheme="majorBidi" w:cstheme="majorBidi"/>
          <w:sz w:val="24"/>
          <w:szCs w:val="24"/>
        </w:rPr>
        <w:t xml:space="preserve"> rows</w:t>
      </w:r>
      <w:r w:rsidR="00050ECF">
        <w:rPr>
          <w:rFonts w:asciiTheme="majorBidi" w:hAnsiTheme="majorBidi" w:cstheme="majorBidi"/>
          <w:sz w:val="24"/>
          <w:szCs w:val="24"/>
        </w:rPr>
        <w:t xml:space="preserve"> </w:t>
      </w:r>
      <w:r w:rsidR="00050ECF" w:rsidRPr="00E16DF5">
        <w:rPr>
          <w:rFonts w:asciiTheme="majorBidi" w:hAnsiTheme="majorBidi" w:cstheme="majorBidi"/>
          <w:sz w:val="24"/>
          <w:szCs w:val="24"/>
        </w:rPr>
        <w:t xml:space="preserve">that </w:t>
      </w:r>
      <w:r w:rsidR="004338F7" w:rsidRPr="00E16DF5">
        <w:rPr>
          <w:rFonts w:asciiTheme="majorBidi" w:hAnsiTheme="majorBidi" w:cstheme="majorBidi"/>
          <w:sz w:val="24"/>
          <w:szCs w:val="24"/>
        </w:rPr>
        <w:t>have</w:t>
      </w:r>
      <w:r w:rsidR="00050ECF" w:rsidRPr="00E16DF5">
        <w:rPr>
          <w:rFonts w:asciiTheme="majorBidi" w:hAnsiTheme="majorBidi" w:cstheme="majorBidi"/>
          <w:sz w:val="24"/>
          <w:szCs w:val="24"/>
        </w:rPr>
        <w:t xml:space="preserve"> </w:t>
      </w:r>
      <w:r w:rsidR="00E16DF5" w:rsidRPr="00E16DF5">
        <w:rPr>
          <w:rFonts w:asciiTheme="majorBidi" w:hAnsiTheme="majorBidi" w:cstheme="majorBidi"/>
          <w:sz w:val="24"/>
          <w:szCs w:val="24"/>
        </w:rPr>
        <w:t>different</w:t>
      </w:r>
      <w:r w:rsidR="00E16DF5">
        <w:rPr>
          <w:rFonts w:asciiTheme="majorBidi" w:hAnsiTheme="majorBidi" w:cstheme="majorBidi"/>
          <w:sz w:val="24"/>
          <w:szCs w:val="24"/>
        </w:rPr>
        <w:t xml:space="preserve"> </w:t>
      </w:r>
      <w:r w:rsidR="00050ECF" w:rsidRPr="00050ECF">
        <w:rPr>
          <w:rFonts w:asciiTheme="majorBidi" w:hAnsiTheme="majorBidi" w:cstheme="majorBidi"/>
          <w:sz w:val="24"/>
          <w:szCs w:val="24"/>
        </w:rPr>
        <w:t xml:space="preserve">`prompt_id` </w:t>
      </w:r>
      <w:r w:rsidR="00050ECF">
        <w:rPr>
          <w:rFonts w:asciiTheme="majorBidi" w:hAnsiTheme="majorBidi" w:cstheme="majorBidi"/>
          <w:sz w:val="24"/>
          <w:szCs w:val="24"/>
        </w:rPr>
        <w:t xml:space="preserve">as the one in the parameter of the function </w:t>
      </w:r>
      <w:r w:rsidR="00834889">
        <w:rPr>
          <w:rFonts w:asciiTheme="majorBidi" w:hAnsiTheme="majorBidi" w:cstheme="majorBidi"/>
          <w:sz w:val="24"/>
          <w:szCs w:val="24"/>
        </w:rPr>
        <w:t>were</w:t>
      </w:r>
      <w:r w:rsidR="00050ECF">
        <w:rPr>
          <w:rFonts w:asciiTheme="majorBidi" w:hAnsiTheme="majorBidi" w:cstheme="majorBidi"/>
          <w:sz w:val="24"/>
          <w:szCs w:val="24"/>
        </w:rPr>
        <w:t xml:space="preserve"> used for training the model. On the other hand, the data </w:t>
      </w:r>
      <w:r w:rsidR="00F84660">
        <w:rPr>
          <w:rFonts w:asciiTheme="majorBidi" w:hAnsiTheme="majorBidi" w:cstheme="majorBidi"/>
          <w:sz w:val="24"/>
          <w:szCs w:val="24"/>
        </w:rPr>
        <w:t xml:space="preserve">rows </w:t>
      </w:r>
      <w:r w:rsidR="00050ECF" w:rsidRPr="004E0757">
        <w:rPr>
          <w:rFonts w:asciiTheme="majorBidi" w:hAnsiTheme="majorBidi" w:cstheme="majorBidi"/>
          <w:sz w:val="24"/>
          <w:szCs w:val="24"/>
        </w:rPr>
        <w:t xml:space="preserve">that </w:t>
      </w:r>
      <w:r w:rsidR="004338F7" w:rsidRPr="004E0757">
        <w:rPr>
          <w:rFonts w:asciiTheme="majorBidi" w:hAnsiTheme="majorBidi" w:cstheme="majorBidi"/>
          <w:sz w:val="24"/>
          <w:szCs w:val="24"/>
        </w:rPr>
        <w:t>have</w:t>
      </w:r>
      <w:r w:rsidR="00050ECF" w:rsidRPr="004E0757">
        <w:rPr>
          <w:rFonts w:asciiTheme="majorBidi" w:hAnsiTheme="majorBidi" w:cstheme="majorBidi"/>
          <w:sz w:val="24"/>
          <w:szCs w:val="24"/>
        </w:rPr>
        <w:t xml:space="preserve"> the same </w:t>
      </w:r>
      <w:r w:rsidR="00050ECF" w:rsidRPr="00050ECF">
        <w:rPr>
          <w:rFonts w:asciiTheme="majorBidi" w:hAnsiTheme="majorBidi" w:cstheme="majorBidi"/>
          <w:sz w:val="24"/>
          <w:szCs w:val="24"/>
        </w:rPr>
        <w:t>`prompt_id`</w:t>
      </w:r>
      <w:r w:rsidR="00050ECF">
        <w:rPr>
          <w:rFonts w:asciiTheme="majorBidi" w:hAnsiTheme="majorBidi" w:cstheme="majorBidi"/>
          <w:sz w:val="24"/>
          <w:szCs w:val="24"/>
        </w:rPr>
        <w:t xml:space="preserve"> </w:t>
      </w:r>
      <w:r w:rsidR="00834889">
        <w:rPr>
          <w:rFonts w:asciiTheme="majorBidi" w:hAnsiTheme="majorBidi" w:cstheme="majorBidi"/>
          <w:sz w:val="24"/>
          <w:szCs w:val="24"/>
        </w:rPr>
        <w:t>were</w:t>
      </w:r>
      <w:r w:rsidR="00050ECF">
        <w:rPr>
          <w:rFonts w:asciiTheme="majorBidi" w:hAnsiTheme="majorBidi" w:cstheme="majorBidi"/>
          <w:sz w:val="24"/>
          <w:szCs w:val="24"/>
        </w:rPr>
        <w:t xml:space="preserve"> put as test data</w:t>
      </w:r>
      <w:r w:rsidR="00E16DF5">
        <w:rPr>
          <w:rFonts w:asciiTheme="majorBidi" w:hAnsiTheme="majorBidi" w:cstheme="majorBidi"/>
          <w:sz w:val="24"/>
          <w:szCs w:val="24"/>
        </w:rPr>
        <w:t xml:space="preserve">, in a </w:t>
      </w:r>
      <w:r w:rsidR="00E16DF5" w:rsidRPr="00E16DF5">
        <w:rPr>
          <w:rFonts w:asciiTheme="majorBidi" w:hAnsiTheme="majorBidi" w:cstheme="majorBidi"/>
          <w:sz w:val="24"/>
          <w:szCs w:val="24"/>
        </w:rPr>
        <w:t>l</w:t>
      </w:r>
      <w:r w:rsidR="00E16DF5" w:rsidRPr="00E16DF5">
        <w:rPr>
          <w:rFonts w:asciiTheme="majorBidi" w:hAnsiTheme="majorBidi" w:cstheme="majorBidi"/>
        </w:rPr>
        <w:t>eave-one-prompt-out</w:t>
      </w:r>
      <w:r w:rsidR="00E16DF5">
        <w:rPr>
          <w:rFonts w:asciiTheme="majorBidi" w:hAnsiTheme="majorBidi" w:cstheme="majorBidi"/>
        </w:rPr>
        <w:t xml:space="preserve"> fashion.</w:t>
      </w:r>
      <w:r w:rsidR="00E16DF5">
        <w:rPr>
          <w:rFonts w:asciiTheme="majorBidi" w:hAnsiTheme="majorBidi" w:cstheme="majorBidi"/>
          <w:sz w:val="24"/>
          <w:szCs w:val="24"/>
        </w:rPr>
        <w:t xml:space="preserve"> After that, we used each set to fine tune hyperparameters of each prompt model</w:t>
      </w:r>
      <w:r w:rsidR="004338F7" w:rsidRPr="00E16DF5">
        <w:rPr>
          <w:rFonts w:asciiTheme="majorBidi" w:hAnsiTheme="majorBidi" w:cstheme="majorBidi"/>
          <w:sz w:val="24"/>
          <w:szCs w:val="24"/>
        </w:rPr>
        <w:t>,</w:t>
      </w:r>
      <w:r w:rsidR="00E16DF5">
        <w:rPr>
          <w:rFonts w:asciiTheme="majorBidi" w:hAnsiTheme="majorBidi" w:cstheme="majorBidi"/>
          <w:sz w:val="24"/>
          <w:szCs w:val="24"/>
        </w:rPr>
        <w:t xml:space="preserve"> using 7-fold cross validation. </w:t>
      </w:r>
    </w:p>
    <w:p w14:paraId="32561E42" w14:textId="7CD30596" w:rsidR="00C82C06" w:rsidRDefault="00E16DF5" w:rsidP="002D730F">
      <w:pPr>
        <w:rPr>
          <w:rFonts w:asciiTheme="majorBidi" w:hAnsiTheme="majorBidi" w:cstheme="majorBidi"/>
          <w:sz w:val="24"/>
          <w:szCs w:val="24"/>
        </w:rPr>
      </w:pPr>
      <w:r>
        <w:rPr>
          <w:rFonts w:asciiTheme="majorBidi" w:hAnsiTheme="majorBidi" w:cstheme="majorBidi"/>
          <w:sz w:val="24"/>
          <w:szCs w:val="24"/>
        </w:rPr>
        <w:t>T</w:t>
      </w:r>
      <w:r w:rsidR="004338F7">
        <w:rPr>
          <w:rFonts w:asciiTheme="majorBidi" w:hAnsiTheme="majorBidi" w:cstheme="majorBidi"/>
          <w:sz w:val="24"/>
          <w:szCs w:val="24"/>
        </w:rPr>
        <w:t>he</w:t>
      </w:r>
      <w:r w:rsidR="00234958">
        <w:rPr>
          <w:rFonts w:asciiTheme="majorBidi" w:hAnsiTheme="majorBidi" w:cstheme="majorBidi"/>
          <w:sz w:val="24"/>
          <w:szCs w:val="24"/>
        </w:rPr>
        <w:t xml:space="preserve"> </w:t>
      </w:r>
      <w:r w:rsidR="00F475C9">
        <w:rPr>
          <w:rFonts w:asciiTheme="majorBidi" w:hAnsiTheme="majorBidi" w:cstheme="majorBidi"/>
          <w:sz w:val="24"/>
          <w:szCs w:val="24"/>
        </w:rPr>
        <w:t xml:space="preserve">86 </w:t>
      </w:r>
      <w:r w:rsidR="00234958">
        <w:rPr>
          <w:rFonts w:asciiTheme="majorBidi" w:hAnsiTheme="majorBidi" w:cstheme="majorBidi"/>
          <w:sz w:val="24"/>
          <w:szCs w:val="24"/>
        </w:rPr>
        <w:t xml:space="preserve">features </w:t>
      </w:r>
      <w:r w:rsidR="00834889">
        <w:rPr>
          <w:rFonts w:asciiTheme="majorBidi" w:hAnsiTheme="majorBidi" w:cstheme="majorBidi"/>
          <w:sz w:val="24"/>
          <w:szCs w:val="24"/>
        </w:rPr>
        <w:t>were</w:t>
      </w:r>
      <w:r w:rsidR="00234958">
        <w:rPr>
          <w:rFonts w:asciiTheme="majorBidi" w:hAnsiTheme="majorBidi" w:cstheme="majorBidi"/>
          <w:sz w:val="24"/>
          <w:szCs w:val="24"/>
        </w:rPr>
        <w:t xml:space="preserve"> then selected </w:t>
      </w:r>
      <w:r w:rsidR="00F475C9">
        <w:rPr>
          <w:rFonts w:asciiTheme="majorBidi" w:hAnsiTheme="majorBidi" w:cstheme="majorBidi"/>
          <w:sz w:val="24"/>
          <w:szCs w:val="24"/>
        </w:rPr>
        <w:t xml:space="preserve">from the dataset </w:t>
      </w:r>
      <w:r>
        <w:rPr>
          <w:rFonts w:asciiTheme="majorBidi" w:hAnsiTheme="majorBidi" w:cstheme="majorBidi"/>
          <w:sz w:val="24"/>
          <w:szCs w:val="24"/>
        </w:rPr>
        <w:t xml:space="preserve">as </w:t>
      </w:r>
      <w:r w:rsidR="00F475C9">
        <w:rPr>
          <w:rFonts w:asciiTheme="majorBidi" w:hAnsiTheme="majorBidi" w:cstheme="majorBidi"/>
          <w:sz w:val="24"/>
          <w:szCs w:val="24"/>
        </w:rPr>
        <w:t>all columns starting at</w:t>
      </w:r>
      <w:r w:rsidR="00234958">
        <w:rPr>
          <w:rFonts w:asciiTheme="majorBidi" w:hAnsiTheme="majorBidi" w:cstheme="majorBidi"/>
          <w:sz w:val="24"/>
          <w:szCs w:val="24"/>
        </w:rPr>
        <w:t xml:space="preserve"> </w:t>
      </w:r>
      <w:r w:rsidR="00234958" w:rsidRPr="00050ECF">
        <w:rPr>
          <w:rFonts w:asciiTheme="majorBidi" w:hAnsiTheme="majorBidi" w:cstheme="majorBidi"/>
          <w:sz w:val="24"/>
          <w:szCs w:val="24"/>
        </w:rPr>
        <w:t>`mean_word`</w:t>
      </w:r>
      <w:r w:rsidR="00234958">
        <w:rPr>
          <w:rFonts w:asciiTheme="majorBidi" w:hAnsiTheme="majorBidi" w:cstheme="majorBidi"/>
          <w:sz w:val="24"/>
          <w:szCs w:val="24"/>
        </w:rPr>
        <w:t xml:space="preserve"> onward.</w:t>
      </w:r>
      <w:r w:rsidR="00B71E4E">
        <w:rPr>
          <w:rFonts w:asciiTheme="majorBidi" w:hAnsiTheme="majorBidi" w:cstheme="majorBidi"/>
          <w:sz w:val="24"/>
          <w:szCs w:val="24"/>
        </w:rPr>
        <w:t xml:space="preserve"> </w:t>
      </w:r>
      <w:r w:rsidR="00F475C9">
        <w:rPr>
          <w:rFonts w:asciiTheme="majorBidi" w:hAnsiTheme="majorBidi" w:cstheme="majorBidi"/>
          <w:sz w:val="24"/>
          <w:szCs w:val="24"/>
        </w:rPr>
        <w:t xml:space="preserve">While the label was the </w:t>
      </w:r>
      <w:r w:rsidR="00B71E4E">
        <w:rPr>
          <w:rFonts w:asciiTheme="majorBidi" w:hAnsiTheme="majorBidi" w:cstheme="majorBidi"/>
          <w:sz w:val="24"/>
          <w:szCs w:val="24"/>
        </w:rPr>
        <w:t>‘holistic’ score</w:t>
      </w:r>
      <w:r w:rsidR="00F475C9">
        <w:rPr>
          <w:rFonts w:asciiTheme="majorBidi" w:hAnsiTheme="majorBidi" w:cstheme="majorBidi"/>
          <w:sz w:val="24"/>
          <w:szCs w:val="24"/>
        </w:rPr>
        <w:t xml:space="preserve"> column</w:t>
      </w:r>
      <w:r w:rsidR="00B71E4E">
        <w:rPr>
          <w:rFonts w:asciiTheme="majorBidi" w:hAnsiTheme="majorBidi" w:cstheme="majorBidi"/>
          <w:sz w:val="24"/>
          <w:szCs w:val="24"/>
        </w:rPr>
        <w:t>.</w:t>
      </w:r>
      <w:r w:rsidR="00050ECF" w:rsidRPr="00050ECF">
        <w:rPr>
          <w:rFonts w:asciiTheme="majorBidi" w:hAnsiTheme="majorBidi" w:cstheme="majorBidi"/>
          <w:sz w:val="24"/>
          <w:szCs w:val="24"/>
        </w:rPr>
        <w:t xml:space="preserve"> </w:t>
      </w:r>
      <w:r w:rsidR="00F475C9">
        <w:rPr>
          <w:rFonts w:asciiTheme="majorBidi" w:hAnsiTheme="majorBidi" w:cstheme="majorBidi"/>
          <w:sz w:val="24"/>
          <w:szCs w:val="24"/>
        </w:rPr>
        <w:t>That resulted in having</w:t>
      </w:r>
      <w:r w:rsidR="00050ECF" w:rsidRPr="00050ECF">
        <w:rPr>
          <w:rFonts w:asciiTheme="majorBidi" w:hAnsiTheme="majorBidi" w:cstheme="majorBidi"/>
          <w:sz w:val="24"/>
          <w:szCs w:val="24"/>
        </w:rPr>
        <w:t xml:space="preserve"> the features (`X_trainData` and `X_testData`) and labels (`Y_trainData` and `Y_testData`) </w:t>
      </w:r>
      <w:r w:rsidR="00F475C9">
        <w:rPr>
          <w:rFonts w:asciiTheme="majorBidi" w:hAnsiTheme="majorBidi" w:cstheme="majorBidi"/>
          <w:sz w:val="24"/>
          <w:szCs w:val="24"/>
        </w:rPr>
        <w:t>for each model set.</w:t>
      </w:r>
    </w:p>
    <w:p w14:paraId="451E0569" w14:textId="79F73617" w:rsidR="00F844AF" w:rsidRPr="00F844AF" w:rsidRDefault="00F844AF" w:rsidP="002D730F">
      <w:pPr>
        <w:rPr>
          <w:rFonts w:asciiTheme="majorBidi" w:hAnsiTheme="majorBidi" w:cstheme="majorBidi"/>
          <w:b/>
          <w:bCs/>
          <w:sz w:val="24"/>
          <w:szCs w:val="24"/>
        </w:rPr>
      </w:pPr>
      <w:r w:rsidRPr="00F844AF">
        <w:rPr>
          <w:rFonts w:asciiTheme="majorBidi" w:hAnsiTheme="majorBidi" w:cstheme="majorBidi"/>
          <w:b/>
          <w:bCs/>
          <w:sz w:val="24"/>
          <w:szCs w:val="24"/>
        </w:rPr>
        <w:t>Approach B</w:t>
      </w:r>
    </w:p>
    <w:p w14:paraId="272B8A2C" w14:textId="254C8667" w:rsidR="00F844AF" w:rsidRDefault="00F844AF" w:rsidP="002D730F">
      <w:pPr>
        <w:rPr>
          <w:rFonts w:asciiTheme="majorBidi" w:hAnsiTheme="majorBidi" w:cstheme="majorBidi"/>
          <w:sz w:val="24"/>
          <w:szCs w:val="24"/>
        </w:rPr>
      </w:pPr>
      <w:r>
        <w:rPr>
          <w:rFonts w:asciiTheme="majorBidi" w:hAnsiTheme="majorBidi" w:cstheme="majorBidi"/>
          <w:sz w:val="24"/>
          <w:szCs w:val="24"/>
        </w:rPr>
        <w:t>Procedure was done similar to Approach A</w:t>
      </w:r>
      <w:r w:rsidR="00CC5784">
        <w:rPr>
          <w:rFonts w:asciiTheme="majorBidi" w:hAnsiTheme="majorBidi" w:cstheme="majorBidi"/>
          <w:sz w:val="24"/>
          <w:szCs w:val="24"/>
        </w:rPr>
        <w:t>.</w:t>
      </w:r>
    </w:p>
    <w:p w14:paraId="7D39E166" w14:textId="4269DBBC" w:rsidR="00D17338" w:rsidRPr="000A366E" w:rsidRDefault="00D17338" w:rsidP="002D730F">
      <w:pPr>
        <w:rPr>
          <w:rFonts w:asciiTheme="majorBidi" w:hAnsiTheme="majorBidi" w:cstheme="majorBidi"/>
          <w:b/>
          <w:bCs/>
          <w:sz w:val="24"/>
          <w:szCs w:val="24"/>
        </w:rPr>
      </w:pPr>
      <w:r w:rsidRPr="000A366E">
        <w:rPr>
          <w:rFonts w:asciiTheme="majorBidi" w:hAnsiTheme="majorBidi" w:cstheme="majorBidi"/>
          <w:b/>
          <w:bCs/>
          <w:sz w:val="24"/>
          <w:szCs w:val="24"/>
        </w:rPr>
        <w:t>Approach C</w:t>
      </w:r>
    </w:p>
    <w:p w14:paraId="2A45FA67" w14:textId="013D04CC" w:rsidR="00D17338" w:rsidRDefault="00D17338" w:rsidP="002D730F">
      <w:pPr>
        <w:rPr>
          <w:rFonts w:asciiTheme="majorBidi" w:hAnsiTheme="majorBidi" w:cstheme="majorBidi"/>
          <w:sz w:val="24"/>
          <w:szCs w:val="24"/>
        </w:rPr>
      </w:pPr>
      <w:r>
        <w:rPr>
          <w:rFonts w:asciiTheme="majorBidi" w:hAnsiTheme="majorBidi" w:cstheme="majorBidi"/>
          <w:sz w:val="24"/>
          <w:szCs w:val="24"/>
        </w:rPr>
        <w:t>For training, we used 7</w:t>
      </w:r>
      <w:r w:rsidRPr="00D17338">
        <w:rPr>
          <w:rFonts w:asciiTheme="majorBidi" w:hAnsiTheme="majorBidi" w:cstheme="majorBidi"/>
          <w:sz w:val="24"/>
          <w:szCs w:val="24"/>
          <w:vertAlign w:val="superscript"/>
        </w:rPr>
        <w:t>th</w:t>
      </w:r>
      <w:r>
        <w:rPr>
          <w:rFonts w:asciiTheme="majorBidi" w:hAnsiTheme="majorBidi" w:cstheme="majorBidi"/>
          <w:sz w:val="24"/>
          <w:szCs w:val="24"/>
        </w:rPr>
        <w:t xml:space="preserve"> fold cross validation, wherein prompts 2 to 8 were used for training and one was used for validating, so at any time six prompts were training one validating and the target prompt was id = 1.</w:t>
      </w:r>
      <w:r w:rsidR="000A366E">
        <w:rPr>
          <w:rFonts w:asciiTheme="majorBidi" w:hAnsiTheme="majorBidi" w:cstheme="majorBidi"/>
          <w:sz w:val="24"/>
          <w:szCs w:val="24"/>
        </w:rPr>
        <w:t xml:space="preserve"> The 86 features after the column narrativity were extracted from the dataset.xlsx file along with essay text and holistic score.</w:t>
      </w:r>
    </w:p>
    <w:p w14:paraId="3F7E3ED6" w14:textId="0E87C38C" w:rsidR="00D17338" w:rsidRDefault="00D17338" w:rsidP="00976C0D">
      <w:pPr>
        <w:ind w:firstLine="720"/>
        <w:rPr>
          <w:rFonts w:asciiTheme="majorBidi" w:hAnsiTheme="majorBidi" w:cstheme="majorBidi"/>
          <w:sz w:val="24"/>
          <w:szCs w:val="24"/>
        </w:rPr>
      </w:pPr>
    </w:p>
    <w:p w14:paraId="4E4C12CF" w14:textId="77777777" w:rsidR="002D730F" w:rsidRDefault="002D730F">
      <w:pPr>
        <w:rPr>
          <w:rFonts w:asciiTheme="majorBidi" w:eastAsiaTheme="majorEastAsia" w:hAnsiTheme="majorBidi" w:cstheme="majorBidi"/>
          <w:color w:val="2F5496" w:themeColor="accent1" w:themeShade="BF"/>
          <w:sz w:val="28"/>
          <w:szCs w:val="28"/>
        </w:rPr>
      </w:pPr>
      <w:r>
        <w:rPr>
          <w:rFonts w:asciiTheme="majorBidi" w:hAnsiTheme="majorBidi"/>
          <w:sz w:val="28"/>
          <w:szCs w:val="28"/>
        </w:rPr>
        <w:br w:type="page"/>
      </w:r>
    </w:p>
    <w:p w14:paraId="4A1B24DD" w14:textId="6B484355" w:rsidR="003E2606" w:rsidRDefault="003E2606" w:rsidP="00CC5784">
      <w:pPr>
        <w:pStyle w:val="Heading2"/>
        <w:numPr>
          <w:ilvl w:val="0"/>
          <w:numId w:val="11"/>
        </w:numPr>
        <w:rPr>
          <w:rFonts w:asciiTheme="majorBidi" w:hAnsiTheme="majorBidi"/>
          <w:sz w:val="28"/>
          <w:szCs w:val="28"/>
        </w:rPr>
      </w:pPr>
      <w:r w:rsidRPr="009C243A">
        <w:rPr>
          <w:rFonts w:asciiTheme="majorBidi" w:hAnsiTheme="majorBidi"/>
          <w:sz w:val="28"/>
          <w:szCs w:val="28"/>
        </w:rPr>
        <w:lastRenderedPageBreak/>
        <w:t>Models Training for the test sets</w:t>
      </w:r>
    </w:p>
    <w:p w14:paraId="1BA02F6E" w14:textId="77777777" w:rsidR="002D730F" w:rsidRDefault="002D730F" w:rsidP="002D730F">
      <w:pPr>
        <w:rPr>
          <w:rFonts w:asciiTheme="majorBidi" w:hAnsiTheme="majorBidi" w:cstheme="majorBidi"/>
          <w:b/>
          <w:bCs/>
          <w:sz w:val="24"/>
          <w:szCs w:val="24"/>
        </w:rPr>
      </w:pPr>
    </w:p>
    <w:p w14:paraId="605A1C98" w14:textId="713865A4" w:rsidR="00CC5784" w:rsidRPr="002D730F" w:rsidRDefault="00CC5784" w:rsidP="002D730F">
      <w:pPr>
        <w:rPr>
          <w:rFonts w:asciiTheme="majorBidi" w:hAnsiTheme="majorBidi" w:cstheme="majorBidi"/>
          <w:b/>
          <w:bCs/>
          <w:sz w:val="24"/>
          <w:szCs w:val="24"/>
        </w:rPr>
      </w:pPr>
      <w:r w:rsidRPr="002D730F">
        <w:rPr>
          <w:rFonts w:asciiTheme="majorBidi" w:hAnsiTheme="majorBidi" w:cstheme="majorBidi"/>
          <w:b/>
          <w:bCs/>
          <w:sz w:val="24"/>
          <w:szCs w:val="24"/>
        </w:rPr>
        <w:t>Approach A</w:t>
      </w:r>
    </w:p>
    <w:p w14:paraId="347E78C1" w14:textId="6A0023AC" w:rsidR="007C7230" w:rsidRDefault="004F7FB5" w:rsidP="002D730F">
      <w:pPr>
        <w:rPr>
          <w:rFonts w:asciiTheme="majorBidi" w:hAnsiTheme="majorBidi" w:cstheme="majorBidi"/>
          <w:sz w:val="24"/>
          <w:szCs w:val="24"/>
        </w:rPr>
      </w:pPr>
      <w:r w:rsidRPr="004F7FB5">
        <w:rPr>
          <w:rFonts w:asciiTheme="majorBidi" w:hAnsiTheme="majorBidi" w:cstheme="majorBidi"/>
          <w:sz w:val="24"/>
          <w:szCs w:val="24"/>
        </w:rPr>
        <w:t xml:space="preserve">The model was designed using a fully connected feed-forward neural network with </w:t>
      </w:r>
      <w:r>
        <w:rPr>
          <w:rFonts w:asciiTheme="majorBidi" w:hAnsiTheme="majorBidi" w:cstheme="majorBidi"/>
          <w:sz w:val="24"/>
          <w:szCs w:val="24"/>
        </w:rPr>
        <w:t xml:space="preserve">(Dh) </w:t>
      </w:r>
      <w:r w:rsidRPr="004F7FB5">
        <w:rPr>
          <w:rFonts w:asciiTheme="majorBidi" w:hAnsiTheme="majorBidi" w:cstheme="majorBidi"/>
          <w:sz w:val="24"/>
          <w:szCs w:val="24"/>
        </w:rPr>
        <w:t>hidden layers and</w:t>
      </w:r>
      <w:r>
        <w:rPr>
          <w:rFonts w:asciiTheme="majorBidi" w:hAnsiTheme="majorBidi" w:cstheme="majorBidi"/>
          <w:sz w:val="24"/>
          <w:szCs w:val="24"/>
        </w:rPr>
        <w:t xml:space="preserve"> </w:t>
      </w:r>
      <w:r w:rsidRPr="004F7FB5">
        <w:rPr>
          <w:rFonts w:asciiTheme="majorBidi" w:hAnsiTheme="majorBidi" w:cstheme="majorBidi"/>
          <w:sz w:val="24"/>
          <w:szCs w:val="24"/>
        </w:rPr>
        <w:t xml:space="preserve">(D_k) </w:t>
      </w:r>
      <w:r>
        <w:rPr>
          <w:rFonts w:asciiTheme="majorBidi" w:hAnsiTheme="majorBidi" w:cstheme="majorBidi"/>
          <w:sz w:val="24"/>
          <w:szCs w:val="24"/>
        </w:rPr>
        <w:t>hidden units</w:t>
      </w:r>
      <w:r w:rsidR="00E04977">
        <w:rPr>
          <w:rFonts w:asciiTheme="majorBidi" w:hAnsiTheme="majorBidi" w:cstheme="majorBidi"/>
          <w:sz w:val="24"/>
          <w:szCs w:val="24"/>
        </w:rPr>
        <w:t xml:space="preserve"> with ReLU activation function</w:t>
      </w:r>
      <w:r w:rsidRPr="004F7FB5">
        <w:rPr>
          <w:rFonts w:asciiTheme="majorBidi" w:hAnsiTheme="majorBidi" w:cstheme="majorBidi"/>
          <w:sz w:val="24"/>
          <w:szCs w:val="24"/>
        </w:rPr>
        <w:t>.</w:t>
      </w:r>
      <w:r w:rsidR="00E04977">
        <w:rPr>
          <w:rFonts w:asciiTheme="majorBidi" w:hAnsiTheme="majorBidi" w:cstheme="majorBidi"/>
          <w:sz w:val="24"/>
          <w:szCs w:val="24"/>
        </w:rPr>
        <w:t xml:space="preserve"> The output layer had a sigmoid activation function, because the output must be between 0 and 1</w:t>
      </w:r>
      <w:r w:rsidRPr="004F7FB5">
        <w:rPr>
          <w:rFonts w:asciiTheme="majorBidi" w:hAnsiTheme="majorBidi" w:cstheme="majorBidi"/>
          <w:sz w:val="24"/>
          <w:szCs w:val="24"/>
        </w:rPr>
        <w:t>.</w:t>
      </w:r>
      <w:r w:rsidR="00E04977">
        <w:rPr>
          <w:rFonts w:asciiTheme="majorBidi" w:hAnsiTheme="majorBidi" w:cstheme="majorBidi"/>
          <w:sz w:val="24"/>
          <w:szCs w:val="24"/>
        </w:rPr>
        <w:t xml:space="preserve"> To conduct</w:t>
      </w:r>
      <w:r w:rsidRPr="004F7FB5">
        <w:rPr>
          <w:rFonts w:asciiTheme="majorBidi" w:hAnsiTheme="majorBidi" w:cstheme="majorBidi"/>
          <w:sz w:val="24"/>
          <w:szCs w:val="24"/>
        </w:rPr>
        <w:t xml:space="preserve"> </w:t>
      </w:r>
      <w:r w:rsidR="00E04977">
        <w:rPr>
          <w:rFonts w:asciiTheme="majorBidi" w:hAnsiTheme="majorBidi" w:cstheme="majorBidi"/>
          <w:sz w:val="24"/>
          <w:szCs w:val="24"/>
        </w:rPr>
        <w:t>h</w:t>
      </w:r>
      <w:r w:rsidRPr="004F7FB5">
        <w:rPr>
          <w:rFonts w:asciiTheme="majorBidi" w:hAnsiTheme="majorBidi" w:cstheme="majorBidi"/>
          <w:sz w:val="24"/>
          <w:szCs w:val="24"/>
        </w:rPr>
        <w:t xml:space="preserve">yperparameter optimization </w:t>
      </w:r>
      <w:r w:rsidR="00E04977">
        <w:rPr>
          <w:rFonts w:asciiTheme="majorBidi" w:hAnsiTheme="majorBidi" w:cstheme="majorBidi"/>
          <w:sz w:val="24"/>
          <w:szCs w:val="24"/>
        </w:rPr>
        <w:t>using</w:t>
      </w:r>
      <w:r w:rsidRPr="004F7FB5">
        <w:rPr>
          <w:rFonts w:asciiTheme="majorBidi" w:hAnsiTheme="majorBidi" w:cstheme="majorBidi"/>
          <w:sz w:val="24"/>
          <w:szCs w:val="24"/>
        </w:rPr>
        <w:t xml:space="preserve"> </w:t>
      </w:r>
      <w:r w:rsidR="00F475C9">
        <w:rPr>
          <w:rFonts w:asciiTheme="majorBidi" w:hAnsiTheme="majorBidi" w:cstheme="majorBidi"/>
          <w:sz w:val="24"/>
          <w:szCs w:val="24"/>
        </w:rPr>
        <w:t>7</w:t>
      </w:r>
      <w:r w:rsidRPr="004F7FB5">
        <w:rPr>
          <w:rFonts w:asciiTheme="majorBidi" w:hAnsiTheme="majorBidi" w:cstheme="majorBidi"/>
          <w:sz w:val="24"/>
          <w:szCs w:val="24"/>
        </w:rPr>
        <w:t xml:space="preserve">-fold cross-validation, </w:t>
      </w:r>
      <w:r w:rsidR="00E04977">
        <w:rPr>
          <w:rFonts w:asciiTheme="majorBidi" w:hAnsiTheme="majorBidi" w:cstheme="majorBidi"/>
          <w:sz w:val="24"/>
          <w:szCs w:val="24"/>
        </w:rPr>
        <w:t>we changed</w:t>
      </w:r>
      <w:r w:rsidRPr="004F7FB5">
        <w:rPr>
          <w:rFonts w:asciiTheme="majorBidi" w:hAnsiTheme="majorBidi" w:cstheme="majorBidi"/>
          <w:sz w:val="24"/>
          <w:szCs w:val="24"/>
        </w:rPr>
        <w:t xml:space="preserve"> parameters such as </w:t>
      </w:r>
      <w:r w:rsidR="00E04977">
        <w:rPr>
          <w:rFonts w:asciiTheme="majorBidi" w:hAnsiTheme="majorBidi" w:cstheme="majorBidi"/>
          <w:sz w:val="24"/>
          <w:szCs w:val="24"/>
        </w:rPr>
        <w:t xml:space="preserve">number of </w:t>
      </w:r>
      <w:r w:rsidRPr="004F7FB5">
        <w:rPr>
          <w:rFonts w:asciiTheme="majorBidi" w:hAnsiTheme="majorBidi" w:cstheme="majorBidi"/>
          <w:sz w:val="24"/>
          <w:szCs w:val="24"/>
        </w:rPr>
        <w:t>hidden layer</w:t>
      </w:r>
      <w:r w:rsidR="00E04977">
        <w:rPr>
          <w:rFonts w:asciiTheme="majorBidi" w:hAnsiTheme="majorBidi" w:cstheme="majorBidi"/>
          <w:sz w:val="24"/>
          <w:szCs w:val="24"/>
        </w:rPr>
        <w:t>s</w:t>
      </w:r>
      <w:r w:rsidRPr="004F7FB5">
        <w:rPr>
          <w:rFonts w:asciiTheme="majorBidi" w:hAnsiTheme="majorBidi" w:cstheme="majorBidi"/>
          <w:sz w:val="24"/>
          <w:szCs w:val="24"/>
        </w:rPr>
        <w:t xml:space="preserve">, learning rate, number of hidden </w:t>
      </w:r>
      <w:r w:rsidR="00E04977">
        <w:rPr>
          <w:rFonts w:asciiTheme="majorBidi" w:hAnsiTheme="majorBidi" w:cstheme="majorBidi"/>
          <w:sz w:val="24"/>
          <w:szCs w:val="24"/>
        </w:rPr>
        <w:t>units</w:t>
      </w:r>
      <w:r w:rsidRPr="004F7FB5">
        <w:rPr>
          <w:rFonts w:asciiTheme="majorBidi" w:hAnsiTheme="majorBidi" w:cstheme="majorBidi"/>
          <w:sz w:val="24"/>
          <w:szCs w:val="24"/>
        </w:rPr>
        <w:t>, and batch</w:t>
      </w:r>
      <w:r w:rsidR="00E04977">
        <w:rPr>
          <w:rFonts w:asciiTheme="majorBidi" w:hAnsiTheme="majorBidi" w:cstheme="majorBidi"/>
          <w:sz w:val="24"/>
          <w:szCs w:val="24"/>
        </w:rPr>
        <w:t xml:space="preserve"> size</w:t>
      </w:r>
      <w:r w:rsidRPr="004F7FB5">
        <w:rPr>
          <w:rFonts w:asciiTheme="majorBidi" w:hAnsiTheme="majorBidi" w:cstheme="majorBidi"/>
          <w:sz w:val="24"/>
          <w:szCs w:val="24"/>
        </w:rPr>
        <w:t>. During training,</w:t>
      </w:r>
      <w:r w:rsidR="00E04977">
        <w:rPr>
          <w:rFonts w:asciiTheme="majorBidi" w:hAnsiTheme="majorBidi" w:cstheme="majorBidi"/>
          <w:sz w:val="24"/>
          <w:szCs w:val="24"/>
        </w:rPr>
        <w:t xml:space="preserve"> we used</w:t>
      </w:r>
      <w:r w:rsidRPr="004F7FB5">
        <w:rPr>
          <w:rFonts w:asciiTheme="majorBidi" w:hAnsiTheme="majorBidi" w:cstheme="majorBidi"/>
          <w:sz w:val="24"/>
          <w:szCs w:val="24"/>
        </w:rPr>
        <w:t xml:space="preserve"> the Quadratic Weighted Kappa (QWK) score </w:t>
      </w:r>
      <w:r w:rsidR="00E04977">
        <w:rPr>
          <w:rFonts w:asciiTheme="majorBidi" w:hAnsiTheme="majorBidi" w:cstheme="majorBidi"/>
          <w:sz w:val="24"/>
          <w:szCs w:val="24"/>
        </w:rPr>
        <w:t>to as an evaluation</w:t>
      </w:r>
      <w:r w:rsidRPr="004F7FB5">
        <w:rPr>
          <w:rFonts w:asciiTheme="majorBidi" w:hAnsiTheme="majorBidi" w:cstheme="majorBidi"/>
          <w:sz w:val="24"/>
          <w:szCs w:val="24"/>
        </w:rPr>
        <w:t xml:space="preserve"> metric</w:t>
      </w:r>
      <w:r w:rsidR="00E04977">
        <w:rPr>
          <w:rFonts w:asciiTheme="majorBidi" w:hAnsiTheme="majorBidi" w:cstheme="majorBidi"/>
          <w:sz w:val="24"/>
          <w:szCs w:val="24"/>
        </w:rPr>
        <w:t>. E</w:t>
      </w:r>
      <w:r w:rsidRPr="004F7FB5">
        <w:rPr>
          <w:rFonts w:asciiTheme="majorBidi" w:hAnsiTheme="majorBidi" w:cstheme="majorBidi"/>
          <w:sz w:val="24"/>
          <w:szCs w:val="24"/>
        </w:rPr>
        <w:t xml:space="preserve">arly stopping was applied to prevent overfitting. </w:t>
      </w:r>
      <w:r w:rsidR="00E04977">
        <w:rPr>
          <w:rFonts w:asciiTheme="majorBidi" w:hAnsiTheme="majorBidi" w:cstheme="majorBidi"/>
          <w:sz w:val="24"/>
          <w:szCs w:val="24"/>
        </w:rPr>
        <w:t>Moreover, t</w:t>
      </w:r>
      <w:r w:rsidRPr="004F7FB5">
        <w:rPr>
          <w:rFonts w:asciiTheme="majorBidi" w:hAnsiTheme="majorBidi" w:cstheme="majorBidi"/>
          <w:sz w:val="24"/>
          <w:szCs w:val="24"/>
        </w:rPr>
        <w:t xml:space="preserve">he model was trained using the AdamW optimizer with mean squared error (MSE) as the loss function. For each epoch, the model </w:t>
      </w:r>
      <w:r w:rsidR="00E04977">
        <w:rPr>
          <w:rFonts w:asciiTheme="majorBidi" w:hAnsiTheme="majorBidi" w:cstheme="majorBidi"/>
          <w:sz w:val="24"/>
          <w:szCs w:val="24"/>
        </w:rPr>
        <w:t>was trained and validated</w:t>
      </w:r>
      <w:r w:rsidRPr="004F7FB5">
        <w:rPr>
          <w:rFonts w:asciiTheme="majorBidi" w:hAnsiTheme="majorBidi" w:cstheme="majorBidi"/>
          <w:sz w:val="24"/>
          <w:szCs w:val="24"/>
        </w:rPr>
        <w:t xml:space="preserve">, and if the validation score </w:t>
      </w:r>
      <w:r w:rsidR="00E04977">
        <w:rPr>
          <w:rFonts w:asciiTheme="majorBidi" w:hAnsiTheme="majorBidi" w:cstheme="majorBidi"/>
          <w:sz w:val="24"/>
          <w:szCs w:val="24"/>
        </w:rPr>
        <w:t>did not improve</w:t>
      </w:r>
      <w:r w:rsidRPr="004F7FB5">
        <w:rPr>
          <w:rFonts w:asciiTheme="majorBidi" w:hAnsiTheme="majorBidi" w:cstheme="majorBidi"/>
          <w:sz w:val="24"/>
          <w:szCs w:val="24"/>
        </w:rPr>
        <w:t xml:space="preserve"> for </w:t>
      </w:r>
      <w:r w:rsidR="00F475C9">
        <w:rPr>
          <w:rFonts w:asciiTheme="majorBidi" w:hAnsiTheme="majorBidi" w:cstheme="majorBidi"/>
          <w:sz w:val="24"/>
          <w:szCs w:val="24"/>
        </w:rPr>
        <w:t>four</w:t>
      </w:r>
      <w:r w:rsidRPr="004F7FB5">
        <w:rPr>
          <w:rFonts w:asciiTheme="majorBidi" w:hAnsiTheme="majorBidi" w:cstheme="majorBidi"/>
          <w:sz w:val="24"/>
          <w:szCs w:val="24"/>
        </w:rPr>
        <w:t xml:space="preserve"> consecutive epochs</w:t>
      </w:r>
      <w:r w:rsidR="00E04977">
        <w:rPr>
          <w:rFonts w:asciiTheme="majorBidi" w:hAnsiTheme="majorBidi" w:cstheme="majorBidi"/>
          <w:sz w:val="24"/>
          <w:szCs w:val="24"/>
        </w:rPr>
        <w:t xml:space="preserve"> (patience), the </w:t>
      </w:r>
      <w:r w:rsidR="00E04977" w:rsidRPr="004F7FB5">
        <w:rPr>
          <w:rFonts w:asciiTheme="majorBidi" w:hAnsiTheme="majorBidi" w:cstheme="majorBidi"/>
          <w:sz w:val="24"/>
          <w:szCs w:val="24"/>
        </w:rPr>
        <w:t>training was halted</w:t>
      </w:r>
      <w:r w:rsidRPr="004F7FB5">
        <w:rPr>
          <w:rFonts w:asciiTheme="majorBidi" w:hAnsiTheme="majorBidi" w:cstheme="majorBidi"/>
          <w:sz w:val="24"/>
          <w:szCs w:val="24"/>
        </w:rPr>
        <w:t>. After finding the optimal hyperparameters, the model was</w:t>
      </w:r>
      <w:r w:rsidR="005E52B8">
        <w:rPr>
          <w:rFonts w:asciiTheme="majorBidi" w:hAnsiTheme="majorBidi" w:cstheme="majorBidi"/>
          <w:sz w:val="24"/>
          <w:szCs w:val="24"/>
        </w:rPr>
        <w:t xml:space="preserve"> then</w:t>
      </w:r>
      <w:r w:rsidRPr="004F7FB5">
        <w:rPr>
          <w:rFonts w:asciiTheme="majorBidi" w:hAnsiTheme="majorBidi" w:cstheme="majorBidi"/>
          <w:sz w:val="24"/>
          <w:szCs w:val="24"/>
        </w:rPr>
        <w:t xml:space="preserve"> retrained on the </w:t>
      </w:r>
      <w:r w:rsidR="002D730F" w:rsidRPr="002D730F">
        <w:rPr>
          <w:rFonts w:asciiTheme="majorBidi" w:hAnsiTheme="majorBidi" w:cstheme="majorBidi"/>
          <w:sz w:val="24"/>
          <w:szCs w:val="24"/>
        </w:rPr>
        <w:t>training set</w:t>
      </w:r>
      <w:r w:rsidRPr="004F7FB5">
        <w:rPr>
          <w:rFonts w:asciiTheme="majorBidi" w:hAnsiTheme="majorBidi" w:cstheme="majorBidi"/>
          <w:sz w:val="24"/>
          <w:szCs w:val="24"/>
        </w:rPr>
        <w:t xml:space="preserve"> and evaluated </w:t>
      </w:r>
      <w:r w:rsidR="005E52B8">
        <w:rPr>
          <w:rFonts w:asciiTheme="majorBidi" w:hAnsiTheme="majorBidi" w:cstheme="majorBidi"/>
          <w:sz w:val="24"/>
          <w:szCs w:val="24"/>
        </w:rPr>
        <w:t>using a</w:t>
      </w:r>
      <w:r w:rsidRPr="004F7FB5">
        <w:rPr>
          <w:rFonts w:asciiTheme="majorBidi" w:hAnsiTheme="majorBidi" w:cstheme="majorBidi"/>
          <w:sz w:val="24"/>
          <w:szCs w:val="24"/>
        </w:rPr>
        <w:t xml:space="preserve"> test</w:t>
      </w:r>
      <w:r w:rsidR="005E52B8">
        <w:rPr>
          <w:rFonts w:asciiTheme="majorBidi" w:hAnsiTheme="majorBidi" w:cstheme="majorBidi"/>
          <w:sz w:val="24"/>
          <w:szCs w:val="24"/>
        </w:rPr>
        <w:t xml:space="preserve"> (unseen)</w:t>
      </w:r>
      <w:r w:rsidRPr="004F7FB5">
        <w:rPr>
          <w:rFonts w:asciiTheme="majorBidi" w:hAnsiTheme="majorBidi" w:cstheme="majorBidi"/>
          <w:sz w:val="24"/>
          <w:szCs w:val="24"/>
        </w:rPr>
        <w:t xml:space="preserve"> </w:t>
      </w:r>
      <w:r w:rsidR="005E52B8">
        <w:rPr>
          <w:rFonts w:asciiTheme="majorBidi" w:hAnsiTheme="majorBidi" w:cstheme="majorBidi"/>
          <w:sz w:val="24"/>
          <w:szCs w:val="24"/>
        </w:rPr>
        <w:t>and the</w:t>
      </w:r>
      <w:r w:rsidRPr="004F7FB5">
        <w:rPr>
          <w:rFonts w:asciiTheme="majorBidi" w:hAnsiTheme="majorBidi" w:cstheme="majorBidi"/>
          <w:sz w:val="24"/>
          <w:szCs w:val="24"/>
        </w:rPr>
        <w:t xml:space="preserve"> final results</w:t>
      </w:r>
      <w:r w:rsidR="005E52B8">
        <w:rPr>
          <w:rFonts w:asciiTheme="majorBidi" w:hAnsiTheme="majorBidi" w:cstheme="majorBidi"/>
          <w:sz w:val="24"/>
          <w:szCs w:val="24"/>
        </w:rPr>
        <w:t xml:space="preserve"> were</w:t>
      </w:r>
      <w:r w:rsidRPr="004F7FB5">
        <w:rPr>
          <w:rFonts w:asciiTheme="majorBidi" w:hAnsiTheme="majorBidi" w:cstheme="majorBidi"/>
          <w:sz w:val="24"/>
          <w:szCs w:val="24"/>
        </w:rPr>
        <w:t xml:space="preserve"> reported using the QWK score. </w:t>
      </w:r>
      <w:r w:rsidR="00F475C9">
        <w:rPr>
          <w:rFonts w:asciiTheme="majorBidi" w:hAnsiTheme="majorBidi" w:cstheme="majorBidi"/>
          <w:sz w:val="24"/>
          <w:szCs w:val="24"/>
        </w:rPr>
        <w:t>And t</w:t>
      </w:r>
      <w:r w:rsidRPr="004F7FB5">
        <w:rPr>
          <w:rFonts w:asciiTheme="majorBidi" w:hAnsiTheme="majorBidi" w:cstheme="majorBidi"/>
          <w:sz w:val="24"/>
          <w:szCs w:val="24"/>
        </w:rPr>
        <w:t xml:space="preserve">he trained model was then saved using TorchScript for future </w:t>
      </w:r>
      <w:r w:rsidR="005E52B8">
        <w:rPr>
          <w:rFonts w:asciiTheme="majorBidi" w:hAnsiTheme="majorBidi" w:cstheme="majorBidi"/>
          <w:sz w:val="24"/>
          <w:szCs w:val="24"/>
        </w:rPr>
        <w:t>use</w:t>
      </w:r>
      <w:r w:rsidRPr="004F7FB5">
        <w:rPr>
          <w:rFonts w:asciiTheme="majorBidi" w:hAnsiTheme="majorBidi" w:cstheme="majorBidi"/>
          <w:sz w:val="24"/>
          <w:szCs w:val="24"/>
        </w:rPr>
        <w:t>.</w:t>
      </w:r>
    </w:p>
    <w:p w14:paraId="4EF3FB30" w14:textId="583FDEA0" w:rsidR="00CC5784" w:rsidRPr="00265BB9" w:rsidRDefault="00CC5784" w:rsidP="002D730F">
      <w:pPr>
        <w:rPr>
          <w:rFonts w:asciiTheme="majorBidi" w:hAnsiTheme="majorBidi" w:cstheme="majorBidi"/>
          <w:b/>
          <w:bCs/>
          <w:sz w:val="24"/>
          <w:szCs w:val="24"/>
        </w:rPr>
      </w:pPr>
      <w:r w:rsidRPr="00265BB9">
        <w:rPr>
          <w:rFonts w:asciiTheme="majorBidi" w:hAnsiTheme="majorBidi" w:cstheme="majorBidi"/>
          <w:b/>
          <w:bCs/>
          <w:sz w:val="24"/>
          <w:szCs w:val="24"/>
        </w:rPr>
        <w:t>Approach B</w:t>
      </w:r>
    </w:p>
    <w:p w14:paraId="58D90B8B" w14:textId="270E1102" w:rsidR="00265BB9" w:rsidRDefault="00265BB9" w:rsidP="002D730F">
      <w:pPr>
        <w:rPr>
          <w:rFonts w:asciiTheme="majorBidi" w:hAnsiTheme="majorBidi" w:cstheme="majorBidi"/>
          <w:sz w:val="24"/>
          <w:szCs w:val="24"/>
        </w:rPr>
      </w:pPr>
      <w:r w:rsidRPr="00265BB9">
        <w:rPr>
          <w:rFonts w:asciiTheme="majorBidi" w:hAnsiTheme="majorBidi" w:cstheme="majorBidi"/>
          <w:sz w:val="24"/>
          <w:szCs w:val="24"/>
        </w:rPr>
        <w:t xml:space="preserve">The models used for the test sets were trained using a two-step hyperparameter search strategy with 7-fold cross-validation. The model architecture consisted of a fully connected feed-forward neural network with (D_i) input features, (D_o) output units, and varying numbers of hidden layers and units, chosen from hyperparameter combinations. During training, the AdamW optimizer was used along with the mean squared error (MSE) as the loss function. The Quadratic Weighted Kappa (QWK) score was used as the evaluation metric for validation. Early stopping was implemented with a patience of 3 epochs to prevent overfitting. For each hyperparameter combination, the training process was repeated across all folds, and the average validation QWK was computed to identify the best hyperparameters. </w:t>
      </w:r>
      <w:r w:rsidRPr="002D730F">
        <w:rPr>
          <w:rFonts w:asciiTheme="majorBidi" w:hAnsiTheme="majorBidi" w:cstheme="majorBidi"/>
          <w:sz w:val="24"/>
          <w:szCs w:val="24"/>
          <w:u w:val="single"/>
        </w:rPr>
        <w:t>After selecting the optimal configuration, the model was retrained on the complete training dataset and evaluated using the test set.</w:t>
      </w:r>
      <w:r w:rsidRPr="00265BB9">
        <w:rPr>
          <w:rFonts w:asciiTheme="majorBidi" w:hAnsiTheme="majorBidi" w:cstheme="majorBidi"/>
          <w:sz w:val="24"/>
          <w:szCs w:val="24"/>
        </w:rPr>
        <w:t xml:space="preserve"> The final test QWK score was reported as the overall performance measure. The trained model was saved using TorchScript to ensure its deployment readiness.</w:t>
      </w:r>
    </w:p>
    <w:p w14:paraId="6429D85D" w14:textId="6E9522FF" w:rsidR="000A366E" w:rsidRPr="002C73E8" w:rsidRDefault="000A366E" w:rsidP="002D730F">
      <w:pPr>
        <w:rPr>
          <w:rFonts w:asciiTheme="majorBidi" w:hAnsiTheme="majorBidi" w:cstheme="majorBidi"/>
          <w:b/>
          <w:bCs/>
          <w:sz w:val="24"/>
          <w:szCs w:val="24"/>
        </w:rPr>
      </w:pPr>
      <w:r w:rsidRPr="002C73E8">
        <w:rPr>
          <w:rFonts w:asciiTheme="majorBidi" w:hAnsiTheme="majorBidi" w:cstheme="majorBidi"/>
          <w:b/>
          <w:bCs/>
          <w:sz w:val="24"/>
          <w:szCs w:val="24"/>
        </w:rPr>
        <w:t>Approach C</w:t>
      </w:r>
    </w:p>
    <w:p w14:paraId="1D201D94" w14:textId="111B5859" w:rsidR="00596241" w:rsidRPr="002D730F" w:rsidRDefault="001430F2" w:rsidP="002D730F">
      <w:pPr>
        <w:rPr>
          <w:rFonts w:asciiTheme="majorBidi" w:hAnsiTheme="majorBidi" w:cstheme="majorBidi"/>
          <w:sz w:val="24"/>
          <w:szCs w:val="24"/>
          <w:lang w:val="en-GB"/>
        </w:rPr>
      </w:pPr>
      <w:r w:rsidRPr="001430F2">
        <w:rPr>
          <w:rFonts w:asciiTheme="majorBidi" w:hAnsiTheme="majorBidi" w:cstheme="majorBidi"/>
          <w:sz w:val="24"/>
          <w:szCs w:val="24"/>
          <w:lang w:val="en-GB"/>
        </w:rPr>
        <w:t xml:space="preserve">To evaluate the model's performance, it </w:t>
      </w:r>
      <w:r>
        <w:rPr>
          <w:rFonts w:asciiTheme="majorBidi" w:hAnsiTheme="majorBidi" w:cstheme="majorBidi"/>
          <w:sz w:val="24"/>
          <w:szCs w:val="24"/>
          <w:lang w:val="en-GB"/>
        </w:rPr>
        <w:t>was</w:t>
      </w:r>
      <w:r w:rsidRPr="001430F2">
        <w:rPr>
          <w:rFonts w:asciiTheme="majorBidi" w:hAnsiTheme="majorBidi" w:cstheme="majorBidi"/>
          <w:sz w:val="24"/>
          <w:szCs w:val="24"/>
          <w:lang w:val="en-GB"/>
        </w:rPr>
        <w:t xml:space="preserve"> r</w:t>
      </w:r>
      <w:r>
        <w:rPr>
          <w:rFonts w:asciiTheme="majorBidi" w:hAnsiTheme="majorBidi" w:cstheme="majorBidi"/>
          <w:sz w:val="24"/>
          <w:szCs w:val="24"/>
          <w:lang w:val="en-GB"/>
        </w:rPr>
        <w:t>u</w:t>
      </w:r>
      <w:r w:rsidRPr="001430F2">
        <w:rPr>
          <w:rFonts w:asciiTheme="majorBidi" w:hAnsiTheme="majorBidi" w:cstheme="majorBidi"/>
          <w:sz w:val="24"/>
          <w:szCs w:val="24"/>
          <w:lang w:val="en-GB"/>
        </w:rPr>
        <w:t>n on a different test dataset, which should ideally not have been viewed by the model during training or validation. This stage is essential since it gives the model an objective assessment</w:t>
      </w:r>
      <w:r w:rsidR="000C0C00">
        <w:rPr>
          <w:rFonts w:asciiTheme="majorBidi" w:hAnsiTheme="majorBidi" w:cstheme="majorBidi"/>
          <w:sz w:val="24"/>
          <w:szCs w:val="24"/>
          <w:lang w:val="en-GB"/>
        </w:rPr>
        <w:t>, h</w:t>
      </w:r>
      <w:r>
        <w:rPr>
          <w:rFonts w:asciiTheme="majorBidi" w:hAnsiTheme="majorBidi" w:cstheme="majorBidi"/>
          <w:sz w:val="24"/>
          <w:szCs w:val="24"/>
          <w:lang w:val="en-GB"/>
        </w:rPr>
        <w:t>ere our target prompt was ID =1.</w:t>
      </w:r>
      <w:r w:rsidRPr="001430F2">
        <w:rPr>
          <w:rFonts w:asciiTheme="majorBidi" w:hAnsiTheme="majorBidi" w:cstheme="majorBidi"/>
          <w:sz w:val="24"/>
          <w:szCs w:val="24"/>
          <w:lang w:val="en-GB"/>
        </w:rPr>
        <w:br/>
        <w:t xml:space="preserve">To measure how closely the model's predictions match the actual results, the QWK score </w:t>
      </w:r>
      <w:r>
        <w:rPr>
          <w:rFonts w:asciiTheme="majorBidi" w:hAnsiTheme="majorBidi" w:cstheme="majorBidi"/>
          <w:sz w:val="24"/>
          <w:szCs w:val="24"/>
          <w:lang w:val="en-GB"/>
        </w:rPr>
        <w:t>was</w:t>
      </w:r>
      <w:r w:rsidRPr="001430F2">
        <w:rPr>
          <w:rFonts w:asciiTheme="majorBidi" w:hAnsiTheme="majorBidi" w:cstheme="majorBidi"/>
          <w:sz w:val="24"/>
          <w:szCs w:val="24"/>
          <w:lang w:val="en-GB"/>
        </w:rPr>
        <w:t xml:space="preserve"> computed using the test set's predictions.</w:t>
      </w:r>
      <w:r w:rsidR="00360AF3" w:rsidRPr="00360AF3">
        <w:rPr>
          <w:rFonts w:ascii="Times New Roman" w:eastAsia="Times New Roman" w:hAnsi="Times New Roman" w:cs="Times New Roman"/>
          <w:sz w:val="24"/>
          <w:szCs w:val="24"/>
          <w:lang w:val="en-GB" w:eastAsia="en-GB"/>
        </w:rPr>
        <w:t xml:space="preserve"> </w:t>
      </w:r>
      <w:r w:rsidR="00360AF3" w:rsidRPr="00360AF3">
        <w:rPr>
          <w:rFonts w:asciiTheme="majorBidi" w:hAnsiTheme="majorBidi" w:cstheme="majorBidi"/>
          <w:sz w:val="24"/>
          <w:szCs w:val="24"/>
          <w:lang w:val="en-GB"/>
        </w:rPr>
        <w:t>We separated our dataset into several training and validation sets using a K-fold cross-validation technique with seven splits. This approach made sure that our model was tested on several data subsets, which enabled us to thoroughly validate its performance.</w:t>
      </w:r>
      <w:r w:rsidR="00B84DC9">
        <w:rPr>
          <w:rFonts w:asciiTheme="majorBidi" w:hAnsiTheme="majorBidi" w:cstheme="majorBidi"/>
          <w:sz w:val="24"/>
          <w:szCs w:val="24"/>
          <w:lang w:val="en-GB"/>
        </w:rPr>
        <w:t xml:space="preserve"> </w:t>
      </w:r>
      <w:r w:rsidR="00360AF3" w:rsidRPr="00360AF3">
        <w:rPr>
          <w:rFonts w:asciiTheme="majorBidi" w:hAnsiTheme="majorBidi" w:cstheme="majorBidi"/>
          <w:sz w:val="24"/>
          <w:szCs w:val="24"/>
          <w:lang w:val="en-GB"/>
        </w:rPr>
        <w:t>In the training phase, we used the Adam optimizer and the Mean Squared Error loss function to train our model for each fold produced by the K-Fold cross-validation. Throughout the training phase, we established a learning rate schedule that progressively improved our model's predictions by decreasing linearly from an initial rate of 0.005 to zero.</w:t>
      </w:r>
      <w:r w:rsidR="00B84DC9" w:rsidRPr="00B84DC9">
        <w:rPr>
          <w:rFonts w:ascii="Times New Roman" w:eastAsia="Times New Roman" w:hAnsi="Times New Roman" w:cs="Times New Roman"/>
          <w:sz w:val="24"/>
          <w:szCs w:val="24"/>
          <w:lang w:val="en-GB" w:eastAsia="en-GB"/>
        </w:rPr>
        <w:t xml:space="preserve"> </w:t>
      </w:r>
      <w:r w:rsidR="00B84DC9" w:rsidRPr="00B84DC9">
        <w:rPr>
          <w:rFonts w:asciiTheme="majorBidi" w:hAnsiTheme="majorBidi" w:cstheme="majorBidi"/>
          <w:sz w:val="24"/>
          <w:szCs w:val="24"/>
          <w:lang w:val="en-GB"/>
        </w:rPr>
        <w:t xml:space="preserve">We </w:t>
      </w:r>
      <w:r w:rsidR="00B84DC9" w:rsidRPr="00B84DC9">
        <w:rPr>
          <w:rFonts w:asciiTheme="majorBidi" w:hAnsiTheme="majorBidi" w:cstheme="majorBidi"/>
          <w:sz w:val="24"/>
          <w:szCs w:val="24"/>
          <w:lang w:val="en-GB"/>
        </w:rPr>
        <w:lastRenderedPageBreak/>
        <w:t>assessed the model on the validation set following each training epoch. The loss and the Quadratic Weighted Kappa (QWK) score, which evaluates the degree of agreement between the expected and actual scores, were computed in this case.</w:t>
      </w:r>
    </w:p>
    <w:p w14:paraId="74A56AED" w14:textId="309BE712" w:rsidR="003E2606" w:rsidRDefault="003E2606" w:rsidP="00265BB9">
      <w:pPr>
        <w:pStyle w:val="Heading2"/>
        <w:numPr>
          <w:ilvl w:val="0"/>
          <w:numId w:val="11"/>
        </w:numPr>
        <w:rPr>
          <w:rFonts w:asciiTheme="majorBidi" w:hAnsiTheme="majorBidi"/>
          <w:sz w:val="28"/>
          <w:szCs w:val="28"/>
        </w:rPr>
      </w:pPr>
      <w:r w:rsidRPr="009C243A">
        <w:rPr>
          <w:rFonts w:asciiTheme="majorBidi" w:hAnsiTheme="majorBidi"/>
          <w:sz w:val="28"/>
          <w:szCs w:val="28"/>
        </w:rPr>
        <w:t>Models training for deployment</w:t>
      </w:r>
    </w:p>
    <w:p w14:paraId="56E1D457" w14:textId="08C44054" w:rsidR="00265BB9" w:rsidRPr="00365316" w:rsidRDefault="00265BB9" w:rsidP="00365316">
      <w:pPr>
        <w:rPr>
          <w:rFonts w:asciiTheme="majorBidi" w:hAnsiTheme="majorBidi" w:cstheme="majorBidi"/>
          <w:b/>
          <w:bCs/>
          <w:sz w:val="24"/>
          <w:szCs w:val="24"/>
        </w:rPr>
      </w:pPr>
      <w:r w:rsidRPr="00365316">
        <w:rPr>
          <w:rFonts w:asciiTheme="majorBidi" w:hAnsiTheme="majorBidi" w:cstheme="majorBidi"/>
          <w:b/>
          <w:bCs/>
          <w:sz w:val="24"/>
          <w:szCs w:val="24"/>
        </w:rPr>
        <w:t>Approach A</w:t>
      </w:r>
    </w:p>
    <w:p w14:paraId="4DDC5CD9" w14:textId="0B169EDD" w:rsidR="00AE5BC1" w:rsidRDefault="008062C8" w:rsidP="00365316">
      <w:pPr>
        <w:spacing w:line="276" w:lineRule="auto"/>
        <w:rPr>
          <w:rFonts w:asciiTheme="majorBidi" w:hAnsiTheme="majorBidi" w:cstheme="majorBidi"/>
          <w:sz w:val="24"/>
          <w:szCs w:val="24"/>
        </w:rPr>
      </w:pPr>
      <w:r>
        <w:rPr>
          <w:rFonts w:asciiTheme="majorBidi" w:hAnsiTheme="majorBidi" w:cstheme="majorBidi"/>
          <w:sz w:val="24"/>
          <w:szCs w:val="24"/>
        </w:rPr>
        <w:t>Each one of the 8 models is trained on a specific subset of the data with the best hyperparameters set. Therefore, the models can generalize better when using them in a Voting Ensemble model. Where each model predicts the holistic score based on input features and then all the predictions are averaged to obtain the best possible prediction.</w:t>
      </w:r>
      <w:r w:rsidR="00771E2E">
        <w:rPr>
          <w:rFonts w:asciiTheme="majorBidi" w:hAnsiTheme="majorBidi" w:cstheme="majorBidi"/>
          <w:sz w:val="24"/>
          <w:szCs w:val="24"/>
        </w:rPr>
        <w:t xml:space="preserve"> The model was not trained again on all dataset because we wanted the 8 models to be biased to the training data it faced, making each one of them unique.</w:t>
      </w:r>
    </w:p>
    <w:p w14:paraId="49BA9146" w14:textId="4E904297" w:rsidR="009A3339" w:rsidRDefault="007A3624" w:rsidP="007A3624">
      <w:pPr>
        <w:spacing w:line="276" w:lineRule="auto"/>
        <w:rPr>
          <w:rFonts w:asciiTheme="majorBidi" w:hAnsiTheme="majorBidi" w:cstheme="majorBidi"/>
          <w:sz w:val="24"/>
          <w:szCs w:val="24"/>
        </w:rPr>
      </w:pPr>
      <w:r>
        <w:rPr>
          <w:rFonts w:asciiTheme="majorBidi" w:hAnsiTheme="majorBidi" w:cstheme="majorBidi"/>
          <w:sz w:val="24"/>
          <w:szCs w:val="24"/>
        </w:rPr>
        <w:t xml:space="preserve">   </w:t>
      </w:r>
      <w:r w:rsidR="000B3887">
        <w:rPr>
          <w:rFonts w:asciiTheme="majorBidi" w:hAnsiTheme="majorBidi" w:cstheme="majorBidi"/>
          <w:sz w:val="24"/>
          <w:szCs w:val="24"/>
        </w:rPr>
        <w:t>This ensemble voting method is deployed in a</w:t>
      </w:r>
      <w:r w:rsidR="002611C9">
        <w:rPr>
          <w:rFonts w:asciiTheme="majorBidi" w:hAnsiTheme="majorBidi" w:cstheme="majorBidi"/>
          <w:sz w:val="24"/>
          <w:szCs w:val="24"/>
        </w:rPr>
        <w:t xml:space="preserve"> user-friendly based AES system </w:t>
      </w:r>
      <w:r w:rsidR="000B3887">
        <w:rPr>
          <w:rFonts w:asciiTheme="majorBidi" w:hAnsiTheme="majorBidi" w:cstheme="majorBidi"/>
          <w:sz w:val="24"/>
          <w:szCs w:val="24"/>
        </w:rPr>
        <w:t>interface</w:t>
      </w:r>
      <w:r w:rsidR="002611C9">
        <w:rPr>
          <w:rFonts w:asciiTheme="majorBidi" w:hAnsiTheme="majorBidi" w:cstheme="majorBidi"/>
          <w:sz w:val="24"/>
          <w:szCs w:val="24"/>
        </w:rPr>
        <w:t>, where the user</w:t>
      </w:r>
      <w:r w:rsidR="000B3887">
        <w:rPr>
          <w:rFonts w:asciiTheme="majorBidi" w:hAnsiTheme="majorBidi" w:cstheme="majorBidi"/>
          <w:sz w:val="24"/>
          <w:szCs w:val="24"/>
        </w:rPr>
        <w:t xml:space="preserve"> </w:t>
      </w:r>
      <w:r w:rsidR="002611C9">
        <w:rPr>
          <w:rFonts w:asciiTheme="majorBidi" w:hAnsiTheme="majorBidi" w:cstheme="majorBidi"/>
          <w:sz w:val="24"/>
          <w:szCs w:val="24"/>
        </w:rPr>
        <w:t>provides a dataset containing</w:t>
      </w:r>
      <w:r w:rsidR="000B3887">
        <w:rPr>
          <w:rFonts w:asciiTheme="majorBidi" w:hAnsiTheme="majorBidi" w:cstheme="majorBidi"/>
          <w:sz w:val="24"/>
          <w:szCs w:val="24"/>
        </w:rPr>
        <w:t xml:space="preserve"> essays to score with</w:t>
      </w:r>
      <w:r w:rsidR="00972EE6">
        <w:rPr>
          <w:rFonts w:asciiTheme="majorBidi" w:hAnsiTheme="majorBidi" w:cstheme="majorBidi"/>
          <w:sz w:val="24"/>
          <w:szCs w:val="24"/>
        </w:rPr>
        <w:t xml:space="preserve">: </w:t>
      </w:r>
      <w:r w:rsidR="002611C9">
        <w:rPr>
          <w:rFonts w:asciiTheme="majorBidi" w:hAnsiTheme="majorBidi" w:cstheme="majorBidi"/>
          <w:sz w:val="24"/>
          <w:szCs w:val="24"/>
        </w:rPr>
        <w:t>essay_id, prompt_id, and 86 essay features starting with ‘mean_word’, so the deployed model</w:t>
      </w:r>
      <w:r w:rsidR="000B3887">
        <w:rPr>
          <w:rFonts w:asciiTheme="majorBidi" w:hAnsiTheme="majorBidi" w:cstheme="majorBidi"/>
          <w:sz w:val="24"/>
          <w:szCs w:val="24"/>
        </w:rPr>
        <w:t xml:space="preserve">s </w:t>
      </w:r>
      <w:r w:rsidR="002611C9">
        <w:rPr>
          <w:rFonts w:asciiTheme="majorBidi" w:hAnsiTheme="majorBidi" w:cstheme="majorBidi"/>
          <w:sz w:val="24"/>
          <w:szCs w:val="24"/>
        </w:rPr>
        <w:t xml:space="preserve">will predict the holistic score of the provided essays </w:t>
      </w:r>
      <w:r w:rsidR="00972EE6">
        <w:rPr>
          <w:rFonts w:asciiTheme="majorBidi" w:hAnsiTheme="majorBidi" w:cstheme="majorBidi"/>
          <w:sz w:val="24"/>
          <w:szCs w:val="24"/>
        </w:rPr>
        <w:t xml:space="preserve">based on the </w:t>
      </w:r>
      <w:r w:rsidR="000B3887">
        <w:rPr>
          <w:rFonts w:asciiTheme="majorBidi" w:hAnsiTheme="majorBidi" w:cstheme="majorBidi"/>
          <w:sz w:val="24"/>
          <w:szCs w:val="24"/>
        </w:rPr>
        <w:t xml:space="preserve">input features and will scale the score up based on the </w:t>
      </w:r>
      <w:r w:rsidR="00972EE6">
        <w:rPr>
          <w:rFonts w:asciiTheme="majorBidi" w:hAnsiTheme="majorBidi" w:cstheme="majorBidi"/>
          <w:sz w:val="24"/>
          <w:szCs w:val="24"/>
        </w:rPr>
        <w:t>prompt_id</w:t>
      </w:r>
      <w:r w:rsidR="000B3887">
        <w:rPr>
          <w:rFonts w:asciiTheme="majorBidi" w:hAnsiTheme="majorBidi" w:cstheme="majorBidi"/>
          <w:sz w:val="24"/>
          <w:szCs w:val="24"/>
        </w:rPr>
        <w:t>.</w:t>
      </w:r>
    </w:p>
    <w:p w14:paraId="06FAA170" w14:textId="2169EC20" w:rsidR="007A3624" w:rsidRPr="00265BB9" w:rsidRDefault="00265BB9" w:rsidP="00365316">
      <w:pPr>
        <w:rPr>
          <w:rFonts w:asciiTheme="majorBidi" w:hAnsiTheme="majorBidi" w:cstheme="majorBidi"/>
          <w:b/>
          <w:bCs/>
          <w:sz w:val="24"/>
          <w:szCs w:val="24"/>
        </w:rPr>
      </w:pPr>
      <w:r w:rsidRPr="00265BB9">
        <w:rPr>
          <w:rFonts w:asciiTheme="majorBidi" w:hAnsiTheme="majorBidi" w:cstheme="majorBidi"/>
          <w:b/>
          <w:bCs/>
          <w:sz w:val="24"/>
          <w:szCs w:val="24"/>
        </w:rPr>
        <w:t>Approach B</w:t>
      </w:r>
    </w:p>
    <w:p w14:paraId="11D94A80" w14:textId="5A4A5067" w:rsidR="00265BB9" w:rsidRDefault="00265BB9" w:rsidP="00365316">
      <w:pPr>
        <w:rPr>
          <w:rFonts w:asciiTheme="majorBidi" w:hAnsiTheme="majorBidi" w:cstheme="majorBidi"/>
          <w:sz w:val="24"/>
          <w:szCs w:val="24"/>
        </w:rPr>
      </w:pPr>
      <w:r w:rsidRPr="00265BB9">
        <w:rPr>
          <w:rFonts w:asciiTheme="majorBidi" w:hAnsiTheme="majorBidi" w:cstheme="majorBidi"/>
          <w:sz w:val="24"/>
          <w:szCs w:val="24"/>
        </w:rPr>
        <w:t>The model</w:t>
      </w:r>
      <w:r>
        <w:rPr>
          <w:rFonts w:asciiTheme="majorBidi" w:hAnsiTheme="majorBidi" w:cstheme="majorBidi"/>
          <w:sz w:val="24"/>
          <w:szCs w:val="24"/>
        </w:rPr>
        <w:t xml:space="preserve"> </w:t>
      </w:r>
      <w:r w:rsidRPr="00265BB9">
        <w:rPr>
          <w:rFonts w:asciiTheme="majorBidi" w:hAnsiTheme="majorBidi" w:cstheme="majorBidi"/>
          <w:sz w:val="24"/>
          <w:szCs w:val="24"/>
        </w:rPr>
        <w:t xml:space="preserve">for deployment </w:t>
      </w:r>
      <w:r>
        <w:rPr>
          <w:rFonts w:asciiTheme="majorBidi" w:hAnsiTheme="majorBidi" w:cstheme="majorBidi"/>
          <w:sz w:val="24"/>
          <w:szCs w:val="24"/>
        </w:rPr>
        <w:t>was</w:t>
      </w:r>
      <w:r w:rsidRPr="00265BB9">
        <w:rPr>
          <w:rFonts w:asciiTheme="majorBidi" w:hAnsiTheme="majorBidi" w:cstheme="majorBidi"/>
          <w:sz w:val="24"/>
          <w:szCs w:val="24"/>
        </w:rPr>
        <w:t xml:space="preserve"> trained following a similar two-step hyperparameter optimization process as outlined for the test sets. Initially, the best hyperparameters were identified using 7-fold cross-validation, and training was performed on a complete training dataset with early stopping applied to avoid overfitting. This resulted in a trained model with optimal hyperparameters. The second step focused on fine-tuning the batch size through another hyperparameter search. This process aimed to identify the batch size that maximized model performance. Once the final model configuration was determined, it was retrained on the full training dataset and tested on an unseen test set to confirm its performance. The final model, now fine-tuned and ready for deployment, was scripted using TorchScript and saved for integration into the production system. The deployed model </w:t>
      </w:r>
      <w:r w:rsidR="00C64B2C" w:rsidRPr="00265BB9">
        <w:rPr>
          <w:rFonts w:asciiTheme="majorBidi" w:hAnsiTheme="majorBidi" w:cstheme="majorBidi"/>
          <w:sz w:val="24"/>
          <w:szCs w:val="24"/>
        </w:rPr>
        <w:t>can score</w:t>
      </w:r>
      <w:r w:rsidRPr="00265BB9">
        <w:rPr>
          <w:rFonts w:asciiTheme="majorBidi" w:hAnsiTheme="majorBidi" w:cstheme="majorBidi"/>
          <w:sz w:val="24"/>
          <w:szCs w:val="24"/>
        </w:rPr>
        <w:t xml:space="preserve"> new essays by processing input features provided through an interface, outputting a holistic score based on the learned relationships from the training data.</w:t>
      </w:r>
    </w:p>
    <w:p w14:paraId="112DEF86" w14:textId="7A33A726" w:rsidR="00E11771" w:rsidRPr="002E276B" w:rsidRDefault="00E11771" w:rsidP="00365316">
      <w:pPr>
        <w:rPr>
          <w:rFonts w:asciiTheme="majorBidi" w:hAnsiTheme="majorBidi" w:cstheme="majorBidi"/>
          <w:b/>
          <w:bCs/>
          <w:sz w:val="24"/>
          <w:szCs w:val="24"/>
        </w:rPr>
      </w:pPr>
      <w:r w:rsidRPr="002E276B">
        <w:rPr>
          <w:rFonts w:asciiTheme="majorBidi" w:hAnsiTheme="majorBidi" w:cstheme="majorBidi"/>
          <w:b/>
          <w:bCs/>
          <w:sz w:val="24"/>
          <w:szCs w:val="24"/>
        </w:rPr>
        <w:t>Approach C</w:t>
      </w:r>
    </w:p>
    <w:p w14:paraId="5814E258" w14:textId="77777777" w:rsidR="002C73E8" w:rsidRPr="002C73E8" w:rsidRDefault="002C73E8" w:rsidP="00365316">
      <w:pPr>
        <w:rPr>
          <w:rFonts w:asciiTheme="majorBidi" w:hAnsiTheme="majorBidi" w:cstheme="majorBidi"/>
          <w:sz w:val="24"/>
          <w:szCs w:val="24"/>
          <w:lang w:val="en-GB"/>
        </w:rPr>
      </w:pPr>
      <w:r w:rsidRPr="002C73E8">
        <w:rPr>
          <w:rFonts w:asciiTheme="majorBidi" w:hAnsiTheme="majorBidi" w:cstheme="majorBidi"/>
          <w:sz w:val="24"/>
          <w:szCs w:val="24"/>
          <w:lang w:val="en-GB"/>
        </w:rPr>
        <w:t>For the deployment phase of our project, we initially used a methodical approach by employing K-fold cross-validation with seven splits. This method allowed us to regularly divide our dataset into distinct training and validation halves. This would increase the validity of our model's performance validation by ensuring that it was properly tested using a variety of data subsets. For each fold produced by the cross-validation, we actively trained our model using the Adam optimizer and the Mean Squared Error loss function. We meticulously planned the learning rate to decrease linearly from an initial rate of 0.005 to zero as training progressed. It was simpler to modify the model's parameters to progressively lower inaccuracy because of this gradual decline.</w:t>
      </w:r>
    </w:p>
    <w:p w14:paraId="322883EE" w14:textId="77777777" w:rsidR="009F6434" w:rsidRPr="009F6434" w:rsidRDefault="009F6434" w:rsidP="00265BB9">
      <w:pPr>
        <w:ind w:firstLine="720"/>
        <w:rPr>
          <w:rFonts w:asciiTheme="majorBidi" w:hAnsiTheme="majorBidi" w:cstheme="majorBidi"/>
          <w:sz w:val="24"/>
          <w:szCs w:val="24"/>
          <w:lang w:val="en-GB"/>
        </w:rPr>
      </w:pPr>
    </w:p>
    <w:p w14:paraId="63EC352E" w14:textId="77777777" w:rsidR="00E11771" w:rsidRPr="00265BB9" w:rsidRDefault="00E11771" w:rsidP="00265BB9">
      <w:pPr>
        <w:ind w:firstLine="720"/>
        <w:rPr>
          <w:rFonts w:asciiTheme="majorBidi" w:hAnsiTheme="majorBidi" w:cstheme="majorBidi"/>
          <w:sz w:val="24"/>
          <w:szCs w:val="24"/>
        </w:rPr>
      </w:pPr>
    </w:p>
    <w:p w14:paraId="32521C20" w14:textId="4D2CDA1D" w:rsidR="003E2606" w:rsidRDefault="003E2606" w:rsidP="00976C0D">
      <w:pPr>
        <w:pStyle w:val="Heading2"/>
        <w:numPr>
          <w:ilvl w:val="0"/>
          <w:numId w:val="11"/>
        </w:numPr>
        <w:rPr>
          <w:rFonts w:asciiTheme="majorBidi" w:hAnsiTheme="majorBidi"/>
          <w:sz w:val="28"/>
          <w:szCs w:val="28"/>
        </w:rPr>
      </w:pPr>
      <w:r w:rsidRPr="009C243A">
        <w:rPr>
          <w:rFonts w:asciiTheme="majorBidi" w:hAnsiTheme="majorBidi"/>
          <w:sz w:val="28"/>
          <w:szCs w:val="28"/>
        </w:rPr>
        <w:t>Loss Function Design</w:t>
      </w:r>
    </w:p>
    <w:p w14:paraId="23F5F7B0" w14:textId="77777777" w:rsidR="00976C0D" w:rsidRPr="00976C0D" w:rsidRDefault="00976C0D" w:rsidP="00976C0D"/>
    <w:p w14:paraId="4A5F82E1" w14:textId="728D0920" w:rsidR="00976C0D" w:rsidRPr="002D730F" w:rsidRDefault="00976C0D" w:rsidP="002D730F">
      <w:pPr>
        <w:rPr>
          <w:rFonts w:asciiTheme="majorBidi" w:hAnsiTheme="majorBidi" w:cstheme="majorBidi"/>
          <w:b/>
          <w:bCs/>
          <w:sz w:val="24"/>
          <w:szCs w:val="24"/>
        </w:rPr>
      </w:pPr>
      <w:r w:rsidRPr="002D730F">
        <w:rPr>
          <w:rFonts w:asciiTheme="majorBidi" w:hAnsiTheme="majorBidi" w:cstheme="majorBidi"/>
          <w:b/>
          <w:bCs/>
          <w:sz w:val="24"/>
          <w:szCs w:val="24"/>
        </w:rPr>
        <w:t>Approach A</w:t>
      </w:r>
    </w:p>
    <w:p w14:paraId="74688A85" w14:textId="29ABA8B3" w:rsidR="004F7FB5" w:rsidRDefault="004F7FB5" w:rsidP="002D730F">
      <w:pPr>
        <w:spacing w:line="276" w:lineRule="auto"/>
        <w:rPr>
          <w:rFonts w:asciiTheme="majorBidi" w:hAnsiTheme="majorBidi" w:cstheme="majorBidi"/>
          <w:sz w:val="24"/>
          <w:szCs w:val="24"/>
        </w:rPr>
      </w:pPr>
      <w:r>
        <w:rPr>
          <w:rFonts w:asciiTheme="majorBidi" w:hAnsiTheme="majorBidi" w:cstheme="majorBidi"/>
          <w:sz w:val="24"/>
          <w:szCs w:val="24"/>
        </w:rPr>
        <w:t>Because our model</w:t>
      </w:r>
      <w:r w:rsidRPr="004F7FB5">
        <w:rPr>
          <w:rFonts w:asciiTheme="majorBidi" w:hAnsiTheme="majorBidi" w:cstheme="majorBidi"/>
          <w:sz w:val="24"/>
          <w:szCs w:val="24"/>
        </w:rPr>
        <w:t xml:space="preserve"> </w:t>
      </w:r>
      <w:r>
        <w:rPr>
          <w:rFonts w:asciiTheme="majorBidi" w:hAnsiTheme="majorBidi" w:cstheme="majorBidi"/>
          <w:sz w:val="24"/>
          <w:szCs w:val="24"/>
        </w:rPr>
        <w:t>solves a</w:t>
      </w:r>
      <w:r w:rsidRPr="004F7FB5">
        <w:rPr>
          <w:rFonts w:asciiTheme="majorBidi" w:hAnsiTheme="majorBidi" w:cstheme="majorBidi"/>
          <w:sz w:val="24"/>
          <w:szCs w:val="24"/>
        </w:rPr>
        <w:t xml:space="preserve"> regression</w:t>
      </w:r>
      <w:r>
        <w:rPr>
          <w:rFonts w:asciiTheme="majorBidi" w:hAnsiTheme="majorBidi" w:cstheme="majorBidi"/>
          <w:sz w:val="24"/>
          <w:szCs w:val="24"/>
        </w:rPr>
        <w:t xml:space="preserve"> </w:t>
      </w:r>
      <w:r w:rsidRPr="004F7FB5">
        <w:rPr>
          <w:rFonts w:asciiTheme="majorBidi" w:hAnsiTheme="majorBidi" w:cstheme="majorBidi"/>
          <w:sz w:val="24"/>
          <w:szCs w:val="24"/>
        </w:rPr>
        <w:t>problem, we chose to use Mean Squared Error (MSE)</w:t>
      </w:r>
      <w:r>
        <w:rPr>
          <w:rFonts w:asciiTheme="majorBidi" w:hAnsiTheme="majorBidi" w:cstheme="majorBidi"/>
          <w:sz w:val="24"/>
          <w:szCs w:val="24"/>
        </w:rPr>
        <w:t xml:space="preserve"> loss function</w:t>
      </w:r>
      <w:r w:rsidRPr="004F7FB5">
        <w:rPr>
          <w:rFonts w:asciiTheme="majorBidi" w:hAnsiTheme="majorBidi" w:cstheme="majorBidi"/>
          <w:sz w:val="24"/>
          <w:szCs w:val="24"/>
        </w:rPr>
        <w:t>.</w:t>
      </w:r>
      <w:r>
        <w:rPr>
          <w:rFonts w:asciiTheme="majorBidi" w:hAnsiTheme="majorBidi" w:cstheme="majorBidi"/>
          <w:sz w:val="24"/>
          <w:szCs w:val="24"/>
        </w:rPr>
        <w:t xml:space="preserve"> Our decision</w:t>
      </w:r>
      <w:r w:rsidRPr="004F7FB5">
        <w:rPr>
          <w:rFonts w:asciiTheme="majorBidi" w:hAnsiTheme="majorBidi" w:cstheme="majorBidi"/>
          <w:sz w:val="24"/>
          <w:szCs w:val="24"/>
        </w:rPr>
        <w:t xml:space="preserve"> </w:t>
      </w:r>
      <w:r>
        <w:rPr>
          <w:rFonts w:asciiTheme="majorBidi" w:hAnsiTheme="majorBidi" w:cstheme="majorBidi"/>
          <w:sz w:val="24"/>
          <w:szCs w:val="24"/>
        </w:rPr>
        <w:t xml:space="preserve">was due to the fact that </w:t>
      </w:r>
      <w:r w:rsidRPr="004F7FB5">
        <w:rPr>
          <w:rFonts w:asciiTheme="majorBidi" w:hAnsiTheme="majorBidi" w:cstheme="majorBidi"/>
          <w:sz w:val="24"/>
          <w:szCs w:val="24"/>
        </w:rPr>
        <w:t xml:space="preserve">MSE is </w:t>
      </w:r>
      <w:r>
        <w:rPr>
          <w:rFonts w:asciiTheme="majorBidi" w:hAnsiTheme="majorBidi" w:cstheme="majorBidi"/>
          <w:sz w:val="24"/>
          <w:szCs w:val="24"/>
        </w:rPr>
        <w:t xml:space="preserve">suitable </w:t>
      </w:r>
      <w:r w:rsidRPr="004F7FB5">
        <w:rPr>
          <w:rFonts w:asciiTheme="majorBidi" w:hAnsiTheme="majorBidi" w:cstheme="majorBidi"/>
          <w:sz w:val="24"/>
          <w:szCs w:val="24"/>
        </w:rPr>
        <w:t xml:space="preserve">for regression tasks because </w:t>
      </w:r>
      <w:r>
        <w:rPr>
          <w:rFonts w:asciiTheme="majorBidi" w:hAnsiTheme="majorBidi" w:cstheme="majorBidi"/>
          <w:sz w:val="24"/>
          <w:szCs w:val="24"/>
        </w:rPr>
        <w:t xml:space="preserve">of </w:t>
      </w:r>
      <w:r w:rsidRPr="004F7FB5">
        <w:rPr>
          <w:rFonts w:asciiTheme="majorBidi" w:hAnsiTheme="majorBidi" w:cstheme="majorBidi"/>
          <w:sz w:val="24"/>
          <w:szCs w:val="24"/>
        </w:rPr>
        <w:t>it</w:t>
      </w:r>
      <w:r>
        <w:rPr>
          <w:rFonts w:asciiTheme="majorBidi" w:hAnsiTheme="majorBidi" w:cstheme="majorBidi"/>
          <w:sz w:val="24"/>
          <w:szCs w:val="24"/>
        </w:rPr>
        <w:t>s ability to</w:t>
      </w:r>
      <w:r w:rsidRPr="004F7FB5">
        <w:rPr>
          <w:rFonts w:asciiTheme="majorBidi" w:hAnsiTheme="majorBidi" w:cstheme="majorBidi"/>
          <w:sz w:val="24"/>
          <w:szCs w:val="24"/>
        </w:rPr>
        <w:t xml:space="preserve"> calculate the average squared difference between the predicted and actual values, penalizing larger errors more heavily. </w:t>
      </w:r>
      <w:r>
        <w:rPr>
          <w:rFonts w:asciiTheme="majorBidi" w:hAnsiTheme="majorBidi" w:cstheme="majorBidi"/>
          <w:sz w:val="24"/>
          <w:szCs w:val="24"/>
        </w:rPr>
        <w:t>Moreover</w:t>
      </w:r>
      <w:r w:rsidRPr="004F7FB5">
        <w:rPr>
          <w:rFonts w:asciiTheme="majorBidi" w:hAnsiTheme="majorBidi" w:cstheme="majorBidi"/>
          <w:sz w:val="24"/>
          <w:szCs w:val="24"/>
        </w:rPr>
        <w:t xml:space="preserve">, </w:t>
      </w:r>
      <w:r>
        <w:rPr>
          <w:rFonts w:asciiTheme="majorBidi" w:hAnsiTheme="majorBidi" w:cstheme="majorBidi"/>
          <w:sz w:val="24"/>
          <w:szCs w:val="24"/>
        </w:rPr>
        <w:t xml:space="preserve">what makes MSE even more suitable for our model, is that </w:t>
      </w:r>
      <w:r w:rsidRPr="004F7FB5">
        <w:rPr>
          <w:rFonts w:asciiTheme="majorBidi" w:hAnsiTheme="majorBidi" w:cstheme="majorBidi"/>
          <w:sz w:val="24"/>
          <w:szCs w:val="24"/>
        </w:rPr>
        <w:t>we assumed that the variance of the scores is constant (homoscedastic</w:t>
      </w:r>
      <w:r>
        <w:rPr>
          <w:rFonts w:asciiTheme="majorBidi" w:hAnsiTheme="majorBidi" w:cstheme="majorBidi"/>
          <w:sz w:val="24"/>
          <w:szCs w:val="24"/>
        </w:rPr>
        <w:t xml:space="preserve">). </w:t>
      </w:r>
    </w:p>
    <w:p w14:paraId="33758CA8" w14:textId="3DC356A1" w:rsidR="00976C0D" w:rsidRPr="002D730F" w:rsidRDefault="00976C0D" w:rsidP="002D730F">
      <w:pPr>
        <w:rPr>
          <w:rFonts w:asciiTheme="majorBidi" w:hAnsiTheme="majorBidi" w:cstheme="majorBidi"/>
          <w:b/>
          <w:bCs/>
          <w:sz w:val="24"/>
          <w:szCs w:val="24"/>
        </w:rPr>
      </w:pPr>
      <w:r w:rsidRPr="002D730F">
        <w:rPr>
          <w:rFonts w:asciiTheme="majorBidi" w:hAnsiTheme="majorBidi" w:cstheme="majorBidi"/>
          <w:b/>
          <w:bCs/>
          <w:sz w:val="24"/>
          <w:szCs w:val="24"/>
        </w:rPr>
        <w:t>Approach B</w:t>
      </w:r>
    </w:p>
    <w:p w14:paraId="36A6AE32" w14:textId="18E1A684" w:rsidR="00976C0D" w:rsidRDefault="00557907" w:rsidP="002D730F">
      <w:pPr>
        <w:spacing w:line="276" w:lineRule="auto"/>
        <w:rPr>
          <w:rFonts w:asciiTheme="majorBidi" w:hAnsiTheme="majorBidi" w:cstheme="majorBidi"/>
          <w:sz w:val="24"/>
          <w:szCs w:val="24"/>
        </w:rPr>
      </w:pPr>
      <w:r w:rsidRPr="00557907">
        <w:rPr>
          <w:rFonts w:asciiTheme="majorBidi" w:hAnsiTheme="majorBidi" w:cstheme="majorBidi"/>
          <w:sz w:val="24"/>
          <w:szCs w:val="24"/>
        </w:rPr>
        <w:t>We designed a custom loss function, maskedLoss, using Mean Squared Error (MSE) to handle regression tasks effectively by calculating the average squared difference between true and predicted values. The core innovation is applying a mask to both y_true and y_pred, using prompt_ids to selectively ignore irrelevant traits. This ensures the loss focuses only on relevant data, allowing the model to learn important patterns without being influenced by noise. This approach is suitable as it retains MSE’s benefits for regression while guiding the model to prioritize meaningful features.</w:t>
      </w:r>
    </w:p>
    <w:p w14:paraId="5377FD93" w14:textId="77777777" w:rsidR="002D730F" w:rsidRDefault="00B71682" w:rsidP="002D730F">
      <w:pPr>
        <w:spacing w:line="276" w:lineRule="auto"/>
        <w:rPr>
          <w:rFonts w:asciiTheme="majorBidi" w:hAnsiTheme="majorBidi" w:cstheme="majorBidi"/>
          <w:sz w:val="24"/>
          <w:szCs w:val="24"/>
        </w:rPr>
      </w:pPr>
      <w:r w:rsidRPr="00BA18F1">
        <w:rPr>
          <w:rFonts w:asciiTheme="majorBidi" w:hAnsiTheme="majorBidi" w:cstheme="majorBidi"/>
          <w:b/>
          <w:bCs/>
          <w:sz w:val="24"/>
          <w:szCs w:val="24"/>
        </w:rPr>
        <w:t>Approach C</w:t>
      </w:r>
    </w:p>
    <w:p w14:paraId="44FB2E3E" w14:textId="3D47D7CE" w:rsidR="00B71682" w:rsidRPr="00B648A8" w:rsidRDefault="00897810" w:rsidP="002D730F">
      <w:pPr>
        <w:spacing w:line="276" w:lineRule="auto"/>
        <w:rPr>
          <w:rFonts w:asciiTheme="majorBidi" w:hAnsiTheme="majorBidi" w:cstheme="majorBidi"/>
          <w:sz w:val="24"/>
          <w:szCs w:val="24"/>
          <w:lang w:val="en-GB"/>
        </w:rPr>
      </w:pPr>
      <w:r w:rsidRPr="00897810">
        <w:rPr>
          <w:rFonts w:asciiTheme="majorBidi" w:hAnsiTheme="majorBidi" w:cstheme="majorBidi"/>
          <w:sz w:val="24"/>
          <w:szCs w:val="24"/>
          <w:lang w:val="en-GB"/>
        </w:rPr>
        <w:t xml:space="preserve">We </w:t>
      </w:r>
      <w:r w:rsidR="00FF0978" w:rsidRPr="00897810">
        <w:rPr>
          <w:rFonts w:asciiTheme="majorBidi" w:hAnsiTheme="majorBidi" w:cstheme="majorBidi"/>
          <w:sz w:val="24"/>
          <w:szCs w:val="24"/>
          <w:lang w:val="en-GB"/>
        </w:rPr>
        <w:t>have chosen</w:t>
      </w:r>
      <w:r w:rsidRPr="00897810">
        <w:rPr>
          <w:rFonts w:asciiTheme="majorBidi" w:hAnsiTheme="majorBidi" w:cstheme="majorBidi"/>
          <w:sz w:val="24"/>
          <w:szCs w:val="24"/>
          <w:lang w:val="en-GB"/>
        </w:rPr>
        <w:t xml:space="preserve"> to use the Mean Squared Error (MSE) loss function for creating the loss function for our project. We choose MSE for our regression model that predicts continuous output scores because it accurately represents the average squared difference between the estimated and real values.</w:t>
      </w:r>
    </w:p>
    <w:p w14:paraId="27550972" w14:textId="77777777" w:rsidR="002D730F" w:rsidRDefault="002D730F">
      <w:pPr>
        <w:rPr>
          <w:rFonts w:asciiTheme="majorBidi" w:eastAsiaTheme="majorEastAsia" w:hAnsiTheme="majorBidi" w:cstheme="majorBidi"/>
          <w:color w:val="2F5496" w:themeColor="accent1" w:themeShade="BF"/>
          <w:sz w:val="28"/>
          <w:szCs w:val="28"/>
        </w:rPr>
      </w:pPr>
      <w:r>
        <w:rPr>
          <w:rFonts w:asciiTheme="majorBidi" w:hAnsiTheme="majorBidi"/>
          <w:sz w:val="28"/>
          <w:szCs w:val="28"/>
        </w:rPr>
        <w:br w:type="page"/>
      </w:r>
    </w:p>
    <w:p w14:paraId="7DF234BC" w14:textId="7C0A0454" w:rsidR="003E2606" w:rsidRDefault="00145070" w:rsidP="00A16AEC">
      <w:pPr>
        <w:pStyle w:val="Heading2"/>
        <w:numPr>
          <w:ilvl w:val="0"/>
          <w:numId w:val="11"/>
        </w:numPr>
        <w:rPr>
          <w:rFonts w:asciiTheme="majorBidi" w:hAnsiTheme="majorBidi"/>
          <w:sz w:val="28"/>
          <w:szCs w:val="28"/>
        </w:rPr>
      </w:pPr>
      <w:r w:rsidRPr="009C243A">
        <w:rPr>
          <w:rFonts w:asciiTheme="majorBidi" w:hAnsiTheme="majorBidi"/>
          <w:sz w:val="28"/>
          <w:szCs w:val="28"/>
        </w:rPr>
        <w:lastRenderedPageBreak/>
        <w:t>Score ranges handling</w:t>
      </w:r>
    </w:p>
    <w:p w14:paraId="2D13A911" w14:textId="77777777" w:rsidR="00A16AEC" w:rsidRPr="00A16AEC" w:rsidRDefault="00A16AEC" w:rsidP="00A16AEC"/>
    <w:p w14:paraId="61B97B68" w14:textId="41D9254C" w:rsidR="00A16AEC" w:rsidRPr="00A16AEC" w:rsidRDefault="00A16AEC" w:rsidP="002D730F">
      <w:r w:rsidRPr="002D730F">
        <w:rPr>
          <w:rFonts w:asciiTheme="majorBidi" w:hAnsiTheme="majorBidi" w:cstheme="majorBidi"/>
          <w:b/>
          <w:bCs/>
          <w:sz w:val="24"/>
          <w:szCs w:val="24"/>
        </w:rPr>
        <w:t>Approach A</w:t>
      </w:r>
    </w:p>
    <w:p w14:paraId="42155C70" w14:textId="7ECAC717" w:rsidR="00224C16" w:rsidRPr="009C243A" w:rsidRDefault="00224C16" w:rsidP="002D730F">
      <w:pPr>
        <w:spacing w:line="276" w:lineRule="auto"/>
        <w:rPr>
          <w:rFonts w:asciiTheme="majorBidi" w:hAnsiTheme="majorBidi" w:cstheme="majorBidi"/>
          <w:sz w:val="24"/>
          <w:szCs w:val="24"/>
        </w:rPr>
      </w:pPr>
      <w:r w:rsidRPr="00224C16">
        <w:rPr>
          <w:rFonts w:asciiTheme="majorBidi" w:hAnsiTheme="majorBidi" w:cstheme="majorBidi"/>
          <w:sz w:val="24"/>
          <w:szCs w:val="24"/>
        </w:rPr>
        <w:t xml:space="preserve">To </w:t>
      </w:r>
      <w:r>
        <w:rPr>
          <w:rFonts w:asciiTheme="majorBidi" w:hAnsiTheme="majorBidi" w:cstheme="majorBidi"/>
          <w:sz w:val="24"/>
          <w:szCs w:val="24"/>
        </w:rPr>
        <w:t>handle</w:t>
      </w:r>
      <w:r w:rsidRPr="00224C16">
        <w:rPr>
          <w:rFonts w:asciiTheme="majorBidi" w:hAnsiTheme="majorBidi" w:cstheme="majorBidi"/>
          <w:sz w:val="24"/>
          <w:szCs w:val="24"/>
        </w:rPr>
        <w:t xml:space="preserve"> varying score ranges across prompts and evaluation criteria, we scal</w:t>
      </w:r>
      <w:r>
        <w:rPr>
          <w:rFonts w:asciiTheme="majorBidi" w:hAnsiTheme="majorBidi" w:cstheme="majorBidi"/>
          <w:sz w:val="24"/>
          <w:szCs w:val="24"/>
        </w:rPr>
        <w:t>ed</w:t>
      </w:r>
      <w:r w:rsidRPr="00224C16">
        <w:rPr>
          <w:rFonts w:asciiTheme="majorBidi" w:hAnsiTheme="majorBidi" w:cstheme="majorBidi"/>
          <w:sz w:val="24"/>
          <w:szCs w:val="24"/>
        </w:rPr>
        <w:t xml:space="preserve"> down scores to a standardized range and</w:t>
      </w:r>
      <w:r>
        <w:rPr>
          <w:rFonts w:asciiTheme="majorBidi" w:hAnsiTheme="majorBidi" w:cstheme="majorBidi"/>
          <w:sz w:val="24"/>
          <w:szCs w:val="24"/>
        </w:rPr>
        <w:t xml:space="preserve"> then </w:t>
      </w:r>
      <w:r w:rsidRPr="00224C16">
        <w:rPr>
          <w:rFonts w:asciiTheme="majorBidi" w:hAnsiTheme="majorBidi" w:cstheme="majorBidi"/>
          <w:sz w:val="24"/>
          <w:szCs w:val="24"/>
        </w:rPr>
        <w:t>scal</w:t>
      </w:r>
      <w:r>
        <w:rPr>
          <w:rFonts w:asciiTheme="majorBidi" w:hAnsiTheme="majorBidi" w:cstheme="majorBidi"/>
          <w:sz w:val="24"/>
          <w:szCs w:val="24"/>
        </w:rPr>
        <w:t>ed</w:t>
      </w:r>
      <w:r w:rsidRPr="00224C16">
        <w:rPr>
          <w:rFonts w:asciiTheme="majorBidi" w:hAnsiTheme="majorBidi" w:cstheme="majorBidi"/>
          <w:sz w:val="24"/>
          <w:szCs w:val="24"/>
        </w:rPr>
        <w:t xml:space="preserve"> them back up to the original range. </w:t>
      </w:r>
      <w:r>
        <w:rPr>
          <w:rFonts w:asciiTheme="majorBidi" w:hAnsiTheme="majorBidi" w:cstheme="majorBidi"/>
          <w:sz w:val="24"/>
          <w:szCs w:val="24"/>
        </w:rPr>
        <w:t>The</w:t>
      </w:r>
      <w:r w:rsidRPr="00224C16">
        <w:rPr>
          <w:rFonts w:asciiTheme="majorBidi" w:hAnsiTheme="majorBidi" w:cstheme="majorBidi"/>
          <w:sz w:val="24"/>
          <w:szCs w:val="24"/>
        </w:rPr>
        <w:t xml:space="preserve"> </w:t>
      </w:r>
      <w:r>
        <w:rPr>
          <w:rFonts w:asciiTheme="majorBidi" w:hAnsiTheme="majorBidi" w:cstheme="majorBidi"/>
          <w:sz w:val="24"/>
          <w:szCs w:val="24"/>
        </w:rPr>
        <w:t>‘</w:t>
      </w:r>
      <w:r w:rsidRPr="00224C16">
        <w:rPr>
          <w:rFonts w:asciiTheme="majorBidi" w:hAnsiTheme="majorBidi" w:cstheme="majorBidi"/>
          <w:sz w:val="24"/>
          <w:szCs w:val="24"/>
        </w:rPr>
        <w:t>scaleDownTrait</w:t>
      </w:r>
      <w:r>
        <w:rPr>
          <w:rFonts w:asciiTheme="majorBidi" w:hAnsiTheme="majorBidi" w:cstheme="majorBidi"/>
          <w:sz w:val="24"/>
          <w:szCs w:val="24"/>
        </w:rPr>
        <w:t>’</w:t>
      </w:r>
      <w:r w:rsidRPr="00224C16">
        <w:rPr>
          <w:rFonts w:asciiTheme="majorBidi" w:hAnsiTheme="majorBidi" w:cstheme="majorBidi"/>
          <w:sz w:val="24"/>
          <w:szCs w:val="24"/>
        </w:rPr>
        <w:t xml:space="preserve"> function </w:t>
      </w:r>
      <w:r>
        <w:rPr>
          <w:rFonts w:asciiTheme="majorBidi" w:hAnsiTheme="majorBidi" w:cstheme="majorBidi"/>
          <w:sz w:val="24"/>
          <w:szCs w:val="24"/>
        </w:rPr>
        <w:t xml:space="preserve">was used to </w:t>
      </w:r>
      <w:r w:rsidRPr="00224C16">
        <w:rPr>
          <w:rFonts w:asciiTheme="majorBidi" w:hAnsiTheme="majorBidi" w:cstheme="majorBidi"/>
          <w:sz w:val="24"/>
          <w:szCs w:val="24"/>
        </w:rPr>
        <w:t>normalize</w:t>
      </w:r>
      <w:r>
        <w:rPr>
          <w:rFonts w:asciiTheme="majorBidi" w:hAnsiTheme="majorBidi" w:cstheme="majorBidi"/>
          <w:sz w:val="24"/>
          <w:szCs w:val="24"/>
        </w:rPr>
        <w:t xml:space="preserve"> the</w:t>
      </w:r>
      <w:r w:rsidRPr="00224C16">
        <w:rPr>
          <w:rFonts w:asciiTheme="majorBidi" w:hAnsiTheme="majorBidi" w:cstheme="majorBidi"/>
          <w:sz w:val="24"/>
          <w:szCs w:val="24"/>
        </w:rPr>
        <w:t xml:space="preserve"> </w:t>
      </w:r>
      <w:r w:rsidR="00F475C9">
        <w:rPr>
          <w:rFonts w:asciiTheme="majorBidi" w:hAnsiTheme="majorBidi" w:cstheme="majorBidi"/>
          <w:sz w:val="24"/>
          <w:szCs w:val="24"/>
        </w:rPr>
        <w:t>‘holistic’ score</w:t>
      </w:r>
      <w:r w:rsidRPr="00224C16">
        <w:rPr>
          <w:rFonts w:asciiTheme="majorBidi" w:hAnsiTheme="majorBidi" w:cstheme="majorBidi"/>
          <w:sz w:val="24"/>
          <w:szCs w:val="24"/>
        </w:rPr>
        <w:t xml:space="preserve"> to a common range </w:t>
      </w:r>
      <w:r w:rsidR="00F475C9">
        <w:rPr>
          <w:rFonts w:asciiTheme="majorBidi" w:hAnsiTheme="majorBidi" w:cstheme="majorBidi"/>
          <w:sz w:val="24"/>
          <w:szCs w:val="24"/>
        </w:rPr>
        <w:t>[</w:t>
      </w:r>
      <w:r w:rsidRPr="00224C16">
        <w:rPr>
          <w:rFonts w:asciiTheme="majorBidi" w:hAnsiTheme="majorBidi" w:cstheme="majorBidi"/>
          <w:sz w:val="24"/>
          <w:szCs w:val="24"/>
        </w:rPr>
        <w:t>0</w:t>
      </w:r>
      <w:r w:rsidR="00F475C9">
        <w:rPr>
          <w:rFonts w:asciiTheme="majorBidi" w:hAnsiTheme="majorBidi" w:cstheme="majorBidi"/>
          <w:sz w:val="24"/>
          <w:szCs w:val="24"/>
        </w:rPr>
        <w:t>,1]</w:t>
      </w:r>
      <w:r w:rsidRPr="00224C16">
        <w:rPr>
          <w:rFonts w:asciiTheme="majorBidi" w:hAnsiTheme="majorBidi" w:cstheme="majorBidi"/>
          <w:sz w:val="24"/>
          <w:szCs w:val="24"/>
        </w:rPr>
        <w:t xml:space="preserve"> based on predefined</w:t>
      </w:r>
      <w:r w:rsidR="00596241">
        <w:rPr>
          <w:rFonts w:asciiTheme="majorBidi" w:hAnsiTheme="majorBidi" w:cstheme="majorBidi"/>
          <w:sz w:val="24"/>
          <w:szCs w:val="24"/>
        </w:rPr>
        <w:t xml:space="preserve"> </w:t>
      </w:r>
      <w:r w:rsidRPr="00224C16">
        <w:rPr>
          <w:rFonts w:asciiTheme="majorBidi" w:hAnsiTheme="majorBidi" w:cstheme="majorBidi"/>
          <w:sz w:val="24"/>
          <w:szCs w:val="24"/>
        </w:rPr>
        <w:t xml:space="preserve">ranges for each prompt, </w:t>
      </w:r>
      <w:r>
        <w:rPr>
          <w:rFonts w:asciiTheme="majorBidi" w:hAnsiTheme="majorBidi" w:cstheme="majorBidi"/>
          <w:sz w:val="24"/>
          <w:szCs w:val="24"/>
        </w:rPr>
        <w:t>found</w:t>
      </w:r>
      <w:r w:rsidRPr="00224C16">
        <w:rPr>
          <w:rFonts w:asciiTheme="majorBidi" w:hAnsiTheme="majorBidi" w:cstheme="majorBidi"/>
          <w:sz w:val="24"/>
          <w:szCs w:val="24"/>
        </w:rPr>
        <w:t xml:space="preserve"> in the SCORE_RANGES dictionary. Then, </w:t>
      </w:r>
      <w:r w:rsidR="00596241">
        <w:rPr>
          <w:rFonts w:asciiTheme="majorBidi" w:hAnsiTheme="majorBidi" w:cstheme="majorBidi"/>
          <w:sz w:val="24"/>
          <w:szCs w:val="24"/>
        </w:rPr>
        <w:t xml:space="preserve">‘holistic score was scalled up for validation with QWK and </w:t>
      </w:r>
      <w:r w:rsidRPr="00224C16">
        <w:rPr>
          <w:rFonts w:asciiTheme="majorBidi" w:hAnsiTheme="majorBidi" w:cstheme="majorBidi"/>
          <w:sz w:val="24"/>
          <w:szCs w:val="24"/>
        </w:rPr>
        <w:t xml:space="preserve">the scaleUpTrait function </w:t>
      </w:r>
      <w:r>
        <w:rPr>
          <w:rFonts w:asciiTheme="majorBidi" w:hAnsiTheme="majorBidi" w:cstheme="majorBidi"/>
          <w:sz w:val="24"/>
          <w:szCs w:val="24"/>
        </w:rPr>
        <w:t>was used to</w:t>
      </w:r>
      <w:r w:rsidRPr="00224C16">
        <w:rPr>
          <w:rFonts w:asciiTheme="majorBidi" w:hAnsiTheme="majorBidi" w:cstheme="majorBidi"/>
          <w:sz w:val="24"/>
          <w:szCs w:val="24"/>
        </w:rPr>
        <w:t xml:space="preserve"> revert the scores to their original rang</w:t>
      </w:r>
      <w:r w:rsidR="00596241">
        <w:rPr>
          <w:rFonts w:asciiTheme="majorBidi" w:hAnsiTheme="majorBidi" w:cstheme="majorBidi"/>
          <w:sz w:val="24"/>
          <w:szCs w:val="24"/>
        </w:rPr>
        <w:t>e before testing with QWK in the test phase.</w:t>
      </w:r>
    </w:p>
    <w:p w14:paraId="145D3952" w14:textId="77777777" w:rsidR="00A16AEC" w:rsidRPr="002D730F" w:rsidRDefault="00A16AEC" w:rsidP="002D730F">
      <w:pPr>
        <w:rPr>
          <w:rFonts w:asciiTheme="majorBidi" w:hAnsiTheme="majorBidi" w:cstheme="majorBidi"/>
          <w:b/>
          <w:bCs/>
          <w:sz w:val="24"/>
          <w:szCs w:val="24"/>
        </w:rPr>
      </w:pPr>
      <w:r w:rsidRPr="002D730F">
        <w:rPr>
          <w:rFonts w:asciiTheme="majorBidi" w:hAnsiTheme="majorBidi" w:cstheme="majorBidi"/>
          <w:b/>
          <w:bCs/>
          <w:sz w:val="24"/>
          <w:szCs w:val="24"/>
        </w:rPr>
        <w:t>Approach B</w:t>
      </w:r>
    </w:p>
    <w:p w14:paraId="4E3C7C0A" w14:textId="06764B77" w:rsidR="003E2606" w:rsidRDefault="009B369D" w:rsidP="002D730F">
      <w:pPr>
        <w:rPr>
          <w:rFonts w:asciiTheme="majorBidi" w:hAnsiTheme="majorBidi" w:cstheme="majorBidi"/>
          <w:sz w:val="24"/>
          <w:szCs w:val="24"/>
        </w:rPr>
      </w:pPr>
      <w:r>
        <w:rPr>
          <w:rFonts w:asciiTheme="majorBidi" w:hAnsiTheme="majorBidi" w:cstheme="majorBidi"/>
          <w:sz w:val="24"/>
          <w:szCs w:val="24"/>
        </w:rPr>
        <w:t>W</w:t>
      </w:r>
      <w:r w:rsidRPr="009B369D">
        <w:rPr>
          <w:rFonts w:asciiTheme="majorBidi" w:hAnsiTheme="majorBidi" w:cstheme="majorBidi"/>
          <w:sz w:val="24"/>
          <w:szCs w:val="24"/>
        </w:rPr>
        <w:t>e implemented a two-step scaling process</w:t>
      </w:r>
      <w:r>
        <w:rPr>
          <w:rFonts w:asciiTheme="majorBidi" w:hAnsiTheme="majorBidi" w:cstheme="majorBidi"/>
          <w:sz w:val="24"/>
          <w:szCs w:val="24"/>
        </w:rPr>
        <w:t xml:space="preserve"> t</w:t>
      </w:r>
      <w:r w:rsidRPr="009B369D">
        <w:rPr>
          <w:rFonts w:asciiTheme="majorBidi" w:hAnsiTheme="majorBidi" w:cstheme="majorBidi"/>
          <w:sz w:val="24"/>
          <w:szCs w:val="24"/>
        </w:rPr>
        <w:t>o address the issue of different score ranges across various prompts and evaluation criteria. First, we normalized all scores to a standard [0, 1] range using the scaleDownTrait function. This function utilized predefined score ranges for each prompt, stored in the SCORE_RANGES dictionary, to adjust scores for specific traits like 'holistic'. This normalization step facilitated more effective model training and allowed for consistent application of evaluation metrics such as QWK (Quadratic Weighted Kappa). Following the model's processing, we employed the scaleUpTraits function to reverse the normalization, returning the scores to their original ranges. This step was crucial for accurately assessing the model's performance during the testing phase, particularly when applying the QWK metric to compare predictions against the original score scales.</w:t>
      </w:r>
    </w:p>
    <w:p w14:paraId="5F2B7DAF" w14:textId="31DA577A" w:rsidR="0092633C" w:rsidRPr="00E60760" w:rsidRDefault="00DD710A" w:rsidP="002D730F">
      <w:pPr>
        <w:rPr>
          <w:rFonts w:asciiTheme="majorBidi" w:hAnsiTheme="majorBidi" w:cstheme="majorBidi"/>
          <w:b/>
          <w:bCs/>
        </w:rPr>
      </w:pPr>
      <w:r w:rsidRPr="00E60760">
        <w:rPr>
          <w:rFonts w:asciiTheme="majorBidi" w:hAnsiTheme="majorBidi" w:cstheme="majorBidi"/>
          <w:b/>
          <w:bCs/>
        </w:rPr>
        <w:t>Approach C</w:t>
      </w:r>
    </w:p>
    <w:p w14:paraId="365503C2" w14:textId="7184EDC6" w:rsidR="00DD710A" w:rsidRPr="009A6C72" w:rsidRDefault="00F31EB0" w:rsidP="002D730F">
      <w:pPr>
        <w:rPr>
          <w:rFonts w:asciiTheme="majorBidi" w:hAnsiTheme="majorBidi" w:cstheme="majorBidi"/>
          <w:lang w:val="en-GB"/>
        </w:rPr>
      </w:pPr>
      <w:r w:rsidRPr="00F31EB0">
        <w:rPr>
          <w:rFonts w:asciiTheme="majorBidi" w:hAnsiTheme="majorBidi" w:cstheme="majorBidi"/>
          <w:lang w:val="en-GB"/>
        </w:rPr>
        <w:t>We used several crucial techniques when managing the score ranges for our project to make sure that our model could handle and anticipate the wide range of scores related to the essays.</w:t>
      </w:r>
      <w:r w:rsidR="007E65B7">
        <w:rPr>
          <w:rFonts w:asciiTheme="majorBidi" w:hAnsiTheme="majorBidi" w:cstheme="majorBidi"/>
          <w:lang w:val="en-GB"/>
        </w:rPr>
        <w:t xml:space="preserve"> </w:t>
      </w:r>
      <w:r w:rsidRPr="00F31EB0">
        <w:rPr>
          <w:rFonts w:asciiTheme="majorBidi" w:hAnsiTheme="majorBidi" w:cstheme="majorBidi"/>
          <w:lang w:val="en-GB"/>
        </w:rPr>
        <w:br/>
        <w:t>Standardization</w:t>
      </w:r>
      <w:r w:rsidR="007E65B7">
        <w:rPr>
          <w:rFonts w:asciiTheme="majorBidi" w:hAnsiTheme="majorBidi" w:cstheme="majorBidi"/>
          <w:lang w:val="en-GB"/>
        </w:rPr>
        <w:t>: T</w:t>
      </w:r>
      <w:r w:rsidRPr="00F31EB0">
        <w:rPr>
          <w:rFonts w:asciiTheme="majorBidi" w:hAnsiTheme="majorBidi" w:cstheme="majorBidi"/>
          <w:lang w:val="en-GB"/>
        </w:rPr>
        <w:t>o increase learning effectiveness and stabilize the training process, we standardized the results. Usually, we used z-scores for normalization or scaled holistic ratings between 0 and 1. This assisted in resolving problems with different score magnitudes that may impact the performance of neural networks.</w:t>
      </w:r>
      <w:r w:rsidR="004A66C8">
        <w:rPr>
          <w:rFonts w:asciiTheme="majorBidi" w:hAnsiTheme="majorBidi" w:cstheme="majorBidi"/>
          <w:lang w:val="en-GB"/>
        </w:rPr>
        <w:t xml:space="preserve"> </w:t>
      </w:r>
      <w:r w:rsidR="004A66C8" w:rsidRPr="004A66C8">
        <w:rPr>
          <w:rFonts w:asciiTheme="majorBidi" w:hAnsiTheme="majorBidi" w:cstheme="majorBidi"/>
          <w:lang w:val="en-GB"/>
        </w:rPr>
        <w:t>Adapting the Model to the Score Range:</w:t>
      </w:r>
      <w:r w:rsidR="004A66C8" w:rsidRPr="004A66C8">
        <w:rPr>
          <w:rFonts w:asciiTheme="majorBidi" w:hAnsiTheme="majorBidi" w:cstheme="majorBidi"/>
          <w:lang w:val="en-GB"/>
        </w:rPr>
        <w:br/>
        <w:t>Output Layer Design: The output layer of our BERT Regressor was set up according to whether scores were normalized or maintained within their initial range. A sigmoid activation function was employed to limit outputs for normalized scores to the 0–1 range.</w:t>
      </w:r>
      <w:r w:rsidR="004A66C8" w:rsidRPr="004A66C8">
        <w:rPr>
          <w:rFonts w:asciiTheme="majorBidi" w:hAnsiTheme="majorBidi" w:cstheme="majorBidi"/>
          <w:lang w:val="en-GB"/>
        </w:rPr>
        <w:br/>
        <w:t>Training Modifications and Error Metrics:</w:t>
      </w:r>
      <w:r w:rsidR="004A66C8" w:rsidRPr="004A66C8">
        <w:rPr>
          <w:rFonts w:asciiTheme="majorBidi" w:hAnsiTheme="majorBidi" w:cstheme="majorBidi"/>
          <w:lang w:val="en-GB"/>
        </w:rPr>
        <w:br/>
        <w:t>Sensitivity of the Loss Function: In order to achieve our objective of accurate score predictions, we used the Mean Squared Error (MSE) loss function because of its ability to highlight greater prediction errors.</w:t>
      </w:r>
      <w:r w:rsidR="004A66C8" w:rsidRPr="004A66C8">
        <w:rPr>
          <w:rFonts w:asciiTheme="majorBidi" w:hAnsiTheme="majorBidi" w:cstheme="majorBidi"/>
          <w:lang w:val="en-GB"/>
        </w:rPr>
        <w:br/>
        <w:t>Frequent Monitoring: Throughout training, we kept a close eye on forecasts to make sure they were within predicted score ranges, modifying our strategy as needed.</w:t>
      </w:r>
      <w:r w:rsidR="004A66C8" w:rsidRPr="004A66C8">
        <w:rPr>
          <w:rFonts w:asciiTheme="majorBidi" w:hAnsiTheme="majorBidi" w:cstheme="majorBidi"/>
          <w:lang w:val="en-GB"/>
        </w:rPr>
        <w:br/>
      </w:r>
    </w:p>
    <w:p w14:paraId="53C72330" w14:textId="77777777" w:rsidR="002D730F" w:rsidRDefault="002D730F">
      <w:pPr>
        <w:rPr>
          <w:rFonts w:asciiTheme="majorBidi" w:eastAsiaTheme="majorEastAsia" w:hAnsiTheme="majorBidi" w:cstheme="majorBidi"/>
          <w:color w:val="2F5496" w:themeColor="accent1" w:themeShade="BF"/>
          <w:sz w:val="28"/>
          <w:szCs w:val="28"/>
        </w:rPr>
      </w:pPr>
      <w:r>
        <w:rPr>
          <w:rFonts w:asciiTheme="majorBidi" w:hAnsiTheme="majorBidi"/>
          <w:sz w:val="28"/>
          <w:szCs w:val="28"/>
        </w:rPr>
        <w:br w:type="page"/>
      </w:r>
    </w:p>
    <w:p w14:paraId="2CA84132" w14:textId="205ABB10" w:rsidR="003E2606" w:rsidRDefault="0092633C" w:rsidP="0092633C">
      <w:pPr>
        <w:pStyle w:val="Heading2"/>
        <w:numPr>
          <w:ilvl w:val="0"/>
          <w:numId w:val="11"/>
        </w:numPr>
        <w:rPr>
          <w:rFonts w:asciiTheme="majorBidi" w:hAnsiTheme="majorBidi"/>
          <w:sz w:val="28"/>
          <w:szCs w:val="28"/>
        </w:rPr>
      </w:pPr>
      <w:r>
        <w:rPr>
          <w:rFonts w:asciiTheme="majorBidi" w:hAnsiTheme="majorBidi"/>
          <w:sz w:val="28"/>
          <w:szCs w:val="28"/>
        </w:rPr>
        <w:lastRenderedPageBreak/>
        <w:t>Parameter Initialization</w:t>
      </w:r>
    </w:p>
    <w:p w14:paraId="732D7693" w14:textId="77777777" w:rsidR="002D730F" w:rsidRDefault="002D730F" w:rsidP="002D730F">
      <w:pPr>
        <w:rPr>
          <w:rFonts w:asciiTheme="majorBidi" w:hAnsiTheme="majorBidi" w:cstheme="majorBidi"/>
          <w:b/>
          <w:bCs/>
          <w:sz w:val="24"/>
          <w:szCs w:val="24"/>
        </w:rPr>
      </w:pPr>
    </w:p>
    <w:p w14:paraId="271EEB0B" w14:textId="2F232ACB" w:rsidR="00756A6D" w:rsidRPr="002D730F" w:rsidRDefault="00756A6D" w:rsidP="002D730F">
      <w:pPr>
        <w:rPr>
          <w:rFonts w:asciiTheme="majorBidi" w:hAnsiTheme="majorBidi" w:cstheme="majorBidi"/>
          <w:b/>
          <w:bCs/>
          <w:sz w:val="24"/>
          <w:szCs w:val="24"/>
        </w:rPr>
      </w:pPr>
      <w:r w:rsidRPr="002D730F">
        <w:rPr>
          <w:rFonts w:asciiTheme="majorBidi" w:hAnsiTheme="majorBidi" w:cstheme="majorBidi"/>
          <w:b/>
          <w:bCs/>
          <w:sz w:val="24"/>
          <w:szCs w:val="24"/>
        </w:rPr>
        <w:t>Approach A</w:t>
      </w:r>
    </w:p>
    <w:p w14:paraId="61CC5D33" w14:textId="4A72E60A" w:rsidR="00756A6D" w:rsidRPr="002D730F" w:rsidRDefault="00756A6D" w:rsidP="002D730F">
      <w:pPr>
        <w:spacing w:before="100" w:beforeAutospacing="1" w:after="100" w:afterAutospacing="1" w:line="240" w:lineRule="auto"/>
        <w:rPr>
          <w:rFonts w:ascii="Times New Roman" w:eastAsia="Times New Roman" w:hAnsi="Times New Roman" w:cs="Times New Roman"/>
          <w:sz w:val="24"/>
          <w:szCs w:val="24"/>
        </w:rPr>
      </w:pPr>
      <w:r w:rsidRPr="002D730F">
        <w:rPr>
          <w:rFonts w:ascii="Times New Roman" w:eastAsia="Times New Roman" w:hAnsi="Times New Roman" w:cs="Times New Roman"/>
          <w:sz w:val="24"/>
          <w:szCs w:val="24"/>
        </w:rPr>
        <w:t>The weights of all nn.Linear layers were initialized with He initialization (also known as Kaiming initialization) through nn.init.kaiming_normal_. This procedure preserved the variance of activations as they propagate through the network. It helped in maintaining stable training and it reduced the risk of vanishing or exploding gradients. The initialization supports networks with ReLU activations. Therefore, it optimizes both forward and backward passes, which will enhance the overall performance. Additionally, the biases were set to zero using layer_in.bias.data.fill_(0.0).</w:t>
      </w:r>
    </w:p>
    <w:p w14:paraId="711B8B82" w14:textId="77777777" w:rsidR="00756A6D" w:rsidRPr="00F844AF" w:rsidRDefault="00756A6D" w:rsidP="002D730F">
      <w:pPr>
        <w:rPr>
          <w:rFonts w:asciiTheme="majorBidi" w:hAnsiTheme="majorBidi" w:cstheme="majorBidi"/>
          <w:b/>
          <w:bCs/>
          <w:sz w:val="24"/>
          <w:szCs w:val="24"/>
        </w:rPr>
      </w:pPr>
      <w:r w:rsidRPr="00F844AF">
        <w:rPr>
          <w:rFonts w:asciiTheme="majorBidi" w:hAnsiTheme="majorBidi" w:cstheme="majorBidi"/>
          <w:b/>
          <w:bCs/>
          <w:sz w:val="24"/>
          <w:szCs w:val="24"/>
        </w:rPr>
        <w:t>Approach B</w:t>
      </w:r>
    </w:p>
    <w:p w14:paraId="48C3DC15" w14:textId="77777777" w:rsidR="00756A6D" w:rsidRDefault="00756A6D" w:rsidP="002D730F">
      <w:pPr>
        <w:rPr>
          <w:rFonts w:asciiTheme="majorBidi" w:hAnsiTheme="majorBidi" w:cstheme="majorBidi"/>
          <w:sz w:val="24"/>
          <w:szCs w:val="24"/>
        </w:rPr>
      </w:pPr>
      <w:r>
        <w:rPr>
          <w:rFonts w:asciiTheme="majorBidi" w:hAnsiTheme="majorBidi" w:cstheme="majorBidi"/>
          <w:sz w:val="24"/>
          <w:szCs w:val="24"/>
        </w:rPr>
        <w:t>Procedure was done similar to Approach A.</w:t>
      </w:r>
    </w:p>
    <w:p w14:paraId="5F0CFC98" w14:textId="2F604080" w:rsidR="000E72E8" w:rsidRPr="00BB32B6" w:rsidRDefault="000E72E8" w:rsidP="002D730F">
      <w:pPr>
        <w:rPr>
          <w:rFonts w:asciiTheme="majorBidi" w:hAnsiTheme="majorBidi" w:cstheme="majorBidi"/>
          <w:b/>
          <w:bCs/>
          <w:sz w:val="24"/>
          <w:szCs w:val="24"/>
        </w:rPr>
      </w:pPr>
      <w:r w:rsidRPr="00BB32B6">
        <w:rPr>
          <w:rFonts w:asciiTheme="majorBidi" w:hAnsiTheme="majorBidi" w:cstheme="majorBidi"/>
          <w:b/>
          <w:bCs/>
          <w:sz w:val="24"/>
          <w:szCs w:val="24"/>
        </w:rPr>
        <w:t>Approach C</w:t>
      </w:r>
    </w:p>
    <w:p w14:paraId="7304B33C" w14:textId="2055BC2A" w:rsidR="00C23605" w:rsidRPr="00C23605" w:rsidRDefault="00BB32B6" w:rsidP="002D730F">
      <w:pPr>
        <w:rPr>
          <w:rFonts w:asciiTheme="majorBidi" w:hAnsiTheme="majorBidi" w:cstheme="majorBidi"/>
          <w:sz w:val="24"/>
          <w:szCs w:val="24"/>
          <w:lang w:val="en-GB"/>
        </w:rPr>
      </w:pPr>
      <w:r w:rsidRPr="00BB32B6">
        <w:rPr>
          <w:rFonts w:asciiTheme="majorBidi" w:hAnsiTheme="majorBidi" w:cstheme="majorBidi"/>
          <w:sz w:val="24"/>
          <w:szCs w:val="24"/>
          <w:lang w:val="en-GB"/>
        </w:rPr>
        <w:t>Strategy for Initialization:</w:t>
      </w:r>
      <w:r>
        <w:rPr>
          <w:rFonts w:asciiTheme="majorBidi" w:hAnsiTheme="majorBidi" w:cstheme="majorBidi"/>
          <w:sz w:val="24"/>
          <w:szCs w:val="24"/>
          <w:lang w:val="en-GB"/>
        </w:rPr>
        <w:t xml:space="preserve"> </w:t>
      </w:r>
      <w:r w:rsidRPr="00BB32B6">
        <w:rPr>
          <w:rFonts w:asciiTheme="majorBidi" w:hAnsiTheme="majorBidi" w:cstheme="majorBidi"/>
          <w:sz w:val="24"/>
          <w:szCs w:val="24"/>
          <w:lang w:val="en-GB"/>
        </w:rPr>
        <w:t>BERT Pretrained Weights: We started the BERTRegressor using the pretrained weights from the BERT model. In order to facilitate quicker and more efficient learning in our particular natural language processing tasks, this method makes use of BERT's sophisticated language representations acquired through intensive pretraining on huge text corpora.</w:t>
      </w:r>
      <w:r w:rsidRPr="00BB32B6">
        <w:rPr>
          <w:rFonts w:asciiTheme="majorBidi" w:hAnsiTheme="majorBidi" w:cstheme="majorBidi"/>
          <w:sz w:val="24"/>
          <w:szCs w:val="24"/>
          <w:lang w:val="en-GB"/>
        </w:rPr>
        <w:br/>
      </w:r>
      <w:r w:rsidRPr="00BB32B6">
        <w:rPr>
          <w:rFonts w:asciiTheme="majorBidi" w:hAnsiTheme="majorBidi" w:cstheme="majorBidi"/>
          <w:sz w:val="24"/>
          <w:szCs w:val="24"/>
          <w:lang w:val="en-GB"/>
        </w:rPr>
        <w:br/>
        <w:t xml:space="preserve">Random Initialization for new Layers: PyTorch's default parameters were used to initialize the custom layers that were added to integrate new features, such as the linear layers that combined BERT's outputs with other features. </w:t>
      </w:r>
      <w:r w:rsidR="00F00F56" w:rsidRPr="00BB32B6">
        <w:rPr>
          <w:rFonts w:asciiTheme="majorBidi" w:hAnsiTheme="majorBidi" w:cstheme="majorBidi"/>
          <w:sz w:val="24"/>
          <w:szCs w:val="24"/>
          <w:lang w:val="en-GB"/>
        </w:rPr>
        <w:t>To</w:t>
      </w:r>
      <w:r w:rsidRPr="00BB32B6">
        <w:rPr>
          <w:rFonts w:asciiTheme="majorBidi" w:hAnsiTheme="majorBidi" w:cstheme="majorBidi"/>
          <w:sz w:val="24"/>
          <w:szCs w:val="24"/>
          <w:lang w:val="en-GB"/>
        </w:rPr>
        <w:t xml:space="preserve"> preserve the variance of activations and gradients across layers and encourage stable convergence, this usually entails the Xavier uniform initialization.</w:t>
      </w:r>
      <w:r w:rsidR="00C23605" w:rsidRPr="00C23605">
        <w:rPr>
          <w:rFonts w:ascii="Times New Roman" w:eastAsia="Times New Roman" w:hAnsi="Times New Roman" w:cs="Times New Roman"/>
          <w:sz w:val="24"/>
          <w:szCs w:val="24"/>
          <w:lang w:val="en-GB" w:eastAsia="en-GB"/>
        </w:rPr>
        <w:t xml:space="preserve"> </w:t>
      </w:r>
      <w:r w:rsidR="00C23605" w:rsidRPr="00C23605">
        <w:rPr>
          <w:rFonts w:asciiTheme="majorBidi" w:hAnsiTheme="majorBidi" w:cstheme="majorBidi"/>
          <w:sz w:val="24"/>
          <w:szCs w:val="24"/>
          <w:lang w:val="en-GB"/>
        </w:rPr>
        <w:t>Should we run into problems with convergence or model performance, we were ready to investigate more specific initialization techniques as He Initialization for layers with ReLU activations or Zero Initialization for biases.</w:t>
      </w:r>
    </w:p>
    <w:p w14:paraId="6DF7C34B" w14:textId="165CF69E" w:rsidR="00BB32B6" w:rsidRPr="00BB32B6" w:rsidRDefault="00BB32B6" w:rsidP="00BB32B6">
      <w:pPr>
        <w:ind w:firstLine="720"/>
        <w:rPr>
          <w:rFonts w:asciiTheme="majorBidi" w:hAnsiTheme="majorBidi" w:cstheme="majorBidi"/>
          <w:sz w:val="24"/>
          <w:szCs w:val="24"/>
          <w:lang w:val="en-GB"/>
        </w:rPr>
      </w:pPr>
      <w:r w:rsidRPr="00BB32B6">
        <w:rPr>
          <w:rFonts w:asciiTheme="majorBidi" w:hAnsiTheme="majorBidi" w:cstheme="majorBidi"/>
          <w:sz w:val="24"/>
          <w:szCs w:val="24"/>
          <w:lang w:val="en-GB"/>
        </w:rPr>
        <w:br/>
      </w:r>
    </w:p>
    <w:p w14:paraId="0A5DD3EE" w14:textId="77777777" w:rsidR="00BB32B6" w:rsidRPr="00BB32B6" w:rsidRDefault="00BB32B6" w:rsidP="00756A6D">
      <w:pPr>
        <w:ind w:firstLine="720"/>
        <w:rPr>
          <w:rFonts w:asciiTheme="majorBidi" w:hAnsiTheme="majorBidi" w:cstheme="majorBidi"/>
          <w:sz w:val="24"/>
          <w:szCs w:val="24"/>
          <w:lang w:val="en-GB"/>
        </w:rPr>
      </w:pPr>
    </w:p>
    <w:p w14:paraId="36FBB795" w14:textId="77777777" w:rsidR="000E72E8" w:rsidRDefault="000E72E8" w:rsidP="00756A6D">
      <w:pPr>
        <w:ind w:firstLine="720"/>
        <w:rPr>
          <w:rFonts w:asciiTheme="majorBidi" w:hAnsiTheme="majorBidi" w:cstheme="majorBidi"/>
          <w:sz w:val="24"/>
          <w:szCs w:val="24"/>
        </w:rPr>
      </w:pPr>
    </w:p>
    <w:p w14:paraId="3709F15C" w14:textId="77777777" w:rsidR="0092633C" w:rsidRPr="0092633C" w:rsidRDefault="0092633C" w:rsidP="0092633C"/>
    <w:p w14:paraId="68C0FF97" w14:textId="093A1007" w:rsidR="00A14BA9" w:rsidRPr="009C243A" w:rsidRDefault="00A14BA9" w:rsidP="00FE0AC1">
      <w:pPr>
        <w:rPr>
          <w:rFonts w:asciiTheme="majorBidi" w:hAnsiTheme="majorBidi" w:cstheme="majorBidi"/>
          <w:sz w:val="40"/>
          <w:szCs w:val="40"/>
        </w:rPr>
      </w:pPr>
    </w:p>
    <w:p w14:paraId="7AD00963" w14:textId="77777777" w:rsidR="00FE0AC1" w:rsidRPr="009C243A" w:rsidRDefault="00FE0AC1">
      <w:pPr>
        <w:rPr>
          <w:rFonts w:asciiTheme="majorBidi" w:eastAsiaTheme="majorEastAsia" w:hAnsiTheme="majorBidi" w:cstheme="majorBidi"/>
          <w:color w:val="2F5496" w:themeColor="accent1" w:themeShade="BF"/>
          <w:sz w:val="40"/>
          <w:szCs w:val="40"/>
        </w:rPr>
      </w:pPr>
      <w:r w:rsidRPr="009C243A">
        <w:rPr>
          <w:rFonts w:asciiTheme="majorBidi" w:hAnsiTheme="majorBidi" w:cstheme="majorBidi"/>
          <w:sz w:val="40"/>
          <w:szCs w:val="40"/>
        </w:rPr>
        <w:br w:type="page"/>
      </w:r>
    </w:p>
    <w:p w14:paraId="1385969E" w14:textId="09633E0E" w:rsidR="00FE0AC1" w:rsidRPr="009C243A" w:rsidRDefault="00FE0AC1" w:rsidP="00FE0AC1">
      <w:pPr>
        <w:pStyle w:val="Heading1"/>
        <w:numPr>
          <w:ilvl w:val="0"/>
          <w:numId w:val="1"/>
        </w:numPr>
        <w:rPr>
          <w:rFonts w:asciiTheme="majorBidi" w:hAnsiTheme="majorBidi"/>
          <w:sz w:val="40"/>
          <w:szCs w:val="40"/>
        </w:rPr>
      </w:pPr>
      <w:r w:rsidRPr="009C243A">
        <w:rPr>
          <w:rFonts w:asciiTheme="majorBidi" w:hAnsiTheme="majorBidi"/>
          <w:sz w:val="40"/>
          <w:szCs w:val="40"/>
        </w:rPr>
        <w:lastRenderedPageBreak/>
        <w:t>Experimental Evaluation</w:t>
      </w:r>
    </w:p>
    <w:p w14:paraId="3F5058DB" w14:textId="086DA520" w:rsidR="003E2606" w:rsidRPr="009C243A" w:rsidRDefault="003E2606" w:rsidP="003E2606">
      <w:pPr>
        <w:rPr>
          <w:rFonts w:asciiTheme="majorBidi" w:hAnsiTheme="majorBidi" w:cstheme="majorBidi"/>
        </w:rPr>
      </w:pPr>
    </w:p>
    <w:p w14:paraId="25C7DCD3" w14:textId="62DAD876" w:rsidR="003E2606" w:rsidRDefault="00145070" w:rsidP="007812B2">
      <w:pPr>
        <w:pStyle w:val="Heading2"/>
        <w:numPr>
          <w:ilvl w:val="0"/>
          <w:numId w:val="12"/>
        </w:numPr>
        <w:rPr>
          <w:rFonts w:asciiTheme="majorBidi" w:hAnsiTheme="majorBidi"/>
          <w:sz w:val="28"/>
          <w:szCs w:val="28"/>
        </w:rPr>
      </w:pPr>
      <w:r w:rsidRPr="009C243A">
        <w:rPr>
          <w:rFonts w:asciiTheme="majorBidi" w:hAnsiTheme="majorBidi"/>
          <w:sz w:val="28"/>
          <w:szCs w:val="28"/>
        </w:rPr>
        <w:t>Performance for each prompt</w:t>
      </w:r>
    </w:p>
    <w:p w14:paraId="1A3448D5" w14:textId="08207F68" w:rsidR="007812B2" w:rsidRPr="002D730F" w:rsidRDefault="007812B2" w:rsidP="00365316">
      <w:pPr>
        <w:rPr>
          <w:rFonts w:asciiTheme="majorBidi" w:hAnsiTheme="majorBidi" w:cstheme="majorBidi"/>
          <w:b/>
          <w:bCs/>
          <w:sz w:val="24"/>
          <w:szCs w:val="24"/>
        </w:rPr>
      </w:pPr>
      <w:r w:rsidRPr="002D730F">
        <w:rPr>
          <w:rFonts w:asciiTheme="majorBidi" w:hAnsiTheme="majorBidi" w:cstheme="majorBidi"/>
          <w:b/>
          <w:bCs/>
          <w:sz w:val="24"/>
          <w:szCs w:val="24"/>
        </w:rPr>
        <w:t>Approach A</w:t>
      </w:r>
    </w:p>
    <w:p w14:paraId="0F0179B5" w14:textId="196AF7F6" w:rsidR="004549EC" w:rsidRDefault="008A54D3" w:rsidP="003E2606">
      <w:pPr>
        <w:rPr>
          <w:rFonts w:asciiTheme="majorBidi" w:hAnsiTheme="majorBidi" w:cstheme="majorBidi"/>
          <w:sz w:val="24"/>
          <w:szCs w:val="24"/>
        </w:rPr>
      </w:pPr>
      <w:r w:rsidRPr="008A54D3">
        <w:rPr>
          <w:rFonts w:asciiTheme="majorBidi" w:hAnsiTheme="majorBidi" w:cstheme="majorBidi"/>
          <w:noProof/>
          <w:sz w:val="24"/>
          <w:szCs w:val="24"/>
        </w:rPr>
        <w:drawing>
          <wp:inline distT="0" distB="0" distL="0" distR="0" wp14:anchorId="37B76A44" wp14:editId="0692B1DC">
            <wp:extent cx="5943600" cy="162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25600"/>
                    </a:xfrm>
                    <a:prstGeom prst="rect">
                      <a:avLst/>
                    </a:prstGeom>
                  </pic:spPr>
                </pic:pic>
              </a:graphicData>
            </a:graphic>
          </wp:inline>
        </w:drawing>
      </w:r>
    </w:p>
    <w:p w14:paraId="0E045B6B" w14:textId="1E125C52" w:rsidR="00E502E6" w:rsidRDefault="00E502E6" w:rsidP="0068243D">
      <w:pPr>
        <w:rPr>
          <w:rFonts w:asciiTheme="majorBidi" w:hAnsiTheme="majorBidi" w:cstheme="majorBidi"/>
          <w:sz w:val="24"/>
          <w:szCs w:val="24"/>
        </w:rPr>
      </w:pPr>
      <w:r>
        <w:rPr>
          <w:rFonts w:asciiTheme="majorBidi" w:hAnsiTheme="majorBidi" w:cstheme="majorBidi"/>
          <w:sz w:val="24"/>
          <w:szCs w:val="24"/>
        </w:rPr>
        <w:t xml:space="preserve">The </w:t>
      </w:r>
      <w:r w:rsidR="008A54D3">
        <w:rPr>
          <w:rFonts w:asciiTheme="majorBidi" w:hAnsiTheme="majorBidi" w:cstheme="majorBidi"/>
          <w:sz w:val="24"/>
          <w:szCs w:val="24"/>
        </w:rPr>
        <w:t xml:space="preserve">test </w:t>
      </w:r>
      <w:r>
        <w:rPr>
          <w:rFonts w:asciiTheme="majorBidi" w:hAnsiTheme="majorBidi" w:cstheme="majorBidi"/>
          <w:sz w:val="24"/>
          <w:szCs w:val="24"/>
        </w:rPr>
        <w:t xml:space="preserve">QWK scores given here are observed by comparing the true holistic scores of each prompt to the </w:t>
      </w:r>
      <w:r w:rsidR="00362A46">
        <w:rPr>
          <w:rFonts w:asciiTheme="majorBidi" w:hAnsiTheme="majorBidi" w:cstheme="majorBidi"/>
          <w:sz w:val="24"/>
          <w:szCs w:val="24"/>
        </w:rPr>
        <w:t>predicted scores by the best model at each step</w:t>
      </w:r>
      <w:r>
        <w:rPr>
          <w:rFonts w:asciiTheme="majorBidi" w:hAnsiTheme="majorBidi" w:cstheme="majorBidi"/>
          <w:sz w:val="24"/>
          <w:szCs w:val="24"/>
        </w:rPr>
        <w:t>.</w:t>
      </w:r>
    </w:p>
    <w:p w14:paraId="416C66F1" w14:textId="75EA2DF8" w:rsidR="008A54D3" w:rsidRDefault="008A54D3" w:rsidP="0068243D">
      <w:pPr>
        <w:rPr>
          <w:rFonts w:asciiTheme="majorBidi" w:hAnsiTheme="majorBidi" w:cstheme="majorBidi"/>
          <w:sz w:val="24"/>
          <w:szCs w:val="24"/>
        </w:rPr>
      </w:pPr>
      <w:r>
        <w:rPr>
          <w:rFonts w:asciiTheme="majorBidi" w:hAnsiTheme="majorBidi" w:cstheme="majorBidi"/>
          <w:sz w:val="24"/>
          <w:szCs w:val="24"/>
        </w:rPr>
        <w:t>While the validation QWK scores given here are an average of the scores across the folds of the specified hyperparameter set.</w:t>
      </w:r>
    </w:p>
    <w:p w14:paraId="33F28206" w14:textId="72DF15F5" w:rsidR="008A54D3" w:rsidRDefault="008A54D3" w:rsidP="0068243D">
      <w:pPr>
        <w:rPr>
          <w:rFonts w:asciiTheme="majorBidi" w:hAnsiTheme="majorBidi" w:cstheme="majorBidi"/>
          <w:sz w:val="24"/>
          <w:szCs w:val="24"/>
        </w:rPr>
      </w:pPr>
      <w:r>
        <w:rPr>
          <w:rFonts w:asciiTheme="majorBidi" w:hAnsiTheme="majorBidi" w:cstheme="majorBidi"/>
          <w:sz w:val="24"/>
          <w:szCs w:val="24"/>
        </w:rPr>
        <w:t xml:space="preserve">We can see that the validation scores are higher than test scores due to the fact that the hyperparameters were tuned to achieve the highest validation score, while test score are obtained from data that is unseen for the model. </w:t>
      </w:r>
    </w:p>
    <w:p w14:paraId="735A3B5B" w14:textId="155A6E38" w:rsidR="008A54D3" w:rsidRDefault="008A54D3" w:rsidP="0068243D">
      <w:pPr>
        <w:rPr>
          <w:rFonts w:asciiTheme="majorBidi" w:hAnsiTheme="majorBidi" w:cstheme="majorBidi"/>
          <w:sz w:val="24"/>
          <w:szCs w:val="24"/>
        </w:rPr>
      </w:pPr>
      <w:r>
        <w:rPr>
          <w:rFonts w:asciiTheme="majorBidi" w:hAnsiTheme="majorBidi" w:cstheme="majorBidi"/>
          <w:sz w:val="24"/>
          <w:szCs w:val="24"/>
        </w:rPr>
        <w:t xml:space="preserve">We can see that the highest validation score ‘0.8037’ was achieved with model </w:t>
      </w:r>
      <w:r w:rsidR="009501AD">
        <w:rPr>
          <w:rFonts w:asciiTheme="majorBidi" w:hAnsiTheme="majorBidi" w:cstheme="majorBidi"/>
          <w:sz w:val="24"/>
          <w:szCs w:val="24"/>
        </w:rPr>
        <w:t>3, while the highest test score ‘0.7445’ is achieved by model 7.</w:t>
      </w:r>
    </w:p>
    <w:p w14:paraId="48B6236C" w14:textId="77777777" w:rsidR="007812B2" w:rsidRDefault="007812B2" w:rsidP="0068243D">
      <w:pPr>
        <w:rPr>
          <w:rFonts w:asciiTheme="majorBidi" w:hAnsiTheme="majorBidi" w:cstheme="majorBidi"/>
          <w:sz w:val="24"/>
          <w:szCs w:val="24"/>
        </w:rPr>
      </w:pPr>
    </w:p>
    <w:p w14:paraId="7A24E37E" w14:textId="443B09EB" w:rsidR="007812B2" w:rsidRPr="007812B2" w:rsidRDefault="007812B2" w:rsidP="0068243D">
      <w:pPr>
        <w:rPr>
          <w:rFonts w:asciiTheme="majorBidi" w:hAnsiTheme="majorBidi" w:cstheme="majorBidi"/>
          <w:b/>
          <w:bCs/>
          <w:sz w:val="24"/>
          <w:szCs w:val="24"/>
        </w:rPr>
      </w:pPr>
      <w:r w:rsidRPr="007812B2">
        <w:rPr>
          <w:rFonts w:asciiTheme="majorBidi" w:hAnsiTheme="majorBidi" w:cstheme="majorBidi"/>
          <w:b/>
          <w:bCs/>
          <w:sz w:val="24"/>
          <w:szCs w:val="24"/>
        </w:rPr>
        <w:t>Approach B</w:t>
      </w:r>
    </w:p>
    <w:p w14:paraId="7CF64873" w14:textId="5F42DC07" w:rsidR="007812B2" w:rsidRDefault="007812B2" w:rsidP="0068243D">
      <w:pPr>
        <w:rPr>
          <w:rFonts w:asciiTheme="majorBidi" w:hAnsiTheme="majorBidi" w:cstheme="majorBidi"/>
          <w:sz w:val="24"/>
          <w:szCs w:val="24"/>
        </w:rPr>
      </w:pPr>
      <w:r>
        <w:rPr>
          <w:noProof/>
        </w:rPr>
        <w:drawing>
          <wp:inline distT="0" distB="0" distL="0" distR="0" wp14:anchorId="22FFEE7B" wp14:editId="198311A7">
            <wp:extent cx="5943600" cy="1624965"/>
            <wp:effectExtent l="0" t="0" r="0" b="0"/>
            <wp:docPr id="158586281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62818" name="Picture 1" descr="A table with numbers and letters&#10;&#10;Description automatically generated"/>
                    <pic:cNvPicPr/>
                  </pic:nvPicPr>
                  <pic:blipFill>
                    <a:blip r:embed="rId7"/>
                    <a:stretch>
                      <a:fillRect/>
                    </a:stretch>
                  </pic:blipFill>
                  <pic:spPr>
                    <a:xfrm>
                      <a:off x="0" y="0"/>
                      <a:ext cx="5943600" cy="1624965"/>
                    </a:xfrm>
                    <a:prstGeom prst="rect">
                      <a:avLst/>
                    </a:prstGeom>
                  </pic:spPr>
                </pic:pic>
              </a:graphicData>
            </a:graphic>
          </wp:inline>
        </w:drawing>
      </w:r>
    </w:p>
    <w:p w14:paraId="228AED07" w14:textId="3A9D9D87" w:rsidR="00D401C0" w:rsidRPr="009C243A" w:rsidRDefault="00D401C0" w:rsidP="00D401C0">
      <w:pPr>
        <w:rPr>
          <w:rFonts w:asciiTheme="majorBidi" w:hAnsiTheme="majorBidi" w:cstheme="majorBidi"/>
          <w:sz w:val="24"/>
          <w:szCs w:val="24"/>
        </w:rPr>
      </w:pPr>
      <w:r w:rsidRPr="00D401C0">
        <w:rPr>
          <w:rFonts w:asciiTheme="majorBidi" w:hAnsiTheme="majorBidi" w:cstheme="majorBidi"/>
          <w:sz w:val="24"/>
          <w:szCs w:val="24"/>
        </w:rPr>
        <w:t>From the data</w:t>
      </w:r>
      <w:r>
        <w:rPr>
          <w:rFonts w:asciiTheme="majorBidi" w:hAnsiTheme="majorBidi" w:cstheme="majorBidi"/>
          <w:sz w:val="24"/>
          <w:szCs w:val="24"/>
        </w:rPr>
        <w:t xml:space="preserve"> shown above</w:t>
      </w:r>
      <w:r w:rsidRPr="00D401C0">
        <w:rPr>
          <w:rFonts w:asciiTheme="majorBidi" w:hAnsiTheme="majorBidi" w:cstheme="majorBidi"/>
          <w:sz w:val="24"/>
          <w:szCs w:val="24"/>
        </w:rPr>
        <w:t xml:space="preserve">, we </w:t>
      </w:r>
      <w:r>
        <w:rPr>
          <w:rFonts w:asciiTheme="majorBidi" w:hAnsiTheme="majorBidi" w:cstheme="majorBidi"/>
          <w:sz w:val="24"/>
          <w:szCs w:val="24"/>
        </w:rPr>
        <w:t>see</w:t>
      </w:r>
      <w:r w:rsidRPr="00D401C0">
        <w:rPr>
          <w:rFonts w:asciiTheme="majorBidi" w:hAnsiTheme="majorBidi" w:cstheme="majorBidi"/>
          <w:sz w:val="24"/>
          <w:szCs w:val="24"/>
        </w:rPr>
        <w:t xml:space="preserve"> that the highest validation QWK score, 0.8096, is achieved by model 4. Meanwhile, the highest test QWK score, 0.8466, is attained by model 1.</w:t>
      </w:r>
    </w:p>
    <w:p w14:paraId="5FEA4C31" w14:textId="1E5AC6FB" w:rsidR="00145070" w:rsidRPr="009C243A" w:rsidRDefault="00145070" w:rsidP="00145070">
      <w:pPr>
        <w:pStyle w:val="Heading3"/>
        <w:rPr>
          <w:rFonts w:asciiTheme="majorBidi" w:hAnsiTheme="majorBidi"/>
        </w:rPr>
      </w:pPr>
      <w:r w:rsidRPr="009C243A">
        <w:rPr>
          <w:rFonts w:asciiTheme="majorBidi" w:hAnsiTheme="majorBidi"/>
        </w:rPr>
        <w:lastRenderedPageBreak/>
        <w:t>a. Main observation</w:t>
      </w:r>
    </w:p>
    <w:p w14:paraId="7F6F41A5" w14:textId="07793BDC" w:rsidR="003E2606" w:rsidRDefault="003E2606" w:rsidP="009501AD">
      <w:pPr>
        <w:ind w:firstLine="720"/>
        <w:rPr>
          <w:rFonts w:asciiTheme="majorBidi" w:hAnsiTheme="majorBidi" w:cstheme="majorBidi"/>
          <w:sz w:val="24"/>
          <w:szCs w:val="24"/>
        </w:rPr>
      </w:pPr>
      <w:r w:rsidRPr="009C243A">
        <w:rPr>
          <w:rFonts w:asciiTheme="majorBidi" w:hAnsiTheme="majorBidi" w:cstheme="majorBidi"/>
          <w:sz w:val="24"/>
          <w:szCs w:val="24"/>
        </w:rPr>
        <w:t>Main observation on the results</w:t>
      </w:r>
      <w:r w:rsidR="009501AD">
        <w:rPr>
          <w:rFonts w:asciiTheme="majorBidi" w:hAnsiTheme="majorBidi" w:cstheme="majorBidi"/>
          <w:sz w:val="24"/>
          <w:szCs w:val="24"/>
        </w:rPr>
        <w:t xml:space="preserve"> was made by running a test on our AES system, using data </w:t>
      </w:r>
      <w:r w:rsidR="00F64646">
        <w:rPr>
          <w:rFonts w:asciiTheme="majorBidi" w:hAnsiTheme="majorBidi" w:cstheme="majorBidi"/>
          <w:sz w:val="24"/>
          <w:szCs w:val="24"/>
        </w:rPr>
        <w:t xml:space="preserve">(Essays to score.csv) </w:t>
      </w:r>
      <w:r w:rsidR="009501AD">
        <w:rPr>
          <w:rFonts w:asciiTheme="majorBidi" w:hAnsiTheme="majorBidi" w:cstheme="majorBidi"/>
          <w:sz w:val="24"/>
          <w:szCs w:val="24"/>
        </w:rPr>
        <w:t>from the same dataset of the training (dataset.csv)</w:t>
      </w:r>
    </w:p>
    <w:p w14:paraId="74FDDA67" w14:textId="39C47AA6" w:rsidR="003309F9" w:rsidRPr="003309F9" w:rsidRDefault="003309F9" w:rsidP="003309F9">
      <w:pPr>
        <w:rPr>
          <w:rFonts w:asciiTheme="majorBidi" w:hAnsiTheme="majorBidi" w:cstheme="majorBidi"/>
          <w:b/>
          <w:bCs/>
          <w:sz w:val="24"/>
          <w:szCs w:val="24"/>
        </w:rPr>
      </w:pPr>
      <w:r w:rsidRPr="002D730F">
        <w:rPr>
          <w:rFonts w:asciiTheme="majorBidi" w:hAnsiTheme="majorBidi" w:cstheme="majorBidi"/>
          <w:b/>
          <w:bCs/>
          <w:sz w:val="24"/>
          <w:szCs w:val="24"/>
        </w:rPr>
        <w:t>Approach A</w:t>
      </w:r>
    </w:p>
    <w:p w14:paraId="0CD0801C" w14:textId="41A1FF08" w:rsidR="003309F9" w:rsidRDefault="003309F9" w:rsidP="00F64646">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2576" behindDoc="0" locked="0" layoutInCell="1" allowOverlap="1" wp14:anchorId="0C7EA939" wp14:editId="61868396">
                <wp:simplePos x="0" y="0"/>
                <wp:positionH relativeFrom="column">
                  <wp:posOffset>787400</wp:posOffset>
                </wp:positionH>
                <wp:positionV relativeFrom="paragraph">
                  <wp:posOffset>1161415</wp:posOffset>
                </wp:positionV>
                <wp:extent cx="247650" cy="20955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247650" cy="2095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957D9" id="Rectangle 17" o:spid="_x0000_s1026" style="position:absolute;margin-left:62pt;margin-top:91.45pt;width:19.5pt;height: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" filled="f" strokecolor="#ed7d31 [3205]">
                <v:stroke joinstyle="round"/>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7456" behindDoc="0" locked="0" layoutInCell="1" allowOverlap="1" wp14:anchorId="601FAFE6" wp14:editId="27887CAF">
                <wp:simplePos x="0" y="0"/>
                <wp:positionH relativeFrom="column">
                  <wp:posOffset>946150</wp:posOffset>
                </wp:positionH>
                <wp:positionV relativeFrom="paragraph">
                  <wp:posOffset>1773555</wp:posOffset>
                </wp:positionV>
                <wp:extent cx="1955800" cy="177800"/>
                <wp:effectExtent l="0" t="0" r="25400" b="12700"/>
                <wp:wrapNone/>
                <wp:docPr id="10" name="Rectangle 10"/>
                <wp:cNvGraphicFramePr/>
                <a:graphic xmlns:a="http://schemas.openxmlformats.org/drawingml/2006/main">
                  <a:graphicData uri="http://schemas.microsoft.com/office/word/2010/wordprocessingShape">
                    <wps:wsp>
                      <wps:cNvSpPr/>
                      <wps:spPr>
                        <a:xfrm>
                          <a:off x="0" y="0"/>
                          <a:ext cx="1955800" cy="1778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12FEAA" id="Rectangle 10" o:spid="_x0000_s1026" style="position:absolute;margin-left:74.5pt;margin-top:139.65pt;width:154pt;height:1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" filled="f" strokecolor="#ed7d31 [3205]">
                <v:stroke joinstyle="round"/>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5408" behindDoc="0" locked="0" layoutInCell="1" allowOverlap="1" wp14:anchorId="50BB8EF3" wp14:editId="3A24117A">
                <wp:simplePos x="0" y="0"/>
                <wp:positionH relativeFrom="column">
                  <wp:posOffset>3028950</wp:posOffset>
                </wp:positionH>
                <wp:positionV relativeFrom="paragraph">
                  <wp:posOffset>1329055</wp:posOffset>
                </wp:positionV>
                <wp:extent cx="1212850" cy="177800"/>
                <wp:effectExtent l="0" t="0" r="25400" b="12700"/>
                <wp:wrapNone/>
                <wp:docPr id="7" name="Rectangle 7"/>
                <wp:cNvGraphicFramePr/>
                <a:graphic xmlns:a="http://schemas.openxmlformats.org/drawingml/2006/main">
                  <a:graphicData uri="http://schemas.microsoft.com/office/word/2010/wordprocessingShape">
                    <wps:wsp>
                      <wps:cNvSpPr/>
                      <wps:spPr>
                        <a:xfrm>
                          <a:off x="0" y="0"/>
                          <a:ext cx="1212850" cy="1778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71015" id="Rectangle 7" o:spid="_x0000_s1026" style="position:absolute;margin-left:238.5pt;margin-top:104.65pt;width:95.5pt;height:1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" filled="f" strokecolor="#ed7d31 [3205]">
                <v:stroke joinstyle="round"/>
              </v:rect>
            </w:pict>
          </mc:Fallback>
        </mc:AlternateContent>
      </w:r>
      <w:r w:rsidRPr="003309F9">
        <w:rPr>
          <w:rFonts w:asciiTheme="majorBidi" w:hAnsiTheme="majorBidi" w:cstheme="majorBidi"/>
          <w:noProof/>
          <w:sz w:val="24"/>
          <w:szCs w:val="24"/>
        </w:rPr>
        <w:drawing>
          <wp:inline distT="0" distB="0" distL="0" distR="0" wp14:anchorId="5A335361" wp14:editId="14BF4F3D">
            <wp:extent cx="5239019" cy="194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9019" cy="1949550"/>
                    </a:xfrm>
                    <a:prstGeom prst="rect">
                      <a:avLst/>
                    </a:prstGeom>
                  </pic:spPr>
                </pic:pic>
              </a:graphicData>
            </a:graphic>
          </wp:inline>
        </w:drawing>
      </w:r>
    </w:p>
    <w:p w14:paraId="7EC1AFBE" w14:textId="375A0A8E" w:rsidR="003309F9" w:rsidRPr="003309F9" w:rsidRDefault="003309F9" w:rsidP="003309F9">
      <w:pPr>
        <w:rPr>
          <w:rFonts w:asciiTheme="majorBidi" w:hAnsiTheme="majorBidi" w:cstheme="majorBidi"/>
          <w:b/>
          <w:bCs/>
          <w:sz w:val="24"/>
          <w:szCs w:val="24"/>
        </w:rPr>
      </w:pPr>
      <w:r w:rsidRPr="002D730F">
        <w:rPr>
          <w:rFonts w:asciiTheme="majorBidi" w:hAnsiTheme="majorBidi" w:cstheme="majorBidi"/>
          <w:b/>
          <w:bCs/>
          <w:sz w:val="24"/>
          <w:szCs w:val="24"/>
        </w:rPr>
        <w:t xml:space="preserve">Approach </w:t>
      </w:r>
      <w:r>
        <w:rPr>
          <w:rFonts w:asciiTheme="majorBidi" w:hAnsiTheme="majorBidi" w:cstheme="majorBidi"/>
          <w:b/>
          <w:bCs/>
          <w:sz w:val="24"/>
          <w:szCs w:val="24"/>
        </w:rPr>
        <w:t>B</w:t>
      </w:r>
    </w:p>
    <w:p w14:paraId="42CB9A22" w14:textId="237FABD6" w:rsidR="003309F9" w:rsidRDefault="003309F9" w:rsidP="00F64646">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4624" behindDoc="0" locked="0" layoutInCell="1" allowOverlap="1" wp14:anchorId="48F923C1" wp14:editId="78B3710F">
                <wp:simplePos x="0" y="0"/>
                <wp:positionH relativeFrom="column">
                  <wp:posOffset>787400</wp:posOffset>
                </wp:positionH>
                <wp:positionV relativeFrom="paragraph">
                  <wp:posOffset>1147445</wp:posOffset>
                </wp:positionV>
                <wp:extent cx="247650" cy="2095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247650" cy="2095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B542A" id="Rectangle 18" o:spid="_x0000_s1026" style="position:absolute;margin-left:62pt;margin-top:90.35pt;width:19.5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" filled="f" strokecolor="#ed7d31 [3205]">
                <v:stroke joinstyle="round"/>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0528" behindDoc="0" locked="0" layoutInCell="1" allowOverlap="1" wp14:anchorId="7AB286FD" wp14:editId="6A34D367">
                <wp:simplePos x="0" y="0"/>
                <wp:positionH relativeFrom="column">
                  <wp:posOffset>946150</wp:posOffset>
                </wp:positionH>
                <wp:positionV relativeFrom="paragraph">
                  <wp:posOffset>1744980</wp:posOffset>
                </wp:positionV>
                <wp:extent cx="1955800" cy="177800"/>
                <wp:effectExtent l="0" t="0" r="25400" b="12700"/>
                <wp:wrapNone/>
                <wp:docPr id="16" name="Rectangle 16"/>
                <wp:cNvGraphicFramePr/>
                <a:graphic xmlns:a="http://schemas.openxmlformats.org/drawingml/2006/main">
                  <a:graphicData uri="http://schemas.microsoft.com/office/word/2010/wordprocessingShape">
                    <wps:wsp>
                      <wps:cNvSpPr/>
                      <wps:spPr>
                        <a:xfrm>
                          <a:off x="0" y="0"/>
                          <a:ext cx="1955800" cy="1778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5EDDCC" id="Rectangle 16" o:spid="_x0000_s1026" style="position:absolute;margin-left:74.5pt;margin-top:137.4pt;width:154pt;height:1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" filled="f" strokecolor="#ed7d31 [3205]">
                <v:stroke joinstyle="round"/>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9504" behindDoc="0" locked="0" layoutInCell="1" allowOverlap="1" wp14:anchorId="19986AF3" wp14:editId="619E458A">
                <wp:simplePos x="0" y="0"/>
                <wp:positionH relativeFrom="column">
                  <wp:posOffset>3028950</wp:posOffset>
                </wp:positionH>
                <wp:positionV relativeFrom="paragraph">
                  <wp:posOffset>1300480</wp:posOffset>
                </wp:positionV>
                <wp:extent cx="1212850" cy="177800"/>
                <wp:effectExtent l="0" t="0" r="25400" b="12700"/>
                <wp:wrapNone/>
                <wp:docPr id="15" name="Rectangle 15"/>
                <wp:cNvGraphicFramePr/>
                <a:graphic xmlns:a="http://schemas.openxmlformats.org/drawingml/2006/main">
                  <a:graphicData uri="http://schemas.microsoft.com/office/word/2010/wordprocessingShape">
                    <wps:wsp>
                      <wps:cNvSpPr/>
                      <wps:spPr>
                        <a:xfrm>
                          <a:off x="0" y="0"/>
                          <a:ext cx="1212850" cy="1778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E4206D" id="Rectangle 15" o:spid="_x0000_s1026" style="position:absolute;margin-left:238.5pt;margin-top:102.4pt;width:95.5pt;height:1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" filled="f" strokecolor="#ed7d31 [3205]">
                <v:stroke joinstyle="round"/>
              </v:rect>
            </w:pict>
          </mc:Fallback>
        </mc:AlternateContent>
      </w:r>
      <w:r w:rsidRPr="003309F9">
        <w:rPr>
          <w:rFonts w:asciiTheme="majorBidi" w:hAnsiTheme="majorBidi" w:cstheme="majorBidi"/>
          <w:noProof/>
          <w:sz w:val="24"/>
          <w:szCs w:val="24"/>
        </w:rPr>
        <w:drawing>
          <wp:inline distT="0" distB="0" distL="0" distR="0" wp14:anchorId="1CB33A25" wp14:editId="22CA5F4E">
            <wp:extent cx="4762745" cy="19304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2745" cy="1930499"/>
                    </a:xfrm>
                    <a:prstGeom prst="rect">
                      <a:avLst/>
                    </a:prstGeom>
                  </pic:spPr>
                </pic:pic>
              </a:graphicData>
            </a:graphic>
          </wp:inline>
        </w:drawing>
      </w:r>
    </w:p>
    <w:p w14:paraId="6EA96E51" w14:textId="77777777" w:rsidR="003309F9" w:rsidRDefault="003309F9" w:rsidP="00F64646">
      <w:pPr>
        <w:rPr>
          <w:rFonts w:asciiTheme="majorBidi" w:hAnsiTheme="majorBidi" w:cstheme="majorBidi"/>
          <w:sz w:val="24"/>
          <w:szCs w:val="24"/>
        </w:rPr>
      </w:pPr>
    </w:p>
    <w:p w14:paraId="086A7E22" w14:textId="15E4FD27" w:rsidR="00015AD0" w:rsidRDefault="00015AD0" w:rsidP="00F64646">
      <w:pPr>
        <w:rPr>
          <w:rFonts w:asciiTheme="majorBidi" w:hAnsiTheme="majorBidi" w:cstheme="majorBidi"/>
          <w:sz w:val="24"/>
          <w:szCs w:val="24"/>
        </w:rPr>
      </w:pPr>
      <w:r>
        <w:rPr>
          <w:rFonts w:asciiTheme="majorBidi" w:hAnsiTheme="majorBidi" w:cstheme="majorBidi"/>
          <w:sz w:val="24"/>
          <w:szCs w:val="24"/>
        </w:rPr>
        <w:br w:type="page"/>
      </w:r>
    </w:p>
    <w:p w14:paraId="6E0F6C29" w14:textId="14BC46C7" w:rsidR="003309F9" w:rsidRPr="003309F9" w:rsidRDefault="003309F9" w:rsidP="003309F9">
      <w:pPr>
        <w:ind w:left="360"/>
        <w:rPr>
          <w:rFonts w:asciiTheme="majorBidi" w:hAnsiTheme="majorBidi" w:cstheme="majorBidi"/>
          <w:b/>
          <w:bCs/>
          <w:sz w:val="24"/>
          <w:szCs w:val="24"/>
        </w:rPr>
      </w:pPr>
      <w:r w:rsidRPr="002D730F">
        <w:rPr>
          <w:rFonts w:asciiTheme="majorBidi" w:hAnsiTheme="majorBidi" w:cstheme="majorBidi"/>
          <w:b/>
          <w:bCs/>
          <w:sz w:val="24"/>
          <w:szCs w:val="24"/>
        </w:rPr>
        <w:lastRenderedPageBreak/>
        <w:t>Approach A</w:t>
      </w:r>
    </w:p>
    <w:p w14:paraId="46EE54D8" w14:textId="1453CDEB" w:rsidR="007A3624" w:rsidRDefault="007A3624" w:rsidP="007A3624">
      <w:pPr>
        <w:jc w:val="center"/>
        <w:rPr>
          <w:rFonts w:asciiTheme="majorBidi" w:hAnsiTheme="majorBidi" w:cstheme="majorBidi"/>
          <w:sz w:val="24"/>
          <w:szCs w:val="24"/>
        </w:rPr>
      </w:pPr>
      <w:r>
        <w:rPr>
          <w:rFonts w:asciiTheme="majorBidi" w:hAnsiTheme="majorBidi" w:cstheme="majorBidi"/>
          <w:sz w:val="24"/>
          <w:szCs w:val="24"/>
        </w:rPr>
        <w:t>Essay to score passed by the user</w:t>
      </w:r>
    </w:p>
    <w:p w14:paraId="0DE92511" w14:textId="1BA977CE" w:rsidR="007A3624" w:rsidRDefault="007A3624" w:rsidP="00F64646">
      <w:pPr>
        <w:jc w:val="center"/>
        <w:rPr>
          <w:rFonts w:asciiTheme="majorBidi" w:hAnsiTheme="majorBidi" w:cstheme="majorBidi"/>
          <w:sz w:val="24"/>
          <w:szCs w:val="24"/>
        </w:rPr>
      </w:pPr>
      <w:r w:rsidRPr="00410185">
        <w:rPr>
          <w:rFonts w:asciiTheme="majorBidi" w:hAnsiTheme="majorBidi" w:cstheme="majorBidi"/>
          <w:noProof/>
          <w:sz w:val="24"/>
          <w:szCs w:val="24"/>
        </w:rPr>
        <w:drawing>
          <wp:inline distT="0" distB="0" distL="0" distR="0" wp14:anchorId="44767046" wp14:editId="4F65C931">
            <wp:extent cx="2540000" cy="192089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5776"/>
                    <a:stretch/>
                  </pic:blipFill>
                  <pic:spPr bwMode="auto">
                    <a:xfrm>
                      <a:off x="0" y="0"/>
                      <a:ext cx="2584143" cy="1954277"/>
                    </a:xfrm>
                    <a:prstGeom prst="rect">
                      <a:avLst/>
                    </a:prstGeom>
                    <a:ln>
                      <a:noFill/>
                    </a:ln>
                    <a:extLst>
                      <a:ext uri="{53640926-AAD7-44D8-BBD7-CCE9431645EC}">
                        <a14:shadowObscured xmlns:a14="http://schemas.microsoft.com/office/drawing/2010/main"/>
                      </a:ext>
                    </a:extLst>
                  </pic:spPr>
                </pic:pic>
              </a:graphicData>
            </a:graphic>
          </wp:inline>
        </w:drawing>
      </w:r>
    </w:p>
    <w:p w14:paraId="5A5DCDA9" w14:textId="0A8AE7BE" w:rsidR="007A3624" w:rsidRDefault="007A3624" w:rsidP="007A3624">
      <w:pPr>
        <w:jc w:val="center"/>
        <w:rPr>
          <w:rFonts w:asciiTheme="majorBidi" w:hAnsiTheme="majorBidi" w:cstheme="majorBidi"/>
          <w:sz w:val="24"/>
          <w:szCs w:val="24"/>
        </w:rPr>
      </w:pPr>
      <w:r>
        <w:rPr>
          <w:rFonts w:asciiTheme="majorBidi" w:hAnsiTheme="majorBidi" w:cstheme="majorBidi"/>
          <w:sz w:val="24"/>
          <w:szCs w:val="24"/>
        </w:rPr>
        <w:t>Scored Essays based on deployed model predictions</w:t>
      </w:r>
    </w:p>
    <w:p w14:paraId="5BA7A874" w14:textId="2EB3A08A" w:rsidR="007A3624" w:rsidRDefault="00E462E5" w:rsidP="007A3624">
      <w:pPr>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9744" behindDoc="0" locked="0" layoutInCell="1" allowOverlap="1" wp14:anchorId="05A0069F" wp14:editId="146BCFF0">
                <wp:simplePos x="0" y="0"/>
                <wp:positionH relativeFrom="column">
                  <wp:posOffset>2139950</wp:posOffset>
                </wp:positionH>
                <wp:positionV relativeFrom="paragraph">
                  <wp:posOffset>168275</wp:posOffset>
                </wp:positionV>
                <wp:extent cx="222250" cy="1485900"/>
                <wp:effectExtent l="0" t="0" r="25400" b="19050"/>
                <wp:wrapNone/>
                <wp:docPr id="26" name="Rectangle 26"/>
                <wp:cNvGraphicFramePr/>
                <a:graphic xmlns:a="http://schemas.openxmlformats.org/drawingml/2006/main">
                  <a:graphicData uri="http://schemas.microsoft.com/office/word/2010/wordprocessingShape">
                    <wps:wsp>
                      <wps:cNvSpPr/>
                      <wps:spPr>
                        <a:xfrm>
                          <a:off x="0" y="0"/>
                          <a:ext cx="222250" cy="14859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055B6" id="Rectangle 26" o:spid="_x0000_s1026" style="position:absolute;margin-left:168.5pt;margin-top:13.25pt;width:17.5pt;height:11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" filled="f" strokecolor="#ed7d31 [3205]">
                <v:stroke joinstyle="round"/>
              </v:rect>
            </w:pict>
          </mc:Fallback>
        </mc:AlternateContent>
      </w:r>
      <w:r w:rsidRPr="00E462E5">
        <w:rPr>
          <w:rFonts w:asciiTheme="majorBidi" w:hAnsiTheme="majorBidi" w:cstheme="majorBidi"/>
          <w:noProof/>
          <w:sz w:val="24"/>
          <w:szCs w:val="24"/>
        </w:rPr>
        <w:drawing>
          <wp:inline distT="0" distB="0" distL="0" distR="0" wp14:anchorId="08D271EB" wp14:editId="3C229E3B">
            <wp:extent cx="3168650" cy="1724815"/>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87927" cy="1735308"/>
                    </a:xfrm>
                    <a:prstGeom prst="rect">
                      <a:avLst/>
                    </a:prstGeom>
                  </pic:spPr>
                </pic:pic>
              </a:graphicData>
            </a:graphic>
          </wp:inline>
        </w:drawing>
      </w:r>
    </w:p>
    <w:p w14:paraId="49F645A1" w14:textId="77777777" w:rsidR="007A3624" w:rsidRDefault="007A3624" w:rsidP="007A3624">
      <w:pPr>
        <w:jc w:val="center"/>
        <w:rPr>
          <w:rFonts w:asciiTheme="majorBidi" w:hAnsiTheme="majorBidi" w:cstheme="majorBidi"/>
          <w:sz w:val="24"/>
          <w:szCs w:val="24"/>
        </w:rPr>
      </w:pPr>
      <w:r>
        <w:rPr>
          <w:rFonts w:asciiTheme="majorBidi" w:hAnsiTheme="majorBidi" w:cstheme="majorBidi"/>
          <w:sz w:val="24"/>
          <w:szCs w:val="24"/>
        </w:rPr>
        <w:t>True values of the Holistic scores</w:t>
      </w:r>
    </w:p>
    <w:p w14:paraId="07DA0304" w14:textId="77777777" w:rsidR="007A3624" w:rsidRPr="009C243A" w:rsidRDefault="007A3624" w:rsidP="007A3624">
      <w:pPr>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66D835B1" wp14:editId="5BBD8CBA">
                <wp:simplePos x="0" y="0"/>
                <wp:positionH relativeFrom="column">
                  <wp:posOffset>2609850</wp:posOffset>
                </wp:positionH>
                <wp:positionV relativeFrom="paragraph">
                  <wp:posOffset>130175</wp:posOffset>
                </wp:positionV>
                <wp:extent cx="254000" cy="1803400"/>
                <wp:effectExtent l="0" t="0" r="12700" b="25400"/>
                <wp:wrapNone/>
                <wp:docPr id="13" name="Rectangle 13"/>
                <wp:cNvGraphicFramePr/>
                <a:graphic xmlns:a="http://schemas.openxmlformats.org/drawingml/2006/main">
                  <a:graphicData uri="http://schemas.microsoft.com/office/word/2010/wordprocessingShape">
                    <wps:wsp>
                      <wps:cNvSpPr/>
                      <wps:spPr>
                        <a:xfrm>
                          <a:off x="0" y="0"/>
                          <a:ext cx="254000" cy="18034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64D5F" id="Rectangle 13" o:spid="_x0000_s1026" style="position:absolute;margin-left:205.5pt;margin-top:10.25pt;width:20pt;height:1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" filled="f" strokecolor="#ed7d31 [3205]">
                <v:stroke joinstyle="round"/>
              </v:rect>
            </w:pict>
          </mc:Fallback>
        </mc:AlternateContent>
      </w:r>
      <w:r w:rsidRPr="00FD23F8">
        <w:rPr>
          <w:rFonts w:asciiTheme="majorBidi" w:hAnsiTheme="majorBidi" w:cstheme="majorBidi"/>
          <w:noProof/>
          <w:sz w:val="24"/>
          <w:szCs w:val="24"/>
        </w:rPr>
        <w:drawing>
          <wp:inline distT="0" distB="0" distL="0" distR="0" wp14:anchorId="3AE74F39" wp14:editId="7397B61E">
            <wp:extent cx="2565400" cy="2055096"/>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6203" cy="2071761"/>
                    </a:xfrm>
                    <a:prstGeom prst="rect">
                      <a:avLst/>
                    </a:prstGeom>
                  </pic:spPr>
                </pic:pic>
              </a:graphicData>
            </a:graphic>
          </wp:inline>
        </w:drawing>
      </w:r>
    </w:p>
    <w:p w14:paraId="133389F2" w14:textId="177F515D" w:rsidR="00A91C48" w:rsidRPr="009C243A" w:rsidRDefault="007A3624" w:rsidP="00F64646">
      <w:pPr>
        <w:ind w:firstLine="720"/>
        <w:rPr>
          <w:rFonts w:asciiTheme="majorBidi" w:hAnsiTheme="majorBidi" w:cstheme="majorBidi"/>
          <w:sz w:val="24"/>
          <w:szCs w:val="24"/>
        </w:rPr>
      </w:pPr>
      <w:r w:rsidRPr="004555FA">
        <w:rPr>
          <w:rFonts w:asciiTheme="majorBidi" w:hAnsiTheme="majorBidi" w:cstheme="majorBidi"/>
          <w:sz w:val="24"/>
          <w:szCs w:val="24"/>
        </w:rPr>
        <w:t>Based on the true labels</w:t>
      </w:r>
      <w:r w:rsidR="00F64646">
        <w:rPr>
          <w:rFonts w:asciiTheme="majorBidi" w:hAnsiTheme="majorBidi" w:cstheme="majorBidi"/>
          <w:sz w:val="24"/>
          <w:szCs w:val="24"/>
        </w:rPr>
        <w:t xml:space="preserve"> from the original dataset</w:t>
      </w:r>
      <w:r w:rsidRPr="004555FA">
        <w:rPr>
          <w:rFonts w:asciiTheme="majorBidi" w:hAnsiTheme="majorBidi" w:cstheme="majorBidi"/>
          <w:sz w:val="24"/>
          <w:szCs w:val="24"/>
        </w:rPr>
        <w:t xml:space="preserve">, we can see that the model has a good performance, but </w:t>
      </w:r>
      <w:r w:rsidR="00F64646">
        <w:rPr>
          <w:rFonts w:asciiTheme="majorBidi" w:hAnsiTheme="majorBidi" w:cstheme="majorBidi"/>
          <w:sz w:val="24"/>
          <w:szCs w:val="24"/>
        </w:rPr>
        <w:t>this performance</w:t>
      </w:r>
      <w:r w:rsidRPr="004555FA">
        <w:rPr>
          <w:rFonts w:asciiTheme="majorBidi" w:hAnsiTheme="majorBidi" w:cstheme="majorBidi"/>
          <w:sz w:val="24"/>
          <w:szCs w:val="24"/>
        </w:rPr>
        <w:t xml:space="preserve"> might get slightly worse </w:t>
      </w:r>
      <w:r w:rsidR="00F64646">
        <w:rPr>
          <w:rFonts w:asciiTheme="majorBidi" w:hAnsiTheme="majorBidi" w:cstheme="majorBidi"/>
          <w:sz w:val="24"/>
          <w:szCs w:val="24"/>
        </w:rPr>
        <w:t xml:space="preserve">when tested </w:t>
      </w:r>
      <w:r w:rsidRPr="004555FA">
        <w:rPr>
          <w:rFonts w:asciiTheme="majorBidi" w:hAnsiTheme="majorBidi" w:cstheme="majorBidi"/>
          <w:sz w:val="24"/>
          <w:szCs w:val="24"/>
        </w:rPr>
        <w:t>with external test data</w:t>
      </w:r>
      <w:r w:rsidR="0087543D" w:rsidRPr="004555FA">
        <w:rPr>
          <w:rFonts w:asciiTheme="majorBidi" w:hAnsiTheme="majorBidi" w:cstheme="majorBidi"/>
          <w:sz w:val="24"/>
          <w:szCs w:val="24"/>
        </w:rPr>
        <w:t>.</w:t>
      </w:r>
      <w:r w:rsidR="00303ECC">
        <w:rPr>
          <w:rFonts w:asciiTheme="majorBidi" w:hAnsiTheme="majorBidi" w:cstheme="majorBidi"/>
          <w:sz w:val="24"/>
          <w:szCs w:val="24"/>
        </w:rPr>
        <w:br w:type="page"/>
      </w:r>
    </w:p>
    <w:p w14:paraId="78E5E539" w14:textId="234EF6F7" w:rsidR="00E462E5" w:rsidRPr="003309F9" w:rsidRDefault="00E462E5" w:rsidP="00E462E5">
      <w:pPr>
        <w:ind w:left="360"/>
        <w:rPr>
          <w:rFonts w:asciiTheme="majorBidi" w:hAnsiTheme="majorBidi" w:cstheme="majorBidi"/>
          <w:b/>
          <w:bCs/>
          <w:sz w:val="24"/>
          <w:szCs w:val="24"/>
        </w:rPr>
      </w:pPr>
      <w:r w:rsidRPr="002D730F">
        <w:rPr>
          <w:rFonts w:asciiTheme="majorBidi" w:hAnsiTheme="majorBidi" w:cstheme="majorBidi"/>
          <w:b/>
          <w:bCs/>
          <w:sz w:val="24"/>
          <w:szCs w:val="24"/>
        </w:rPr>
        <w:lastRenderedPageBreak/>
        <w:t xml:space="preserve">Approach </w:t>
      </w:r>
      <w:r>
        <w:rPr>
          <w:rFonts w:asciiTheme="majorBidi" w:hAnsiTheme="majorBidi" w:cstheme="majorBidi"/>
          <w:b/>
          <w:bCs/>
          <w:sz w:val="24"/>
          <w:szCs w:val="24"/>
        </w:rPr>
        <w:t>B</w:t>
      </w:r>
    </w:p>
    <w:p w14:paraId="2697B0F9" w14:textId="77777777" w:rsidR="00E462E5" w:rsidRDefault="00E462E5" w:rsidP="00E462E5">
      <w:pPr>
        <w:jc w:val="center"/>
        <w:rPr>
          <w:rFonts w:asciiTheme="majorBidi" w:hAnsiTheme="majorBidi" w:cstheme="majorBidi"/>
          <w:sz w:val="24"/>
          <w:szCs w:val="24"/>
        </w:rPr>
      </w:pPr>
      <w:r>
        <w:rPr>
          <w:rFonts w:asciiTheme="majorBidi" w:hAnsiTheme="majorBidi" w:cstheme="majorBidi"/>
          <w:sz w:val="24"/>
          <w:szCs w:val="24"/>
        </w:rPr>
        <w:t>Essay to score passed by the user</w:t>
      </w:r>
    </w:p>
    <w:p w14:paraId="246CFE46" w14:textId="77777777" w:rsidR="00E462E5" w:rsidRDefault="00E462E5" w:rsidP="00E462E5">
      <w:pPr>
        <w:jc w:val="center"/>
        <w:rPr>
          <w:rFonts w:asciiTheme="majorBidi" w:hAnsiTheme="majorBidi" w:cstheme="majorBidi"/>
          <w:sz w:val="24"/>
          <w:szCs w:val="24"/>
        </w:rPr>
      </w:pPr>
      <w:r w:rsidRPr="00410185">
        <w:rPr>
          <w:rFonts w:asciiTheme="majorBidi" w:hAnsiTheme="majorBidi" w:cstheme="majorBidi"/>
          <w:noProof/>
          <w:sz w:val="24"/>
          <w:szCs w:val="24"/>
        </w:rPr>
        <w:drawing>
          <wp:inline distT="0" distB="0" distL="0" distR="0" wp14:anchorId="259073AF" wp14:editId="31B2C8CE">
            <wp:extent cx="2540000" cy="1920894"/>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5776"/>
                    <a:stretch/>
                  </pic:blipFill>
                  <pic:spPr bwMode="auto">
                    <a:xfrm>
                      <a:off x="0" y="0"/>
                      <a:ext cx="2584143" cy="1954277"/>
                    </a:xfrm>
                    <a:prstGeom prst="rect">
                      <a:avLst/>
                    </a:prstGeom>
                    <a:ln>
                      <a:noFill/>
                    </a:ln>
                    <a:extLst>
                      <a:ext uri="{53640926-AAD7-44D8-BBD7-CCE9431645EC}">
                        <a14:shadowObscured xmlns:a14="http://schemas.microsoft.com/office/drawing/2010/main"/>
                      </a:ext>
                    </a:extLst>
                  </pic:spPr>
                </pic:pic>
              </a:graphicData>
            </a:graphic>
          </wp:inline>
        </w:drawing>
      </w:r>
    </w:p>
    <w:p w14:paraId="046397A7" w14:textId="53127E97" w:rsidR="00E462E5" w:rsidRDefault="00E462E5" w:rsidP="00E462E5">
      <w:pPr>
        <w:jc w:val="center"/>
        <w:rPr>
          <w:rFonts w:asciiTheme="majorBidi" w:hAnsiTheme="majorBidi" w:cstheme="majorBidi"/>
          <w:sz w:val="24"/>
          <w:szCs w:val="24"/>
        </w:rPr>
      </w:pPr>
      <w:r>
        <w:rPr>
          <w:rFonts w:asciiTheme="majorBidi" w:hAnsiTheme="majorBidi" w:cstheme="majorBidi"/>
          <w:sz w:val="24"/>
          <w:szCs w:val="24"/>
        </w:rPr>
        <w:t>Scored Essays based on deployed model B predictions</w:t>
      </w:r>
    </w:p>
    <w:p w14:paraId="7BBD9B6F" w14:textId="5514F39A" w:rsidR="00E462E5" w:rsidRDefault="00E462E5" w:rsidP="00E462E5">
      <w:pPr>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6672" behindDoc="0" locked="0" layoutInCell="1" allowOverlap="1" wp14:anchorId="32CE6493" wp14:editId="0A5322AC">
                <wp:simplePos x="0" y="0"/>
                <wp:positionH relativeFrom="column">
                  <wp:posOffset>1416050</wp:posOffset>
                </wp:positionH>
                <wp:positionV relativeFrom="paragraph">
                  <wp:posOffset>835025</wp:posOffset>
                </wp:positionV>
                <wp:extent cx="3314700" cy="1714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3314700" cy="1714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6F4C9" id="Rectangle 19" o:spid="_x0000_s1026" style="position:absolute;margin-left:111.5pt;margin-top:65.75pt;width:261pt;height: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" filled="f" strokecolor="#ed7d31 [3205]">
                <v:stroke joinstyle="round"/>
              </v:rect>
            </w:pict>
          </mc:Fallback>
        </mc:AlternateContent>
      </w:r>
      <w:r w:rsidRPr="00E462E5">
        <w:rPr>
          <w:noProof/>
        </w:rPr>
        <w:t xml:space="preserve"> </w:t>
      </w:r>
      <w:r w:rsidR="000F7112" w:rsidRPr="000F7112">
        <w:rPr>
          <w:noProof/>
        </w:rPr>
        <w:drawing>
          <wp:inline distT="0" distB="0" distL="0" distR="0" wp14:anchorId="1FD24D10" wp14:editId="185956DD">
            <wp:extent cx="3486150" cy="222661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99292" cy="2235006"/>
                    </a:xfrm>
                    <a:prstGeom prst="rect">
                      <a:avLst/>
                    </a:prstGeom>
                  </pic:spPr>
                </pic:pic>
              </a:graphicData>
            </a:graphic>
          </wp:inline>
        </w:drawing>
      </w:r>
    </w:p>
    <w:p w14:paraId="3400F340" w14:textId="078F511C" w:rsidR="00E462E5" w:rsidRDefault="00E462E5" w:rsidP="00E462E5">
      <w:pPr>
        <w:jc w:val="center"/>
        <w:rPr>
          <w:rFonts w:asciiTheme="majorBidi" w:hAnsiTheme="majorBidi" w:cstheme="majorBidi"/>
          <w:sz w:val="24"/>
          <w:szCs w:val="24"/>
        </w:rPr>
      </w:pPr>
      <w:r>
        <w:rPr>
          <w:rFonts w:asciiTheme="majorBidi" w:hAnsiTheme="majorBidi" w:cstheme="majorBidi"/>
          <w:sz w:val="24"/>
          <w:szCs w:val="24"/>
        </w:rPr>
        <w:t>True values of the scores</w:t>
      </w:r>
    </w:p>
    <w:p w14:paraId="2380B6E4" w14:textId="38A176C1" w:rsidR="00E462E5" w:rsidRPr="009C243A" w:rsidRDefault="000F7112" w:rsidP="00E462E5">
      <w:pPr>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7696" behindDoc="0" locked="0" layoutInCell="1" allowOverlap="1" wp14:anchorId="20829620" wp14:editId="35D25484">
                <wp:simplePos x="0" y="0"/>
                <wp:positionH relativeFrom="column">
                  <wp:posOffset>1746250</wp:posOffset>
                </wp:positionH>
                <wp:positionV relativeFrom="paragraph">
                  <wp:posOffset>1680210</wp:posOffset>
                </wp:positionV>
                <wp:extent cx="2736850" cy="285750"/>
                <wp:effectExtent l="0" t="0" r="25400" b="19050"/>
                <wp:wrapNone/>
                <wp:docPr id="20" name="Rectangle 20"/>
                <wp:cNvGraphicFramePr/>
                <a:graphic xmlns:a="http://schemas.openxmlformats.org/drawingml/2006/main">
                  <a:graphicData uri="http://schemas.microsoft.com/office/word/2010/wordprocessingShape">
                    <wps:wsp>
                      <wps:cNvSpPr/>
                      <wps:spPr>
                        <a:xfrm>
                          <a:off x="0" y="0"/>
                          <a:ext cx="2736850" cy="2857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F238B" id="Rectangle 20" o:spid="_x0000_s1026" style="position:absolute;margin-left:137.5pt;margin-top:132.3pt;width:215.5pt;height: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" filled="f" strokecolor="#ed7d31 [3205]">
                <v:stroke joinstyle="round"/>
              </v:rect>
            </w:pict>
          </mc:Fallback>
        </mc:AlternateContent>
      </w:r>
      <w:r w:rsidRPr="000F7112">
        <w:rPr>
          <w:rFonts w:asciiTheme="majorBidi" w:hAnsiTheme="majorBidi" w:cstheme="majorBidi"/>
          <w:noProof/>
          <w:sz w:val="24"/>
          <w:szCs w:val="24"/>
        </w:rPr>
        <w:drawing>
          <wp:inline distT="0" distB="0" distL="0" distR="0" wp14:anchorId="2A21D180" wp14:editId="56F31DCA">
            <wp:extent cx="3022600" cy="2132428"/>
            <wp:effectExtent l="0" t="0" r="635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4823" cy="2141051"/>
                    </a:xfrm>
                    <a:prstGeom prst="rect">
                      <a:avLst/>
                    </a:prstGeom>
                  </pic:spPr>
                </pic:pic>
              </a:graphicData>
            </a:graphic>
          </wp:inline>
        </w:drawing>
      </w:r>
    </w:p>
    <w:p w14:paraId="357F8A35" w14:textId="1BCD5897" w:rsidR="00E462E5" w:rsidRPr="00E462E5" w:rsidRDefault="00E462E5" w:rsidP="00E462E5">
      <w:pPr>
        <w:ind w:firstLine="720"/>
        <w:rPr>
          <w:rFonts w:asciiTheme="majorBidi" w:hAnsiTheme="majorBidi" w:cstheme="majorBidi"/>
          <w:sz w:val="24"/>
          <w:szCs w:val="24"/>
        </w:rPr>
      </w:pPr>
      <w:r w:rsidRPr="004555FA">
        <w:rPr>
          <w:rFonts w:asciiTheme="majorBidi" w:hAnsiTheme="majorBidi" w:cstheme="majorBidi"/>
          <w:sz w:val="24"/>
          <w:szCs w:val="24"/>
        </w:rPr>
        <w:t>Based on the true labels</w:t>
      </w:r>
      <w:r>
        <w:rPr>
          <w:rFonts w:asciiTheme="majorBidi" w:hAnsiTheme="majorBidi" w:cstheme="majorBidi"/>
          <w:sz w:val="24"/>
          <w:szCs w:val="24"/>
        </w:rPr>
        <w:t xml:space="preserve"> from the original dataset</w:t>
      </w:r>
      <w:r w:rsidRPr="004555FA">
        <w:rPr>
          <w:rFonts w:asciiTheme="majorBidi" w:hAnsiTheme="majorBidi" w:cstheme="majorBidi"/>
          <w:sz w:val="24"/>
          <w:szCs w:val="24"/>
        </w:rPr>
        <w:t>, we can see that the model has a</w:t>
      </w:r>
      <w:r w:rsidR="000F7112">
        <w:rPr>
          <w:rFonts w:asciiTheme="majorBidi" w:hAnsiTheme="majorBidi" w:cstheme="majorBidi"/>
          <w:sz w:val="24"/>
          <w:szCs w:val="24"/>
        </w:rPr>
        <w:t xml:space="preserve"> </w:t>
      </w:r>
      <w:r w:rsidRPr="004555FA">
        <w:rPr>
          <w:rFonts w:asciiTheme="majorBidi" w:hAnsiTheme="majorBidi" w:cstheme="majorBidi"/>
          <w:sz w:val="24"/>
          <w:szCs w:val="24"/>
        </w:rPr>
        <w:t xml:space="preserve">good performance, but </w:t>
      </w:r>
      <w:r>
        <w:rPr>
          <w:rFonts w:asciiTheme="majorBidi" w:hAnsiTheme="majorBidi" w:cstheme="majorBidi"/>
          <w:sz w:val="24"/>
          <w:szCs w:val="24"/>
        </w:rPr>
        <w:t>this performance</w:t>
      </w:r>
      <w:r w:rsidRPr="004555FA">
        <w:rPr>
          <w:rFonts w:asciiTheme="majorBidi" w:hAnsiTheme="majorBidi" w:cstheme="majorBidi"/>
          <w:sz w:val="24"/>
          <w:szCs w:val="24"/>
        </w:rPr>
        <w:t xml:space="preserve"> might get slightly worse </w:t>
      </w:r>
      <w:r>
        <w:rPr>
          <w:rFonts w:asciiTheme="majorBidi" w:hAnsiTheme="majorBidi" w:cstheme="majorBidi"/>
          <w:sz w:val="24"/>
          <w:szCs w:val="24"/>
        </w:rPr>
        <w:t xml:space="preserve">when tested </w:t>
      </w:r>
      <w:r w:rsidRPr="004555FA">
        <w:rPr>
          <w:rFonts w:asciiTheme="majorBidi" w:hAnsiTheme="majorBidi" w:cstheme="majorBidi"/>
          <w:sz w:val="24"/>
          <w:szCs w:val="24"/>
        </w:rPr>
        <w:t>with external test data.</w:t>
      </w:r>
      <w:r>
        <w:rPr>
          <w:rFonts w:asciiTheme="majorBidi" w:hAnsiTheme="majorBidi" w:cstheme="majorBidi"/>
          <w:sz w:val="24"/>
          <w:szCs w:val="24"/>
        </w:rPr>
        <w:br w:type="page"/>
      </w:r>
    </w:p>
    <w:p w14:paraId="769429F0" w14:textId="1D05CCAC" w:rsidR="00134E44" w:rsidRPr="00134E44" w:rsidRDefault="00145070" w:rsidP="00134E44">
      <w:pPr>
        <w:pStyle w:val="Heading3"/>
        <w:rPr>
          <w:rFonts w:asciiTheme="majorBidi" w:hAnsiTheme="majorBidi"/>
        </w:rPr>
      </w:pPr>
      <w:r w:rsidRPr="009C243A">
        <w:rPr>
          <w:rFonts w:asciiTheme="majorBidi" w:hAnsiTheme="majorBidi"/>
        </w:rPr>
        <w:lastRenderedPageBreak/>
        <w:t xml:space="preserve">b. Performance </w:t>
      </w:r>
      <w:r w:rsidR="009C243A" w:rsidRPr="009C243A">
        <w:rPr>
          <w:rFonts w:asciiTheme="majorBidi" w:hAnsiTheme="majorBidi"/>
        </w:rPr>
        <w:t>discrepancy</w:t>
      </w:r>
      <w:r w:rsidR="009F674A">
        <w:rPr>
          <w:rFonts w:asciiTheme="majorBidi" w:hAnsiTheme="majorBidi"/>
        </w:rPr>
        <w:t xml:space="preserve"> </w:t>
      </w:r>
      <w:r w:rsidR="00134E44">
        <w:rPr>
          <w:rFonts w:asciiTheme="majorBidi" w:hAnsiTheme="majorBidi"/>
        </w:rPr>
        <w:t>across prompts</w:t>
      </w:r>
    </w:p>
    <w:p w14:paraId="17A02ABC" w14:textId="1A87D587" w:rsidR="00134E44" w:rsidRPr="00134E44" w:rsidRDefault="00134E44" w:rsidP="00134E44">
      <w:pPr>
        <w:rPr>
          <w:rFonts w:asciiTheme="majorBidi" w:hAnsiTheme="majorBidi" w:cstheme="majorBidi"/>
          <w:b/>
          <w:bCs/>
          <w:sz w:val="24"/>
          <w:szCs w:val="24"/>
        </w:rPr>
      </w:pPr>
      <w:r w:rsidRPr="00134E44">
        <w:rPr>
          <w:rFonts w:asciiTheme="majorBidi" w:hAnsiTheme="majorBidi" w:cstheme="majorBidi"/>
          <w:b/>
          <w:bCs/>
          <w:sz w:val="24"/>
          <w:szCs w:val="24"/>
        </w:rPr>
        <w:t>Approach A &amp; Approach B</w:t>
      </w:r>
    </w:p>
    <w:p w14:paraId="4C1695B0" w14:textId="5BEC69B5" w:rsidR="0068243D" w:rsidRPr="00F64646" w:rsidRDefault="00362A46" w:rsidP="00216AB1">
      <w:pPr>
        <w:ind w:firstLine="720"/>
        <w:rPr>
          <w:rFonts w:asciiTheme="majorBidi" w:hAnsiTheme="majorBidi" w:cstheme="majorBidi"/>
          <w:sz w:val="24"/>
          <w:szCs w:val="24"/>
        </w:rPr>
      </w:pPr>
      <w:r>
        <w:rPr>
          <w:rFonts w:asciiTheme="majorBidi" w:hAnsiTheme="majorBidi" w:cstheme="majorBidi"/>
          <w:sz w:val="24"/>
          <w:szCs w:val="24"/>
        </w:rPr>
        <w:t xml:space="preserve">There is a </w:t>
      </w:r>
      <w:r w:rsidRPr="009C243A">
        <w:rPr>
          <w:rFonts w:asciiTheme="majorBidi" w:hAnsiTheme="majorBidi" w:cstheme="majorBidi"/>
          <w:sz w:val="24"/>
          <w:szCs w:val="24"/>
        </w:rPr>
        <w:t>discrepancy</w:t>
      </w:r>
      <w:r>
        <w:rPr>
          <w:rFonts w:asciiTheme="majorBidi" w:hAnsiTheme="majorBidi" w:cstheme="majorBidi"/>
          <w:sz w:val="24"/>
          <w:szCs w:val="24"/>
        </w:rPr>
        <w:t xml:space="preserve"> between model performance across different prompts and that is due to many reasons, but is mainly because of the nature of the data</w:t>
      </w:r>
      <w:r w:rsidR="0068243D">
        <w:rPr>
          <w:rFonts w:asciiTheme="majorBidi" w:hAnsiTheme="majorBidi" w:cstheme="majorBidi"/>
          <w:sz w:val="24"/>
          <w:szCs w:val="24"/>
        </w:rPr>
        <w:t>.</w:t>
      </w:r>
      <w:r>
        <w:rPr>
          <w:rFonts w:asciiTheme="majorBidi" w:hAnsiTheme="majorBidi" w:cstheme="majorBidi"/>
          <w:sz w:val="24"/>
          <w:szCs w:val="24"/>
        </w:rPr>
        <w:t xml:space="preserve"> </w:t>
      </w:r>
      <w:r w:rsidR="0068243D">
        <w:rPr>
          <w:rFonts w:asciiTheme="majorBidi" w:hAnsiTheme="majorBidi" w:cstheme="majorBidi"/>
          <w:sz w:val="24"/>
          <w:szCs w:val="24"/>
        </w:rPr>
        <w:t>F</w:t>
      </w:r>
      <w:r>
        <w:rPr>
          <w:rFonts w:asciiTheme="majorBidi" w:hAnsiTheme="majorBidi" w:cstheme="majorBidi"/>
          <w:sz w:val="24"/>
          <w:szCs w:val="24"/>
        </w:rPr>
        <w:t xml:space="preserve">irst each prompt has a different number of essays available in the dataset and each prompt </w:t>
      </w:r>
      <w:r w:rsidR="0068243D">
        <w:rPr>
          <w:rFonts w:asciiTheme="majorBidi" w:hAnsiTheme="majorBidi" w:cstheme="majorBidi"/>
          <w:sz w:val="24"/>
          <w:szCs w:val="24"/>
        </w:rPr>
        <w:t>has</w:t>
      </w:r>
      <w:r>
        <w:rPr>
          <w:rFonts w:asciiTheme="majorBidi" w:hAnsiTheme="majorBidi" w:cstheme="majorBidi"/>
          <w:sz w:val="24"/>
          <w:szCs w:val="24"/>
        </w:rPr>
        <w:t xml:space="preserve"> a different score range</w:t>
      </w:r>
      <w:r w:rsidR="0068243D">
        <w:rPr>
          <w:rFonts w:asciiTheme="majorBidi" w:hAnsiTheme="majorBidi" w:cstheme="majorBidi"/>
          <w:sz w:val="24"/>
          <w:szCs w:val="24"/>
        </w:rPr>
        <w:t xml:space="preserve"> and different scores distribution. Also, new models are created for each fold with different initializations causing some difference between the results.</w:t>
      </w:r>
    </w:p>
    <w:p w14:paraId="6D35FE71" w14:textId="0E065B5F" w:rsidR="00145070" w:rsidRPr="00216AB1" w:rsidRDefault="009C243A" w:rsidP="00216AB1">
      <w:pPr>
        <w:pStyle w:val="Heading2"/>
        <w:rPr>
          <w:rFonts w:asciiTheme="majorBidi" w:hAnsiTheme="majorBidi"/>
          <w:sz w:val="28"/>
          <w:szCs w:val="28"/>
        </w:rPr>
      </w:pPr>
      <w:r>
        <w:rPr>
          <w:rFonts w:asciiTheme="majorBidi" w:hAnsiTheme="majorBidi"/>
          <w:sz w:val="28"/>
          <w:szCs w:val="28"/>
        </w:rPr>
        <w:t>B</w:t>
      </w:r>
      <w:r w:rsidR="00145070" w:rsidRPr="009C243A">
        <w:rPr>
          <w:rFonts w:asciiTheme="majorBidi" w:hAnsiTheme="majorBidi"/>
          <w:sz w:val="28"/>
          <w:szCs w:val="28"/>
        </w:rPr>
        <w:t>. Best hyperparameters for each prompt</w:t>
      </w:r>
    </w:p>
    <w:p w14:paraId="331A14F6" w14:textId="61DB7503" w:rsidR="004555FA" w:rsidRDefault="004555FA" w:rsidP="004555FA">
      <w:pPr>
        <w:tabs>
          <w:tab w:val="left" w:pos="6000"/>
        </w:tabs>
        <w:spacing w:line="240" w:lineRule="auto"/>
        <w:rPr>
          <w:rFonts w:asciiTheme="majorBidi" w:hAnsiTheme="majorBidi" w:cstheme="majorBidi"/>
          <w:i/>
          <w:iCs/>
          <w:sz w:val="20"/>
          <w:szCs w:val="20"/>
        </w:rPr>
      </w:pPr>
      <w:r>
        <w:rPr>
          <w:rFonts w:asciiTheme="majorBidi" w:hAnsiTheme="majorBidi" w:cstheme="majorBidi"/>
          <w:sz w:val="24"/>
          <w:szCs w:val="24"/>
        </w:rPr>
        <w:t xml:space="preserve">HS: </w:t>
      </w:r>
      <w:r w:rsidRPr="004555FA">
        <w:rPr>
          <w:rFonts w:asciiTheme="majorBidi" w:hAnsiTheme="majorBidi" w:cstheme="majorBidi"/>
          <w:i/>
          <w:iCs/>
          <w:sz w:val="20"/>
          <w:szCs w:val="20"/>
        </w:rPr>
        <w:t>number of hidden units</w:t>
      </w:r>
      <w:r w:rsidRPr="004555FA">
        <w:rPr>
          <w:rFonts w:asciiTheme="majorBidi" w:hAnsiTheme="majorBidi" w:cstheme="majorBidi"/>
          <w:sz w:val="20"/>
          <w:szCs w:val="20"/>
        </w:rPr>
        <w:t xml:space="preserve"> </w:t>
      </w:r>
      <w:r>
        <w:rPr>
          <w:rFonts w:asciiTheme="majorBidi" w:hAnsiTheme="majorBidi" w:cstheme="majorBidi"/>
          <w:sz w:val="24"/>
          <w:szCs w:val="24"/>
        </w:rPr>
        <w:t xml:space="preserve">LR: </w:t>
      </w:r>
      <w:r w:rsidRPr="004555FA">
        <w:rPr>
          <w:rFonts w:asciiTheme="majorBidi" w:hAnsiTheme="majorBidi" w:cstheme="majorBidi"/>
          <w:i/>
          <w:iCs/>
          <w:sz w:val="20"/>
          <w:szCs w:val="20"/>
        </w:rPr>
        <w:t>learning rate</w:t>
      </w:r>
      <w:r>
        <w:rPr>
          <w:rFonts w:asciiTheme="majorBidi" w:hAnsiTheme="majorBidi" w:cstheme="majorBidi"/>
          <w:sz w:val="24"/>
          <w:szCs w:val="24"/>
        </w:rPr>
        <w:t xml:space="preserve"> HL: </w:t>
      </w:r>
      <w:r w:rsidRPr="004555FA">
        <w:rPr>
          <w:rFonts w:asciiTheme="majorBidi" w:hAnsiTheme="majorBidi" w:cstheme="majorBidi"/>
          <w:i/>
          <w:iCs/>
          <w:sz w:val="20"/>
          <w:szCs w:val="20"/>
        </w:rPr>
        <w:t>number of hidden layers</w:t>
      </w:r>
      <w:r>
        <w:rPr>
          <w:rFonts w:asciiTheme="majorBidi" w:hAnsiTheme="majorBidi" w:cstheme="majorBidi"/>
          <w:sz w:val="24"/>
          <w:szCs w:val="24"/>
        </w:rPr>
        <w:t xml:space="preserve"> BS: </w:t>
      </w:r>
      <w:r w:rsidRPr="004555FA">
        <w:rPr>
          <w:rFonts w:asciiTheme="majorBidi" w:hAnsiTheme="majorBidi" w:cstheme="majorBidi"/>
          <w:i/>
          <w:iCs/>
          <w:sz w:val="20"/>
          <w:szCs w:val="20"/>
        </w:rPr>
        <w:t>Batch size</w:t>
      </w:r>
    </w:p>
    <w:p w14:paraId="0C64EC29" w14:textId="658FE1FB" w:rsidR="003744F0" w:rsidRPr="003744F0" w:rsidRDefault="003744F0" w:rsidP="004555FA">
      <w:pPr>
        <w:tabs>
          <w:tab w:val="left" w:pos="6000"/>
        </w:tabs>
        <w:spacing w:line="240" w:lineRule="auto"/>
        <w:rPr>
          <w:rFonts w:asciiTheme="majorBidi" w:hAnsiTheme="majorBidi" w:cstheme="majorBidi"/>
          <w:b/>
          <w:bCs/>
          <w:sz w:val="24"/>
          <w:szCs w:val="24"/>
        </w:rPr>
      </w:pPr>
      <w:r w:rsidRPr="003744F0">
        <w:rPr>
          <w:rFonts w:asciiTheme="majorBidi" w:hAnsiTheme="majorBidi" w:cstheme="majorBidi"/>
          <w:b/>
          <w:bCs/>
          <w:sz w:val="24"/>
          <w:szCs w:val="24"/>
        </w:rPr>
        <w:t>Approach A</w:t>
      </w:r>
    </w:p>
    <w:p w14:paraId="2B244682" w14:textId="2395563D" w:rsidR="00153525" w:rsidRDefault="00153525" w:rsidP="00145070">
      <w:pPr>
        <w:rPr>
          <w:rFonts w:asciiTheme="majorBidi" w:hAnsiTheme="majorBidi" w:cstheme="majorBidi"/>
          <w:sz w:val="24"/>
          <w:szCs w:val="24"/>
        </w:rPr>
      </w:pPr>
      <w:r>
        <w:rPr>
          <w:rFonts w:asciiTheme="majorBidi" w:hAnsiTheme="majorBidi" w:cstheme="majorBidi"/>
          <w:sz w:val="24"/>
          <w:szCs w:val="24"/>
        </w:rPr>
        <w:t>The best hyperparameter values when the batch size is fixed at 4</w:t>
      </w:r>
    </w:p>
    <w:tbl>
      <w:tblPr>
        <w:tblW w:w="5403" w:type="dxa"/>
        <w:tblLook w:val="04A0" w:firstRow="1" w:lastRow="0" w:firstColumn="1" w:lastColumn="0" w:noHBand="0" w:noVBand="1"/>
      </w:tblPr>
      <w:tblGrid>
        <w:gridCol w:w="900"/>
        <w:gridCol w:w="636"/>
        <w:gridCol w:w="1071"/>
        <w:gridCol w:w="661"/>
        <w:gridCol w:w="615"/>
        <w:gridCol w:w="1520"/>
      </w:tblGrid>
      <w:tr w:rsidR="00153525" w:rsidRPr="00153525" w14:paraId="0D5B003C" w14:textId="1716738A" w:rsidTr="00153525">
        <w:trPr>
          <w:trHeight w:val="79"/>
        </w:trPr>
        <w:tc>
          <w:tcPr>
            <w:tcW w:w="9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071B19"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Prompt</w:t>
            </w:r>
          </w:p>
        </w:tc>
        <w:tc>
          <w:tcPr>
            <w:tcW w:w="2983"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A789B7"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Step 1</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tcPr>
          <w:p w14:paraId="535B2DC7" w14:textId="77777777" w:rsidR="00153525" w:rsidRPr="00153525" w:rsidRDefault="00153525" w:rsidP="00153525">
            <w:pPr>
              <w:spacing w:after="0" w:line="240" w:lineRule="auto"/>
              <w:jc w:val="center"/>
              <w:rPr>
                <w:rFonts w:ascii="Times New Roman" w:eastAsia="Times New Roman" w:hAnsi="Times New Roman" w:cs="Times New Roman"/>
                <w:color w:val="000000"/>
              </w:rPr>
            </w:pPr>
          </w:p>
        </w:tc>
      </w:tr>
      <w:tr w:rsidR="00153525" w:rsidRPr="00153525" w14:paraId="177CE7E8" w14:textId="77777777" w:rsidTr="00153525">
        <w:trPr>
          <w:trHeight w:val="315"/>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7724AD99" w14:textId="77777777" w:rsidR="00153525" w:rsidRPr="00153525" w:rsidRDefault="00153525" w:rsidP="00153525">
            <w:pPr>
              <w:spacing w:after="0" w:line="240" w:lineRule="auto"/>
              <w:rPr>
                <w:rFonts w:ascii="Times New Roman" w:eastAsia="Times New Roman" w:hAnsi="Times New Roman" w:cs="Times New Roman"/>
                <w:color w:val="000000"/>
              </w:rPr>
            </w:pPr>
          </w:p>
        </w:tc>
        <w:tc>
          <w:tcPr>
            <w:tcW w:w="2983" w:type="dxa"/>
            <w:gridSpan w:val="4"/>
            <w:tcBorders>
              <w:top w:val="single" w:sz="4" w:space="0" w:color="auto"/>
              <w:left w:val="single" w:sz="4" w:space="0" w:color="auto"/>
              <w:bottom w:val="nil"/>
              <w:right w:val="single" w:sz="4" w:space="0" w:color="auto"/>
            </w:tcBorders>
            <w:shd w:val="clear" w:color="auto" w:fill="auto"/>
            <w:noWrap/>
            <w:vAlign w:val="center"/>
            <w:hideMark/>
          </w:tcPr>
          <w:p w14:paraId="5524C270"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Best Hyperparameters</w:t>
            </w:r>
          </w:p>
        </w:tc>
        <w:tc>
          <w:tcPr>
            <w:tcW w:w="1520" w:type="dxa"/>
            <w:tcBorders>
              <w:top w:val="nil"/>
              <w:left w:val="nil"/>
              <w:bottom w:val="single" w:sz="4" w:space="0" w:color="auto"/>
              <w:right w:val="single" w:sz="4" w:space="0" w:color="auto"/>
            </w:tcBorders>
            <w:shd w:val="clear" w:color="auto" w:fill="auto"/>
            <w:noWrap/>
            <w:vAlign w:val="center"/>
            <w:hideMark/>
          </w:tcPr>
          <w:p w14:paraId="7E442644"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Score</w:t>
            </w:r>
          </w:p>
        </w:tc>
      </w:tr>
      <w:tr w:rsidR="00153525" w:rsidRPr="00153525" w14:paraId="720E4F0B" w14:textId="77777777" w:rsidTr="00153525">
        <w:trPr>
          <w:trHeight w:val="300"/>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2DD963A8" w14:textId="77777777" w:rsidR="00153525" w:rsidRPr="00153525" w:rsidRDefault="00153525" w:rsidP="00153525">
            <w:pPr>
              <w:spacing w:after="0" w:line="240" w:lineRule="auto"/>
              <w:rPr>
                <w:rFonts w:ascii="Times New Roman" w:eastAsia="Times New Roman" w:hAnsi="Times New Roman" w:cs="Times New Roman"/>
                <w:color w:val="000000"/>
              </w:rPr>
            </w:pPr>
          </w:p>
        </w:tc>
        <w:tc>
          <w:tcPr>
            <w:tcW w:w="63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7D0FC9A"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HS</w:t>
            </w:r>
          </w:p>
        </w:tc>
        <w:tc>
          <w:tcPr>
            <w:tcW w:w="1071" w:type="dxa"/>
            <w:tcBorders>
              <w:top w:val="single" w:sz="8" w:space="0" w:color="auto"/>
              <w:left w:val="nil"/>
              <w:bottom w:val="single" w:sz="4" w:space="0" w:color="auto"/>
              <w:right w:val="single" w:sz="4" w:space="0" w:color="auto"/>
            </w:tcBorders>
            <w:shd w:val="clear" w:color="auto" w:fill="auto"/>
            <w:noWrap/>
            <w:vAlign w:val="center"/>
            <w:hideMark/>
          </w:tcPr>
          <w:p w14:paraId="777747E1"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LR</w:t>
            </w:r>
          </w:p>
        </w:tc>
        <w:tc>
          <w:tcPr>
            <w:tcW w:w="661" w:type="dxa"/>
            <w:tcBorders>
              <w:top w:val="single" w:sz="8" w:space="0" w:color="auto"/>
              <w:left w:val="nil"/>
              <w:bottom w:val="single" w:sz="4" w:space="0" w:color="auto"/>
              <w:right w:val="single" w:sz="8" w:space="0" w:color="auto"/>
            </w:tcBorders>
            <w:shd w:val="clear" w:color="auto" w:fill="auto"/>
            <w:noWrap/>
            <w:vAlign w:val="center"/>
            <w:hideMark/>
          </w:tcPr>
          <w:p w14:paraId="360D7BD3"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HL</w:t>
            </w:r>
          </w:p>
        </w:tc>
        <w:tc>
          <w:tcPr>
            <w:tcW w:w="615" w:type="dxa"/>
            <w:tcBorders>
              <w:top w:val="single" w:sz="4" w:space="0" w:color="auto"/>
              <w:left w:val="nil"/>
              <w:bottom w:val="single" w:sz="4" w:space="0" w:color="auto"/>
              <w:right w:val="single" w:sz="4" w:space="0" w:color="auto"/>
            </w:tcBorders>
            <w:shd w:val="clear" w:color="auto" w:fill="auto"/>
            <w:noWrap/>
            <w:vAlign w:val="center"/>
            <w:hideMark/>
          </w:tcPr>
          <w:p w14:paraId="3E541582"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BS</w:t>
            </w:r>
          </w:p>
        </w:tc>
        <w:tc>
          <w:tcPr>
            <w:tcW w:w="1520" w:type="dxa"/>
            <w:tcBorders>
              <w:top w:val="nil"/>
              <w:left w:val="nil"/>
              <w:bottom w:val="single" w:sz="4" w:space="0" w:color="auto"/>
              <w:right w:val="single" w:sz="4" w:space="0" w:color="auto"/>
            </w:tcBorders>
            <w:shd w:val="clear" w:color="auto" w:fill="auto"/>
            <w:noWrap/>
            <w:vAlign w:val="center"/>
            <w:hideMark/>
          </w:tcPr>
          <w:p w14:paraId="3AC9FD7C"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QWK</w:t>
            </w:r>
          </w:p>
        </w:tc>
      </w:tr>
      <w:tr w:rsidR="00153525" w:rsidRPr="00153525" w14:paraId="5582BB2D"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29FB4066"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1</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26E25602"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540A531B"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2B231E7B"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615" w:type="dxa"/>
            <w:tcBorders>
              <w:top w:val="nil"/>
              <w:left w:val="nil"/>
              <w:bottom w:val="single" w:sz="4" w:space="0" w:color="auto"/>
              <w:right w:val="single" w:sz="4" w:space="0" w:color="auto"/>
            </w:tcBorders>
            <w:shd w:val="clear" w:color="auto" w:fill="auto"/>
            <w:noWrap/>
            <w:vAlign w:val="center"/>
            <w:hideMark/>
          </w:tcPr>
          <w:p w14:paraId="7D552F32"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48007B30"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0.51789</w:t>
            </w:r>
          </w:p>
        </w:tc>
      </w:tr>
      <w:tr w:rsidR="00153525" w:rsidRPr="00153525" w14:paraId="3C67390D"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135385EA"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2</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06453050"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071" w:type="dxa"/>
            <w:tcBorders>
              <w:top w:val="nil"/>
              <w:left w:val="nil"/>
              <w:bottom w:val="single" w:sz="4" w:space="0" w:color="auto"/>
              <w:right w:val="single" w:sz="4" w:space="0" w:color="auto"/>
            </w:tcBorders>
            <w:shd w:val="clear" w:color="auto" w:fill="auto"/>
            <w:noWrap/>
            <w:vAlign w:val="center"/>
            <w:hideMark/>
          </w:tcPr>
          <w:p w14:paraId="275B196C"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6CEB0C17"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8</w:t>
            </w:r>
          </w:p>
        </w:tc>
        <w:tc>
          <w:tcPr>
            <w:tcW w:w="615" w:type="dxa"/>
            <w:tcBorders>
              <w:top w:val="nil"/>
              <w:left w:val="nil"/>
              <w:bottom w:val="single" w:sz="4" w:space="0" w:color="auto"/>
              <w:right w:val="single" w:sz="4" w:space="0" w:color="auto"/>
            </w:tcBorders>
            <w:shd w:val="clear" w:color="auto" w:fill="auto"/>
            <w:noWrap/>
            <w:vAlign w:val="center"/>
            <w:hideMark/>
          </w:tcPr>
          <w:p w14:paraId="103BAF9E"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5CCCEB2E"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0.63073</w:t>
            </w:r>
          </w:p>
        </w:tc>
      </w:tr>
      <w:tr w:rsidR="00153525" w:rsidRPr="00153525" w14:paraId="177D03C1"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5F046C6E"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47C0A774"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44E4F1C5"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1E1BEA3C"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615" w:type="dxa"/>
            <w:tcBorders>
              <w:top w:val="nil"/>
              <w:left w:val="nil"/>
              <w:bottom w:val="single" w:sz="4" w:space="0" w:color="auto"/>
              <w:right w:val="single" w:sz="4" w:space="0" w:color="auto"/>
            </w:tcBorders>
            <w:shd w:val="clear" w:color="auto" w:fill="auto"/>
            <w:noWrap/>
            <w:vAlign w:val="center"/>
            <w:hideMark/>
          </w:tcPr>
          <w:p w14:paraId="2FF5C734"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02E7F3B4"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0.59423</w:t>
            </w:r>
          </w:p>
        </w:tc>
      </w:tr>
      <w:tr w:rsidR="00153525" w:rsidRPr="00153525" w14:paraId="4F0F2097"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3205C1E8"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21ECB401"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10C25239"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09D90F9B"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615" w:type="dxa"/>
            <w:tcBorders>
              <w:top w:val="nil"/>
              <w:left w:val="nil"/>
              <w:bottom w:val="single" w:sz="4" w:space="0" w:color="auto"/>
              <w:right w:val="single" w:sz="4" w:space="0" w:color="auto"/>
            </w:tcBorders>
            <w:shd w:val="clear" w:color="auto" w:fill="auto"/>
            <w:noWrap/>
            <w:vAlign w:val="center"/>
            <w:hideMark/>
          </w:tcPr>
          <w:p w14:paraId="673857F1"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77929FF3"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0.59013</w:t>
            </w:r>
          </w:p>
        </w:tc>
      </w:tr>
      <w:tr w:rsidR="00153525" w:rsidRPr="00153525" w14:paraId="02446EE1"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12622FAD"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5</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5BCBCC20"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3462BE05"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4B2089DA"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615" w:type="dxa"/>
            <w:tcBorders>
              <w:top w:val="nil"/>
              <w:left w:val="nil"/>
              <w:bottom w:val="single" w:sz="4" w:space="0" w:color="auto"/>
              <w:right w:val="single" w:sz="4" w:space="0" w:color="auto"/>
            </w:tcBorders>
            <w:shd w:val="clear" w:color="auto" w:fill="auto"/>
            <w:noWrap/>
            <w:vAlign w:val="center"/>
            <w:hideMark/>
          </w:tcPr>
          <w:p w14:paraId="3A554756"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749E9198"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0.73974</w:t>
            </w:r>
          </w:p>
        </w:tc>
      </w:tr>
      <w:tr w:rsidR="00153525" w:rsidRPr="00153525" w14:paraId="66EA1864"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165E6E8E"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6</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3FC3F5A3"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071" w:type="dxa"/>
            <w:tcBorders>
              <w:top w:val="nil"/>
              <w:left w:val="nil"/>
              <w:bottom w:val="single" w:sz="4" w:space="0" w:color="auto"/>
              <w:right w:val="single" w:sz="4" w:space="0" w:color="auto"/>
            </w:tcBorders>
            <w:shd w:val="clear" w:color="auto" w:fill="auto"/>
            <w:noWrap/>
            <w:vAlign w:val="center"/>
            <w:hideMark/>
          </w:tcPr>
          <w:p w14:paraId="5BB33399"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04CF5611"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8</w:t>
            </w:r>
          </w:p>
        </w:tc>
        <w:tc>
          <w:tcPr>
            <w:tcW w:w="615" w:type="dxa"/>
            <w:tcBorders>
              <w:top w:val="nil"/>
              <w:left w:val="nil"/>
              <w:bottom w:val="single" w:sz="4" w:space="0" w:color="auto"/>
              <w:right w:val="single" w:sz="4" w:space="0" w:color="auto"/>
            </w:tcBorders>
            <w:shd w:val="clear" w:color="auto" w:fill="auto"/>
            <w:noWrap/>
            <w:vAlign w:val="center"/>
            <w:hideMark/>
          </w:tcPr>
          <w:p w14:paraId="212589B8"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38210C85"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0.53479</w:t>
            </w:r>
          </w:p>
        </w:tc>
      </w:tr>
      <w:tr w:rsidR="00153525" w:rsidRPr="00153525" w14:paraId="5C3D43B1" w14:textId="77777777" w:rsidTr="00153525">
        <w:trPr>
          <w:trHeight w:val="300"/>
        </w:trPr>
        <w:tc>
          <w:tcPr>
            <w:tcW w:w="900" w:type="dxa"/>
            <w:tcBorders>
              <w:top w:val="nil"/>
              <w:left w:val="single" w:sz="4" w:space="0" w:color="auto"/>
              <w:bottom w:val="single" w:sz="4" w:space="0" w:color="auto"/>
              <w:right w:val="nil"/>
            </w:tcBorders>
            <w:shd w:val="clear" w:color="auto" w:fill="auto"/>
            <w:noWrap/>
            <w:vAlign w:val="center"/>
            <w:hideMark/>
          </w:tcPr>
          <w:p w14:paraId="3DB69882"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7</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21058773"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6C2A008B"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2263D66D"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615" w:type="dxa"/>
            <w:tcBorders>
              <w:top w:val="nil"/>
              <w:left w:val="nil"/>
              <w:bottom w:val="single" w:sz="4" w:space="0" w:color="auto"/>
              <w:right w:val="single" w:sz="4" w:space="0" w:color="auto"/>
            </w:tcBorders>
            <w:shd w:val="clear" w:color="auto" w:fill="auto"/>
            <w:noWrap/>
            <w:vAlign w:val="center"/>
            <w:hideMark/>
          </w:tcPr>
          <w:p w14:paraId="6B25C5DF"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2324F7A5"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0.69864</w:t>
            </w:r>
          </w:p>
        </w:tc>
      </w:tr>
      <w:tr w:rsidR="00153525" w:rsidRPr="00153525" w14:paraId="4B7DCD15" w14:textId="77777777" w:rsidTr="00153525">
        <w:trPr>
          <w:trHeight w:val="315"/>
        </w:trPr>
        <w:tc>
          <w:tcPr>
            <w:tcW w:w="900" w:type="dxa"/>
            <w:tcBorders>
              <w:top w:val="single" w:sz="4" w:space="0" w:color="auto"/>
              <w:left w:val="single" w:sz="4" w:space="0" w:color="auto"/>
              <w:bottom w:val="single" w:sz="4" w:space="0" w:color="auto"/>
              <w:right w:val="nil"/>
            </w:tcBorders>
            <w:shd w:val="clear" w:color="auto" w:fill="auto"/>
            <w:noWrap/>
            <w:vAlign w:val="center"/>
            <w:hideMark/>
          </w:tcPr>
          <w:p w14:paraId="355AB378"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8</w:t>
            </w:r>
          </w:p>
        </w:tc>
        <w:tc>
          <w:tcPr>
            <w:tcW w:w="636"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3A3D816"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071" w:type="dxa"/>
            <w:tcBorders>
              <w:top w:val="single" w:sz="4" w:space="0" w:color="auto"/>
              <w:left w:val="nil"/>
              <w:bottom w:val="single" w:sz="4" w:space="0" w:color="auto"/>
              <w:right w:val="single" w:sz="4" w:space="0" w:color="auto"/>
            </w:tcBorders>
            <w:shd w:val="clear" w:color="auto" w:fill="auto"/>
            <w:noWrap/>
            <w:vAlign w:val="center"/>
            <w:hideMark/>
          </w:tcPr>
          <w:p w14:paraId="6FA5A77F"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0.001</w:t>
            </w:r>
          </w:p>
        </w:tc>
        <w:tc>
          <w:tcPr>
            <w:tcW w:w="661" w:type="dxa"/>
            <w:tcBorders>
              <w:top w:val="single" w:sz="4" w:space="0" w:color="auto"/>
              <w:left w:val="nil"/>
              <w:bottom w:val="single" w:sz="4" w:space="0" w:color="auto"/>
              <w:right w:val="single" w:sz="8" w:space="0" w:color="auto"/>
            </w:tcBorders>
            <w:shd w:val="clear" w:color="auto" w:fill="auto"/>
            <w:noWrap/>
            <w:vAlign w:val="center"/>
            <w:hideMark/>
          </w:tcPr>
          <w:p w14:paraId="4117955E" w14:textId="77777777" w:rsidR="00153525" w:rsidRPr="00153525" w:rsidRDefault="00153525" w:rsidP="00153525">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2</w:t>
            </w:r>
          </w:p>
        </w:tc>
        <w:tc>
          <w:tcPr>
            <w:tcW w:w="615" w:type="dxa"/>
            <w:tcBorders>
              <w:top w:val="single" w:sz="4" w:space="0" w:color="auto"/>
              <w:left w:val="nil"/>
              <w:bottom w:val="single" w:sz="4" w:space="0" w:color="auto"/>
              <w:right w:val="single" w:sz="4" w:space="0" w:color="auto"/>
            </w:tcBorders>
            <w:shd w:val="clear" w:color="auto" w:fill="auto"/>
            <w:noWrap/>
            <w:vAlign w:val="center"/>
            <w:hideMark/>
          </w:tcPr>
          <w:p w14:paraId="40CA1615"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23BE02CA" w14:textId="77777777" w:rsidR="00153525" w:rsidRPr="00153525" w:rsidRDefault="00153525" w:rsidP="00153525">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0.57726</w:t>
            </w:r>
          </w:p>
        </w:tc>
      </w:tr>
    </w:tbl>
    <w:p w14:paraId="006C5492" w14:textId="77777777" w:rsidR="00153525" w:rsidRDefault="00153525" w:rsidP="00153525">
      <w:pPr>
        <w:tabs>
          <w:tab w:val="left" w:pos="6000"/>
        </w:tabs>
        <w:rPr>
          <w:rFonts w:asciiTheme="majorBidi" w:hAnsiTheme="majorBidi" w:cstheme="majorBidi"/>
          <w:sz w:val="24"/>
          <w:szCs w:val="24"/>
        </w:rPr>
      </w:pPr>
    </w:p>
    <w:p w14:paraId="6D2AF98E" w14:textId="2DC3A13C" w:rsidR="00153525" w:rsidRDefault="00153525" w:rsidP="00153525">
      <w:pPr>
        <w:tabs>
          <w:tab w:val="left" w:pos="6000"/>
        </w:tabs>
        <w:rPr>
          <w:rFonts w:asciiTheme="majorBidi" w:hAnsiTheme="majorBidi" w:cstheme="majorBidi"/>
          <w:sz w:val="24"/>
          <w:szCs w:val="24"/>
        </w:rPr>
      </w:pPr>
      <w:r>
        <w:rPr>
          <w:rFonts w:asciiTheme="majorBidi" w:hAnsiTheme="majorBidi" w:cstheme="majorBidi"/>
          <w:sz w:val="24"/>
          <w:szCs w:val="24"/>
        </w:rPr>
        <w:t>The best hyper parameters when batch size is also considered as a hyper parameter</w:t>
      </w:r>
      <w:r>
        <w:rPr>
          <w:rFonts w:asciiTheme="majorBidi" w:hAnsiTheme="majorBidi" w:cstheme="majorBidi"/>
          <w:sz w:val="24"/>
          <w:szCs w:val="24"/>
        </w:rPr>
        <w:tab/>
      </w:r>
    </w:p>
    <w:tbl>
      <w:tblPr>
        <w:tblpPr w:leftFromText="180" w:rightFromText="180" w:vertAnchor="text" w:tblpY="1"/>
        <w:tblOverlap w:val="never"/>
        <w:tblW w:w="5170" w:type="dxa"/>
        <w:tblLook w:val="04A0" w:firstRow="1" w:lastRow="0" w:firstColumn="1" w:lastColumn="0" w:noHBand="0" w:noVBand="1"/>
      </w:tblPr>
      <w:tblGrid>
        <w:gridCol w:w="950"/>
        <w:gridCol w:w="670"/>
        <w:gridCol w:w="1127"/>
        <w:gridCol w:w="696"/>
        <w:gridCol w:w="644"/>
        <w:gridCol w:w="1363"/>
      </w:tblGrid>
      <w:tr w:rsidR="00653278" w:rsidRPr="00153525" w14:paraId="48D8C978" w14:textId="77777777" w:rsidTr="00653278">
        <w:trPr>
          <w:trHeight w:val="300"/>
        </w:trPr>
        <w:tc>
          <w:tcPr>
            <w:tcW w:w="670" w:type="dxa"/>
            <w:vMerge w:val="restart"/>
            <w:tcBorders>
              <w:top w:val="single" w:sz="4" w:space="0" w:color="auto"/>
              <w:left w:val="single" w:sz="4" w:space="0" w:color="auto"/>
              <w:right w:val="single" w:sz="4" w:space="0" w:color="auto"/>
            </w:tcBorders>
          </w:tcPr>
          <w:p w14:paraId="7293F3FA" w14:textId="176F31B0" w:rsidR="00653278" w:rsidRPr="00153525" w:rsidRDefault="00653278" w:rsidP="0065327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Prompts       </w:t>
            </w:r>
          </w:p>
        </w:tc>
        <w:tc>
          <w:tcPr>
            <w:tcW w:w="450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843456" w14:textId="01BE0A0B"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Step 2</w:t>
            </w:r>
          </w:p>
        </w:tc>
      </w:tr>
      <w:tr w:rsidR="00653278" w:rsidRPr="00153525" w14:paraId="0EC97A16" w14:textId="77777777" w:rsidTr="00653278">
        <w:trPr>
          <w:trHeight w:val="315"/>
        </w:trPr>
        <w:tc>
          <w:tcPr>
            <w:tcW w:w="670" w:type="dxa"/>
            <w:vMerge/>
            <w:tcBorders>
              <w:left w:val="single" w:sz="4" w:space="0" w:color="auto"/>
              <w:right w:val="single" w:sz="4" w:space="0" w:color="auto"/>
            </w:tcBorders>
          </w:tcPr>
          <w:p w14:paraId="75730DE3" w14:textId="77777777" w:rsidR="00653278" w:rsidRPr="00153525" w:rsidRDefault="00653278" w:rsidP="00653278">
            <w:pPr>
              <w:spacing w:after="0" w:line="240" w:lineRule="auto"/>
              <w:jc w:val="center"/>
              <w:rPr>
                <w:rFonts w:ascii="Times New Roman" w:eastAsia="Times New Roman" w:hAnsi="Times New Roman" w:cs="Times New Roman"/>
                <w:color w:val="000000"/>
              </w:rPr>
            </w:pPr>
          </w:p>
        </w:tc>
        <w:tc>
          <w:tcPr>
            <w:tcW w:w="313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B5CEBF" w14:textId="3103AF91"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Best Hyperparameters</w:t>
            </w:r>
          </w:p>
        </w:tc>
        <w:tc>
          <w:tcPr>
            <w:tcW w:w="1363" w:type="dxa"/>
            <w:tcBorders>
              <w:top w:val="nil"/>
              <w:left w:val="nil"/>
              <w:bottom w:val="nil"/>
              <w:right w:val="single" w:sz="4" w:space="0" w:color="auto"/>
            </w:tcBorders>
            <w:shd w:val="clear" w:color="auto" w:fill="auto"/>
            <w:noWrap/>
            <w:vAlign w:val="center"/>
            <w:hideMark/>
          </w:tcPr>
          <w:p w14:paraId="3CC93A2C"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Score</w:t>
            </w:r>
          </w:p>
        </w:tc>
      </w:tr>
      <w:tr w:rsidR="00653278" w:rsidRPr="00153525" w14:paraId="78B4A3A4" w14:textId="77777777" w:rsidTr="00653278">
        <w:trPr>
          <w:trHeight w:val="300"/>
        </w:trPr>
        <w:tc>
          <w:tcPr>
            <w:tcW w:w="670" w:type="dxa"/>
            <w:vMerge/>
            <w:tcBorders>
              <w:left w:val="single" w:sz="4" w:space="0" w:color="auto"/>
              <w:bottom w:val="single" w:sz="4" w:space="0" w:color="auto"/>
              <w:right w:val="single" w:sz="4" w:space="0" w:color="auto"/>
            </w:tcBorders>
          </w:tcPr>
          <w:p w14:paraId="4ED590E8" w14:textId="77777777" w:rsidR="00653278" w:rsidRPr="00153525" w:rsidRDefault="00653278" w:rsidP="00653278">
            <w:pPr>
              <w:spacing w:after="0" w:line="240" w:lineRule="auto"/>
              <w:jc w:val="center"/>
              <w:rPr>
                <w:rFonts w:ascii="Times New Roman" w:eastAsia="Times New Roman" w:hAnsi="Times New Roman" w:cs="Times New Roman"/>
                <w:color w:val="000000"/>
              </w:rPr>
            </w:pPr>
          </w:p>
        </w:tc>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5D5823" w14:textId="59E8B0DA"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HS</w:t>
            </w:r>
          </w:p>
        </w:tc>
        <w:tc>
          <w:tcPr>
            <w:tcW w:w="1127" w:type="dxa"/>
            <w:tcBorders>
              <w:top w:val="single" w:sz="4" w:space="0" w:color="auto"/>
              <w:left w:val="nil"/>
              <w:bottom w:val="single" w:sz="4" w:space="0" w:color="auto"/>
              <w:right w:val="single" w:sz="4" w:space="0" w:color="auto"/>
            </w:tcBorders>
            <w:shd w:val="clear" w:color="auto" w:fill="auto"/>
            <w:noWrap/>
            <w:vAlign w:val="center"/>
            <w:hideMark/>
          </w:tcPr>
          <w:p w14:paraId="320B0EC2"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LR</w:t>
            </w:r>
          </w:p>
        </w:tc>
        <w:tc>
          <w:tcPr>
            <w:tcW w:w="696" w:type="dxa"/>
            <w:tcBorders>
              <w:top w:val="single" w:sz="4" w:space="0" w:color="auto"/>
              <w:left w:val="nil"/>
              <w:bottom w:val="single" w:sz="4" w:space="0" w:color="auto"/>
              <w:right w:val="nil"/>
            </w:tcBorders>
            <w:shd w:val="clear" w:color="auto" w:fill="auto"/>
            <w:noWrap/>
            <w:vAlign w:val="center"/>
            <w:hideMark/>
          </w:tcPr>
          <w:p w14:paraId="6D41EC5C"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HL</w:t>
            </w:r>
          </w:p>
        </w:tc>
        <w:tc>
          <w:tcPr>
            <w:tcW w:w="64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51574FE"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BS</w:t>
            </w:r>
          </w:p>
        </w:tc>
        <w:tc>
          <w:tcPr>
            <w:tcW w:w="1363" w:type="dxa"/>
            <w:tcBorders>
              <w:top w:val="single" w:sz="8" w:space="0" w:color="auto"/>
              <w:left w:val="nil"/>
              <w:bottom w:val="single" w:sz="4" w:space="0" w:color="auto"/>
              <w:right w:val="single" w:sz="8" w:space="0" w:color="auto"/>
            </w:tcBorders>
            <w:shd w:val="clear" w:color="auto" w:fill="auto"/>
            <w:noWrap/>
            <w:vAlign w:val="center"/>
            <w:hideMark/>
          </w:tcPr>
          <w:p w14:paraId="7335F994"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QWK</w:t>
            </w:r>
          </w:p>
        </w:tc>
      </w:tr>
      <w:tr w:rsidR="00653278" w:rsidRPr="00153525" w14:paraId="5F140B39"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0FDDF545" w14:textId="68A691E0"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1</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4F6B49A" w14:textId="7224FBD4"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477B52AF"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611FDC23"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1E4D1F61"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0FB99EF6"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0.6392</w:t>
            </w:r>
          </w:p>
        </w:tc>
      </w:tr>
      <w:tr w:rsidR="00653278" w:rsidRPr="00153525" w14:paraId="5199CD5A"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7E0B4F2E" w14:textId="59371C55"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2</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EFF6AF7" w14:textId="5117184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16</w:t>
            </w:r>
          </w:p>
        </w:tc>
        <w:tc>
          <w:tcPr>
            <w:tcW w:w="1127" w:type="dxa"/>
            <w:tcBorders>
              <w:top w:val="nil"/>
              <w:left w:val="nil"/>
              <w:bottom w:val="single" w:sz="4" w:space="0" w:color="auto"/>
              <w:right w:val="single" w:sz="4" w:space="0" w:color="auto"/>
            </w:tcBorders>
            <w:shd w:val="clear" w:color="auto" w:fill="auto"/>
            <w:noWrap/>
            <w:vAlign w:val="center"/>
            <w:hideMark/>
          </w:tcPr>
          <w:p w14:paraId="47B756BA"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5F8704F8"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8</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59D69168"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17953187"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bookmarkStart w:id="0" w:name="_Hlk182933081"/>
            <w:r w:rsidRPr="00153525">
              <w:rPr>
                <w:rFonts w:ascii="Times New Roman" w:eastAsia="Times New Roman" w:hAnsi="Times New Roman" w:cs="Times New Roman"/>
                <w:b/>
                <w:bCs/>
                <w:color w:val="000000"/>
              </w:rPr>
              <w:t>0.576</w:t>
            </w:r>
            <w:bookmarkEnd w:id="0"/>
          </w:p>
        </w:tc>
      </w:tr>
      <w:tr w:rsidR="00653278" w:rsidRPr="00153525" w14:paraId="3E22E0ED"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24E34FDD" w14:textId="3246E08A"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3</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467D036" w14:textId="12E98D6D"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6DAB6B46"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643F5D74"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6DF12340"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56E22E9B"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0.624</w:t>
            </w:r>
          </w:p>
        </w:tc>
      </w:tr>
      <w:tr w:rsidR="00653278" w:rsidRPr="00153525" w14:paraId="77D9D4E9"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01D490AE" w14:textId="6420EB0B"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4</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B1BBE29" w14:textId="3F7B8CC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525B1178"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0ABA1BFD"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20D061E6"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1363" w:type="dxa"/>
            <w:tcBorders>
              <w:top w:val="nil"/>
              <w:left w:val="nil"/>
              <w:bottom w:val="single" w:sz="4" w:space="0" w:color="auto"/>
              <w:right w:val="single" w:sz="8" w:space="0" w:color="auto"/>
            </w:tcBorders>
            <w:shd w:val="clear" w:color="auto" w:fill="auto"/>
            <w:noWrap/>
            <w:vAlign w:val="center"/>
            <w:hideMark/>
          </w:tcPr>
          <w:p w14:paraId="754875BD"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0.6195</w:t>
            </w:r>
          </w:p>
        </w:tc>
      </w:tr>
      <w:tr w:rsidR="00653278" w:rsidRPr="00153525" w14:paraId="17833579"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04EDB11C" w14:textId="5DE5E7D3"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5</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AC9D538" w14:textId="52BF0348"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2C05B8CF"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728FB397"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0DE99242"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549C9EC1"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0.7277</w:t>
            </w:r>
          </w:p>
        </w:tc>
      </w:tr>
      <w:tr w:rsidR="00653278" w:rsidRPr="00153525" w14:paraId="6067E6B0"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5DEF80D1" w14:textId="57FB79E5"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6</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FA710E4" w14:textId="2DB04262"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16</w:t>
            </w:r>
          </w:p>
        </w:tc>
        <w:tc>
          <w:tcPr>
            <w:tcW w:w="1127" w:type="dxa"/>
            <w:tcBorders>
              <w:top w:val="nil"/>
              <w:left w:val="nil"/>
              <w:bottom w:val="single" w:sz="4" w:space="0" w:color="auto"/>
              <w:right w:val="single" w:sz="4" w:space="0" w:color="auto"/>
            </w:tcBorders>
            <w:shd w:val="clear" w:color="auto" w:fill="auto"/>
            <w:noWrap/>
            <w:vAlign w:val="center"/>
            <w:hideMark/>
          </w:tcPr>
          <w:p w14:paraId="673FBB90"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130B811F"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8</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3B6534C4"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34A60704"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0.5134</w:t>
            </w:r>
          </w:p>
        </w:tc>
      </w:tr>
      <w:tr w:rsidR="00653278" w:rsidRPr="00153525" w14:paraId="03065CFF" w14:textId="77777777" w:rsidTr="00653278">
        <w:trPr>
          <w:trHeight w:val="300"/>
        </w:trPr>
        <w:tc>
          <w:tcPr>
            <w:tcW w:w="670" w:type="dxa"/>
            <w:tcBorders>
              <w:top w:val="nil"/>
              <w:left w:val="single" w:sz="4" w:space="0" w:color="auto"/>
              <w:bottom w:val="single" w:sz="4" w:space="0" w:color="auto"/>
              <w:right w:val="single" w:sz="4" w:space="0" w:color="auto"/>
            </w:tcBorders>
            <w:vAlign w:val="center"/>
          </w:tcPr>
          <w:p w14:paraId="1D9BB36D" w14:textId="658023C6"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7</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D09DDA9" w14:textId="482DBC40"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4E894933"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03CA1B33"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7B8215B1"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4</w:t>
            </w:r>
          </w:p>
        </w:tc>
        <w:tc>
          <w:tcPr>
            <w:tcW w:w="1363" w:type="dxa"/>
            <w:tcBorders>
              <w:top w:val="nil"/>
              <w:left w:val="nil"/>
              <w:bottom w:val="single" w:sz="4" w:space="0" w:color="auto"/>
              <w:right w:val="single" w:sz="8" w:space="0" w:color="auto"/>
            </w:tcBorders>
            <w:shd w:val="clear" w:color="auto" w:fill="auto"/>
            <w:noWrap/>
            <w:vAlign w:val="center"/>
            <w:hideMark/>
          </w:tcPr>
          <w:p w14:paraId="488720E9"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0.7445</w:t>
            </w:r>
          </w:p>
        </w:tc>
      </w:tr>
      <w:tr w:rsidR="00653278" w:rsidRPr="00153525" w14:paraId="0DECB729" w14:textId="77777777" w:rsidTr="00653278">
        <w:trPr>
          <w:trHeight w:val="315"/>
        </w:trPr>
        <w:tc>
          <w:tcPr>
            <w:tcW w:w="670" w:type="dxa"/>
            <w:tcBorders>
              <w:top w:val="nil"/>
              <w:left w:val="single" w:sz="4" w:space="0" w:color="auto"/>
              <w:bottom w:val="single" w:sz="4" w:space="0" w:color="auto"/>
              <w:right w:val="single" w:sz="4" w:space="0" w:color="auto"/>
            </w:tcBorders>
            <w:vAlign w:val="center"/>
          </w:tcPr>
          <w:p w14:paraId="0563A30A" w14:textId="7FE95E1C" w:rsidR="00653278" w:rsidRPr="00153525" w:rsidRDefault="00653278" w:rsidP="00653278">
            <w:pPr>
              <w:spacing w:after="0" w:line="240" w:lineRule="auto"/>
              <w:jc w:val="center"/>
              <w:rPr>
                <w:rFonts w:ascii="Times New Roman" w:eastAsia="Times New Roman" w:hAnsi="Times New Roman" w:cs="Times New Roman"/>
                <w:color w:val="000000"/>
              </w:rPr>
            </w:pPr>
            <w:r>
              <w:rPr>
                <w:color w:val="000000"/>
              </w:rPr>
              <w:t>8</w:t>
            </w:r>
          </w:p>
        </w:tc>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62A47A7" w14:textId="793F1DB5"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3F0BA12B"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3C32D4C0" w14:textId="77777777" w:rsidR="00653278" w:rsidRPr="00153525" w:rsidRDefault="00653278" w:rsidP="00653278">
            <w:pPr>
              <w:spacing w:after="0" w:line="240" w:lineRule="auto"/>
              <w:jc w:val="center"/>
              <w:rPr>
                <w:rFonts w:ascii="Times New Roman" w:eastAsia="Times New Roman" w:hAnsi="Times New Roman" w:cs="Times New Roman"/>
                <w:color w:val="000000"/>
              </w:rPr>
            </w:pPr>
            <w:r w:rsidRPr="00153525">
              <w:rPr>
                <w:rFonts w:ascii="Times New Roman" w:eastAsia="Times New Roman" w:hAnsi="Times New Roman" w:cs="Times New Roman"/>
                <w:color w:val="000000"/>
              </w:rPr>
              <w:t>2</w:t>
            </w:r>
          </w:p>
        </w:tc>
        <w:tc>
          <w:tcPr>
            <w:tcW w:w="644" w:type="dxa"/>
            <w:tcBorders>
              <w:top w:val="nil"/>
              <w:left w:val="single" w:sz="8" w:space="0" w:color="auto"/>
              <w:bottom w:val="single" w:sz="8" w:space="0" w:color="auto"/>
              <w:right w:val="single" w:sz="4" w:space="0" w:color="auto"/>
            </w:tcBorders>
            <w:shd w:val="clear" w:color="auto" w:fill="auto"/>
            <w:noWrap/>
            <w:vAlign w:val="center"/>
            <w:hideMark/>
          </w:tcPr>
          <w:p w14:paraId="05189355"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32</w:t>
            </w:r>
          </w:p>
        </w:tc>
        <w:tc>
          <w:tcPr>
            <w:tcW w:w="1363" w:type="dxa"/>
            <w:tcBorders>
              <w:top w:val="nil"/>
              <w:left w:val="nil"/>
              <w:bottom w:val="single" w:sz="8" w:space="0" w:color="auto"/>
              <w:right w:val="single" w:sz="8" w:space="0" w:color="auto"/>
            </w:tcBorders>
            <w:shd w:val="clear" w:color="auto" w:fill="auto"/>
            <w:noWrap/>
            <w:vAlign w:val="center"/>
            <w:hideMark/>
          </w:tcPr>
          <w:p w14:paraId="1AD8E598" w14:textId="77777777" w:rsidR="00653278" w:rsidRPr="00153525" w:rsidRDefault="00653278" w:rsidP="00653278">
            <w:pPr>
              <w:spacing w:after="0" w:line="240" w:lineRule="auto"/>
              <w:jc w:val="center"/>
              <w:rPr>
                <w:rFonts w:ascii="Times New Roman" w:eastAsia="Times New Roman" w:hAnsi="Times New Roman" w:cs="Times New Roman"/>
                <w:b/>
                <w:bCs/>
                <w:color w:val="000000"/>
              </w:rPr>
            </w:pPr>
            <w:r w:rsidRPr="00153525">
              <w:rPr>
                <w:rFonts w:ascii="Times New Roman" w:eastAsia="Times New Roman" w:hAnsi="Times New Roman" w:cs="Times New Roman"/>
                <w:b/>
                <w:bCs/>
                <w:color w:val="000000"/>
              </w:rPr>
              <w:t>0.5819</w:t>
            </w:r>
          </w:p>
        </w:tc>
      </w:tr>
    </w:tbl>
    <w:p w14:paraId="28473088" w14:textId="77777777" w:rsidR="003744F0" w:rsidRDefault="003744F0" w:rsidP="00153525">
      <w:pPr>
        <w:tabs>
          <w:tab w:val="left" w:pos="6000"/>
        </w:tabs>
        <w:rPr>
          <w:rFonts w:asciiTheme="majorBidi" w:hAnsiTheme="majorBidi" w:cstheme="majorBidi"/>
          <w:sz w:val="24"/>
          <w:szCs w:val="24"/>
        </w:rPr>
      </w:pPr>
    </w:p>
    <w:p w14:paraId="5F06922F" w14:textId="77777777" w:rsidR="003744F0" w:rsidRDefault="003744F0" w:rsidP="00153525">
      <w:pPr>
        <w:tabs>
          <w:tab w:val="left" w:pos="6000"/>
        </w:tabs>
        <w:rPr>
          <w:rFonts w:asciiTheme="majorBidi" w:hAnsiTheme="majorBidi" w:cstheme="majorBidi"/>
          <w:sz w:val="24"/>
          <w:szCs w:val="24"/>
        </w:rPr>
      </w:pPr>
    </w:p>
    <w:p w14:paraId="4B61FF97" w14:textId="77777777" w:rsidR="003744F0" w:rsidRDefault="003744F0" w:rsidP="00153525">
      <w:pPr>
        <w:tabs>
          <w:tab w:val="left" w:pos="6000"/>
        </w:tabs>
        <w:rPr>
          <w:rFonts w:asciiTheme="majorBidi" w:hAnsiTheme="majorBidi" w:cstheme="majorBidi"/>
          <w:sz w:val="24"/>
          <w:szCs w:val="24"/>
        </w:rPr>
      </w:pPr>
    </w:p>
    <w:p w14:paraId="06357D83" w14:textId="77777777" w:rsidR="003744F0" w:rsidRDefault="003744F0" w:rsidP="00153525">
      <w:pPr>
        <w:tabs>
          <w:tab w:val="left" w:pos="6000"/>
        </w:tabs>
        <w:rPr>
          <w:rFonts w:asciiTheme="majorBidi" w:hAnsiTheme="majorBidi" w:cstheme="majorBidi"/>
          <w:sz w:val="24"/>
          <w:szCs w:val="24"/>
        </w:rPr>
      </w:pPr>
    </w:p>
    <w:p w14:paraId="61B1AF7C" w14:textId="77777777" w:rsidR="003744F0" w:rsidRDefault="003744F0" w:rsidP="00153525">
      <w:pPr>
        <w:tabs>
          <w:tab w:val="left" w:pos="6000"/>
        </w:tabs>
        <w:rPr>
          <w:rFonts w:asciiTheme="majorBidi" w:hAnsiTheme="majorBidi" w:cstheme="majorBidi"/>
          <w:sz w:val="24"/>
          <w:szCs w:val="24"/>
        </w:rPr>
      </w:pPr>
    </w:p>
    <w:p w14:paraId="176907B0" w14:textId="77777777" w:rsidR="003744F0" w:rsidRDefault="003744F0" w:rsidP="00153525">
      <w:pPr>
        <w:tabs>
          <w:tab w:val="left" w:pos="6000"/>
        </w:tabs>
        <w:rPr>
          <w:rFonts w:asciiTheme="majorBidi" w:hAnsiTheme="majorBidi" w:cstheme="majorBidi"/>
          <w:sz w:val="24"/>
          <w:szCs w:val="24"/>
        </w:rPr>
      </w:pPr>
    </w:p>
    <w:p w14:paraId="692CA0E7" w14:textId="77777777" w:rsidR="003744F0" w:rsidRDefault="003744F0" w:rsidP="00153525">
      <w:pPr>
        <w:tabs>
          <w:tab w:val="left" w:pos="6000"/>
        </w:tabs>
        <w:rPr>
          <w:rFonts w:asciiTheme="majorBidi" w:hAnsiTheme="majorBidi" w:cstheme="majorBidi"/>
          <w:sz w:val="24"/>
          <w:szCs w:val="24"/>
        </w:rPr>
      </w:pPr>
    </w:p>
    <w:p w14:paraId="7088D920" w14:textId="77777777" w:rsidR="003744F0" w:rsidRDefault="003744F0" w:rsidP="00153525">
      <w:pPr>
        <w:tabs>
          <w:tab w:val="left" w:pos="6000"/>
        </w:tabs>
        <w:rPr>
          <w:rFonts w:asciiTheme="majorBidi" w:hAnsiTheme="majorBidi" w:cstheme="majorBidi"/>
          <w:sz w:val="24"/>
          <w:szCs w:val="24"/>
        </w:rPr>
      </w:pPr>
    </w:p>
    <w:p w14:paraId="5C02DE13" w14:textId="77777777" w:rsidR="003744F0" w:rsidRDefault="003744F0" w:rsidP="00153525">
      <w:pPr>
        <w:tabs>
          <w:tab w:val="left" w:pos="6000"/>
        </w:tabs>
        <w:rPr>
          <w:rFonts w:asciiTheme="majorBidi" w:hAnsiTheme="majorBidi" w:cstheme="majorBidi"/>
          <w:sz w:val="24"/>
          <w:szCs w:val="24"/>
        </w:rPr>
      </w:pPr>
    </w:p>
    <w:p w14:paraId="1F897ACB" w14:textId="77777777" w:rsidR="003744F0" w:rsidRDefault="003744F0" w:rsidP="00153525">
      <w:pPr>
        <w:tabs>
          <w:tab w:val="left" w:pos="6000"/>
        </w:tabs>
        <w:rPr>
          <w:rFonts w:asciiTheme="majorBidi" w:hAnsiTheme="majorBidi" w:cstheme="majorBidi"/>
          <w:sz w:val="24"/>
          <w:szCs w:val="24"/>
        </w:rPr>
      </w:pPr>
    </w:p>
    <w:p w14:paraId="750E786F" w14:textId="2AF46B82" w:rsidR="003744F0" w:rsidRDefault="003744F0" w:rsidP="003744F0">
      <w:pPr>
        <w:tabs>
          <w:tab w:val="left" w:pos="6000"/>
        </w:tabs>
        <w:spacing w:line="240" w:lineRule="auto"/>
        <w:rPr>
          <w:rFonts w:asciiTheme="majorBidi" w:hAnsiTheme="majorBidi" w:cstheme="majorBidi"/>
          <w:b/>
          <w:bCs/>
          <w:sz w:val="24"/>
          <w:szCs w:val="24"/>
        </w:rPr>
      </w:pPr>
      <w:r w:rsidRPr="003744F0">
        <w:rPr>
          <w:rFonts w:asciiTheme="majorBidi" w:hAnsiTheme="majorBidi" w:cstheme="majorBidi"/>
          <w:b/>
          <w:bCs/>
          <w:sz w:val="24"/>
          <w:szCs w:val="24"/>
        </w:rPr>
        <w:lastRenderedPageBreak/>
        <w:t xml:space="preserve">Approach </w:t>
      </w:r>
      <w:r>
        <w:rPr>
          <w:rFonts w:asciiTheme="majorBidi" w:hAnsiTheme="majorBidi" w:cstheme="majorBidi"/>
          <w:b/>
          <w:bCs/>
          <w:sz w:val="24"/>
          <w:szCs w:val="24"/>
        </w:rPr>
        <w:t>B</w:t>
      </w:r>
    </w:p>
    <w:p w14:paraId="39910B55" w14:textId="3DA15B0A" w:rsidR="003744F0" w:rsidRPr="003744F0" w:rsidRDefault="003744F0" w:rsidP="003744F0">
      <w:pPr>
        <w:rPr>
          <w:rFonts w:asciiTheme="majorBidi" w:hAnsiTheme="majorBidi" w:cstheme="majorBidi"/>
          <w:sz w:val="24"/>
          <w:szCs w:val="24"/>
        </w:rPr>
      </w:pPr>
      <w:r>
        <w:rPr>
          <w:rFonts w:asciiTheme="majorBidi" w:hAnsiTheme="majorBidi" w:cstheme="majorBidi"/>
          <w:sz w:val="24"/>
          <w:szCs w:val="24"/>
        </w:rPr>
        <w:t>The best hyperparameter values when the batch size is fixed at 4</w:t>
      </w:r>
    </w:p>
    <w:tbl>
      <w:tblPr>
        <w:tblW w:w="5520" w:type="dxa"/>
        <w:tblLook w:val="04A0" w:firstRow="1" w:lastRow="0" w:firstColumn="1" w:lastColumn="0" w:noHBand="0" w:noVBand="1"/>
      </w:tblPr>
      <w:tblGrid>
        <w:gridCol w:w="920"/>
        <w:gridCol w:w="685"/>
        <w:gridCol w:w="1152"/>
        <w:gridCol w:w="711"/>
        <w:gridCol w:w="658"/>
        <w:gridCol w:w="1394"/>
      </w:tblGrid>
      <w:tr w:rsidR="003744F0" w:rsidRPr="003744F0" w14:paraId="65657804" w14:textId="77777777" w:rsidTr="003744F0">
        <w:trPr>
          <w:trHeight w:val="288"/>
        </w:trPr>
        <w:tc>
          <w:tcPr>
            <w:tcW w:w="9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B6480"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Model</w:t>
            </w:r>
          </w:p>
        </w:tc>
        <w:tc>
          <w:tcPr>
            <w:tcW w:w="460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FB652E"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Step 1</w:t>
            </w:r>
          </w:p>
        </w:tc>
      </w:tr>
      <w:tr w:rsidR="003744F0" w:rsidRPr="003744F0" w14:paraId="15253820" w14:textId="77777777" w:rsidTr="003744F0">
        <w:trPr>
          <w:trHeight w:val="300"/>
        </w:trPr>
        <w:tc>
          <w:tcPr>
            <w:tcW w:w="920" w:type="dxa"/>
            <w:vMerge/>
            <w:tcBorders>
              <w:top w:val="single" w:sz="4" w:space="0" w:color="auto"/>
              <w:left w:val="single" w:sz="4" w:space="0" w:color="auto"/>
              <w:bottom w:val="single" w:sz="4" w:space="0" w:color="auto"/>
              <w:right w:val="single" w:sz="4" w:space="0" w:color="auto"/>
            </w:tcBorders>
            <w:vAlign w:val="center"/>
            <w:hideMark/>
          </w:tcPr>
          <w:p w14:paraId="00BA1749" w14:textId="77777777" w:rsidR="003744F0" w:rsidRPr="003744F0" w:rsidRDefault="003744F0" w:rsidP="003744F0">
            <w:pPr>
              <w:spacing w:after="0" w:line="240" w:lineRule="auto"/>
              <w:rPr>
                <w:rFonts w:ascii="Times New Roman" w:eastAsia="Times New Roman" w:hAnsi="Times New Roman" w:cs="Times New Roman"/>
                <w:color w:val="000000"/>
              </w:rPr>
            </w:pPr>
          </w:p>
        </w:tc>
        <w:tc>
          <w:tcPr>
            <w:tcW w:w="3206" w:type="dxa"/>
            <w:gridSpan w:val="4"/>
            <w:tcBorders>
              <w:top w:val="single" w:sz="4" w:space="0" w:color="auto"/>
              <w:left w:val="single" w:sz="4" w:space="0" w:color="auto"/>
              <w:bottom w:val="nil"/>
              <w:right w:val="single" w:sz="4" w:space="0" w:color="auto"/>
            </w:tcBorders>
            <w:shd w:val="clear" w:color="auto" w:fill="auto"/>
            <w:noWrap/>
            <w:vAlign w:val="center"/>
            <w:hideMark/>
          </w:tcPr>
          <w:p w14:paraId="7E1BF939"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Best Hyperparameters</w:t>
            </w:r>
          </w:p>
        </w:tc>
        <w:tc>
          <w:tcPr>
            <w:tcW w:w="1394" w:type="dxa"/>
            <w:tcBorders>
              <w:top w:val="nil"/>
              <w:left w:val="nil"/>
              <w:bottom w:val="single" w:sz="4" w:space="0" w:color="auto"/>
              <w:right w:val="single" w:sz="4" w:space="0" w:color="auto"/>
            </w:tcBorders>
            <w:shd w:val="clear" w:color="auto" w:fill="auto"/>
            <w:noWrap/>
            <w:vAlign w:val="center"/>
            <w:hideMark/>
          </w:tcPr>
          <w:p w14:paraId="1234F845"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Score</w:t>
            </w:r>
          </w:p>
        </w:tc>
      </w:tr>
      <w:tr w:rsidR="003744F0" w:rsidRPr="003744F0" w14:paraId="740DDBB3" w14:textId="77777777" w:rsidTr="003744F0">
        <w:trPr>
          <w:trHeight w:val="288"/>
        </w:trPr>
        <w:tc>
          <w:tcPr>
            <w:tcW w:w="920" w:type="dxa"/>
            <w:vMerge/>
            <w:tcBorders>
              <w:top w:val="single" w:sz="4" w:space="0" w:color="auto"/>
              <w:left w:val="single" w:sz="4" w:space="0" w:color="auto"/>
              <w:bottom w:val="single" w:sz="4" w:space="0" w:color="auto"/>
              <w:right w:val="single" w:sz="4" w:space="0" w:color="auto"/>
            </w:tcBorders>
            <w:vAlign w:val="center"/>
            <w:hideMark/>
          </w:tcPr>
          <w:p w14:paraId="4FE6DAEC" w14:textId="77777777" w:rsidR="003744F0" w:rsidRPr="003744F0" w:rsidRDefault="003744F0" w:rsidP="003744F0">
            <w:pPr>
              <w:spacing w:after="0" w:line="240" w:lineRule="auto"/>
              <w:rPr>
                <w:rFonts w:ascii="Times New Roman" w:eastAsia="Times New Roman" w:hAnsi="Times New Roman" w:cs="Times New Roman"/>
                <w:color w:val="000000"/>
              </w:rPr>
            </w:pPr>
          </w:p>
        </w:tc>
        <w:tc>
          <w:tcPr>
            <w:tcW w:w="68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6696B85"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HS</w:t>
            </w:r>
          </w:p>
        </w:tc>
        <w:tc>
          <w:tcPr>
            <w:tcW w:w="1152" w:type="dxa"/>
            <w:tcBorders>
              <w:top w:val="single" w:sz="8" w:space="0" w:color="auto"/>
              <w:left w:val="nil"/>
              <w:bottom w:val="single" w:sz="4" w:space="0" w:color="auto"/>
              <w:right w:val="single" w:sz="4" w:space="0" w:color="auto"/>
            </w:tcBorders>
            <w:shd w:val="clear" w:color="auto" w:fill="auto"/>
            <w:noWrap/>
            <w:vAlign w:val="center"/>
            <w:hideMark/>
          </w:tcPr>
          <w:p w14:paraId="754EBAB5"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LR</w:t>
            </w:r>
          </w:p>
        </w:tc>
        <w:tc>
          <w:tcPr>
            <w:tcW w:w="711" w:type="dxa"/>
            <w:tcBorders>
              <w:top w:val="single" w:sz="8" w:space="0" w:color="auto"/>
              <w:left w:val="nil"/>
              <w:bottom w:val="single" w:sz="4" w:space="0" w:color="auto"/>
              <w:right w:val="single" w:sz="8" w:space="0" w:color="auto"/>
            </w:tcBorders>
            <w:shd w:val="clear" w:color="auto" w:fill="auto"/>
            <w:noWrap/>
            <w:vAlign w:val="center"/>
            <w:hideMark/>
          </w:tcPr>
          <w:p w14:paraId="685DB972"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HL</w:t>
            </w:r>
          </w:p>
        </w:tc>
        <w:tc>
          <w:tcPr>
            <w:tcW w:w="658" w:type="dxa"/>
            <w:tcBorders>
              <w:top w:val="single" w:sz="4" w:space="0" w:color="auto"/>
              <w:left w:val="nil"/>
              <w:bottom w:val="single" w:sz="4" w:space="0" w:color="auto"/>
              <w:right w:val="single" w:sz="4" w:space="0" w:color="auto"/>
            </w:tcBorders>
            <w:shd w:val="clear" w:color="auto" w:fill="auto"/>
            <w:noWrap/>
            <w:vAlign w:val="center"/>
            <w:hideMark/>
          </w:tcPr>
          <w:p w14:paraId="6EA048D1"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BS</w:t>
            </w:r>
          </w:p>
        </w:tc>
        <w:tc>
          <w:tcPr>
            <w:tcW w:w="1394" w:type="dxa"/>
            <w:tcBorders>
              <w:top w:val="nil"/>
              <w:left w:val="nil"/>
              <w:bottom w:val="single" w:sz="4" w:space="0" w:color="auto"/>
              <w:right w:val="single" w:sz="4" w:space="0" w:color="auto"/>
            </w:tcBorders>
            <w:shd w:val="clear" w:color="auto" w:fill="auto"/>
            <w:noWrap/>
            <w:vAlign w:val="center"/>
            <w:hideMark/>
          </w:tcPr>
          <w:p w14:paraId="1616642D"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QWK</w:t>
            </w:r>
          </w:p>
        </w:tc>
      </w:tr>
      <w:tr w:rsidR="003744F0" w:rsidRPr="003744F0" w14:paraId="024B4814"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52B25B8F"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1</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1F6F6EC5"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10F92BA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420D307D"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658" w:type="dxa"/>
            <w:tcBorders>
              <w:top w:val="nil"/>
              <w:left w:val="nil"/>
              <w:bottom w:val="single" w:sz="4" w:space="0" w:color="auto"/>
              <w:right w:val="single" w:sz="4" w:space="0" w:color="auto"/>
            </w:tcBorders>
            <w:shd w:val="clear" w:color="auto" w:fill="auto"/>
            <w:noWrap/>
            <w:vAlign w:val="center"/>
            <w:hideMark/>
          </w:tcPr>
          <w:p w14:paraId="0F09FE6F"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0D72A5B2"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0.8447</w:t>
            </w:r>
          </w:p>
        </w:tc>
      </w:tr>
      <w:tr w:rsidR="003744F0" w:rsidRPr="003744F0" w14:paraId="16A17BF3"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1D18D367"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2</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5C72C95F"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3AA41FC6"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4563B5BD"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658" w:type="dxa"/>
            <w:tcBorders>
              <w:top w:val="nil"/>
              <w:left w:val="nil"/>
              <w:bottom w:val="single" w:sz="4" w:space="0" w:color="auto"/>
              <w:right w:val="single" w:sz="4" w:space="0" w:color="auto"/>
            </w:tcBorders>
            <w:shd w:val="clear" w:color="auto" w:fill="auto"/>
            <w:noWrap/>
            <w:vAlign w:val="center"/>
            <w:hideMark/>
          </w:tcPr>
          <w:p w14:paraId="1D3FE017"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36849052"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0.7211</w:t>
            </w:r>
          </w:p>
        </w:tc>
      </w:tr>
      <w:tr w:rsidR="003744F0" w:rsidRPr="003744F0" w14:paraId="2D295314"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4C1CCACE"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3</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079D1D2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31740C41"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4C06DE19"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658" w:type="dxa"/>
            <w:tcBorders>
              <w:top w:val="nil"/>
              <w:left w:val="nil"/>
              <w:bottom w:val="single" w:sz="4" w:space="0" w:color="auto"/>
              <w:right w:val="single" w:sz="4" w:space="0" w:color="auto"/>
            </w:tcBorders>
            <w:shd w:val="clear" w:color="auto" w:fill="auto"/>
            <w:noWrap/>
            <w:vAlign w:val="center"/>
            <w:hideMark/>
          </w:tcPr>
          <w:p w14:paraId="3E833FAC"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4C2E741D"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0.7478</w:t>
            </w:r>
          </w:p>
        </w:tc>
      </w:tr>
      <w:tr w:rsidR="003744F0" w:rsidRPr="003744F0" w14:paraId="794FEA67"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2564F83D"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2D940B10"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2379228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792F6ED5"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658" w:type="dxa"/>
            <w:tcBorders>
              <w:top w:val="nil"/>
              <w:left w:val="nil"/>
              <w:bottom w:val="single" w:sz="4" w:space="0" w:color="auto"/>
              <w:right w:val="single" w:sz="4" w:space="0" w:color="auto"/>
            </w:tcBorders>
            <w:shd w:val="clear" w:color="auto" w:fill="auto"/>
            <w:noWrap/>
            <w:vAlign w:val="center"/>
            <w:hideMark/>
          </w:tcPr>
          <w:p w14:paraId="2BBBEBFF"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635970F9"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0.6132</w:t>
            </w:r>
          </w:p>
        </w:tc>
      </w:tr>
      <w:tr w:rsidR="003744F0" w:rsidRPr="003744F0" w14:paraId="7E805048"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09E06B7B"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5</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0187FD1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59061A8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5A3564F8"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658" w:type="dxa"/>
            <w:tcBorders>
              <w:top w:val="nil"/>
              <w:left w:val="nil"/>
              <w:bottom w:val="single" w:sz="4" w:space="0" w:color="auto"/>
              <w:right w:val="single" w:sz="4" w:space="0" w:color="auto"/>
            </w:tcBorders>
            <w:shd w:val="clear" w:color="auto" w:fill="auto"/>
            <w:noWrap/>
            <w:vAlign w:val="center"/>
            <w:hideMark/>
          </w:tcPr>
          <w:p w14:paraId="4D6F69EA"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463F1E75"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0.6902</w:t>
            </w:r>
          </w:p>
        </w:tc>
      </w:tr>
      <w:tr w:rsidR="003744F0" w:rsidRPr="003744F0" w14:paraId="2946DE7A"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1B94DBEF"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6</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38C62A61"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25549AD0"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39C3F3A8"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658" w:type="dxa"/>
            <w:tcBorders>
              <w:top w:val="nil"/>
              <w:left w:val="nil"/>
              <w:bottom w:val="single" w:sz="4" w:space="0" w:color="auto"/>
              <w:right w:val="single" w:sz="4" w:space="0" w:color="auto"/>
            </w:tcBorders>
            <w:shd w:val="clear" w:color="auto" w:fill="auto"/>
            <w:noWrap/>
            <w:vAlign w:val="center"/>
            <w:hideMark/>
          </w:tcPr>
          <w:p w14:paraId="2D67428F"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6D712936"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0.7101</w:t>
            </w:r>
          </w:p>
        </w:tc>
      </w:tr>
      <w:tr w:rsidR="003744F0" w:rsidRPr="003744F0" w14:paraId="57B7612D" w14:textId="77777777" w:rsidTr="003744F0">
        <w:trPr>
          <w:trHeight w:val="288"/>
        </w:trPr>
        <w:tc>
          <w:tcPr>
            <w:tcW w:w="920" w:type="dxa"/>
            <w:tcBorders>
              <w:top w:val="nil"/>
              <w:left w:val="single" w:sz="4" w:space="0" w:color="auto"/>
              <w:bottom w:val="single" w:sz="4" w:space="0" w:color="auto"/>
              <w:right w:val="nil"/>
            </w:tcBorders>
            <w:shd w:val="clear" w:color="auto" w:fill="auto"/>
            <w:noWrap/>
            <w:vAlign w:val="center"/>
            <w:hideMark/>
          </w:tcPr>
          <w:p w14:paraId="1ED1AA7D"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7</w:t>
            </w:r>
          </w:p>
        </w:tc>
        <w:tc>
          <w:tcPr>
            <w:tcW w:w="685" w:type="dxa"/>
            <w:tcBorders>
              <w:top w:val="nil"/>
              <w:left w:val="single" w:sz="8" w:space="0" w:color="auto"/>
              <w:bottom w:val="single" w:sz="4" w:space="0" w:color="auto"/>
              <w:right w:val="single" w:sz="4" w:space="0" w:color="auto"/>
            </w:tcBorders>
            <w:shd w:val="clear" w:color="auto" w:fill="auto"/>
            <w:noWrap/>
            <w:vAlign w:val="center"/>
            <w:hideMark/>
          </w:tcPr>
          <w:p w14:paraId="6C8651C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4" w:space="0" w:color="auto"/>
              <w:right w:val="single" w:sz="4" w:space="0" w:color="auto"/>
            </w:tcBorders>
            <w:shd w:val="clear" w:color="auto" w:fill="auto"/>
            <w:noWrap/>
            <w:vAlign w:val="center"/>
            <w:hideMark/>
          </w:tcPr>
          <w:p w14:paraId="77FC2D5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4" w:space="0" w:color="auto"/>
              <w:right w:val="single" w:sz="8" w:space="0" w:color="auto"/>
            </w:tcBorders>
            <w:shd w:val="clear" w:color="auto" w:fill="auto"/>
            <w:noWrap/>
            <w:vAlign w:val="center"/>
            <w:hideMark/>
          </w:tcPr>
          <w:p w14:paraId="20651C2F"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658" w:type="dxa"/>
            <w:tcBorders>
              <w:top w:val="nil"/>
              <w:left w:val="nil"/>
              <w:bottom w:val="single" w:sz="4" w:space="0" w:color="auto"/>
              <w:right w:val="single" w:sz="4" w:space="0" w:color="auto"/>
            </w:tcBorders>
            <w:shd w:val="clear" w:color="auto" w:fill="auto"/>
            <w:noWrap/>
            <w:vAlign w:val="center"/>
            <w:hideMark/>
          </w:tcPr>
          <w:p w14:paraId="61F6F0FE"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598829C5"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0.8173</w:t>
            </w:r>
          </w:p>
        </w:tc>
      </w:tr>
      <w:tr w:rsidR="003744F0" w:rsidRPr="003744F0" w14:paraId="7BE18E2B" w14:textId="77777777" w:rsidTr="003744F0">
        <w:trPr>
          <w:trHeight w:val="300"/>
        </w:trPr>
        <w:tc>
          <w:tcPr>
            <w:tcW w:w="920" w:type="dxa"/>
            <w:tcBorders>
              <w:top w:val="nil"/>
              <w:left w:val="single" w:sz="4" w:space="0" w:color="auto"/>
              <w:bottom w:val="single" w:sz="4" w:space="0" w:color="auto"/>
              <w:right w:val="nil"/>
            </w:tcBorders>
            <w:shd w:val="clear" w:color="auto" w:fill="auto"/>
            <w:noWrap/>
            <w:vAlign w:val="center"/>
            <w:hideMark/>
          </w:tcPr>
          <w:p w14:paraId="3117E9CB"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8</w:t>
            </w:r>
          </w:p>
        </w:tc>
        <w:tc>
          <w:tcPr>
            <w:tcW w:w="685" w:type="dxa"/>
            <w:tcBorders>
              <w:top w:val="nil"/>
              <w:left w:val="single" w:sz="8" w:space="0" w:color="auto"/>
              <w:bottom w:val="single" w:sz="8" w:space="0" w:color="auto"/>
              <w:right w:val="single" w:sz="4" w:space="0" w:color="auto"/>
            </w:tcBorders>
            <w:shd w:val="clear" w:color="auto" w:fill="auto"/>
            <w:noWrap/>
            <w:vAlign w:val="center"/>
            <w:hideMark/>
          </w:tcPr>
          <w:p w14:paraId="7D70E08B"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152" w:type="dxa"/>
            <w:tcBorders>
              <w:top w:val="nil"/>
              <w:left w:val="nil"/>
              <w:bottom w:val="single" w:sz="8" w:space="0" w:color="auto"/>
              <w:right w:val="single" w:sz="4" w:space="0" w:color="auto"/>
            </w:tcBorders>
            <w:shd w:val="clear" w:color="auto" w:fill="auto"/>
            <w:noWrap/>
            <w:vAlign w:val="center"/>
            <w:hideMark/>
          </w:tcPr>
          <w:p w14:paraId="6E631F7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711" w:type="dxa"/>
            <w:tcBorders>
              <w:top w:val="nil"/>
              <w:left w:val="nil"/>
              <w:bottom w:val="single" w:sz="8" w:space="0" w:color="auto"/>
              <w:right w:val="single" w:sz="8" w:space="0" w:color="auto"/>
            </w:tcBorders>
            <w:shd w:val="clear" w:color="auto" w:fill="auto"/>
            <w:noWrap/>
            <w:vAlign w:val="center"/>
            <w:hideMark/>
          </w:tcPr>
          <w:p w14:paraId="6BBC0D4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658" w:type="dxa"/>
            <w:tcBorders>
              <w:top w:val="nil"/>
              <w:left w:val="nil"/>
              <w:bottom w:val="single" w:sz="4" w:space="0" w:color="auto"/>
              <w:right w:val="single" w:sz="4" w:space="0" w:color="auto"/>
            </w:tcBorders>
            <w:shd w:val="clear" w:color="auto" w:fill="auto"/>
            <w:noWrap/>
            <w:vAlign w:val="center"/>
            <w:hideMark/>
          </w:tcPr>
          <w:p w14:paraId="28570570"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4</w:t>
            </w:r>
          </w:p>
        </w:tc>
        <w:tc>
          <w:tcPr>
            <w:tcW w:w="1394" w:type="dxa"/>
            <w:tcBorders>
              <w:top w:val="nil"/>
              <w:left w:val="nil"/>
              <w:bottom w:val="single" w:sz="4" w:space="0" w:color="auto"/>
              <w:right w:val="single" w:sz="4" w:space="0" w:color="auto"/>
            </w:tcBorders>
            <w:shd w:val="clear" w:color="auto" w:fill="auto"/>
            <w:noWrap/>
            <w:vAlign w:val="center"/>
            <w:hideMark/>
          </w:tcPr>
          <w:p w14:paraId="2D7851A9"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0.7726</w:t>
            </w:r>
          </w:p>
        </w:tc>
      </w:tr>
    </w:tbl>
    <w:p w14:paraId="3F96386C" w14:textId="77777777" w:rsidR="003744F0" w:rsidRDefault="003744F0" w:rsidP="003744F0">
      <w:pPr>
        <w:tabs>
          <w:tab w:val="left" w:pos="6000"/>
        </w:tabs>
        <w:spacing w:line="240" w:lineRule="auto"/>
        <w:rPr>
          <w:rFonts w:asciiTheme="majorBidi" w:hAnsiTheme="majorBidi" w:cstheme="majorBidi"/>
          <w:b/>
          <w:bCs/>
          <w:sz w:val="24"/>
          <w:szCs w:val="24"/>
        </w:rPr>
      </w:pPr>
    </w:p>
    <w:p w14:paraId="611BB6E1" w14:textId="7F43BBB6" w:rsidR="003744F0" w:rsidRDefault="003744F0" w:rsidP="003744F0">
      <w:pPr>
        <w:tabs>
          <w:tab w:val="left" w:pos="6000"/>
        </w:tabs>
        <w:spacing w:line="240" w:lineRule="auto"/>
        <w:rPr>
          <w:rFonts w:asciiTheme="majorBidi" w:hAnsiTheme="majorBidi" w:cstheme="majorBidi"/>
          <w:b/>
          <w:bCs/>
          <w:sz w:val="24"/>
          <w:szCs w:val="24"/>
        </w:rPr>
      </w:pPr>
      <w:r>
        <w:rPr>
          <w:rFonts w:asciiTheme="majorBidi" w:hAnsiTheme="majorBidi" w:cstheme="majorBidi"/>
          <w:sz w:val="24"/>
          <w:szCs w:val="24"/>
        </w:rPr>
        <w:t>The best hyper parameters when batch size is also considered as a hyper parameter</w:t>
      </w:r>
      <w:r>
        <w:rPr>
          <w:rFonts w:asciiTheme="majorBidi" w:hAnsiTheme="majorBidi" w:cstheme="majorBidi"/>
          <w:sz w:val="24"/>
          <w:szCs w:val="24"/>
        </w:rPr>
        <w:tab/>
      </w:r>
    </w:p>
    <w:tbl>
      <w:tblPr>
        <w:tblW w:w="6081" w:type="dxa"/>
        <w:tblLook w:val="04A0" w:firstRow="1" w:lastRow="0" w:firstColumn="1" w:lastColumn="0" w:noHBand="0" w:noVBand="1"/>
      </w:tblPr>
      <w:tblGrid>
        <w:gridCol w:w="621"/>
        <w:gridCol w:w="1045"/>
        <w:gridCol w:w="645"/>
        <w:gridCol w:w="597"/>
        <w:gridCol w:w="1909"/>
        <w:gridCol w:w="1264"/>
      </w:tblGrid>
      <w:tr w:rsidR="003744F0" w:rsidRPr="003744F0" w14:paraId="2100D34C" w14:textId="77777777" w:rsidTr="003744F0">
        <w:trPr>
          <w:trHeight w:val="288"/>
        </w:trPr>
        <w:tc>
          <w:tcPr>
            <w:tcW w:w="608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4584B4"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Step 2</w:t>
            </w:r>
          </w:p>
        </w:tc>
      </w:tr>
      <w:tr w:rsidR="003744F0" w:rsidRPr="003744F0" w14:paraId="2376A866" w14:textId="77777777" w:rsidTr="003744F0">
        <w:trPr>
          <w:trHeight w:val="300"/>
        </w:trPr>
        <w:tc>
          <w:tcPr>
            <w:tcW w:w="290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6BF49"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Best Hyperparameters</w:t>
            </w:r>
          </w:p>
        </w:tc>
        <w:tc>
          <w:tcPr>
            <w:tcW w:w="3173" w:type="dxa"/>
            <w:gridSpan w:val="2"/>
            <w:tcBorders>
              <w:top w:val="single" w:sz="4" w:space="0" w:color="auto"/>
              <w:left w:val="nil"/>
              <w:bottom w:val="nil"/>
              <w:right w:val="single" w:sz="4" w:space="0" w:color="auto"/>
            </w:tcBorders>
            <w:shd w:val="clear" w:color="auto" w:fill="auto"/>
            <w:noWrap/>
            <w:vAlign w:val="center"/>
            <w:hideMark/>
          </w:tcPr>
          <w:p w14:paraId="78D52197"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QWK Score</w:t>
            </w:r>
          </w:p>
        </w:tc>
      </w:tr>
      <w:tr w:rsidR="003744F0" w:rsidRPr="003744F0" w14:paraId="40C60D62" w14:textId="77777777" w:rsidTr="003744F0">
        <w:trPr>
          <w:trHeight w:val="288"/>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1A27255A"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HS</w:t>
            </w:r>
          </w:p>
        </w:tc>
        <w:tc>
          <w:tcPr>
            <w:tcW w:w="1045" w:type="dxa"/>
            <w:tcBorders>
              <w:top w:val="nil"/>
              <w:left w:val="nil"/>
              <w:bottom w:val="single" w:sz="4" w:space="0" w:color="auto"/>
              <w:right w:val="single" w:sz="4" w:space="0" w:color="auto"/>
            </w:tcBorders>
            <w:shd w:val="clear" w:color="auto" w:fill="auto"/>
            <w:noWrap/>
            <w:vAlign w:val="center"/>
            <w:hideMark/>
          </w:tcPr>
          <w:p w14:paraId="6AD0AE6E"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LR</w:t>
            </w:r>
          </w:p>
        </w:tc>
        <w:tc>
          <w:tcPr>
            <w:tcW w:w="645" w:type="dxa"/>
            <w:tcBorders>
              <w:top w:val="nil"/>
              <w:left w:val="nil"/>
              <w:bottom w:val="single" w:sz="4" w:space="0" w:color="auto"/>
              <w:right w:val="nil"/>
            </w:tcBorders>
            <w:shd w:val="clear" w:color="auto" w:fill="auto"/>
            <w:noWrap/>
            <w:vAlign w:val="center"/>
            <w:hideMark/>
          </w:tcPr>
          <w:p w14:paraId="62C0AFC4"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HL</w:t>
            </w:r>
          </w:p>
        </w:tc>
        <w:tc>
          <w:tcPr>
            <w:tcW w:w="597"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523CB25"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BS</w:t>
            </w:r>
          </w:p>
        </w:tc>
        <w:tc>
          <w:tcPr>
            <w:tcW w:w="1909" w:type="dxa"/>
            <w:tcBorders>
              <w:top w:val="single" w:sz="8" w:space="0" w:color="auto"/>
              <w:left w:val="nil"/>
              <w:bottom w:val="single" w:sz="4" w:space="0" w:color="auto"/>
              <w:right w:val="single" w:sz="4" w:space="0" w:color="auto"/>
            </w:tcBorders>
            <w:shd w:val="clear" w:color="auto" w:fill="auto"/>
            <w:noWrap/>
            <w:vAlign w:val="center"/>
            <w:hideMark/>
          </w:tcPr>
          <w:p w14:paraId="19351539"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Validation</w:t>
            </w:r>
          </w:p>
        </w:tc>
        <w:tc>
          <w:tcPr>
            <w:tcW w:w="1264" w:type="dxa"/>
            <w:tcBorders>
              <w:top w:val="single" w:sz="8" w:space="0" w:color="auto"/>
              <w:left w:val="nil"/>
              <w:bottom w:val="single" w:sz="4" w:space="0" w:color="auto"/>
              <w:right w:val="single" w:sz="8" w:space="0" w:color="auto"/>
            </w:tcBorders>
            <w:shd w:val="clear" w:color="auto" w:fill="auto"/>
            <w:noWrap/>
            <w:vAlign w:val="center"/>
            <w:hideMark/>
          </w:tcPr>
          <w:p w14:paraId="247BE9D3" w14:textId="77777777" w:rsidR="003744F0" w:rsidRPr="003744F0" w:rsidRDefault="003744F0" w:rsidP="003744F0">
            <w:pPr>
              <w:spacing w:after="0" w:line="240" w:lineRule="auto"/>
              <w:jc w:val="center"/>
              <w:rPr>
                <w:rFonts w:ascii="Times New Roman" w:eastAsia="Times New Roman" w:hAnsi="Times New Roman" w:cs="Times New Roman"/>
                <w:color w:val="000000"/>
              </w:rPr>
            </w:pPr>
            <w:r w:rsidRPr="003744F0">
              <w:rPr>
                <w:rFonts w:ascii="Times New Roman" w:eastAsia="Times New Roman" w:hAnsi="Times New Roman" w:cs="Times New Roman"/>
                <w:color w:val="000000"/>
              </w:rPr>
              <w:t>Test</w:t>
            </w:r>
          </w:p>
        </w:tc>
      </w:tr>
      <w:tr w:rsidR="003744F0" w:rsidRPr="003744F0" w14:paraId="30204047"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08FC3841"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4F06CC4F"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52D8E37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597" w:type="dxa"/>
            <w:tcBorders>
              <w:top w:val="nil"/>
              <w:left w:val="nil"/>
              <w:bottom w:val="single" w:sz="4" w:space="0" w:color="auto"/>
              <w:right w:val="single" w:sz="4" w:space="0" w:color="auto"/>
            </w:tcBorders>
            <w:shd w:val="clear" w:color="auto" w:fill="auto"/>
            <w:noWrap/>
            <w:vAlign w:val="center"/>
            <w:hideMark/>
          </w:tcPr>
          <w:p w14:paraId="659B343B"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16</w:t>
            </w:r>
          </w:p>
        </w:tc>
        <w:tc>
          <w:tcPr>
            <w:tcW w:w="1909" w:type="dxa"/>
            <w:tcBorders>
              <w:top w:val="nil"/>
              <w:left w:val="nil"/>
              <w:bottom w:val="single" w:sz="4" w:space="0" w:color="auto"/>
              <w:right w:val="single" w:sz="4" w:space="0" w:color="auto"/>
            </w:tcBorders>
            <w:shd w:val="clear" w:color="auto" w:fill="auto"/>
            <w:noWrap/>
            <w:vAlign w:val="center"/>
            <w:hideMark/>
          </w:tcPr>
          <w:p w14:paraId="0E2F99C6"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0.7720</w:t>
            </w:r>
          </w:p>
        </w:tc>
        <w:tc>
          <w:tcPr>
            <w:tcW w:w="1264" w:type="dxa"/>
            <w:tcBorders>
              <w:top w:val="nil"/>
              <w:left w:val="nil"/>
              <w:bottom w:val="single" w:sz="4" w:space="0" w:color="auto"/>
              <w:right w:val="single" w:sz="8" w:space="0" w:color="auto"/>
            </w:tcBorders>
            <w:shd w:val="clear" w:color="auto" w:fill="auto"/>
            <w:noWrap/>
            <w:vAlign w:val="center"/>
            <w:hideMark/>
          </w:tcPr>
          <w:p w14:paraId="532AE85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0.8466</w:t>
            </w:r>
          </w:p>
        </w:tc>
      </w:tr>
      <w:tr w:rsidR="003744F0" w:rsidRPr="003744F0" w14:paraId="3801B462"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604EA222"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43AED0F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24943D33"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597" w:type="dxa"/>
            <w:tcBorders>
              <w:top w:val="nil"/>
              <w:left w:val="nil"/>
              <w:bottom w:val="single" w:sz="4" w:space="0" w:color="auto"/>
              <w:right w:val="single" w:sz="4" w:space="0" w:color="auto"/>
            </w:tcBorders>
            <w:shd w:val="clear" w:color="auto" w:fill="auto"/>
            <w:noWrap/>
            <w:vAlign w:val="center"/>
            <w:hideMark/>
          </w:tcPr>
          <w:p w14:paraId="65FC8559"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16</w:t>
            </w:r>
          </w:p>
        </w:tc>
        <w:tc>
          <w:tcPr>
            <w:tcW w:w="1909" w:type="dxa"/>
            <w:tcBorders>
              <w:top w:val="nil"/>
              <w:left w:val="nil"/>
              <w:bottom w:val="single" w:sz="4" w:space="0" w:color="auto"/>
              <w:right w:val="single" w:sz="4" w:space="0" w:color="auto"/>
            </w:tcBorders>
            <w:shd w:val="clear" w:color="auto" w:fill="auto"/>
            <w:noWrap/>
            <w:vAlign w:val="center"/>
            <w:hideMark/>
          </w:tcPr>
          <w:p w14:paraId="23948D89"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0.7918</w:t>
            </w:r>
          </w:p>
        </w:tc>
        <w:tc>
          <w:tcPr>
            <w:tcW w:w="1264" w:type="dxa"/>
            <w:tcBorders>
              <w:top w:val="nil"/>
              <w:left w:val="nil"/>
              <w:bottom w:val="single" w:sz="4" w:space="0" w:color="auto"/>
              <w:right w:val="single" w:sz="8" w:space="0" w:color="auto"/>
            </w:tcBorders>
            <w:shd w:val="clear" w:color="auto" w:fill="auto"/>
            <w:noWrap/>
            <w:vAlign w:val="center"/>
            <w:hideMark/>
          </w:tcPr>
          <w:p w14:paraId="15069152"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0.7363</w:t>
            </w:r>
          </w:p>
        </w:tc>
      </w:tr>
      <w:tr w:rsidR="003744F0" w:rsidRPr="003744F0" w14:paraId="6D6F2562"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3471D2EB"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0DB54782"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7E84FA4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597" w:type="dxa"/>
            <w:tcBorders>
              <w:top w:val="nil"/>
              <w:left w:val="nil"/>
              <w:bottom w:val="single" w:sz="4" w:space="0" w:color="auto"/>
              <w:right w:val="single" w:sz="4" w:space="0" w:color="auto"/>
            </w:tcBorders>
            <w:shd w:val="clear" w:color="auto" w:fill="auto"/>
            <w:noWrap/>
            <w:vAlign w:val="center"/>
            <w:hideMark/>
          </w:tcPr>
          <w:p w14:paraId="4E833F0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16</w:t>
            </w:r>
          </w:p>
        </w:tc>
        <w:tc>
          <w:tcPr>
            <w:tcW w:w="1909" w:type="dxa"/>
            <w:tcBorders>
              <w:top w:val="nil"/>
              <w:left w:val="nil"/>
              <w:bottom w:val="single" w:sz="4" w:space="0" w:color="auto"/>
              <w:right w:val="single" w:sz="4" w:space="0" w:color="auto"/>
            </w:tcBorders>
            <w:shd w:val="clear" w:color="auto" w:fill="auto"/>
            <w:noWrap/>
            <w:vAlign w:val="center"/>
            <w:hideMark/>
          </w:tcPr>
          <w:p w14:paraId="1C15CE7B"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0.7953</w:t>
            </w:r>
          </w:p>
        </w:tc>
        <w:tc>
          <w:tcPr>
            <w:tcW w:w="1264" w:type="dxa"/>
            <w:tcBorders>
              <w:top w:val="nil"/>
              <w:left w:val="nil"/>
              <w:bottom w:val="single" w:sz="4" w:space="0" w:color="auto"/>
              <w:right w:val="single" w:sz="8" w:space="0" w:color="auto"/>
            </w:tcBorders>
            <w:shd w:val="clear" w:color="auto" w:fill="auto"/>
            <w:noWrap/>
            <w:vAlign w:val="center"/>
            <w:hideMark/>
          </w:tcPr>
          <w:p w14:paraId="0B9EFD7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0.7253</w:t>
            </w:r>
          </w:p>
        </w:tc>
      </w:tr>
      <w:tr w:rsidR="003744F0" w:rsidRPr="003744F0" w14:paraId="5D6C29DB"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5BFA084D"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221D5ACD"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5B31225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597" w:type="dxa"/>
            <w:tcBorders>
              <w:top w:val="nil"/>
              <w:left w:val="nil"/>
              <w:bottom w:val="single" w:sz="4" w:space="0" w:color="auto"/>
              <w:right w:val="single" w:sz="4" w:space="0" w:color="auto"/>
            </w:tcBorders>
            <w:shd w:val="clear" w:color="auto" w:fill="auto"/>
            <w:noWrap/>
            <w:vAlign w:val="center"/>
            <w:hideMark/>
          </w:tcPr>
          <w:p w14:paraId="07005D53"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909" w:type="dxa"/>
            <w:tcBorders>
              <w:top w:val="nil"/>
              <w:left w:val="nil"/>
              <w:bottom w:val="single" w:sz="4" w:space="0" w:color="auto"/>
              <w:right w:val="single" w:sz="4" w:space="0" w:color="auto"/>
            </w:tcBorders>
            <w:shd w:val="clear" w:color="auto" w:fill="auto"/>
            <w:noWrap/>
            <w:vAlign w:val="center"/>
            <w:hideMark/>
          </w:tcPr>
          <w:p w14:paraId="3408DF38"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0.8096</w:t>
            </w:r>
          </w:p>
        </w:tc>
        <w:tc>
          <w:tcPr>
            <w:tcW w:w="1264" w:type="dxa"/>
            <w:tcBorders>
              <w:top w:val="nil"/>
              <w:left w:val="nil"/>
              <w:bottom w:val="single" w:sz="4" w:space="0" w:color="auto"/>
              <w:right w:val="single" w:sz="8" w:space="0" w:color="auto"/>
            </w:tcBorders>
            <w:shd w:val="clear" w:color="auto" w:fill="auto"/>
            <w:noWrap/>
            <w:vAlign w:val="center"/>
            <w:hideMark/>
          </w:tcPr>
          <w:p w14:paraId="5368254F"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0.6113</w:t>
            </w:r>
          </w:p>
        </w:tc>
      </w:tr>
      <w:tr w:rsidR="003744F0" w:rsidRPr="003744F0" w14:paraId="4CF47E31"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198E8E74"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0CFBAE18"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2E5279C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2</w:t>
            </w:r>
          </w:p>
        </w:tc>
        <w:tc>
          <w:tcPr>
            <w:tcW w:w="597" w:type="dxa"/>
            <w:tcBorders>
              <w:top w:val="nil"/>
              <w:left w:val="nil"/>
              <w:bottom w:val="single" w:sz="4" w:space="0" w:color="auto"/>
              <w:right w:val="single" w:sz="4" w:space="0" w:color="auto"/>
            </w:tcBorders>
            <w:shd w:val="clear" w:color="auto" w:fill="auto"/>
            <w:noWrap/>
            <w:vAlign w:val="center"/>
            <w:hideMark/>
          </w:tcPr>
          <w:p w14:paraId="2D179852"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16</w:t>
            </w:r>
          </w:p>
        </w:tc>
        <w:tc>
          <w:tcPr>
            <w:tcW w:w="1909" w:type="dxa"/>
            <w:tcBorders>
              <w:top w:val="nil"/>
              <w:left w:val="nil"/>
              <w:bottom w:val="single" w:sz="4" w:space="0" w:color="auto"/>
              <w:right w:val="single" w:sz="4" w:space="0" w:color="auto"/>
            </w:tcBorders>
            <w:shd w:val="clear" w:color="auto" w:fill="auto"/>
            <w:noWrap/>
            <w:vAlign w:val="center"/>
            <w:hideMark/>
          </w:tcPr>
          <w:p w14:paraId="7D3B5C60"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0.7854</w:t>
            </w:r>
          </w:p>
        </w:tc>
        <w:tc>
          <w:tcPr>
            <w:tcW w:w="1264" w:type="dxa"/>
            <w:tcBorders>
              <w:top w:val="nil"/>
              <w:left w:val="nil"/>
              <w:bottom w:val="single" w:sz="4" w:space="0" w:color="auto"/>
              <w:right w:val="single" w:sz="8" w:space="0" w:color="auto"/>
            </w:tcBorders>
            <w:shd w:val="clear" w:color="auto" w:fill="auto"/>
            <w:noWrap/>
            <w:vAlign w:val="center"/>
            <w:hideMark/>
          </w:tcPr>
          <w:p w14:paraId="6953BFDD"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0.7080</w:t>
            </w:r>
          </w:p>
        </w:tc>
      </w:tr>
      <w:tr w:rsidR="003744F0" w:rsidRPr="003744F0" w14:paraId="7AC2A71D"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5A99EFC5"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5E904DD4"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6106A21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597" w:type="dxa"/>
            <w:tcBorders>
              <w:top w:val="nil"/>
              <w:left w:val="nil"/>
              <w:bottom w:val="single" w:sz="4" w:space="0" w:color="auto"/>
              <w:right w:val="single" w:sz="4" w:space="0" w:color="auto"/>
            </w:tcBorders>
            <w:shd w:val="clear" w:color="auto" w:fill="auto"/>
            <w:noWrap/>
            <w:vAlign w:val="center"/>
            <w:hideMark/>
          </w:tcPr>
          <w:p w14:paraId="56864C83"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16</w:t>
            </w:r>
          </w:p>
        </w:tc>
        <w:tc>
          <w:tcPr>
            <w:tcW w:w="1909" w:type="dxa"/>
            <w:tcBorders>
              <w:top w:val="nil"/>
              <w:left w:val="nil"/>
              <w:bottom w:val="single" w:sz="4" w:space="0" w:color="auto"/>
              <w:right w:val="single" w:sz="4" w:space="0" w:color="auto"/>
            </w:tcBorders>
            <w:shd w:val="clear" w:color="auto" w:fill="auto"/>
            <w:noWrap/>
            <w:vAlign w:val="center"/>
            <w:hideMark/>
          </w:tcPr>
          <w:p w14:paraId="793221D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0.7835</w:t>
            </w:r>
          </w:p>
        </w:tc>
        <w:tc>
          <w:tcPr>
            <w:tcW w:w="1264" w:type="dxa"/>
            <w:tcBorders>
              <w:top w:val="nil"/>
              <w:left w:val="nil"/>
              <w:bottom w:val="single" w:sz="4" w:space="0" w:color="auto"/>
              <w:right w:val="single" w:sz="8" w:space="0" w:color="auto"/>
            </w:tcBorders>
            <w:shd w:val="clear" w:color="auto" w:fill="auto"/>
            <w:noWrap/>
            <w:vAlign w:val="center"/>
            <w:hideMark/>
          </w:tcPr>
          <w:p w14:paraId="134936A9"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0.7571</w:t>
            </w:r>
          </w:p>
        </w:tc>
      </w:tr>
      <w:tr w:rsidR="003744F0" w:rsidRPr="003744F0" w14:paraId="6F1EC864" w14:textId="77777777" w:rsidTr="003744F0">
        <w:trPr>
          <w:trHeight w:val="288"/>
        </w:trPr>
        <w:tc>
          <w:tcPr>
            <w:tcW w:w="621" w:type="dxa"/>
            <w:tcBorders>
              <w:top w:val="nil"/>
              <w:left w:val="single" w:sz="8" w:space="0" w:color="auto"/>
              <w:bottom w:val="single" w:sz="4" w:space="0" w:color="auto"/>
              <w:right w:val="single" w:sz="4" w:space="0" w:color="auto"/>
            </w:tcBorders>
            <w:shd w:val="clear" w:color="auto" w:fill="auto"/>
            <w:noWrap/>
            <w:vAlign w:val="center"/>
            <w:hideMark/>
          </w:tcPr>
          <w:p w14:paraId="18920CCE"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4" w:space="0" w:color="auto"/>
              <w:right w:val="single" w:sz="4" w:space="0" w:color="auto"/>
            </w:tcBorders>
            <w:shd w:val="clear" w:color="auto" w:fill="auto"/>
            <w:noWrap/>
            <w:vAlign w:val="center"/>
            <w:hideMark/>
          </w:tcPr>
          <w:p w14:paraId="36020BAF"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4" w:space="0" w:color="auto"/>
              <w:right w:val="single" w:sz="8" w:space="0" w:color="auto"/>
            </w:tcBorders>
            <w:shd w:val="clear" w:color="auto" w:fill="auto"/>
            <w:noWrap/>
            <w:vAlign w:val="center"/>
            <w:hideMark/>
          </w:tcPr>
          <w:p w14:paraId="0787120B"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597" w:type="dxa"/>
            <w:tcBorders>
              <w:top w:val="nil"/>
              <w:left w:val="nil"/>
              <w:bottom w:val="single" w:sz="4" w:space="0" w:color="auto"/>
              <w:right w:val="single" w:sz="4" w:space="0" w:color="auto"/>
            </w:tcBorders>
            <w:shd w:val="clear" w:color="auto" w:fill="auto"/>
            <w:noWrap/>
            <w:vAlign w:val="center"/>
            <w:hideMark/>
          </w:tcPr>
          <w:p w14:paraId="63CBDED3"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8</w:t>
            </w:r>
          </w:p>
        </w:tc>
        <w:tc>
          <w:tcPr>
            <w:tcW w:w="1909" w:type="dxa"/>
            <w:tcBorders>
              <w:top w:val="nil"/>
              <w:left w:val="nil"/>
              <w:bottom w:val="single" w:sz="4" w:space="0" w:color="auto"/>
              <w:right w:val="single" w:sz="4" w:space="0" w:color="auto"/>
            </w:tcBorders>
            <w:shd w:val="clear" w:color="auto" w:fill="auto"/>
            <w:noWrap/>
            <w:vAlign w:val="center"/>
            <w:hideMark/>
          </w:tcPr>
          <w:p w14:paraId="1F3032A6"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0.7699</w:t>
            </w:r>
          </w:p>
        </w:tc>
        <w:tc>
          <w:tcPr>
            <w:tcW w:w="1264" w:type="dxa"/>
            <w:tcBorders>
              <w:top w:val="nil"/>
              <w:left w:val="nil"/>
              <w:bottom w:val="single" w:sz="4" w:space="0" w:color="auto"/>
              <w:right w:val="single" w:sz="8" w:space="0" w:color="auto"/>
            </w:tcBorders>
            <w:shd w:val="clear" w:color="auto" w:fill="auto"/>
            <w:noWrap/>
            <w:vAlign w:val="center"/>
            <w:hideMark/>
          </w:tcPr>
          <w:p w14:paraId="1713D6A9"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0.8296</w:t>
            </w:r>
          </w:p>
        </w:tc>
      </w:tr>
      <w:tr w:rsidR="003744F0" w:rsidRPr="003744F0" w14:paraId="2CFE26FE" w14:textId="77777777" w:rsidTr="003744F0">
        <w:trPr>
          <w:trHeight w:val="300"/>
        </w:trPr>
        <w:tc>
          <w:tcPr>
            <w:tcW w:w="621" w:type="dxa"/>
            <w:tcBorders>
              <w:top w:val="nil"/>
              <w:left w:val="single" w:sz="8" w:space="0" w:color="auto"/>
              <w:bottom w:val="single" w:sz="8" w:space="0" w:color="auto"/>
              <w:right w:val="single" w:sz="4" w:space="0" w:color="auto"/>
            </w:tcBorders>
            <w:shd w:val="clear" w:color="auto" w:fill="auto"/>
            <w:noWrap/>
            <w:vAlign w:val="center"/>
            <w:hideMark/>
          </w:tcPr>
          <w:p w14:paraId="0AFA8A9C"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32</w:t>
            </w:r>
          </w:p>
        </w:tc>
        <w:tc>
          <w:tcPr>
            <w:tcW w:w="1045" w:type="dxa"/>
            <w:tcBorders>
              <w:top w:val="nil"/>
              <w:left w:val="nil"/>
              <w:bottom w:val="single" w:sz="8" w:space="0" w:color="auto"/>
              <w:right w:val="single" w:sz="4" w:space="0" w:color="auto"/>
            </w:tcBorders>
            <w:shd w:val="clear" w:color="auto" w:fill="auto"/>
            <w:noWrap/>
            <w:vAlign w:val="center"/>
            <w:hideMark/>
          </w:tcPr>
          <w:p w14:paraId="48A433E6"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0.001</w:t>
            </w:r>
          </w:p>
        </w:tc>
        <w:tc>
          <w:tcPr>
            <w:tcW w:w="645" w:type="dxa"/>
            <w:tcBorders>
              <w:top w:val="nil"/>
              <w:left w:val="nil"/>
              <w:bottom w:val="single" w:sz="8" w:space="0" w:color="auto"/>
              <w:right w:val="single" w:sz="8" w:space="0" w:color="auto"/>
            </w:tcBorders>
            <w:shd w:val="clear" w:color="auto" w:fill="auto"/>
            <w:noWrap/>
            <w:vAlign w:val="center"/>
            <w:hideMark/>
          </w:tcPr>
          <w:p w14:paraId="5E67E55B"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w:t>
            </w:r>
          </w:p>
        </w:tc>
        <w:tc>
          <w:tcPr>
            <w:tcW w:w="597" w:type="dxa"/>
            <w:tcBorders>
              <w:top w:val="nil"/>
              <w:left w:val="nil"/>
              <w:bottom w:val="single" w:sz="8" w:space="0" w:color="auto"/>
              <w:right w:val="single" w:sz="4" w:space="0" w:color="auto"/>
            </w:tcBorders>
            <w:shd w:val="clear" w:color="auto" w:fill="auto"/>
            <w:noWrap/>
            <w:vAlign w:val="center"/>
            <w:hideMark/>
          </w:tcPr>
          <w:p w14:paraId="52D6B5FD"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16</w:t>
            </w:r>
          </w:p>
        </w:tc>
        <w:tc>
          <w:tcPr>
            <w:tcW w:w="1909" w:type="dxa"/>
            <w:tcBorders>
              <w:top w:val="nil"/>
              <w:left w:val="nil"/>
              <w:bottom w:val="single" w:sz="4" w:space="0" w:color="auto"/>
              <w:right w:val="single" w:sz="4" w:space="0" w:color="auto"/>
            </w:tcBorders>
            <w:shd w:val="clear" w:color="auto" w:fill="auto"/>
            <w:noWrap/>
            <w:vAlign w:val="center"/>
            <w:hideMark/>
          </w:tcPr>
          <w:p w14:paraId="12109443"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0.7811</w:t>
            </w:r>
          </w:p>
        </w:tc>
        <w:tc>
          <w:tcPr>
            <w:tcW w:w="1264" w:type="dxa"/>
            <w:tcBorders>
              <w:top w:val="nil"/>
              <w:left w:val="nil"/>
              <w:bottom w:val="single" w:sz="8" w:space="0" w:color="auto"/>
              <w:right w:val="single" w:sz="8" w:space="0" w:color="auto"/>
            </w:tcBorders>
            <w:shd w:val="clear" w:color="auto" w:fill="auto"/>
            <w:noWrap/>
            <w:vAlign w:val="center"/>
            <w:hideMark/>
          </w:tcPr>
          <w:p w14:paraId="211490A7" w14:textId="77777777" w:rsidR="003744F0" w:rsidRPr="003744F0" w:rsidRDefault="003744F0" w:rsidP="003744F0">
            <w:pPr>
              <w:spacing w:after="0" w:line="240" w:lineRule="auto"/>
              <w:jc w:val="center"/>
              <w:rPr>
                <w:rFonts w:ascii="Times New Roman" w:eastAsia="Times New Roman" w:hAnsi="Times New Roman" w:cs="Times New Roman"/>
                <w:b/>
                <w:bCs/>
                <w:color w:val="000000"/>
              </w:rPr>
            </w:pPr>
            <w:r w:rsidRPr="003744F0">
              <w:rPr>
                <w:rFonts w:ascii="Times New Roman" w:eastAsia="Times New Roman" w:hAnsi="Times New Roman" w:cs="Times New Roman"/>
                <w:b/>
                <w:bCs/>
                <w:color w:val="000000"/>
              </w:rPr>
              <w:t>0.7930</w:t>
            </w:r>
          </w:p>
        </w:tc>
      </w:tr>
    </w:tbl>
    <w:p w14:paraId="14C8C52B" w14:textId="77777777" w:rsidR="003744F0" w:rsidRDefault="003744F0" w:rsidP="003744F0">
      <w:pPr>
        <w:tabs>
          <w:tab w:val="left" w:pos="6000"/>
        </w:tabs>
        <w:spacing w:line="240" w:lineRule="auto"/>
        <w:rPr>
          <w:rFonts w:asciiTheme="majorBidi" w:hAnsiTheme="majorBidi" w:cstheme="majorBidi"/>
          <w:b/>
          <w:bCs/>
          <w:sz w:val="24"/>
          <w:szCs w:val="24"/>
        </w:rPr>
      </w:pPr>
    </w:p>
    <w:p w14:paraId="4EBA0DF6" w14:textId="77777777" w:rsidR="00C7578F" w:rsidRDefault="00C7578F" w:rsidP="003744F0">
      <w:pPr>
        <w:tabs>
          <w:tab w:val="left" w:pos="6000"/>
        </w:tabs>
        <w:spacing w:line="240" w:lineRule="auto"/>
        <w:rPr>
          <w:rFonts w:asciiTheme="majorBidi" w:hAnsiTheme="majorBidi" w:cstheme="majorBidi"/>
          <w:b/>
          <w:bCs/>
          <w:sz w:val="24"/>
          <w:szCs w:val="24"/>
        </w:rPr>
      </w:pPr>
    </w:p>
    <w:p w14:paraId="7E96B7BA" w14:textId="77777777" w:rsidR="009616DE" w:rsidRDefault="009616DE">
      <w:pPr>
        <w:rPr>
          <w:rFonts w:asciiTheme="majorBidi" w:hAnsiTheme="majorBidi" w:cstheme="majorBidi"/>
          <w:b/>
          <w:bCs/>
          <w:sz w:val="24"/>
          <w:szCs w:val="24"/>
        </w:rPr>
      </w:pPr>
      <w:r>
        <w:rPr>
          <w:rFonts w:asciiTheme="majorBidi" w:hAnsiTheme="majorBidi" w:cstheme="majorBidi"/>
          <w:b/>
          <w:bCs/>
          <w:sz w:val="24"/>
          <w:szCs w:val="24"/>
        </w:rPr>
        <w:br w:type="page"/>
      </w:r>
    </w:p>
    <w:p w14:paraId="3E42F8AC" w14:textId="2D7F1007" w:rsidR="00C7578F" w:rsidRDefault="00C7578F" w:rsidP="003744F0">
      <w:pPr>
        <w:tabs>
          <w:tab w:val="left" w:pos="6000"/>
        </w:tabs>
        <w:spacing w:line="240" w:lineRule="auto"/>
        <w:rPr>
          <w:rFonts w:asciiTheme="majorBidi" w:hAnsiTheme="majorBidi" w:cstheme="majorBidi"/>
          <w:b/>
          <w:bCs/>
          <w:sz w:val="24"/>
          <w:szCs w:val="24"/>
        </w:rPr>
      </w:pPr>
      <w:r>
        <w:rPr>
          <w:rFonts w:asciiTheme="majorBidi" w:hAnsiTheme="majorBidi" w:cstheme="majorBidi"/>
          <w:b/>
          <w:bCs/>
          <w:sz w:val="24"/>
          <w:szCs w:val="24"/>
        </w:rPr>
        <w:lastRenderedPageBreak/>
        <w:t>Approach C</w:t>
      </w:r>
    </w:p>
    <w:p w14:paraId="74A43ADA" w14:textId="2124F6FE" w:rsidR="00C7578F" w:rsidRPr="003744F0" w:rsidRDefault="00C7578F" w:rsidP="003744F0">
      <w:pPr>
        <w:tabs>
          <w:tab w:val="left" w:pos="6000"/>
        </w:tabs>
        <w:spacing w:line="240" w:lineRule="auto"/>
        <w:rPr>
          <w:rFonts w:asciiTheme="majorBidi" w:hAnsiTheme="majorBidi" w:cstheme="majorBidi"/>
          <w:b/>
          <w:bCs/>
          <w:sz w:val="24"/>
          <w:szCs w:val="24"/>
        </w:rPr>
      </w:pPr>
      <w:r w:rsidRPr="00C7578F">
        <w:rPr>
          <w:rFonts w:asciiTheme="majorBidi" w:hAnsiTheme="majorBidi" w:cstheme="majorBidi"/>
          <w:b/>
          <w:bCs/>
          <w:noProof/>
          <w:sz w:val="24"/>
          <w:szCs w:val="24"/>
        </w:rPr>
        <w:drawing>
          <wp:inline distT="0" distB="0" distL="0" distR="0" wp14:anchorId="222420DA" wp14:editId="5BE15C9D">
            <wp:extent cx="6540170" cy="1127760"/>
            <wp:effectExtent l="0" t="0" r="0" b="0"/>
            <wp:docPr id="117062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9389" name=""/>
                    <pic:cNvPicPr/>
                  </pic:nvPicPr>
                  <pic:blipFill>
                    <a:blip r:embed="rId15"/>
                    <a:stretch>
                      <a:fillRect/>
                    </a:stretch>
                  </pic:blipFill>
                  <pic:spPr>
                    <a:xfrm>
                      <a:off x="0" y="0"/>
                      <a:ext cx="6545252" cy="1128636"/>
                    </a:xfrm>
                    <a:prstGeom prst="rect">
                      <a:avLst/>
                    </a:prstGeom>
                  </pic:spPr>
                </pic:pic>
              </a:graphicData>
            </a:graphic>
          </wp:inline>
        </w:drawing>
      </w:r>
    </w:p>
    <w:p w14:paraId="4D8211F9" w14:textId="4F0E0DB1" w:rsidR="00B83839" w:rsidRDefault="00653278" w:rsidP="00B83839">
      <w:pPr>
        <w:tabs>
          <w:tab w:val="left" w:pos="6000"/>
        </w:tabs>
        <w:rPr>
          <w:rFonts w:asciiTheme="majorBidi" w:hAnsiTheme="majorBidi" w:cstheme="majorBidi"/>
          <w:sz w:val="24"/>
          <w:szCs w:val="24"/>
          <w:lang w:val="en-GB"/>
        </w:rPr>
      </w:pPr>
      <w:r>
        <w:rPr>
          <w:rFonts w:asciiTheme="majorBidi" w:hAnsiTheme="majorBidi" w:cstheme="majorBidi"/>
          <w:sz w:val="24"/>
          <w:szCs w:val="24"/>
        </w:rPr>
        <w:br w:type="textWrapping" w:clear="all"/>
      </w:r>
      <w:r w:rsidR="00B83839" w:rsidRPr="00B83839">
        <w:rPr>
          <w:rFonts w:asciiTheme="majorBidi" w:hAnsiTheme="majorBidi" w:cstheme="majorBidi"/>
          <w:sz w:val="24"/>
          <w:szCs w:val="24"/>
          <w:lang w:val="en-GB"/>
        </w:rPr>
        <w:t>First Epoch:</w:t>
      </w:r>
      <w:r w:rsidR="00B83839" w:rsidRPr="00B83839">
        <w:rPr>
          <w:rFonts w:asciiTheme="majorBidi" w:hAnsiTheme="majorBidi" w:cstheme="majorBidi"/>
          <w:sz w:val="24"/>
          <w:szCs w:val="24"/>
          <w:lang w:val="en-GB"/>
        </w:rPr>
        <w:br/>
      </w:r>
      <w:r w:rsidR="00B83839" w:rsidRPr="00B83839">
        <w:rPr>
          <w:rFonts w:asciiTheme="majorBidi" w:hAnsiTheme="majorBidi" w:cstheme="majorBidi"/>
          <w:sz w:val="24"/>
          <w:szCs w:val="24"/>
          <w:lang w:val="en-GB"/>
        </w:rPr>
        <w:br/>
        <w:t>The validation loss was much smaller at 9,930.6150 than the training loss, which was measured</w:t>
      </w:r>
      <w:r w:rsidR="00B83839">
        <w:rPr>
          <w:rFonts w:asciiTheme="majorBidi" w:hAnsiTheme="majorBidi" w:cstheme="majorBidi"/>
          <w:sz w:val="24"/>
          <w:szCs w:val="24"/>
          <w:lang w:val="en-GB"/>
        </w:rPr>
        <w:t xml:space="preserve"> </w:t>
      </w:r>
      <w:r w:rsidR="00B83839" w:rsidRPr="00B83839">
        <w:rPr>
          <w:rFonts w:asciiTheme="majorBidi" w:hAnsiTheme="majorBidi" w:cstheme="majorBidi"/>
          <w:sz w:val="24"/>
          <w:szCs w:val="24"/>
          <w:lang w:val="en-GB"/>
        </w:rPr>
        <w:t>at 93,130.5915.</w:t>
      </w:r>
      <w:r w:rsidR="00B83839">
        <w:rPr>
          <w:rFonts w:asciiTheme="majorBidi" w:hAnsiTheme="majorBidi" w:cstheme="majorBidi"/>
          <w:sz w:val="24"/>
          <w:szCs w:val="24"/>
          <w:lang w:val="en-GB"/>
        </w:rPr>
        <w:t xml:space="preserve"> </w:t>
      </w:r>
      <w:r w:rsidR="00B83839" w:rsidRPr="00B83839">
        <w:rPr>
          <w:rFonts w:asciiTheme="majorBidi" w:hAnsiTheme="majorBidi" w:cstheme="majorBidi"/>
          <w:sz w:val="24"/>
          <w:szCs w:val="24"/>
          <w:lang w:val="en-GB"/>
        </w:rPr>
        <w:t>With a score of 0.5423, the QWK (Quadratic Weighted Kappa) metric—which gauges the degree of agreement between forecasts and ground truth—showed moderate success thus far.</w:t>
      </w:r>
      <w:r w:rsidR="00B83839">
        <w:rPr>
          <w:rFonts w:asciiTheme="majorBidi" w:hAnsiTheme="majorBidi" w:cstheme="majorBidi"/>
          <w:sz w:val="24"/>
          <w:szCs w:val="24"/>
          <w:lang w:val="en-GB"/>
        </w:rPr>
        <w:t xml:space="preserve"> </w:t>
      </w:r>
      <w:r w:rsidR="00B83839" w:rsidRPr="00B83839">
        <w:rPr>
          <w:rFonts w:asciiTheme="majorBidi" w:hAnsiTheme="majorBidi" w:cstheme="majorBidi"/>
          <w:sz w:val="24"/>
          <w:szCs w:val="24"/>
          <w:lang w:val="en-GB"/>
        </w:rPr>
        <w:t>These outcomes are indicative of the early stages of training, when the model has not yet reached convergence but is starting to identify patterns in the data.</w:t>
      </w:r>
      <w:r w:rsidR="00B83839" w:rsidRPr="00B83839">
        <w:rPr>
          <w:rFonts w:asciiTheme="majorBidi" w:hAnsiTheme="majorBidi" w:cstheme="majorBidi"/>
          <w:sz w:val="24"/>
          <w:szCs w:val="24"/>
          <w:lang w:val="en-GB"/>
        </w:rPr>
        <w:br/>
        <w:t>Second Epoch:</w:t>
      </w:r>
      <w:r w:rsidR="00B83839">
        <w:rPr>
          <w:rFonts w:asciiTheme="majorBidi" w:hAnsiTheme="majorBidi" w:cstheme="majorBidi"/>
          <w:sz w:val="24"/>
          <w:szCs w:val="24"/>
          <w:lang w:val="en-GB"/>
        </w:rPr>
        <w:t xml:space="preserve"> </w:t>
      </w:r>
      <w:r w:rsidR="00B83839" w:rsidRPr="00B83839">
        <w:rPr>
          <w:rFonts w:asciiTheme="majorBidi" w:hAnsiTheme="majorBidi" w:cstheme="majorBidi"/>
          <w:sz w:val="24"/>
          <w:szCs w:val="24"/>
          <w:lang w:val="en-GB"/>
        </w:rPr>
        <w:t>The model's ability to match the training data significantly improved, as evidenced by the training loss falling to 41,056.0480.</w:t>
      </w:r>
      <w:r w:rsidR="00B83839" w:rsidRPr="00B83839">
        <w:rPr>
          <w:rFonts w:asciiTheme="majorBidi" w:hAnsiTheme="majorBidi" w:cstheme="majorBidi"/>
          <w:sz w:val="24"/>
          <w:szCs w:val="24"/>
          <w:lang w:val="en-GB"/>
        </w:rPr>
        <w:br/>
        <w:t>Likewise, the validation loss dropped to 5,172.0358, suggesting better generalization to data that hasn't been seen yet.</w:t>
      </w:r>
      <w:r w:rsidR="00B83839">
        <w:rPr>
          <w:rFonts w:asciiTheme="majorBidi" w:hAnsiTheme="majorBidi" w:cstheme="majorBidi"/>
          <w:sz w:val="24"/>
          <w:szCs w:val="24"/>
          <w:lang w:val="en-GB"/>
        </w:rPr>
        <w:t xml:space="preserve"> </w:t>
      </w:r>
      <w:r w:rsidR="00B83839" w:rsidRPr="00B83839">
        <w:rPr>
          <w:rFonts w:asciiTheme="majorBidi" w:hAnsiTheme="majorBidi" w:cstheme="majorBidi"/>
          <w:sz w:val="24"/>
          <w:szCs w:val="24"/>
          <w:lang w:val="en-GB"/>
        </w:rPr>
        <w:t>With a significant improvement of 0.8039, the QWK score demonstrated increased alignment between the goal outputs and the projections.</w:t>
      </w:r>
    </w:p>
    <w:p w14:paraId="78A564B1" w14:textId="3914FE67" w:rsidR="00B83839" w:rsidRPr="00B83839" w:rsidRDefault="009616DE" w:rsidP="00B83839">
      <w:pPr>
        <w:tabs>
          <w:tab w:val="left" w:pos="6000"/>
        </w:tabs>
        <w:rPr>
          <w:rFonts w:asciiTheme="majorBidi" w:hAnsiTheme="majorBidi" w:cstheme="majorBidi"/>
          <w:sz w:val="24"/>
          <w:szCs w:val="24"/>
          <w:lang w:val="en-GB"/>
        </w:rPr>
      </w:pPr>
      <w:r>
        <w:rPr>
          <w:rFonts w:asciiTheme="majorBidi" w:hAnsiTheme="majorBidi" w:cstheme="majorBidi"/>
          <w:sz w:val="24"/>
          <w:szCs w:val="24"/>
          <w:lang w:val="en-GB"/>
        </w:rPr>
        <w:t>Unfortunately,</w:t>
      </w:r>
      <w:r w:rsidR="00B83839">
        <w:rPr>
          <w:rFonts w:asciiTheme="majorBidi" w:hAnsiTheme="majorBidi" w:cstheme="majorBidi"/>
          <w:sz w:val="24"/>
          <w:szCs w:val="24"/>
          <w:lang w:val="en-GB"/>
        </w:rPr>
        <w:t xml:space="preserve"> </w:t>
      </w:r>
      <w:r w:rsidR="00CF4D28">
        <w:rPr>
          <w:rFonts w:asciiTheme="majorBidi" w:hAnsiTheme="majorBidi" w:cstheme="majorBidi"/>
          <w:sz w:val="24"/>
          <w:szCs w:val="24"/>
          <w:lang w:val="en-GB"/>
        </w:rPr>
        <w:t>due to memory constraints our training process got interrupted</w:t>
      </w:r>
      <w:r>
        <w:rPr>
          <w:rFonts w:asciiTheme="majorBidi" w:hAnsiTheme="majorBidi" w:cstheme="majorBidi"/>
          <w:sz w:val="24"/>
          <w:szCs w:val="24"/>
          <w:lang w:val="en-GB"/>
        </w:rPr>
        <w:t>.</w:t>
      </w:r>
    </w:p>
    <w:p w14:paraId="68B56478" w14:textId="11F86BFB" w:rsidR="00153525" w:rsidRPr="00B83839" w:rsidRDefault="00153525" w:rsidP="00153525">
      <w:pPr>
        <w:tabs>
          <w:tab w:val="left" w:pos="6000"/>
        </w:tabs>
        <w:rPr>
          <w:rFonts w:asciiTheme="majorBidi" w:hAnsiTheme="majorBidi" w:cstheme="majorBidi"/>
          <w:sz w:val="24"/>
          <w:szCs w:val="24"/>
          <w:lang w:val="en-GB"/>
        </w:rPr>
      </w:pPr>
    </w:p>
    <w:p w14:paraId="54F593E0" w14:textId="77777777" w:rsidR="00F64646" w:rsidRDefault="00F64646">
      <w:pPr>
        <w:rPr>
          <w:rFonts w:asciiTheme="majorBidi" w:hAnsiTheme="majorBidi" w:cstheme="majorBidi"/>
          <w:sz w:val="24"/>
          <w:szCs w:val="24"/>
        </w:rPr>
      </w:pPr>
      <w:r>
        <w:rPr>
          <w:rFonts w:asciiTheme="majorBidi" w:hAnsiTheme="majorBidi" w:cstheme="majorBidi"/>
          <w:sz w:val="24"/>
          <w:szCs w:val="24"/>
        </w:rPr>
        <w:br w:type="page"/>
      </w:r>
    </w:p>
    <w:p w14:paraId="3625B41F" w14:textId="66EE09A9" w:rsidR="0076467D" w:rsidRDefault="0076467D" w:rsidP="0076467D">
      <w:pPr>
        <w:rPr>
          <w:rFonts w:asciiTheme="majorBidi" w:hAnsiTheme="majorBidi" w:cstheme="majorBidi"/>
          <w:b/>
          <w:bCs/>
          <w:sz w:val="24"/>
          <w:szCs w:val="24"/>
          <w:u w:val="single"/>
        </w:rPr>
      </w:pPr>
      <w:r w:rsidRPr="0076467D">
        <w:rPr>
          <w:rFonts w:asciiTheme="majorBidi" w:hAnsiTheme="majorBidi" w:cstheme="majorBidi"/>
          <w:b/>
          <w:bCs/>
          <w:sz w:val="24"/>
          <w:szCs w:val="24"/>
          <w:u w:val="single"/>
        </w:rPr>
        <w:lastRenderedPageBreak/>
        <w:t>Discussion on the best hyper-parameters.</w:t>
      </w:r>
    </w:p>
    <w:p w14:paraId="4125124D" w14:textId="2A122A13" w:rsidR="00374868" w:rsidRPr="00374868" w:rsidRDefault="00374868" w:rsidP="0076467D">
      <w:pPr>
        <w:rPr>
          <w:rFonts w:asciiTheme="majorBidi" w:hAnsiTheme="majorBidi" w:cstheme="majorBidi"/>
          <w:b/>
          <w:bCs/>
          <w:sz w:val="24"/>
          <w:szCs w:val="24"/>
        </w:rPr>
      </w:pPr>
      <w:r w:rsidRPr="00374868">
        <w:rPr>
          <w:rFonts w:asciiTheme="majorBidi" w:hAnsiTheme="majorBidi" w:cstheme="majorBidi"/>
          <w:b/>
          <w:bCs/>
          <w:sz w:val="24"/>
          <w:szCs w:val="24"/>
        </w:rPr>
        <w:t>Approach A</w:t>
      </w:r>
    </w:p>
    <w:p w14:paraId="5F7BDF34" w14:textId="2A20899D" w:rsidR="0076467D" w:rsidRPr="0076467D" w:rsidRDefault="0076467D" w:rsidP="0076467D">
      <w:pPr>
        <w:rPr>
          <w:rFonts w:asciiTheme="majorBidi" w:hAnsiTheme="majorBidi" w:cstheme="majorBidi"/>
          <w:sz w:val="24"/>
          <w:szCs w:val="24"/>
        </w:rPr>
      </w:pPr>
      <w:r w:rsidRPr="0076467D">
        <w:rPr>
          <w:rFonts w:asciiTheme="majorBidi" w:hAnsiTheme="majorBidi" w:cstheme="majorBidi"/>
          <w:sz w:val="24"/>
          <w:szCs w:val="24"/>
        </w:rPr>
        <w:t>The QWK scores vary from 0.51789 to 0.73974 in step 1, reflecting variation in performance across prompts due to different feature inputs for different prompts giving rise to different models that predict the output with varying accuracy.</w:t>
      </w:r>
      <w:r w:rsidRPr="0076467D">
        <w:rPr>
          <w:rFonts w:asciiTheme="majorBidi" w:hAnsiTheme="majorBidi" w:cstheme="majorBidi"/>
          <w:sz w:val="24"/>
          <w:szCs w:val="24"/>
        </w:rPr>
        <w:br/>
      </w:r>
      <w:r w:rsidRPr="0076467D">
        <w:rPr>
          <w:rFonts w:asciiTheme="majorBidi" w:hAnsiTheme="majorBidi" w:cstheme="majorBidi"/>
          <w:sz w:val="24"/>
          <w:szCs w:val="24"/>
        </w:rPr>
        <w:br/>
        <w:t>In step 2, batch size is varied between 4, 8, 16, 32 while the best of the other hyperparameters which were found in step 1 is fixed for step 2. Generally, this variation in batch size had an improving effect on the QWK scores for most prompts. The QWK score for prompt 1, for example, rose from 0.51789 to 0.63922, using a batch size of 16. However, we cannot clearly say that the best varying the batch sizes have improved the performance as there are also cases when the QWK scores dropped after varying the batch size like for prompt 2 when the QWK score fell from 0.63073 to 0.576.</w:t>
      </w:r>
    </w:p>
    <w:p w14:paraId="2E2EB4D8" w14:textId="6C36DF66" w:rsidR="0076467D" w:rsidRDefault="0076467D" w:rsidP="0076467D">
      <w:pPr>
        <w:rPr>
          <w:rFonts w:asciiTheme="majorBidi" w:hAnsiTheme="majorBidi" w:cstheme="majorBidi"/>
          <w:sz w:val="24"/>
          <w:szCs w:val="24"/>
        </w:rPr>
      </w:pPr>
      <w:r w:rsidRPr="0076467D">
        <w:rPr>
          <w:rFonts w:asciiTheme="majorBidi" w:hAnsiTheme="majorBidi" w:cstheme="majorBidi"/>
          <w:sz w:val="24"/>
          <w:szCs w:val="24"/>
        </w:rPr>
        <w:br/>
        <w:t>Overall, step 2 highlights the selection of the correct batch size as an important issue for boosting QWK, observing that usually medium-sized batches like 16 make a good balance between explosive learning and vanishing learning, thus improving consistency in scores.</w:t>
      </w:r>
    </w:p>
    <w:p w14:paraId="2082073F" w14:textId="77777777" w:rsidR="00754774" w:rsidRDefault="00754774" w:rsidP="0076467D">
      <w:pPr>
        <w:rPr>
          <w:rFonts w:asciiTheme="majorBidi" w:hAnsiTheme="majorBidi" w:cstheme="majorBidi"/>
          <w:sz w:val="24"/>
          <w:szCs w:val="24"/>
        </w:rPr>
      </w:pPr>
    </w:p>
    <w:p w14:paraId="2FABACC7" w14:textId="642700C2" w:rsidR="00754774" w:rsidRPr="00754774" w:rsidRDefault="00754774" w:rsidP="00754774">
      <w:pPr>
        <w:rPr>
          <w:rFonts w:asciiTheme="majorBidi" w:hAnsiTheme="majorBidi" w:cstheme="majorBidi"/>
          <w:b/>
          <w:bCs/>
          <w:sz w:val="24"/>
          <w:szCs w:val="24"/>
        </w:rPr>
      </w:pPr>
      <w:r w:rsidRPr="00374868">
        <w:rPr>
          <w:rFonts w:asciiTheme="majorBidi" w:hAnsiTheme="majorBidi" w:cstheme="majorBidi"/>
          <w:b/>
          <w:bCs/>
          <w:sz w:val="24"/>
          <w:szCs w:val="24"/>
        </w:rPr>
        <w:t xml:space="preserve">Approach </w:t>
      </w:r>
      <w:r>
        <w:rPr>
          <w:rFonts w:asciiTheme="majorBidi" w:hAnsiTheme="majorBidi" w:cstheme="majorBidi"/>
          <w:b/>
          <w:bCs/>
          <w:sz w:val="24"/>
          <w:szCs w:val="24"/>
        </w:rPr>
        <w:t>B</w:t>
      </w:r>
    </w:p>
    <w:p w14:paraId="7C2498E8" w14:textId="7DC8F8CB" w:rsidR="00754774" w:rsidRDefault="00754774" w:rsidP="00466BB1">
      <w:pPr>
        <w:rPr>
          <w:rFonts w:asciiTheme="majorBidi" w:hAnsiTheme="majorBidi" w:cstheme="majorBidi"/>
          <w:sz w:val="24"/>
          <w:szCs w:val="24"/>
        </w:rPr>
      </w:pPr>
      <w:r w:rsidRPr="00754774">
        <w:rPr>
          <w:rFonts w:asciiTheme="majorBidi" w:hAnsiTheme="majorBidi" w:cstheme="majorBidi"/>
          <w:sz w:val="24"/>
          <w:szCs w:val="24"/>
        </w:rPr>
        <w:t>The QWK scores in Step 1 range from 0.6132 to 0.8447</w:t>
      </w:r>
      <w:r w:rsidR="00466BB1">
        <w:rPr>
          <w:rFonts w:asciiTheme="majorBidi" w:hAnsiTheme="majorBidi" w:cstheme="majorBidi"/>
          <w:sz w:val="24"/>
          <w:szCs w:val="24"/>
        </w:rPr>
        <w:t xml:space="preserve"> </w:t>
      </w:r>
      <w:r w:rsidR="007D2885">
        <w:rPr>
          <w:rFonts w:asciiTheme="majorBidi" w:hAnsiTheme="majorBidi" w:cstheme="majorBidi"/>
          <w:sz w:val="24"/>
          <w:szCs w:val="24"/>
        </w:rPr>
        <w:t>because the</w:t>
      </w:r>
      <w:r w:rsidR="00466BB1">
        <w:rPr>
          <w:rFonts w:asciiTheme="majorBidi" w:hAnsiTheme="majorBidi" w:cstheme="majorBidi"/>
          <w:sz w:val="24"/>
          <w:szCs w:val="24"/>
        </w:rPr>
        <w:t xml:space="preserve"> batch size </w:t>
      </w:r>
      <w:r w:rsidR="007D2885">
        <w:rPr>
          <w:rFonts w:asciiTheme="majorBidi" w:hAnsiTheme="majorBidi" w:cstheme="majorBidi"/>
          <w:sz w:val="24"/>
          <w:szCs w:val="24"/>
        </w:rPr>
        <w:t xml:space="preserve">was </w:t>
      </w:r>
      <w:r w:rsidR="00466BB1">
        <w:rPr>
          <w:rFonts w:asciiTheme="majorBidi" w:hAnsiTheme="majorBidi" w:cstheme="majorBidi"/>
          <w:sz w:val="24"/>
          <w:szCs w:val="24"/>
        </w:rPr>
        <w:t xml:space="preserve">fixed and the other hyperparameters </w:t>
      </w:r>
      <w:r w:rsidR="007D2885">
        <w:rPr>
          <w:rFonts w:asciiTheme="majorBidi" w:hAnsiTheme="majorBidi" w:cstheme="majorBidi"/>
          <w:sz w:val="24"/>
          <w:szCs w:val="24"/>
        </w:rPr>
        <w:t xml:space="preserve">were </w:t>
      </w:r>
      <w:r w:rsidR="00466BB1">
        <w:rPr>
          <w:rFonts w:asciiTheme="majorBidi" w:hAnsiTheme="majorBidi" w:cstheme="majorBidi"/>
          <w:sz w:val="24"/>
          <w:szCs w:val="24"/>
        </w:rPr>
        <w:t>changing</w:t>
      </w:r>
      <w:r w:rsidRPr="00754774">
        <w:rPr>
          <w:rFonts w:asciiTheme="majorBidi" w:hAnsiTheme="majorBidi" w:cstheme="majorBidi"/>
          <w:sz w:val="24"/>
          <w:szCs w:val="24"/>
        </w:rPr>
        <w:t xml:space="preserve">. In Step 2, after changing the </w:t>
      </w:r>
      <w:r w:rsidR="007D2885">
        <w:rPr>
          <w:rFonts w:asciiTheme="majorBidi" w:hAnsiTheme="majorBidi" w:cstheme="majorBidi"/>
          <w:sz w:val="24"/>
          <w:szCs w:val="24"/>
        </w:rPr>
        <w:t>batch size</w:t>
      </w:r>
      <w:r w:rsidRPr="00754774">
        <w:rPr>
          <w:rFonts w:asciiTheme="majorBidi" w:hAnsiTheme="majorBidi" w:cstheme="majorBidi"/>
          <w:sz w:val="24"/>
          <w:szCs w:val="24"/>
        </w:rPr>
        <w:t xml:space="preserve"> we noticed shifts in QWK scores. Prompt 1 had the QWK score </w:t>
      </w:r>
      <w:r w:rsidR="001C0DAC">
        <w:rPr>
          <w:rFonts w:asciiTheme="majorBidi" w:hAnsiTheme="majorBidi" w:cstheme="majorBidi"/>
          <w:sz w:val="24"/>
          <w:szCs w:val="24"/>
        </w:rPr>
        <w:t>falling down</w:t>
      </w:r>
      <w:r w:rsidRPr="00754774">
        <w:rPr>
          <w:rFonts w:asciiTheme="majorBidi" w:hAnsiTheme="majorBidi" w:cstheme="majorBidi"/>
          <w:sz w:val="24"/>
          <w:szCs w:val="24"/>
        </w:rPr>
        <w:t xml:space="preserve"> from 0.8447 to 0.7720 when the batch size was increased from 4 to 16.</w:t>
      </w:r>
      <w:r w:rsidR="00466BB1">
        <w:rPr>
          <w:rFonts w:asciiTheme="majorBidi" w:hAnsiTheme="majorBidi" w:cstheme="majorBidi"/>
          <w:sz w:val="24"/>
          <w:szCs w:val="24"/>
        </w:rPr>
        <w:t xml:space="preserve"> Moreover, </w:t>
      </w:r>
      <w:r w:rsidR="00466BB1" w:rsidRPr="00754774">
        <w:rPr>
          <w:rFonts w:asciiTheme="majorBidi" w:hAnsiTheme="majorBidi" w:cstheme="majorBidi"/>
          <w:sz w:val="24"/>
          <w:szCs w:val="24"/>
        </w:rPr>
        <w:t>increasing the batch size from 4 to 32</w:t>
      </w:r>
      <w:r w:rsidR="00466BB1">
        <w:rPr>
          <w:rFonts w:asciiTheme="majorBidi" w:hAnsiTheme="majorBidi" w:cstheme="majorBidi"/>
          <w:sz w:val="24"/>
          <w:szCs w:val="24"/>
        </w:rPr>
        <w:t xml:space="preserve"> </w:t>
      </w:r>
      <w:r w:rsidR="00466BB1" w:rsidRPr="00754774">
        <w:rPr>
          <w:rFonts w:asciiTheme="majorBidi" w:hAnsiTheme="majorBidi" w:cstheme="majorBidi"/>
          <w:sz w:val="24"/>
          <w:szCs w:val="24"/>
        </w:rPr>
        <w:t>in prompt 4 led to a drop in the QWK score from 0.6132 to 0.6113</w:t>
      </w:r>
      <w:r w:rsidRPr="00754774">
        <w:rPr>
          <w:rFonts w:asciiTheme="majorBidi" w:hAnsiTheme="majorBidi" w:cstheme="majorBidi"/>
          <w:sz w:val="24"/>
          <w:szCs w:val="24"/>
        </w:rPr>
        <w:t xml:space="preserve"> On the other hand, the QWK score </w:t>
      </w:r>
      <w:r w:rsidR="004752CC" w:rsidRPr="00754774">
        <w:rPr>
          <w:rFonts w:asciiTheme="majorBidi" w:hAnsiTheme="majorBidi" w:cstheme="majorBidi"/>
          <w:sz w:val="24"/>
          <w:szCs w:val="24"/>
        </w:rPr>
        <w:t>in prompt 7</w:t>
      </w:r>
      <w:r w:rsidR="004752CC">
        <w:rPr>
          <w:rFonts w:asciiTheme="majorBidi" w:hAnsiTheme="majorBidi" w:cstheme="majorBidi"/>
          <w:sz w:val="24"/>
          <w:szCs w:val="24"/>
        </w:rPr>
        <w:t xml:space="preserve"> </w:t>
      </w:r>
      <w:r w:rsidRPr="00754774">
        <w:rPr>
          <w:rFonts w:asciiTheme="majorBidi" w:hAnsiTheme="majorBidi" w:cstheme="majorBidi"/>
          <w:sz w:val="24"/>
          <w:szCs w:val="24"/>
        </w:rPr>
        <w:t>improved from 0.8173 to 0.8296 when adjusting the batch size from 4 to 8</w:t>
      </w:r>
      <w:r w:rsidR="004752CC">
        <w:rPr>
          <w:rFonts w:asciiTheme="majorBidi" w:hAnsiTheme="majorBidi" w:cstheme="majorBidi"/>
          <w:sz w:val="24"/>
          <w:szCs w:val="24"/>
        </w:rPr>
        <w:t>. This shows</w:t>
      </w:r>
      <w:r w:rsidRPr="00754774">
        <w:rPr>
          <w:rFonts w:asciiTheme="majorBidi" w:hAnsiTheme="majorBidi" w:cstheme="majorBidi"/>
          <w:sz w:val="24"/>
          <w:szCs w:val="24"/>
        </w:rPr>
        <w:t xml:space="preserve"> that some batch size adjustments can enhance model performance. </w:t>
      </w:r>
    </w:p>
    <w:p w14:paraId="654EFA8E" w14:textId="6082B648" w:rsidR="00466BB1" w:rsidRPr="0076467D" w:rsidRDefault="007D2885" w:rsidP="007D2885">
      <w:pPr>
        <w:rPr>
          <w:rFonts w:asciiTheme="majorBidi" w:hAnsiTheme="majorBidi" w:cstheme="majorBidi"/>
          <w:sz w:val="24"/>
          <w:szCs w:val="24"/>
        </w:rPr>
      </w:pPr>
      <w:r w:rsidRPr="007D2885">
        <w:rPr>
          <w:rFonts w:asciiTheme="majorBidi" w:hAnsiTheme="majorBidi" w:cstheme="majorBidi"/>
          <w:sz w:val="24"/>
          <w:szCs w:val="24"/>
        </w:rPr>
        <w:t>These results show that changing the batch size can either improve or lower model performance</w:t>
      </w:r>
      <w:r>
        <w:rPr>
          <w:rFonts w:asciiTheme="majorBidi" w:hAnsiTheme="majorBidi" w:cstheme="majorBidi"/>
          <w:sz w:val="24"/>
          <w:szCs w:val="24"/>
        </w:rPr>
        <w:t>. This highlights</w:t>
      </w:r>
      <w:r w:rsidRPr="007D2885">
        <w:rPr>
          <w:rFonts w:asciiTheme="majorBidi" w:hAnsiTheme="majorBidi" w:cstheme="majorBidi"/>
          <w:sz w:val="24"/>
          <w:szCs w:val="24"/>
        </w:rPr>
        <w:t xml:space="preserve"> the importance of careful tuning to get the best results.</w:t>
      </w:r>
    </w:p>
    <w:p w14:paraId="6223201D" w14:textId="11E89B75" w:rsidR="00145070" w:rsidRPr="009C243A" w:rsidRDefault="009C243A" w:rsidP="00145070">
      <w:pPr>
        <w:pStyle w:val="Heading2"/>
        <w:rPr>
          <w:rFonts w:asciiTheme="majorBidi" w:hAnsiTheme="majorBidi"/>
          <w:sz w:val="28"/>
          <w:szCs w:val="28"/>
        </w:rPr>
      </w:pPr>
      <w:r>
        <w:rPr>
          <w:rFonts w:asciiTheme="majorBidi" w:hAnsiTheme="majorBidi"/>
          <w:sz w:val="28"/>
          <w:szCs w:val="28"/>
        </w:rPr>
        <w:t>C</w:t>
      </w:r>
      <w:r w:rsidR="00145070" w:rsidRPr="009C243A">
        <w:rPr>
          <w:rFonts w:asciiTheme="majorBidi" w:hAnsiTheme="majorBidi"/>
          <w:sz w:val="28"/>
          <w:szCs w:val="28"/>
        </w:rPr>
        <w:t>. Batch size effect</w:t>
      </w:r>
    </w:p>
    <w:p w14:paraId="4E7EDDE0" w14:textId="7E84217D" w:rsidR="00DA5D9B" w:rsidRPr="00C160B5" w:rsidRDefault="001F6E3F" w:rsidP="00C160B5">
      <w:pPr>
        <w:ind w:firstLine="720"/>
        <w:rPr>
          <w:rFonts w:asciiTheme="majorBidi" w:hAnsiTheme="majorBidi" w:cstheme="majorBidi"/>
          <w:sz w:val="24"/>
          <w:szCs w:val="24"/>
        </w:rPr>
      </w:pPr>
      <w:r w:rsidRPr="001F6E3F">
        <w:rPr>
          <w:rFonts w:asciiTheme="majorBidi" w:hAnsiTheme="majorBidi" w:cstheme="majorBidi"/>
          <w:sz w:val="24"/>
          <w:szCs w:val="24"/>
        </w:rPr>
        <w:t>Changing the batch size shows very consistent changes to the QWK scores. Small batch sizes, such as 4, allowed for more frequent updates that resulted in better generalization but at times made training noisier and slower. Setting the batch size to 8, 16, or 32 smoothed out gradient updates and made training more stable, improving scores. As an example, prompt 1's score increases from 0.51789 with batch size 4 to 0.63922 with batch size 16.</w:t>
      </w:r>
      <w:r w:rsidRPr="001F6E3F">
        <w:rPr>
          <w:rFonts w:asciiTheme="majorBidi" w:hAnsiTheme="majorBidi" w:cstheme="majorBidi"/>
          <w:sz w:val="24"/>
          <w:szCs w:val="24"/>
        </w:rPr>
        <w:br/>
      </w:r>
      <w:r w:rsidRPr="001F6E3F">
        <w:rPr>
          <w:rFonts w:asciiTheme="majorBidi" w:hAnsiTheme="majorBidi" w:cstheme="majorBidi"/>
          <w:sz w:val="24"/>
          <w:szCs w:val="24"/>
        </w:rPr>
        <w:br/>
        <w:t xml:space="preserve">Larger batch sizes occasionally reduced scores due to the less frequent updates that resulted in </w:t>
      </w:r>
      <w:r w:rsidR="00D93765">
        <w:rPr>
          <w:rFonts w:asciiTheme="majorBidi" w:hAnsiTheme="majorBidi" w:cstheme="majorBidi"/>
          <w:sz w:val="24"/>
          <w:szCs w:val="24"/>
        </w:rPr>
        <w:t>smoother models</w:t>
      </w:r>
      <w:r w:rsidRPr="001F6E3F">
        <w:rPr>
          <w:rFonts w:asciiTheme="majorBidi" w:hAnsiTheme="majorBidi" w:cstheme="majorBidi"/>
          <w:sz w:val="24"/>
          <w:szCs w:val="24"/>
        </w:rPr>
        <w:t xml:space="preserve">. Medium-sized batches </w:t>
      </w:r>
      <w:r w:rsidR="00D93765">
        <w:rPr>
          <w:rFonts w:asciiTheme="majorBidi" w:hAnsiTheme="majorBidi" w:cstheme="majorBidi"/>
          <w:sz w:val="24"/>
          <w:szCs w:val="24"/>
        </w:rPr>
        <w:t>maybe got the</w:t>
      </w:r>
      <w:r w:rsidRPr="001F6E3F">
        <w:rPr>
          <w:rFonts w:asciiTheme="majorBidi" w:hAnsiTheme="majorBidi" w:cstheme="majorBidi"/>
          <w:sz w:val="24"/>
          <w:szCs w:val="24"/>
        </w:rPr>
        <w:t xml:space="preserve"> best balance in most cases, again showing the importance of tuning batch size for consistent performance.</w:t>
      </w:r>
    </w:p>
    <w:p w14:paraId="4AB0338C" w14:textId="556BBD24" w:rsidR="00785E8F" w:rsidRPr="00ED532A" w:rsidRDefault="009C243A" w:rsidP="00ED532A">
      <w:pPr>
        <w:pStyle w:val="Heading2"/>
        <w:rPr>
          <w:rFonts w:asciiTheme="majorBidi" w:hAnsiTheme="majorBidi"/>
          <w:sz w:val="28"/>
          <w:szCs w:val="28"/>
        </w:rPr>
      </w:pPr>
      <w:r>
        <w:rPr>
          <w:rFonts w:asciiTheme="majorBidi" w:hAnsiTheme="majorBidi"/>
          <w:sz w:val="28"/>
          <w:szCs w:val="28"/>
        </w:rPr>
        <w:lastRenderedPageBreak/>
        <w:t>D</w:t>
      </w:r>
      <w:r w:rsidR="00145070" w:rsidRPr="009C243A">
        <w:rPr>
          <w:rFonts w:asciiTheme="majorBidi" w:hAnsiTheme="majorBidi"/>
          <w:sz w:val="28"/>
          <w:szCs w:val="28"/>
        </w:rPr>
        <w:t>. Comparison with state-of-the-art</w:t>
      </w:r>
    </w:p>
    <w:p w14:paraId="78E3B1F6" w14:textId="12457F03" w:rsidR="00785E8F" w:rsidRPr="00785E8F" w:rsidRDefault="00785E8F" w:rsidP="00785E8F">
      <w:pPr>
        <w:rPr>
          <w:rFonts w:asciiTheme="majorBidi" w:hAnsiTheme="majorBidi" w:cstheme="majorBidi"/>
          <w:b/>
          <w:bCs/>
          <w:sz w:val="24"/>
          <w:szCs w:val="24"/>
        </w:rPr>
      </w:pPr>
      <w:r w:rsidRPr="00E756A9">
        <w:rPr>
          <w:rFonts w:asciiTheme="majorBidi" w:hAnsiTheme="majorBidi" w:cstheme="majorBidi"/>
          <w:b/>
          <w:bCs/>
          <w:sz w:val="24"/>
          <w:szCs w:val="24"/>
        </w:rPr>
        <w:t>Approach A</w:t>
      </w:r>
    </w:p>
    <w:p w14:paraId="09DE4D76" w14:textId="522A89A2" w:rsidR="00234506" w:rsidRPr="004555FA" w:rsidRDefault="00234506" w:rsidP="003E2606">
      <w:pPr>
        <w:rPr>
          <w:rFonts w:asciiTheme="majorBidi" w:hAnsiTheme="majorBidi" w:cstheme="majorBidi"/>
          <w:sz w:val="24"/>
          <w:szCs w:val="24"/>
        </w:rPr>
      </w:pPr>
      <w:r w:rsidRPr="004555FA">
        <w:rPr>
          <w:rFonts w:asciiTheme="majorBidi" w:hAnsiTheme="majorBidi" w:cstheme="majorBidi"/>
          <w:sz w:val="24"/>
          <w:szCs w:val="24"/>
        </w:rPr>
        <w:t>Our model:</w:t>
      </w:r>
    </w:p>
    <w:tbl>
      <w:tblPr>
        <w:tblW w:w="9900" w:type="dxa"/>
        <w:jc w:val="center"/>
        <w:tblLook w:val="04A0" w:firstRow="1" w:lastRow="0" w:firstColumn="1" w:lastColumn="0" w:noHBand="0" w:noVBand="1"/>
      </w:tblPr>
      <w:tblGrid>
        <w:gridCol w:w="900"/>
        <w:gridCol w:w="636"/>
        <w:gridCol w:w="1071"/>
        <w:gridCol w:w="661"/>
        <w:gridCol w:w="612"/>
        <w:gridCol w:w="1520"/>
        <w:gridCol w:w="670"/>
        <w:gridCol w:w="1127"/>
        <w:gridCol w:w="696"/>
        <w:gridCol w:w="644"/>
        <w:gridCol w:w="1363"/>
      </w:tblGrid>
      <w:tr w:rsidR="00234506" w:rsidRPr="00234506" w14:paraId="41B5D2EB" w14:textId="77777777" w:rsidTr="009A6A56">
        <w:trPr>
          <w:trHeight w:val="300"/>
          <w:jc w:val="center"/>
        </w:trPr>
        <w:tc>
          <w:tcPr>
            <w:tcW w:w="9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248C6"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Prompt</w:t>
            </w:r>
          </w:p>
        </w:tc>
        <w:tc>
          <w:tcPr>
            <w:tcW w:w="450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E851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Step 1</w:t>
            </w:r>
          </w:p>
        </w:tc>
        <w:tc>
          <w:tcPr>
            <w:tcW w:w="4500" w:type="dxa"/>
            <w:gridSpan w:val="5"/>
            <w:tcBorders>
              <w:top w:val="single" w:sz="4" w:space="0" w:color="auto"/>
              <w:left w:val="nil"/>
              <w:bottom w:val="single" w:sz="4" w:space="0" w:color="auto"/>
              <w:right w:val="single" w:sz="4" w:space="0" w:color="auto"/>
            </w:tcBorders>
            <w:shd w:val="clear" w:color="auto" w:fill="auto"/>
            <w:noWrap/>
            <w:vAlign w:val="center"/>
            <w:hideMark/>
          </w:tcPr>
          <w:p w14:paraId="7D44567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Step 2</w:t>
            </w:r>
          </w:p>
        </w:tc>
      </w:tr>
      <w:tr w:rsidR="00234506" w:rsidRPr="00234506" w14:paraId="35AAFF51" w14:textId="77777777" w:rsidTr="009A6A56">
        <w:trPr>
          <w:trHeight w:val="315"/>
          <w:jc w:val="center"/>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77696A7E" w14:textId="77777777" w:rsidR="00234506" w:rsidRPr="00234506" w:rsidRDefault="00234506" w:rsidP="00234506">
            <w:pPr>
              <w:spacing w:after="0" w:line="240" w:lineRule="auto"/>
              <w:rPr>
                <w:rFonts w:ascii="Times New Roman" w:eastAsia="Times New Roman" w:hAnsi="Times New Roman" w:cs="Times New Roman"/>
                <w:color w:val="000000"/>
              </w:rPr>
            </w:pPr>
          </w:p>
        </w:tc>
        <w:tc>
          <w:tcPr>
            <w:tcW w:w="2980" w:type="dxa"/>
            <w:gridSpan w:val="4"/>
            <w:tcBorders>
              <w:top w:val="single" w:sz="4" w:space="0" w:color="auto"/>
              <w:left w:val="single" w:sz="4" w:space="0" w:color="auto"/>
              <w:bottom w:val="nil"/>
              <w:right w:val="single" w:sz="4" w:space="0" w:color="auto"/>
            </w:tcBorders>
            <w:shd w:val="clear" w:color="auto" w:fill="auto"/>
            <w:noWrap/>
            <w:vAlign w:val="center"/>
            <w:hideMark/>
          </w:tcPr>
          <w:p w14:paraId="22275DE9"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Best Hyperparameters</w:t>
            </w:r>
          </w:p>
        </w:tc>
        <w:tc>
          <w:tcPr>
            <w:tcW w:w="1520" w:type="dxa"/>
            <w:tcBorders>
              <w:top w:val="nil"/>
              <w:left w:val="nil"/>
              <w:bottom w:val="single" w:sz="4" w:space="0" w:color="auto"/>
              <w:right w:val="single" w:sz="4" w:space="0" w:color="auto"/>
            </w:tcBorders>
            <w:shd w:val="clear" w:color="auto" w:fill="auto"/>
            <w:noWrap/>
            <w:vAlign w:val="center"/>
            <w:hideMark/>
          </w:tcPr>
          <w:p w14:paraId="5B4A6A1E"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Score</w:t>
            </w:r>
          </w:p>
        </w:tc>
        <w:tc>
          <w:tcPr>
            <w:tcW w:w="3137" w:type="dxa"/>
            <w:gridSpan w:val="4"/>
            <w:tcBorders>
              <w:top w:val="single" w:sz="4" w:space="0" w:color="auto"/>
              <w:left w:val="nil"/>
              <w:bottom w:val="single" w:sz="4" w:space="0" w:color="auto"/>
              <w:right w:val="single" w:sz="4" w:space="0" w:color="auto"/>
            </w:tcBorders>
            <w:shd w:val="clear" w:color="auto" w:fill="auto"/>
            <w:noWrap/>
            <w:vAlign w:val="center"/>
            <w:hideMark/>
          </w:tcPr>
          <w:p w14:paraId="50D5DCC3"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Best Hyperparameters</w:t>
            </w:r>
          </w:p>
        </w:tc>
        <w:tc>
          <w:tcPr>
            <w:tcW w:w="1363" w:type="dxa"/>
            <w:tcBorders>
              <w:top w:val="nil"/>
              <w:left w:val="nil"/>
              <w:bottom w:val="nil"/>
              <w:right w:val="single" w:sz="4" w:space="0" w:color="auto"/>
            </w:tcBorders>
            <w:shd w:val="clear" w:color="auto" w:fill="auto"/>
            <w:noWrap/>
            <w:vAlign w:val="center"/>
            <w:hideMark/>
          </w:tcPr>
          <w:p w14:paraId="3782F2D7"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Score</w:t>
            </w:r>
          </w:p>
        </w:tc>
      </w:tr>
      <w:tr w:rsidR="00234506" w:rsidRPr="00234506" w14:paraId="3730A831" w14:textId="77777777" w:rsidTr="009A6A56">
        <w:trPr>
          <w:trHeight w:val="300"/>
          <w:jc w:val="center"/>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7C119EC3" w14:textId="77777777" w:rsidR="00234506" w:rsidRPr="00234506" w:rsidRDefault="00234506" w:rsidP="00234506">
            <w:pPr>
              <w:spacing w:after="0" w:line="240" w:lineRule="auto"/>
              <w:rPr>
                <w:rFonts w:ascii="Times New Roman" w:eastAsia="Times New Roman" w:hAnsi="Times New Roman" w:cs="Times New Roman"/>
                <w:color w:val="000000"/>
              </w:rPr>
            </w:pPr>
          </w:p>
        </w:tc>
        <w:tc>
          <w:tcPr>
            <w:tcW w:w="63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B04A4F6"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HS</w:t>
            </w:r>
          </w:p>
        </w:tc>
        <w:tc>
          <w:tcPr>
            <w:tcW w:w="1071" w:type="dxa"/>
            <w:tcBorders>
              <w:top w:val="single" w:sz="8" w:space="0" w:color="auto"/>
              <w:left w:val="nil"/>
              <w:bottom w:val="single" w:sz="4" w:space="0" w:color="auto"/>
              <w:right w:val="single" w:sz="4" w:space="0" w:color="auto"/>
            </w:tcBorders>
            <w:shd w:val="clear" w:color="auto" w:fill="auto"/>
            <w:noWrap/>
            <w:vAlign w:val="center"/>
            <w:hideMark/>
          </w:tcPr>
          <w:p w14:paraId="0C39509B"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LR</w:t>
            </w:r>
          </w:p>
        </w:tc>
        <w:tc>
          <w:tcPr>
            <w:tcW w:w="661" w:type="dxa"/>
            <w:tcBorders>
              <w:top w:val="single" w:sz="8" w:space="0" w:color="auto"/>
              <w:left w:val="nil"/>
              <w:bottom w:val="single" w:sz="4" w:space="0" w:color="auto"/>
              <w:right w:val="single" w:sz="8" w:space="0" w:color="auto"/>
            </w:tcBorders>
            <w:shd w:val="clear" w:color="auto" w:fill="auto"/>
            <w:noWrap/>
            <w:vAlign w:val="center"/>
            <w:hideMark/>
          </w:tcPr>
          <w:p w14:paraId="0DD5F89E"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HL</w:t>
            </w:r>
          </w:p>
        </w:tc>
        <w:tc>
          <w:tcPr>
            <w:tcW w:w="612" w:type="dxa"/>
            <w:tcBorders>
              <w:top w:val="single" w:sz="4" w:space="0" w:color="auto"/>
              <w:left w:val="nil"/>
              <w:bottom w:val="single" w:sz="4" w:space="0" w:color="auto"/>
              <w:right w:val="single" w:sz="4" w:space="0" w:color="auto"/>
            </w:tcBorders>
            <w:shd w:val="clear" w:color="auto" w:fill="auto"/>
            <w:noWrap/>
            <w:vAlign w:val="center"/>
            <w:hideMark/>
          </w:tcPr>
          <w:p w14:paraId="64AF829D"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BS</w:t>
            </w:r>
          </w:p>
        </w:tc>
        <w:tc>
          <w:tcPr>
            <w:tcW w:w="1520" w:type="dxa"/>
            <w:tcBorders>
              <w:top w:val="nil"/>
              <w:left w:val="nil"/>
              <w:bottom w:val="single" w:sz="4" w:space="0" w:color="auto"/>
              <w:right w:val="single" w:sz="4" w:space="0" w:color="auto"/>
            </w:tcBorders>
            <w:shd w:val="clear" w:color="auto" w:fill="auto"/>
            <w:noWrap/>
            <w:vAlign w:val="center"/>
            <w:hideMark/>
          </w:tcPr>
          <w:p w14:paraId="3C32AA3C"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QWK</w:t>
            </w:r>
          </w:p>
        </w:tc>
        <w:tc>
          <w:tcPr>
            <w:tcW w:w="670" w:type="dxa"/>
            <w:tcBorders>
              <w:top w:val="single" w:sz="4" w:space="0" w:color="auto"/>
              <w:left w:val="nil"/>
              <w:bottom w:val="single" w:sz="4" w:space="0" w:color="auto"/>
              <w:right w:val="single" w:sz="4" w:space="0" w:color="auto"/>
            </w:tcBorders>
            <w:shd w:val="clear" w:color="auto" w:fill="auto"/>
            <w:noWrap/>
            <w:vAlign w:val="center"/>
            <w:hideMark/>
          </w:tcPr>
          <w:p w14:paraId="7EB99A88"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HS</w:t>
            </w:r>
          </w:p>
        </w:tc>
        <w:tc>
          <w:tcPr>
            <w:tcW w:w="1127" w:type="dxa"/>
            <w:tcBorders>
              <w:top w:val="single" w:sz="4" w:space="0" w:color="auto"/>
              <w:left w:val="nil"/>
              <w:bottom w:val="single" w:sz="4" w:space="0" w:color="auto"/>
              <w:right w:val="single" w:sz="4" w:space="0" w:color="auto"/>
            </w:tcBorders>
            <w:shd w:val="clear" w:color="auto" w:fill="auto"/>
            <w:noWrap/>
            <w:vAlign w:val="center"/>
            <w:hideMark/>
          </w:tcPr>
          <w:p w14:paraId="316A5256"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LR</w:t>
            </w:r>
          </w:p>
        </w:tc>
        <w:tc>
          <w:tcPr>
            <w:tcW w:w="696" w:type="dxa"/>
            <w:tcBorders>
              <w:top w:val="single" w:sz="4" w:space="0" w:color="auto"/>
              <w:left w:val="nil"/>
              <w:bottom w:val="single" w:sz="4" w:space="0" w:color="auto"/>
              <w:right w:val="nil"/>
            </w:tcBorders>
            <w:shd w:val="clear" w:color="auto" w:fill="auto"/>
            <w:noWrap/>
            <w:vAlign w:val="center"/>
            <w:hideMark/>
          </w:tcPr>
          <w:p w14:paraId="56E57BB1"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HL</w:t>
            </w:r>
          </w:p>
        </w:tc>
        <w:tc>
          <w:tcPr>
            <w:tcW w:w="64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CC715F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BS</w:t>
            </w:r>
          </w:p>
        </w:tc>
        <w:tc>
          <w:tcPr>
            <w:tcW w:w="1363" w:type="dxa"/>
            <w:tcBorders>
              <w:top w:val="single" w:sz="8" w:space="0" w:color="auto"/>
              <w:left w:val="nil"/>
              <w:bottom w:val="single" w:sz="4" w:space="0" w:color="auto"/>
              <w:right w:val="single" w:sz="8" w:space="0" w:color="auto"/>
            </w:tcBorders>
            <w:shd w:val="clear" w:color="auto" w:fill="auto"/>
            <w:noWrap/>
            <w:vAlign w:val="center"/>
            <w:hideMark/>
          </w:tcPr>
          <w:p w14:paraId="3CA23DFB"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QWK</w:t>
            </w:r>
          </w:p>
        </w:tc>
      </w:tr>
      <w:tr w:rsidR="00234506" w:rsidRPr="00234506" w14:paraId="11567C8A"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60B129C1"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1</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079BB5AC"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7B9531D1"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25A510D2"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612" w:type="dxa"/>
            <w:tcBorders>
              <w:top w:val="nil"/>
              <w:left w:val="nil"/>
              <w:bottom w:val="single" w:sz="4" w:space="0" w:color="auto"/>
              <w:right w:val="single" w:sz="4" w:space="0" w:color="auto"/>
            </w:tcBorders>
            <w:shd w:val="clear" w:color="auto" w:fill="auto"/>
            <w:noWrap/>
            <w:vAlign w:val="center"/>
            <w:hideMark/>
          </w:tcPr>
          <w:p w14:paraId="4882FF5C"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648B59AA"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0.51789</w:t>
            </w:r>
          </w:p>
        </w:tc>
        <w:tc>
          <w:tcPr>
            <w:tcW w:w="670" w:type="dxa"/>
            <w:tcBorders>
              <w:top w:val="nil"/>
              <w:left w:val="nil"/>
              <w:bottom w:val="single" w:sz="4" w:space="0" w:color="auto"/>
              <w:right w:val="single" w:sz="4" w:space="0" w:color="auto"/>
            </w:tcBorders>
            <w:shd w:val="clear" w:color="auto" w:fill="auto"/>
            <w:noWrap/>
            <w:vAlign w:val="center"/>
            <w:hideMark/>
          </w:tcPr>
          <w:p w14:paraId="50FBC884"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66485029"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7F38176C"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25E784F8"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3DE4E5F3"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0.6392</w:t>
            </w:r>
          </w:p>
        </w:tc>
      </w:tr>
      <w:tr w:rsidR="00234506" w:rsidRPr="00234506" w14:paraId="7E31948B"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3DF464C4"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2</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63CA9A9A"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071" w:type="dxa"/>
            <w:tcBorders>
              <w:top w:val="nil"/>
              <w:left w:val="nil"/>
              <w:bottom w:val="single" w:sz="4" w:space="0" w:color="auto"/>
              <w:right w:val="single" w:sz="4" w:space="0" w:color="auto"/>
            </w:tcBorders>
            <w:shd w:val="clear" w:color="auto" w:fill="auto"/>
            <w:noWrap/>
            <w:vAlign w:val="center"/>
            <w:hideMark/>
          </w:tcPr>
          <w:p w14:paraId="6E99F942"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23FC47B9"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8</w:t>
            </w:r>
          </w:p>
        </w:tc>
        <w:tc>
          <w:tcPr>
            <w:tcW w:w="612" w:type="dxa"/>
            <w:tcBorders>
              <w:top w:val="nil"/>
              <w:left w:val="nil"/>
              <w:bottom w:val="single" w:sz="4" w:space="0" w:color="auto"/>
              <w:right w:val="single" w:sz="4" w:space="0" w:color="auto"/>
            </w:tcBorders>
            <w:shd w:val="clear" w:color="auto" w:fill="auto"/>
            <w:noWrap/>
            <w:vAlign w:val="center"/>
            <w:hideMark/>
          </w:tcPr>
          <w:p w14:paraId="205849AB"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760EE734"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0.63073</w:t>
            </w:r>
          </w:p>
        </w:tc>
        <w:tc>
          <w:tcPr>
            <w:tcW w:w="670" w:type="dxa"/>
            <w:tcBorders>
              <w:top w:val="nil"/>
              <w:left w:val="nil"/>
              <w:bottom w:val="single" w:sz="4" w:space="0" w:color="auto"/>
              <w:right w:val="single" w:sz="4" w:space="0" w:color="auto"/>
            </w:tcBorders>
            <w:shd w:val="clear" w:color="auto" w:fill="auto"/>
            <w:noWrap/>
            <w:vAlign w:val="center"/>
            <w:hideMark/>
          </w:tcPr>
          <w:p w14:paraId="34C8BE09"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16</w:t>
            </w:r>
          </w:p>
        </w:tc>
        <w:tc>
          <w:tcPr>
            <w:tcW w:w="1127" w:type="dxa"/>
            <w:tcBorders>
              <w:top w:val="nil"/>
              <w:left w:val="nil"/>
              <w:bottom w:val="single" w:sz="4" w:space="0" w:color="auto"/>
              <w:right w:val="single" w:sz="4" w:space="0" w:color="auto"/>
            </w:tcBorders>
            <w:shd w:val="clear" w:color="auto" w:fill="auto"/>
            <w:noWrap/>
            <w:vAlign w:val="center"/>
            <w:hideMark/>
          </w:tcPr>
          <w:p w14:paraId="142F3AC3"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72EDF5FF"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8</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2E032974"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4A5A1DAF"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0.576</w:t>
            </w:r>
          </w:p>
        </w:tc>
      </w:tr>
      <w:tr w:rsidR="00234506" w:rsidRPr="00234506" w14:paraId="73B656C6"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4F1C8DC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15772FA9"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186C1441"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0551BB63"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612" w:type="dxa"/>
            <w:tcBorders>
              <w:top w:val="nil"/>
              <w:left w:val="nil"/>
              <w:bottom w:val="single" w:sz="4" w:space="0" w:color="auto"/>
              <w:right w:val="single" w:sz="4" w:space="0" w:color="auto"/>
            </w:tcBorders>
            <w:shd w:val="clear" w:color="auto" w:fill="auto"/>
            <w:noWrap/>
            <w:vAlign w:val="center"/>
            <w:hideMark/>
          </w:tcPr>
          <w:p w14:paraId="2B8E7A2A"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13F175C0"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0.59423</w:t>
            </w:r>
          </w:p>
        </w:tc>
        <w:tc>
          <w:tcPr>
            <w:tcW w:w="670" w:type="dxa"/>
            <w:tcBorders>
              <w:top w:val="nil"/>
              <w:left w:val="nil"/>
              <w:bottom w:val="single" w:sz="4" w:space="0" w:color="auto"/>
              <w:right w:val="single" w:sz="4" w:space="0" w:color="auto"/>
            </w:tcBorders>
            <w:shd w:val="clear" w:color="auto" w:fill="auto"/>
            <w:noWrap/>
            <w:vAlign w:val="center"/>
            <w:hideMark/>
          </w:tcPr>
          <w:p w14:paraId="313F0E1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5B0C1278"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792D736F"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5FB27477"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5C2ADEE8"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0.624</w:t>
            </w:r>
          </w:p>
        </w:tc>
      </w:tr>
      <w:tr w:rsidR="00234506" w:rsidRPr="00234506" w14:paraId="117BC20E"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352BEABB"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70D8EB10"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4CBEAA91"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49A249ED"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612" w:type="dxa"/>
            <w:tcBorders>
              <w:top w:val="nil"/>
              <w:left w:val="nil"/>
              <w:bottom w:val="single" w:sz="4" w:space="0" w:color="auto"/>
              <w:right w:val="single" w:sz="4" w:space="0" w:color="auto"/>
            </w:tcBorders>
            <w:shd w:val="clear" w:color="auto" w:fill="auto"/>
            <w:noWrap/>
            <w:vAlign w:val="center"/>
            <w:hideMark/>
          </w:tcPr>
          <w:p w14:paraId="71FAED59"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427070E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0.59013</w:t>
            </w:r>
          </w:p>
        </w:tc>
        <w:tc>
          <w:tcPr>
            <w:tcW w:w="670" w:type="dxa"/>
            <w:tcBorders>
              <w:top w:val="nil"/>
              <w:left w:val="nil"/>
              <w:bottom w:val="single" w:sz="4" w:space="0" w:color="auto"/>
              <w:right w:val="single" w:sz="4" w:space="0" w:color="auto"/>
            </w:tcBorders>
            <w:shd w:val="clear" w:color="auto" w:fill="auto"/>
            <w:noWrap/>
            <w:vAlign w:val="center"/>
            <w:hideMark/>
          </w:tcPr>
          <w:p w14:paraId="6EA76A30"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27A19658"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7D117ED0"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233AF164"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1363" w:type="dxa"/>
            <w:tcBorders>
              <w:top w:val="nil"/>
              <w:left w:val="nil"/>
              <w:bottom w:val="single" w:sz="4" w:space="0" w:color="auto"/>
              <w:right w:val="single" w:sz="8" w:space="0" w:color="auto"/>
            </w:tcBorders>
            <w:shd w:val="clear" w:color="auto" w:fill="auto"/>
            <w:noWrap/>
            <w:vAlign w:val="center"/>
            <w:hideMark/>
          </w:tcPr>
          <w:p w14:paraId="274B5EAC"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0.6195</w:t>
            </w:r>
          </w:p>
        </w:tc>
      </w:tr>
      <w:tr w:rsidR="00234506" w:rsidRPr="00234506" w14:paraId="642E0D78"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53D0573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5</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7AADF745"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7EF417A9"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753CA980"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612" w:type="dxa"/>
            <w:tcBorders>
              <w:top w:val="nil"/>
              <w:left w:val="nil"/>
              <w:bottom w:val="single" w:sz="4" w:space="0" w:color="auto"/>
              <w:right w:val="single" w:sz="4" w:space="0" w:color="auto"/>
            </w:tcBorders>
            <w:shd w:val="clear" w:color="auto" w:fill="auto"/>
            <w:noWrap/>
            <w:vAlign w:val="center"/>
            <w:hideMark/>
          </w:tcPr>
          <w:p w14:paraId="333F7E20"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25D65763"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0.73974</w:t>
            </w:r>
          </w:p>
        </w:tc>
        <w:tc>
          <w:tcPr>
            <w:tcW w:w="670" w:type="dxa"/>
            <w:tcBorders>
              <w:top w:val="nil"/>
              <w:left w:val="nil"/>
              <w:bottom w:val="single" w:sz="4" w:space="0" w:color="auto"/>
              <w:right w:val="single" w:sz="4" w:space="0" w:color="auto"/>
            </w:tcBorders>
            <w:shd w:val="clear" w:color="auto" w:fill="auto"/>
            <w:noWrap/>
            <w:vAlign w:val="center"/>
            <w:hideMark/>
          </w:tcPr>
          <w:p w14:paraId="2AE32890"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6797ED9C"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4A83569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2B9D74F6"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529CCB3F"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0.7277</w:t>
            </w:r>
          </w:p>
        </w:tc>
      </w:tr>
      <w:tr w:rsidR="00234506" w:rsidRPr="00234506" w14:paraId="6C515093"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55C7AFC6"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6</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68AF3072"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071" w:type="dxa"/>
            <w:tcBorders>
              <w:top w:val="nil"/>
              <w:left w:val="nil"/>
              <w:bottom w:val="single" w:sz="4" w:space="0" w:color="auto"/>
              <w:right w:val="single" w:sz="4" w:space="0" w:color="auto"/>
            </w:tcBorders>
            <w:shd w:val="clear" w:color="auto" w:fill="auto"/>
            <w:noWrap/>
            <w:vAlign w:val="center"/>
            <w:hideMark/>
          </w:tcPr>
          <w:p w14:paraId="23E26660"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3F7E2600"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8</w:t>
            </w:r>
          </w:p>
        </w:tc>
        <w:tc>
          <w:tcPr>
            <w:tcW w:w="612" w:type="dxa"/>
            <w:tcBorders>
              <w:top w:val="nil"/>
              <w:left w:val="nil"/>
              <w:bottom w:val="single" w:sz="4" w:space="0" w:color="auto"/>
              <w:right w:val="single" w:sz="4" w:space="0" w:color="auto"/>
            </w:tcBorders>
            <w:shd w:val="clear" w:color="auto" w:fill="auto"/>
            <w:noWrap/>
            <w:vAlign w:val="center"/>
            <w:hideMark/>
          </w:tcPr>
          <w:p w14:paraId="65849F8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2BE8A32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0.53479</w:t>
            </w:r>
          </w:p>
        </w:tc>
        <w:tc>
          <w:tcPr>
            <w:tcW w:w="670" w:type="dxa"/>
            <w:tcBorders>
              <w:top w:val="nil"/>
              <w:left w:val="nil"/>
              <w:bottom w:val="single" w:sz="4" w:space="0" w:color="auto"/>
              <w:right w:val="single" w:sz="4" w:space="0" w:color="auto"/>
            </w:tcBorders>
            <w:shd w:val="clear" w:color="auto" w:fill="auto"/>
            <w:noWrap/>
            <w:vAlign w:val="center"/>
            <w:hideMark/>
          </w:tcPr>
          <w:p w14:paraId="16C725D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16</w:t>
            </w:r>
          </w:p>
        </w:tc>
        <w:tc>
          <w:tcPr>
            <w:tcW w:w="1127" w:type="dxa"/>
            <w:tcBorders>
              <w:top w:val="nil"/>
              <w:left w:val="nil"/>
              <w:bottom w:val="single" w:sz="4" w:space="0" w:color="auto"/>
              <w:right w:val="single" w:sz="4" w:space="0" w:color="auto"/>
            </w:tcBorders>
            <w:shd w:val="clear" w:color="auto" w:fill="auto"/>
            <w:noWrap/>
            <w:vAlign w:val="center"/>
            <w:hideMark/>
          </w:tcPr>
          <w:p w14:paraId="7102B44A"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0FCB744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8</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0B383870"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16</w:t>
            </w:r>
          </w:p>
        </w:tc>
        <w:tc>
          <w:tcPr>
            <w:tcW w:w="1363" w:type="dxa"/>
            <w:tcBorders>
              <w:top w:val="nil"/>
              <w:left w:val="nil"/>
              <w:bottom w:val="single" w:sz="4" w:space="0" w:color="auto"/>
              <w:right w:val="single" w:sz="8" w:space="0" w:color="auto"/>
            </w:tcBorders>
            <w:shd w:val="clear" w:color="auto" w:fill="auto"/>
            <w:noWrap/>
            <w:vAlign w:val="center"/>
            <w:hideMark/>
          </w:tcPr>
          <w:p w14:paraId="06D9CB1A"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0.5134</w:t>
            </w:r>
          </w:p>
        </w:tc>
      </w:tr>
      <w:tr w:rsidR="00234506" w:rsidRPr="00234506" w14:paraId="6B99BFFF" w14:textId="77777777" w:rsidTr="009A6A56">
        <w:trPr>
          <w:trHeight w:val="300"/>
          <w:jc w:val="center"/>
        </w:trPr>
        <w:tc>
          <w:tcPr>
            <w:tcW w:w="900" w:type="dxa"/>
            <w:tcBorders>
              <w:top w:val="nil"/>
              <w:left w:val="single" w:sz="4" w:space="0" w:color="auto"/>
              <w:bottom w:val="single" w:sz="4" w:space="0" w:color="auto"/>
              <w:right w:val="nil"/>
            </w:tcBorders>
            <w:shd w:val="clear" w:color="auto" w:fill="auto"/>
            <w:noWrap/>
            <w:vAlign w:val="center"/>
            <w:hideMark/>
          </w:tcPr>
          <w:p w14:paraId="068D1715"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7</w:t>
            </w:r>
          </w:p>
        </w:tc>
        <w:tc>
          <w:tcPr>
            <w:tcW w:w="636" w:type="dxa"/>
            <w:tcBorders>
              <w:top w:val="nil"/>
              <w:left w:val="single" w:sz="8" w:space="0" w:color="auto"/>
              <w:bottom w:val="single" w:sz="4" w:space="0" w:color="auto"/>
              <w:right w:val="single" w:sz="4" w:space="0" w:color="auto"/>
            </w:tcBorders>
            <w:shd w:val="clear" w:color="auto" w:fill="auto"/>
            <w:noWrap/>
            <w:vAlign w:val="center"/>
            <w:hideMark/>
          </w:tcPr>
          <w:p w14:paraId="6DBB47E2"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071" w:type="dxa"/>
            <w:tcBorders>
              <w:top w:val="nil"/>
              <w:left w:val="nil"/>
              <w:bottom w:val="single" w:sz="4" w:space="0" w:color="auto"/>
              <w:right w:val="single" w:sz="4" w:space="0" w:color="auto"/>
            </w:tcBorders>
            <w:shd w:val="clear" w:color="auto" w:fill="auto"/>
            <w:noWrap/>
            <w:vAlign w:val="center"/>
            <w:hideMark/>
          </w:tcPr>
          <w:p w14:paraId="44C19F57"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4" w:space="0" w:color="auto"/>
              <w:right w:val="single" w:sz="8" w:space="0" w:color="auto"/>
            </w:tcBorders>
            <w:shd w:val="clear" w:color="auto" w:fill="auto"/>
            <w:noWrap/>
            <w:vAlign w:val="center"/>
            <w:hideMark/>
          </w:tcPr>
          <w:p w14:paraId="530A985B"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612" w:type="dxa"/>
            <w:tcBorders>
              <w:top w:val="nil"/>
              <w:left w:val="nil"/>
              <w:bottom w:val="single" w:sz="4" w:space="0" w:color="auto"/>
              <w:right w:val="single" w:sz="4" w:space="0" w:color="auto"/>
            </w:tcBorders>
            <w:shd w:val="clear" w:color="auto" w:fill="auto"/>
            <w:noWrap/>
            <w:vAlign w:val="center"/>
            <w:hideMark/>
          </w:tcPr>
          <w:p w14:paraId="5883CD66"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536BA2F0"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0.69864</w:t>
            </w:r>
          </w:p>
        </w:tc>
        <w:tc>
          <w:tcPr>
            <w:tcW w:w="670" w:type="dxa"/>
            <w:tcBorders>
              <w:top w:val="nil"/>
              <w:left w:val="nil"/>
              <w:bottom w:val="single" w:sz="4" w:space="0" w:color="auto"/>
              <w:right w:val="single" w:sz="4" w:space="0" w:color="auto"/>
            </w:tcBorders>
            <w:shd w:val="clear" w:color="auto" w:fill="auto"/>
            <w:noWrap/>
            <w:vAlign w:val="center"/>
            <w:hideMark/>
          </w:tcPr>
          <w:p w14:paraId="6356A5B4"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0E1FE666"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78D6A221"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644" w:type="dxa"/>
            <w:tcBorders>
              <w:top w:val="nil"/>
              <w:left w:val="single" w:sz="8" w:space="0" w:color="auto"/>
              <w:bottom w:val="single" w:sz="4" w:space="0" w:color="auto"/>
              <w:right w:val="single" w:sz="4" w:space="0" w:color="auto"/>
            </w:tcBorders>
            <w:shd w:val="clear" w:color="auto" w:fill="auto"/>
            <w:noWrap/>
            <w:vAlign w:val="center"/>
            <w:hideMark/>
          </w:tcPr>
          <w:p w14:paraId="5D16CC57"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4</w:t>
            </w:r>
          </w:p>
        </w:tc>
        <w:tc>
          <w:tcPr>
            <w:tcW w:w="1363" w:type="dxa"/>
            <w:tcBorders>
              <w:top w:val="nil"/>
              <w:left w:val="nil"/>
              <w:bottom w:val="single" w:sz="4" w:space="0" w:color="auto"/>
              <w:right w:val="single" w:sz="8" w:space="0" w:color="auto"/>
            </w:tcBorders>
            <w:shd w:val="clear" w:color="auto" w:fill="auto"/>
            <w:noWrap/>
            <w:vAlign w:val="center"/>
            <w:hideMark/>
          </w:tcPr>
          <w:p w14:paraId="4EAA054A"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0.7445</w:t>
            </w:r>
          </w:p>
        </w:tc>
      </w:tr>
      <w:tr w:rsidR="00234506" w:rsidRPr="00234506" w14:paraId="14D965FB" w14:textId="77777777" w:rsidTr="009A6A56">
        <w:trPr>
          <w:trHeight w:val="315"/>
          <w:jc w:val="center"/>
        </w:trPr>
        <w:tc>
          <w:tcPr>
            <w:tcW w:w="900" w:type="dxa"/>
            <w:tcBorders>
              <w:top w:val="nil"/>
              <w:left w:val="single" w:sz="4" w:space="0" w:color="auto"/>
              <w:bottom w:val="single" w:sz="4" w:space="0" w:color="auto"/>
              <w:right w:val="nil"/>
            </w:tcBorders>
            <w:shd w:val="clear" w:color="auto" w:fill="auto"/>
            <w:noWrap/>
            <w:vAlign w:val="center"/>
            <w:hideMark/>
          </w:tcPr>
          <w:p w14:paraId="04678ADB"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8</w:t>
            </w:r>
          </w:p>
        </w:tc>
        <w:tc>
          <w:tcPr>
            <w:tcW w:w="636" w:type="dxa"/>
            <w:tcBorders>
              <w:top w:val="nil"/>
              <w:left w:val="single" w:sz="8" w:space="0" w:color="auto"/>
              <w:bottom w:val="single" w:sz="8" w:space="0" w:color="auto"/>
              <w:right w:val="single" w:sz="4" w:space="0" w:color="auto"/>
            </w:tcBorders>
            <w:shd w:val="clear" w:color="auto" w:fill="auto"/>
            <w:noWrap/>
            <w:vAlign w:val="center"/>
            <w:hideMark/>
          </w:tcPr>
          <w:p w14:paraId="1346B8B8"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071" w:type="dxa"/>
            <w:tcBorders>
              <w:top w:val="nil"/>
              <w:left w:val="nil"/>
              <w:bottom w:val="single" w:sz="8" w:space="0" w:color="auto"/>
              <w:right w:val="single" w:sz="4" w:space="0" w:color="auto"/>
            </w:tcBorders>
            <w:shd w:val="clear" w:color="auto" w:fill="auto"/>
            <w:noWrap/>
            <w:vAlign w:val="center"/>
            <w:hideMark/>
          </w:tcPr>
          <w:p w14:paraId="1B29376C"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0.001</w:t>
            </w:r>
          </w:p>
        </w:tc>
        <w:tc>
          <w:tcPr>
            <w:tcW w:w="661" w:type="dxa"/>
            <w:tcBorders>
              <w:top w:val="nil"/>
              <w:left w:val="nil"/>
              <w:bottom w:val="single" w:sz="8" w:space="0" w:color="auto"/>
              <w:right w:val="single" w:sz="8" w:space="0" w:color="auto"/>
            </w:tcBorders>
            <w:shd w:val="clear" w:color="auto" w:fill="auto"/>
            <w:noWrap/>
            <w:vAlign w:val="center"/>
            <w:hideMark/>
          </w:tcPr>
          <w:p w14:paraId="173FF624"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2</w:t>
            </w:r>
          </w:p>
        </w:tc>
        <w:tc>
          <w:tcPr>
            <w:tcW w:w="612" w:type="dxa"/>
            <w:tcBorders>
              <w:top w:val="nil"/>
              <w:left w:val="nil"/>
              <w:bottom w:val="single" w:sz="4" w:space="0" w:color="auto"/>
              <w:right w:val="single" w:sz="4" w:space="0" w:color="auto"/>
            </w:tcBorders>
            <w:shd w:val="clear" w:color="auto" w:fill="auto"/>
            <w:noWrap/>
            <w:vAlign w:val="center"/>
            <w:hideMark/>
          </w:tcPr>
          <w:p w14:paraId="0BD276A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4</w:t>
            </w:r>
          </w:p>
        </w:tc>
        <w:tc>
          <w:tcPr>
            <w:tcW w:w="1520" w:type="dxa"/>
            <w:tcBorders>
              <w:top w:val="nil"/>
              <w:left w:val="nil"/>
              <w:bottom w:val="single" w:sz="4" w:space="0" w:color="auto"/>
              <w:right w:val="single" w:sz="4" w:space="0" w:color="auto"/>
            </w:tcBorders>
            <w:shd w:val="clear" w:color="auto" w:fill="auto"/>
            <w:noWrap/>
            <w:vAlign w:val="center"/>
            <w:hideMark/>
          </w:tcPr>
          <w:p w14:paraId="241DD721"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0.57726</w:t>
            </w:r>
          </w:p>
        </w:tc>
        <w:tc>
          <w:tcPr>
            <w:tcW w:w="670" w:type="dxa"/>
            <w:tcBorders>
              <w:top w:val="nil"/>
              <w:left w:val="nil"/>
              <w:bottom w:val="single" w:sz="4" w:space="0" w:color="auto"/>
              <w:right w:val="single" w:sz="4" w:space="0" w:color="auto"/>
            </w:tcBorders>
            <w:shd w:val="clear" w:color="auto" w:fill="auto"/>
            <w:noWrap/>
            <w:vAlign w:val="center"/>
            <w:hideMark/>
          </w:tcPr>
          <w:p w14:paraId="27D2E242"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32</w:t>
            </w:r>
          </w:p>
        </w:tc>
        <w:tc>
          <w:tcPr>
            <w:tcW w:w="1127" w:type="dxa"/>
            <w:tcBorders>
              <w:top w:val="nil"/>
              <w:left w:val="nil"/>
              <w:bottom w:val="single" w:sz="4" w:space="0" w:color="auto"/>
              <w:right w:val="single" w:sz="4" w:space="0" w:color="auto"/>
            </w:tcBorders>
            <w:shd w:val="clear" w:color="auto" w:fill="auto"/>
            <w:noWrap/>
            <w:vAlign w:val="center"/>
            <w:hideMark/>
          </w:tcPr>
          <w:p w14:paraId="603ECC93"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0.001</w:t>
            </w:r>
          </w:p>
        </w:tc>
        <w:tc>
          <w:tcPr>
            <w:tcW w:w="696" w:type="dxa"/>
            <w:tcBorders>
              <w:top w:val="nil"/>
              <w:left w:val="nil"/>
              <w:bottom w:val="single" w:sz="4" w:space="0" w:color="auto"/>
              <w:right w:val="nil"/>
            </w:tcBorders>
            <w:shd w:val="clear" w:color="auto" w:fill="auto"/>
            <w:noWrap/>
            <w:vAlign w:val="center"/>
            <w:hideMark/>
          </w:tcPr>
          <w:p w14:paraId="643B11FF" w14:textId="77777777" w:rsidR="00234506" w:rsidRPr="00234506" w:rsidRDefault="00234506" w:rsidP="00234506">
            <w:pPr>
              <w:spacing w:after="0" w:line="240" w:lineRule="auto"/>
              <w:jc w:val="center"/>
              <w:rPr>
                <w:rFonts w:ascii="Times New Roman" w:eastAsia="Times New Roman" w:hAnsi="Times New Roman" w:cs="Times New Roman"/>
                <w:color w:val="000000"/>
              </w:rPr>
            </w:pPr>
            <w:r w:rsidRPr="00234506">
              <w:rPr>
                <w:rFonts w:ascii="Times New Roman" w:eastAsia="Times New Roman" w:hAnsi="Times New Roman" w:cs="Times New Roman"/>
                <w:color w:val="000000"/>
              </w:rPr>
              <w:t>2</w:t>
            </w:r>
          </w:p>
        </w:tc>
        <w:tc>
          <w:tcPr>
            <w:tcW w:w="644" w:type="dxa"/>
            <w:tcBorders>
              <w:top w:val="nil"/>
              <w:left w:val="single" w:sz="8" w:space="0" w:color="auto"/>
              <w:bottom w:val="single" w:sz="8" w:space="0" w:color="auto"/>
              <w:right w:val="single" w:sz="4" w:space="0" w:color="auto"/>
            </w:tcBorders>
            <w:shd w:val="clear" w:color="auto" w:fill="auto"/>
            <w:noWrap/>
            <w:vAlign w:val="center"/>
            <w:hideMark/>
          </w:tcPr>
          <w:p w14:paraId="492E415F"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32</w:t>
            </w:r>
          </w:p>
        </w:tc>
        <w:tc>
          <w:tcPr>
            <w:tcW w:w="1363" w:type="dxa"/>
            <w:tcBorders>
              <w:top w:val="nil"/>
              <w:left w:val="nil"/>
              <w:bottom w:val="single" w:sz="8" w:space="0" w:color="auto"/>
              <w:right w:val="single" w:sz="8" w:space="0" w:color="auto"/>
            </w:tcBorders>
            <w:shd w:val="clear" w:color="auto" w:fill="auto"/>
            <w:noWrap/>
            <w:vAlign w:val="center"/>
            <w:hideMark/>
          </w:tcPr>
          <w:p w14:paraId="0E8EBC45" w14:textId="77777777" w:rsidR="00234506" w:rsidRPr="00234506" w:rsidRDefault="00234506" w:rsidP="00234506">
            <w:pPr>
              <w:spacing w:after="0" w:line="240" w:lineRule="auto"/>
              <w:jc w:val="center"/>
              <w:rPr>
                <w:rFonts w:ascii="Times New Roman" w:eastAsia="Times New Roman" w:hAnsi="Times New Roman" w:cs="Times New Roman"/>
                <w:b/>
                <w:bCs/>
                <w:color w:val="000000"/>
              </w:rPr>
            </w:pPr>
            <w:r w:rsidRPr="00234506">
              <w:rPr>
                <w:rFonts w:ascii="Times New Roman" w:eastAsia="Times New Roman" w:hAnsi="Times New Roman" w:cs="Times New Roman"/>
                <w:b/>
                <w:bCs/>
                <w:color w:val="000000"/>
              </w:rPr>
              <w:t>0.5819</w:t>
            </w:r>
          </w:p>
        </w:tc>
      </w:tr>
    </w:tbl>
    <w:p w14:paraId="0F2C0477" w14:textId="3B4B9D1A" w:rsidR="00D17F21" w:rsidRDefault="00234506" w:rsidP="003E2606">
      <w:pPr>
        <w:rPr>
          <w:rFonts w:asciiTheme="majorBidi" w:hAnsiTheme="majorBidi" w:cstheme="majorBidi"/>
          <w:sz w:val="24"/>
          <w:szCs w:val="24"/>
        </w:rPr>
      </w:pPr>
      <w:r w:rsidRPr="00234506">
        <w:rPr>
          <w:rFonts w:asciiTheme="majorBidi" w:hAnsiTheme="majorBidi" w:cstheme="majorBidi"/>
          <w:sz w:val="24"/>
          <w:szCs w:val="24"/>
        </w:rPr>
        <w:br/>
      </w:r>
      <w:r>
        <w:rPr>
          <w:rFonts w:asciiTheme="majorBidi" w:hAnsiTheme="majorBidi" w:cstheme="majorBidi"/>
          <w:sz w:val="24"/>
          <w:szCs w:val="24"/>
        </w:rPr>
        <w:t>State-of-the-art model:</w:t>
      </w:r>
    </w:p>
    <w:p w14:paraId="0AAE4D6A" w14:textId="2D042234" w:rsidR="00E502E6" w:rsidRDefault="00E502E6" w:rsidP="009A6A56">
      <w:pPr>
        <w:jc w:val="center"/>
        <w:rPr>
          <w:rFonts w:asciiTheme="majorBidi" w:hAnsiTheme="majorBidi" w:cstheme="majorBidi"/>
          <w:sz w:val="24"/>
          <w:szCs w:val="24"/>
        </w:rPr>
      </w:pPr>
      <w:r w:rsidRPr="00E502E6">
        <w:rPr>
          <w:rFonts w:asciiTheme="majorBidi" w:hAnsiTheme="majorBidi" w:cstheme="majorBidi"/>
          <w:noProof/>
          <w:sz w:val="24"/>
          <w:szCs w:val="24"/>
        </w:rPr>
        <w:drawing>
          <wp:inline distT="0" distB="0" distL="0" distR="0" wp14:anchorId="12A0F18C" wp14:editId="0CA7684F">
            <wp:extent cx="4927600" cy="1115027"/>
            <wp:effectExtent l="0" t="0" r="6350" b="9525"/>
            <wp:docPr id="197190965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9650" name="Picture 1" descr="A screenshot of a table&#10;&#10;Description automatically generated"/>
                    <pic:cNvPicPr/>
                  </pic:nvPicPr>
                  <pic:blipFill>
                    <a:blip r:embed="rId16"/>
                    <a:stretch>
                      <a:fillRect/>
                    </a:stretch>
                  </pic:blipFill>
                  <pic:spPr>
                    <a:xfrm>
                      <a:off x="0" y="0"/>
                      <a:ext cx="4944106" cy="1118762"/>
                    </a:xfrm>
                    <a:prstGeom prst="rect">
                      <a:avLst/>
                    </a:prstGeom>
                  </pic:spPr>
                </pic:pic>
              </a:graphicData>
            </a:graphic>
          </wp:inline>
        </w:drawing>
      </w:r>
    </w:p>
    <w:p w14:paraId="20E8D30E" w14:textId="490A672B" w:rsidR="009A6A56" w:rsidRDefault="00234506" w:rsidP="00ED532A">
      <w:pPr>
        <w:rPr>
          <w:rFonts w:asciiTheme="majorBidi" w:hAnsiTheme="majorBidi" w:cstheme="majorBidi"/>
          <w:sz w:val="24"/>
          <w:szCs w:val="24"/>
        </w:rPr>
      </w:pPr>
      <w:r>
        <w:rPr>
          <w:rFonts w:asciiTheme="majorBidi" w:hAnsiTheme="majorBidi" w:cstheme="majorBidi"/>
          <w:sz w:val="24"/>
          <w:szCs w:val="24"/>
        </w:rPr>
        <w:t>We can observe the following when we compare the state-of-the-art models with our models</w:t>
      </w:r>
    </w:p>
    <w:p w14:paraId="22E2F6D6" w14:textId="214401EB" w:rsidR="009A6A56" w:rsidRDefault="00234506" w:rsidP="00ED532A">
      <w:pPr>
        <w:rPr>
          <w:rFonts w:asciiTheme="majorBidi" w:hAnsiTheme="majorBidi" w:cstheme="majorBidi"/>
          <w:sz w:val="24"/>
          <w:szCs w:val="24"/>
        </w:rPr>
      </w:pPr>
      <w:r>
        <w:rPr>
          <w:rFonts w:asciiTheme="majorBidi" w:hAnsiTheme="majorBidi" w:cstheme="majorBidi"/>
          <w:sz w:val="24"/>
          <w:szCs w:val="24"/>
        </w:rPr>
        <w:t xml:space="preserve">Most of our predictions are consistently close to the QWK of the </w:t>
      </w:r>
      <w:r w:rsidR="00E502E6">
        <w:rPr>
          <w:rFonts w:asciiTheme="majorBidi" w:hAnsiTheme="majorBidi" w:cstheme="majorBidi"/>
          <w:sz w:val="24"/>
          <w:szCs w:val="24"/>
        </w:rPr>
        <w:t xml:space="preserve">best score among all the </w:t>
      </w:r>
      <w:r>
        <w:rPr>
          <w:rFonts w:asciiTheme="majorBidi" w:hAnsiTheme="majorBidi" w:cstheme="majorBidi"/>
          <w:sz w:val="24"/>
          <w:szCs w:val="24"/>
        </w:rPr>
        <w:t>state-of-the-art models</w:t>
      </w:r>
      <w:r w:rsidR="00D17F21">
        <w:rPr>
          <w:rFonts w:asciiTheme="majorBidi" w:hAnsiTheme="majorBidi" w:cstheme="majorBidi"/>
          <w:sz w:val="24"/>
          <w:szCs w:val="24"/>
        </w:rPr>
        <w:t xml:space="preserve"> as shown by the table below which compares our model to </w:t>
      </w:r>
      <w:r w:rsidR="00E502E6">
        <w:rPr>
          <w:rFonts w:asciiTheme="majorBidi" w:hAnsiTheme="majorBidi" w:cstheme="majorBidi"/>
          <w:sz w:val="24"/>
          <w:szCs w:val="24"/>
        </w:rPr>
        <w:t>state-of-the-art</w:t>
      </w:r>
      <w:r w:rsidR="00D17F21">
        <w:rPr>
          <w:rFonts w:asciiTheme="majorBidi" w:hAnsiTheme="majorBidi" w:cstheme="majorBidi"/>
          <w:sz w:val="24"/>
          <w:szCs w:val="24"/>
        </w:rPr>
        <w:t xml:space="preserve"> model’s best QWK scores</w:t>
      </w:r>
      <w:r w:rsidR="009A6A56">
        <w:rPr>
          <w:rFonts w:asciiTheme="majorBidi" w:hAnsiTheme="majorBidi" w:cstheme="majorBidi"/>
          <w:sz w:val="24"/>
          <w:szCs w:val="24"/>
        </w:rPr>
        <w:t>.</w:t>
      </w:r>
    </w:p>
    <w:tbl>
      <w:tblPr>
        <w:tblStyle w:val="TableGrid"/>
        <w:tblW w:w="4855" w:type="dxa"/>
        <w:jc w:val="center"/>
        <w:tblLook w:val="04A0" w:firstRow="1" w:lastRow="0" w:firstColumn="1" w:lastColumn="0" w:noHBand="0" w:noVBand="1"/>
      </w:tblPr>
      <w:tblGrid>
        <w:gridCol w:w="864"/>
        <w:gridCol w:w="2101"/>
        <w:gridCol w:w="1890"/>
      </w:tblGrid>
      <w:tr w:rsidR="00D17F21" w:rsidRPr="00D17F21" w14:paraId="672B0022" w14:textId="77777777" w:rsidTr="009A6A56">
        <w:trPr>
          <w:trHeight w:val="300"/>
          <w:jc w:val="center"/>
        </w:trPr>
        <w:tc>
          <w:tcPr>
            <w:tcW w:w="864" w:type="dxa"/>
            <w:hideMark/>
          </w:tcPr>
          <w:p w14:paraId="23609A36" w14:textId="7B1E6DB7" w:rsidR="00D17F21" w:rsidRPr="00DA5D9B" w:rsidRDefault="00D17F21" w:rsidP="009A6A56">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Prompt</w:t>
            </w:r>
          </w:p>
        </w:tc>
        <w:tc>
          <w:tcPr>
            <w:tcW w:w="2101" w:type="dxa"/>
            <w:hideMark/>
          </w:tcPr>
          <w:p w14:paraId="2C559599" w14:textId="77777777" w:rsidR="009A6A56" w:rsidRDefault="00D17F21" w:rsidP="009A6A56">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Best QWK</w:t>
            </w:r>
          </w:p>
          <w:p w14:paraId="4C08D36C" w14:textId="18CA84CE" w:rsidR="00D17F21" w:rsidRPr="00DA5D9B" w:rsidRDefault="00D17F21" w:rsidP="009A6A56">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(State-of-art models)</w:t>
            </w:r>
          </w:p>
        </w:tc>
        <w:tc>
          <w:tcPr>
            <w:tcW w:w="1890" w:type="dxa"/>
            <w:hideMark/>
          </w:tcPr>
          <w:p w14:paraId="09A3ACDB" w14:textId="43F3546F" w:rsidR="00D17F21" w:rsidRPr="00DA5D9B" w:rsidRDefault="00D17F21" w:rsidP="009A6A56">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Our model’s QWK</w:t>
            </w:r>
          </w:p>
        </w:tc>
      </w:tr>
      <w:tr w:rsidR="00D17F21" w:rsidRPr="00D17F21" w14:paraId="55F38D7D" w14:textId="77777777" w:rsidTr="009A6A56">
        <w:trPr>
          <w:trHeight w:val="300"/>
          <w:jc w:val="center"/>
        </w:trPr>
        <w:tc>
          <w:tcPr>
            <w:tcW w:w="864" w:type="dxa"/>
            <w:hideMark/>
          </w:tcPr>
          <w:p w14:paraId="77B1097D" w14:textId="156D9DA9"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1</w:t>
            </w:r>
          </w:p>
        </w:tc>
        <w:tc>
          <w:tcPr>
            <w:tcW w:w="2101" w:type="dxa"/>
            <w:hideMark/>
          </w:tcPr>
          <w:p w14:paraId="5DC60B40" w14:textId="498AC513"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0.829</w:t>
            </w:r>
          </w:p>
        </w:tc>
        <w:tc>
          <w:tcPr>
            <w:tcW w:w="1890" w:type="dxa"/>
            <w:hideMark/>
          </w:tcPr>
          <w:p w14:paraId="11AA866C" w14:textId="07634CBE"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0.6392</w:t>
            </w:r>
          </w:p>
        </w:tc>
      </w:tr>
      <w:tr w:rsidR="00D17F21" w:rsidRPr="00D17F21" w14:paraId="30284029" w14:textId="77777777" w:rsidTr="009A6A56">
        <w:trPr>
          <w:trHeight w:val="300"/>
          <w:jc w:val="center"/>
        </w:trPr>
        <w:tc>
          <w:tcPr>
            <w:tcW w:w="864" w:type="dxa"/>
            <w:hideMark/>
          </w:tcPr>
          <w:p w14:paraId="7B87CD59" w14:textId="0ABE4C1E"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2</w:t>
            </w:r>
          </w:p>
        </w:tc>
        <w:tc>
          <w:tcPr>
            <w:tcW w:w="2101" w:type="dxa"/>
            <w:hideMark/>
          </w:tcPr>
          <w:p w14:paraId="23DDC07A" w14:textId="1CEAA5F7"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0.674</w:t>
            </w:r>
          </w:p>
        </w:tc>
        <w:tc>
          <w:tcPr>
            <w:tcW w:w="1890" w:type="dxa"/>
            <w:hideMark/>
          </w:tcPr>
          <w:p w14:paraId="0D2DC697" w14:textId="579740CF"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0.576</w:t>
            </w:r>
          </w:p>
        </w:tc>
      </w:tr>
      <w:tr w:rsidR="00D17F21" w:rsidRPr="00D17F21" w14:paraId="50CA4364" w14:textId="77777777" w:rsidTr="009A6A56">
        <w:trPr>
          <w:trHeight w:val="300"/>
          <w:jc w:val="center"/>
        </w:trPr>
        <w:tc>
          <w:tcPr>
            <w:tcW w:w="864" w:type="dxa"/>
            <w:hideMark/>
          </w:tcPr>
          <w:p w14:paraId="13322C4E" w14:textId="5C2C1BCA"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3</w:t>
            </w:r>
          </w:p>
        </w:tc>
        <w:tc>
          <w:tcPr>
            <w:tcW w:w="2101" w:type="dxa"/>
            <w:hideMark/>
          </w:tcPr>
          <w:p w14:paraId="06DA63C9" w14:textId="19577A13"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0.685</w:t>
            </w:r>
          </w:p>
        </w:tc>
        <w:tc>
          <w:tcPr>
            <w:tcW w:w="1890" w:type="dxa"/>
            <w:hideMark/>
          </w:tcPr>
          <w:p w14:paraId="0332D962" w14:textId="6FA5EC68"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0.624</w:t>
            </w:r>
          </w:p>
        </w:tc>
      </w:tr>
      <w:tr w:rsidR="00D17F21" w:rsidRPr="00D17F21" w14:paraId="05CF080D" w14:textId="77777777" w:rsidTr="009A6A56">
        <w:trPr>
          <w:trHeight w:val="300"/>
          <w:jc w:val="center"/>
        </w:trPr>
        <w:tc>
          <w:tcPr>
            <w:tcW w:w="864" w:type="dxa"/>
            <w:hideMark/>
          </w:tcPr>
          <w:p w14:paraId="7A883569" w14:textId="6FAADCEA"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4</w:t>
            </w:r>
          </w:p>
        </w:tc>
        <w:tc>
          <w:tcPr>
            <w:tcW w:w="2101" w:type="dxa"/>
            <w:hideMark/>
          </w:tcPr>
          <w:p w14:paraId="5675E512" w14:textId="608558F1"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0.666</w:t>
            </w:r>
          </w:p>
        </w:tc>
        <w:tc>
          <w:tcPr>
            <w:tcW w:w="1890" w:type="dxa"/>
            <w:hideMark/>
          </w:tcPr>
          <w:p w14:paraId="03E1BAFC" w14:textId="2996CC87"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0.6195</w:t>
            </w:r>
          </w:p>
        </w:tc>
      </w:tr>
      <w:tr w:rsidR="00D17F21" w:rsidRPr="00D17F21" w14:paraId="089126E1" w14:textId="77777777" w:rsidTr="009A6A56">
        <w:trPr>
          <w:trHeight w:val="300"/>
          <w:jc w:val="center"/>
        </w:trPr>
        <w:tc>
          <w:tcPr>
            <w:tcW w:w="864" w:type="dxa"/>
            <w:hideMark/>
          </w:tcPr>
          <w:p w14:paraId="72749E88" w14:textId="14CF0BAA"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5</w:t>
            </w:r>
          </w:p>
        </w:tc>
        <w:tc>
          <w:tcPr>
            <w:tcW w:w="2101" w:type="dxa"/>
            <w:hideMark/>
          </w:tcPr>
          <w:p w14:paraId="7EF2B001" w14:textId="24237FEE"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0.786</w:t>
            </w:r>
          </w:p>
        </w:tc>
        <w:tc>
          <w:tcPr>
            <w:tcW w:w="1890" w:type="dxa"/>
            <w:hideMark/>
          </w:tcPr>
          <w:p w14:paraId="3F570615" w14:textId="193132FC"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0.7277</w:t>
            </w:r>
          </w:p>
        </w:tc>
      </w:tr>
      <w:tr w:rsidR="00D17F21" w:rsidRPr="00D17F21" w14:paraId="6BDBAD31" w14:textId="77777777" w:rsidTr="009A6A56">
        <w:trPr>
          <w:trHeight w:val="300"/>
          <w:jc w:val="center"/>
        </w:trPr>
        <w:tc>
          <w:tcPr>
            <w:tcW w:w="864" w:type="dxa"/>
            <w:hideMark/>
          </w:tcPr>
          <w:p w14:paraId="438D31A5" w14:textId="24DCD797"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6</w:t>
            </w:r>
          </w:p>
        </w:tc>
        <w:tc>
          <w:tcPr>
            <w:tcW w:w="2101" w:type="dxa"/>
            <w:hideMark/>
          </w:tcPr>
          <w:p w14:paraId="1AB671B8" w14:textId="1FE5F013"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0.682</w:t>
            </w:r>
          </w:p>
        </w:tc>
        <w:tc>
          <w:tcPr>
            <w:tcW w:w="1890" w:type="dxa"/>
            <w:hideMark/>
          </w:tcPr>
          <w:p w14:paraId="64354D19" w14:textId="0F7D9C28"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0.5134</w:t>
            </w:r>
          </w:p>
        </w:tc>
      </w:tr>
      <w:tr w:rsidR="00D17F21" w:rsidRPr="00D17F21" w14:paraId="230B7278" w14:textId="77777777" w:rsidTr="009A6A56">
        <w:trPr>
          <w:trHeight w:val="300"/>
          <w:jc w:val="center"/>
        </w:trPr>
        <w:tc>
          <w:tcPr>
            <w:tcW w:w="864" w:type="dxa"/>
            <w:hideMark/>
          </w:tcPr>
          <w:p w14:paraId="65902D54" w14:textId="12C5FA32"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7</w:t>
            </w:r>
          </w:p>
        </w:tc>
        <w:tc>
          <w:tcPr>
            <w:tcW w:w="2101" w:type="dxa"/>
            <w:hideMark/>
          </w:tcPr>
          <w:p w14:paraId="6727EB85" w14:textId="5D20A39F"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0.749</w:t>
            </w:r>
          </w:p>
        </w:tc>
        <w:tc>
          <w:tcPr>
            <w:tcW w:w="1890" w:type="dxa"/>
            <w:hideMark/>
          </w:tcPr>
          <w:p w14:paraId="01833EC3" w14:textId="2D51FFA4" w:rsidR="00D17F21" w:rsidRPr="00DA5D9B" w:rsidRDefault="00D17F21" w:rsidP="009A6A56">
            <w:pPr>
              <w:jc w:val="center"/>
              <w:rPr>
                <w:rFonts w:asciiTheme="majorBidi" w:eastAsia="Times New Roman" w:hAnsiTheme="majorBidi" w:cstheme="majorBidi"/>
                <w:color w:val="000000"/>
              </w:rPr>
            </w:pPr>
            <w:r w:rsidRPr="00DA5D9B">
              <w:rPr>
                <w:rFonts w:asciiTheme="majorBidi" w:hAnsiTheme="majorBidi" w:cstheme="majorBidi"/>
                <w:color w:val="000000"/>
              </w:rPr>
              <w:t>0.7445</w:t>
            </w:r>
          </w:p>
        </w:tc>
      </w:tr>
      <w:tr w:rsidR="00D17F21" w:rsidRPr="00D17F21" w14:paraId="2450080F" w14:textId="77777777" w:rsidTr="009A6A56">
        <w:trPr>
          <w:trHeight w:val="300"/>
          <w:jc w:val="center"/>
        </w:trPr>
        <w:tc>
          <w:tcPr>
            <w:tcW w:w="864" w:type="dxa"/>
          </w:tcPr>
          <w:p w14:paraId="56977F9D" w14:textId="68D9DFA4" w:rsidR="00D17F21" w:rsidRPr="00DA5D9B" w:rsidRDefault="00D17F21" w:rsidP="009A6A56">
            <w:pPr>
              <w:jc w:val="center"/>
              <w:rPr>
                <w:rFonts w:asciiTheme="majorBidi" w:hAnsiTheme="majorBidi" w:cstheme="majorBidi"/>
                <w:color w:val="000000"/>
              </w:rPr>
            </w:pPr>
            <w:r w:rsidRPr="00DA5D9B">
              <w:rPr>
                <w:rFonts w:asciiTheme="majorBidi" w:hAnsiTheme="majorBidi" w:cstheme="majorBidi"/>
                <w:color w:val="000000"/>
              </w:rPr>
              <w:t>8</w:t>
            </w:r>
          </w:p>
        </w:tc>
        <w:tc>
          <w:tcPr>
            <w:tcW w:w="2101" w:type="dxa"/>
          </w:tcPr>
          <w:p w14:paraId="0D077E2F" w14:textId="427DA2C3" w:rsidR="00D17F21" w:rsidRPr="00DA5D9B" w:rsidRDefault="00D17F21" w:rsidP="009A6A56">
            <w:pPr>
              <w:jc w:val="center"/>
              <w:rPr>
                <w:rFonts w:asciiTheme="majorBidi" w:hAnsiTheme="majorBidi" w:cstheme="majorBidi"/>
                <w:color w:val="000000"/>
              </w:rPr>
            </w:pPr>
            <w:r w:rsidRPr="00DA5D9B">
              <w:rPr>
                <w:rFonts w:asciiTheme="majorBidi" w:hAnsiTheme="majorBidi" w:cstheme="majorBidi"/>
                <w:color w:val="000000"/>
              </w:rPr>
              <w:t>0.718</w:t>
            </w:r>
          </w:p>
        </w:tc>
        <w:tc>
          <w:tcPr>
            <w:tcW w:w="1890" w:type="dxa"/>
          </w:tcPr>
          <w:p w14:paraId="738083DF" w14:textId="6FB3EA5C" w:rsidR="00D17F21" w:rsidRPr="00DA5D9B" w:rsidRDefault="00D17F21" w:rsidP="009A6A56">
            <w:pPr>
              <w:jc w:val="center"/>
              <w:rPr>
                <w:rFonts w:asciiTheme="majorBidi" w:hAnsiTheme="majorBidi" w:cstheme="majorBidi"/>
                <w:color w:val="000000"/>
              </w:rPr>
            </w:pPr>
            <w:r w:rsidRPr="00DA5D9B">
              <w:rPr>
                <w:rFonts w:asciiTheme="majorBidi" w:hAnsiTheme="majorBidi" w:cstheme="majorBidi"/>
                <w:color w:val="000000"/>
              </w:rPr>
              <w:t>0.5819</w:t>
            </w:r>
          </w:p>
        </w:tc>
      </w:tr>
    </w:tbl>
    <w:p w14:paraId="35D5FCD7" w14:textId="77777777" w:rsidR="0093068C" w:rsidRDefault="0093068C" w:rsidP="009A6A56">
      <w:pPr>
        <w:ind w:firstLine="360"/>
        <w:rPr>
          <w:rFonts w:asciiTheme="majorBidi" w:hAnsiTheme="majorBidi" w:cstheme="majorBidi"/>
          <w:sz w:val="24"/>
          <w:szCs w:val="24"/>
        </w:rPr>
      </w:pPr>
    </w:p>
    <w:p w14:paraId="094191BD" w14:textId="4232E708" w:rsidR="00E502E6" w:rsidRDefault="00E502E6" w:rsidP="009A6A56">
      <w:pPr>
        <w:ind w:firstLine="360"/>
        <w:rPr>
          <w:rFonts w:asciiTheme="majorBidi" w:hAnsiTheme="majorBidi" w:cstheme="majorBidi"/>
          <w:sz w:val="24"/>
          <w:szCs w:val="24"/>
        </w:rPr>
      </w:pPr>
      <w:r>
        <w:rPr>
          <w:rFonts w:asciiTheme="majorBidi" w:hAnsiTheme="majorBidi" w:cstheme="majorBidi"/>
          <w:sz w:val="24"/>
          <w:szCs w:val="24"/>
        </w:rPr>
        <w:lastRenderedPageBreak/>
        <w:t xml:space="preserve">Our model also outperformed </w:t>
      </w:r>
      <w:r w:rsidR="00D93765">
        <w:rPr>
          <w:rFonts w:asciiTheme="majorBidi" w:hAnsiTheme="majorBidi" w:cstheme="majorBidi"/>
          <w:sz w:val="24"/>
          <w:szCs w:val="24"/>
        </w:rPr>
        <w:t>one of the</w:t>
      </w:r>
      <w:r>
        <w:rPr>
          <w:rFonts w:asciiTheme="majorBidi" w:hAnsiTheme="majorBidi" w:cstheme="majorBidi"/>
          <w:sz w:val="24"/>
          <w:szCs w:val="24"/>
        </w:rPr>
        <w:t xml:space="preserve"> older models like Hi att</w:t>
      </w:r>
      <w:r w:rsidR="00D93765">
        <w:rPr>
          <w:rFonts w:asciiTheme="majorBidi" w:hAnsiTheme="majorBidi" w:cstheme="majorBidi"/>
          <w:sz w:val="24"/>
          <w:szCs w:val="24"/>
        </w:rPr>
        <w:t xml:space="preserve"> on</w:t>
      </w:r>
      <w:r>
        <w:rPr>
          <w:rFonts w:asciiTheme="majorBidi" w:hAnsiTheme="majorBidi" w:cstheme="majorBidi"/>
          <w:sz w:val="24"/>
          <w:szCs w:val="24"/>
        </w:rPr>
        <w:t xml:space="preserve"> almost all prompts </w:t>
      </w:r>
      <w:r w:rsidR="00D93765">
        <w:rPr>
          <w:rFonts w:asciiTheme="majorBidi" w:hAnsiTheme="majorBidi" w:cstheme="majorBidi"/>
          <w:sz w:val="24"/>
          <w:szCs w:val="24"/>
        </w:rPr>
        <w:t>in terms of QWK scores. However, we can observe that the models trained on existing features, all features and all features filtered perform better on average than our model. Small discrepancies like this are expected as these models are trained on most probably a bigger dataset with more efficient programs and with better initialization. But our model performed relatively well considering the limited dataset and programming constraints that we had in our project.</w:t>
      </w:r>
    </w:p>
    <w:p w14:paraId="55EDEA70" w14:textId="77777777" w:rsidR="0093068C" w:rsidRDefault="0093068C" w:rsidP="009A6A56">
      <w:pPr>
        <w:ind w:firstLine="360"/>
        <w:rPr>
          <w:rFonts w:asciiTheme="majorBidi" w:hAnsiTheme="majorBidi" w:cstheme="majorBidi"/>
          <w:sz w:val="24"/>
          <w:szCs w:val="24"/>
        </w:rPr>
      </w:pPr>
    </w:p>
    <w:p w14:paraId="7B94E43F" w14:textId="77777777" w:rsidR="0093068C" w:rsidRDefault="0093068C" w:rsidP="0093068C">
      <w:pPr>
        <w:rPr>
          <w:rFonts w:asciiTheme="majorBidi" w:hAnsiTheme="majorBidi" w:cstheme="majorBidi"/>
          <w:b/>
          <w:bCs/>
          <w:sz w:val="24"/>
          <w:szCs w:val="24"/>
        </w:rPr>
      </w:pPr>
      <w:r w:rsidRPr="002317FE">
        <w:rPr>
          <w:rFonts w:asciiTheme="majorBidi" w:hAnsiTheme="majorBidi" w:cstheme="majorBidi"/>
          <w:b/>
          <w:bCs/>
          <w:sz w:val="24"/>
          <w:szCs w:val="24"/>
        </w:rPr>
        <w:t>Approach B</w:t>
      </w:r>
    </w:p>
    <w:p w14:paraId="1A05385B" w14:textId="3AFE2271" w:rsidR="0093068C" w:rsidRDefault="0093068C" w:rsidP="0093068C">
      <w:pPr>
        <w:rPr>
          <w:rFonts w:asciiTheme="majorBidi" w:hAnsiTheme="majorBidi" w:cstheme="majorBidi"/>
          <w:sz w:val="24"/>
          <w:szCs w:val="24"/>
        </w:rPr>
      </w:pPr>
      <w:r>
        <w:rPr>
          <w:rFonts w:asciiTheme="majorBidi" w:hAnsiTheme="majorBidi" w:cstheme="majorBidi"/>
          <w:sz w:val="24"/>
          <w:szCs w:val="24"/>
        </w:rPr>
        <w:t>Our model:</w:t>
      </w:r>
    </w:p>
    <w:p w14:paraId="427C1D92" w14:textId="770D5A2B" w:rsidR="00ED532A" w:rsidRDefault="00ED532A" w:rsidP="0093068C">
      <w:pPr>
        <w:rPr>
          <w:rFonts w:asciiTheme="majorBidi" w:hAnsiTheme="majorBidi" w:cstheme="majorBidi"/>
          <w:sz w:val="24"/>
          <w:szCs w:val="24"/>
        </w:rPr>
      </w:pPr>
      <w:r w:rsidRPr="00ED532A">
        <w:rPr>
          <w:rFonts w:asciiTheme="majorBidi" w:hAnsiTheme="majorBidi" w:cstheme="majorBidi"/>
          <w:noProof/>
          <w:sz w:val="24"/>
          <w:szCs w:val="24"/>
        </w:rPr>
        <w:drawing>
          <wp:inline distT="0" distB="0" distL="0" distR="0" wp14:anchorId="56490840" wp14:editId="276B2B60">
            <wp:extent cx="5943600" cy="17316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31645"/>
                    </a:xfrm>
                    <a:prstGeom prst="rect">
                      <a:avLst/>
                    </a:prstGeom>
                  </pic:spPr>
                </pic:pic>
              </a:graphicData>
            </a:graphic>
          </wp:inline>
        </w:drawing>
      </w:r>
    </w:p>
    <w:p w14:paraId="625B3380" w14:textId="77777777" w:rsidR="0093068C" w:rsidRDefault="0093068C" w:rsidP="0093068C">
      <w:pPr>
        <w:rPr>
          <w:rFonts w:asciiTheme="majorBidi" w:hAnsiTheme="majorBidi" w:cstheme="majorBidi"/>
          <w:sz w:val="24"/>
          <w:szCs w:val="24"/>
        </w:rPr>
      </w:pPr>
      <w:r>
        <w:rPr>
          <w:rFonts w:asciiTheme="majorBidi" w:hAnsiTheme="majorBidi" w:cstheme="majorBidi"/>
          <w:sz w:val="24"/>
          <w:szCs w:val="24"/>
        </w:rPr>
        <w:t>The table below illustrates the difference between our model’s QWK and the state-of-the-art model’s QWK.</w:t>
      </w:r>
    </w:p>
    <w:p w14:paraId="10587DD5" w14:textId="77777777" w:rsidR="0093068C" w:rsidRDefault="0093068C" w:rsidP="0093068C">
      <w:pPr>
        <w:rPr>
          <w:rFonts w:asciiTheme="majorBidi" w:hAnsiTheme="majorBidi" w:cstheme="majorBidi"/>
          <w:sz w:val="24"/>
          <w:szCs w:val="24"/>
        </w:rPr>
      </w:pPr>
    </w:p>
    <w:tbl>
      <w:tblPr>
        <w:tblStyle w:val="TableGrid"/>
        <w:tblW w:w="4855" w:type="dxa"/>
        <w:jc w:val="center"/>
        <w:tblLook w:val="04A0" w:firstRow="1" w:lastRow="0" w:firstColumn="1" w:lastColumn="0" w:noHBand="0" w:noVBand="1"/>
      </w:tblPr>
      <w:tblGrid>
        <w:gridCol w:w="864"/>
        <w:gridCol w:w="2101"/>
        <w:gridCol w:w="1890"/>
      </w:tblGrid>
      <w:tr w:rsidR="0093068C" w:rsidRPr="00DA5D9B" w14:paraId="56043060" w14:textId="77777777" w:rsidTr="006F4F6A">
        <w:trPr>
          <w:trHeight w:val="300"/>
          <w:jc w:val="center"/>
        </w:trPr>
        <w:tc>
          <w:tcPr>
            <w:tcW w:w="864" w:type="dxa"/>
            <w:hideMark/>
          </w:tcPr>
          <w:p w14:paraId="3210F832" w14:textId="77777777" w:rsidR="0093068C" w:rsidRPr="00DA5D9B" w:rsidRDefault="0093068C" w:rsidP="006F4F6A">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Prompt</w:t>
            </w:r>
          </w:p>
        </w:tc>
        <w:tc>
          <w:tcPr>
            <w:tcW w:w="2101" w:type="dxa"/>
            <w:hideMark/>
          </w:tcPr>
          <w:p w14:paraId="500E6ECE" w14:textId="77777777" w:rsidR="0093068C" w:rsidRDefault="0093068C" w:rsidP="006F4F6A">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Best QWK</w:t>
            </w:r>
          </w:p>
          <w:p w14:paraId="54BDAA1A" w14:textId="77777777" w:rsidR="0093068C" w:rsidRPr="00DA5D9B" w:rsidRDefault="0093068C" w:rsidP="006F4F6A">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(State-of-art models)</w:t>
            </w:r>
          </w:p>
        </w:tc>
        <w:tc>
          <w:tcPr>
            <w:tcW w:w="1890" w:type="dxa"/>
            <w:hideMark/>
          </w:tcPr>
          <w:p w14:paraId="0B339C69" w14:textId="77777777" w:rsidR="0093068C" w:rsidRPr="00DA5D9B" w:rsidRDefault="0093068C" w:rsidP="006F4F6A">
            <w:pPr>
              <w:jc w:val="center"/>
              <w:rPr>
                <w:rFonts w:asciiTheme="majorBidi" w:eastAsia="Times New Roman" w:hAnsiTheme="majorBidi" w:cstheme="majorBidi"/>
                <w:color w:val="000000"/>
              </w:rPr>
            </w:pPr>
            <w:r w:rsidRPr="00DA5D9B">
              <w:rPr>
                <w:rFonts w:asciiTheme="majorBidi" w:eastAsia="Times New Roman" w:hAnsiTheme="majorBidi" w:cstheme="majorBidi"/>
                <w:color w:val="000000"/>
              </w:rPr>
              <w:t>Our model’s QWK</w:t>
            </w:r>
          </w:p>
        </w:tc>
      </w:tr>
      <w:tr w:rsidR="0093068C" w:rsidRPr="00DA5D9B" w14:paraId="583A9D89" w14:textId="77777777" w:rsidTr="006F4F6A">
        <w:trPr>
          <w:trHeight w:val="300"/>
          <w:jc w:val="center"/>
        </w:trPr>
        <w:tc>
          <w:tcPr>
            <w:tcW w:w="864" w:type="dxa"/>
            <w:hideMark/>
          </w:tcPr>
          <w:p w14:paraId="79C0B09B"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1</w:t>
            </w:r>
          </w:p>
        </w:tc>
        <w:tc>
          <w:tcPr>
            <w:tcW w:w="2101" w:type="dxa"/>
            <w:hideMark/>
          </w:tcPr>
          <w:p w14:paraId="7044336D"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0.829</w:t>
            </w:r>
          </w:p>
        </w:tc>
        <w:tc>
          <w:tcPr>
            <w:tcW w:w="1890" w:type="dxa"/>
            <w:hideMark/>
          </w:tcPr>
          <w:p w14:paraId="0375C607"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0.8466</w:t>
            </w:r>
          </w:p>
        </w:tc>
      </w:tr>
      <w:tr w:rsidR="0093068C" w:rsidRPr="00DA5D9B" w14:paraId="4D274E9A" w14:textId="77777777" w:rsidTr="006F4F6A">
        <w:trPr>
          <w:trHeight w:val="300"/>
          <w:jc w:val="center"/>
        </w:trPr>
        <w:tc>
          <w:tcPr>
            <w:tcW w:w="864" w:type="dxa"/>
            <w:hideMark/>
          </w:tcPr>
          <w:p w14:paraId="5BBA63F0"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2</w:t>
            </w:r>
          </w:p>
        </w:tc>
        <w:tc>
          <w:tcPr>
            <w:tcW w:w="2101" w:type="dxa"/>
            <w:hideMark/>
          </w:tcPr>
          <w:p w14:paraId="1898DFDB"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0.674</w:t>
            </w:r>
          </w:p>
        </w:tc>
        <w:tc>
          <w:tcPr>
            <w:tcW w:w="1890" w:type="dxa"/>
            <w:hideMark/>
          </w:tcPr>
          <w:p w14:paraId="3BD09D17"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0.7363</w:t>
            </w:r>
          </w:p>
        </w:tc>
      </w:tr>
      <w:tr w:rsidR="0093068C" w:rsidRPr="00DA5D9B" w14:paraId="18B0D1EB" w14:textId="77777777" w:rsidTr="006F4F6A">
        <w:trPr>
          <w:trHeight w:val="300"/>
          <w:jc w:val="center"/>
        </w:trPr>
        <w:tc>
          <w:tcPr>
            <w:tcW w:w="864" w:type="dxa"/>
            <w:hideMark/>
          </w:tcPr>
          <w:p w14:paraId="77FF3C37"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3</w:t>
            </w:r>
          </w:p>
        </w:tc>
        <w:tc>
          <w:tcPr>
            <w:tcW w:w="2101" w:type="dxa"/>
            <w:hideMark/>
          </w:tcPr>
          <w:p w14:paraId="15B5F4C2"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0.685</w:t>
            </w:r>
          </w:p>
        </w:tc>
        <w:tc>
          <w:tcPr>
            <w:tcW w:w="1890" w:type="dxa"/>
            <w:hideMark/>
          </w:tcPr>
          <w:p w14:paraId="007B63D0"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0.7253</w:t>
            </w:r>
          </w:p>
        </w:tc>
      </w:tr>
      <w:tr w:rsidR="0093068C" w:rsidRPr="00DA5D9B" w14:paraId="57B9DBD9" w14:textId="77777777" w:rsidTr="006F4F6A">
        <w:trPr>
          <w:trHeight w:val="300"/>
          <w:jc w:val="center"/>
        </w:trPr>
        <w:tc>
          <w:tcPr>
            <w:tcW w:w="864" w:type="dxa"/>
            <w:hideMark/>
          </w:tcPr>
          <w:p w14:paraId="5271F66B"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4</w:t>
            </w:r>
          </w:p>
        </w:tc>
        <w:tc>
          <w:tcPr>
            <w:tcW w:w="2101" w:type="dxa"/>
            <w:hideMark/>
          </w:tcPr>
          <w:p w14:paraId="7907483D"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0.666</w:t>
            </w:r>
          </w:p>
        </w:tc>
        <w:tc>
          <w:tcPr>
            <w:tcW w:w="1890" w:type="dxa"/>
            <w:hideMark/>
          </w:tcPr>
          <w:p w14:paraId="276B3AC2"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0.6113</w:t>
            </w:r>
          </w:p>
        </w:tc>
      </w:tr>
      <w:tr w:rsidR="0093068C" w:rsidRPr="00DA5D9B" w14:paraId="361C8817" w14:textId="77777777" w:rsidTr="006F4F6A">
        <w:trPr>
          <w:trHeight w:val="300"/>
          <w:jc w:val="center"/>
        </w:trPr>
        <w:tc>
          <w:tcPr>
            <w:tcW w:w="864" w:type="dxa"/>
            <w:hideMark/>
          </w:tcPr>
          <w:p w14:paraId="1033F697"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5</w:t>
            </w:r>
          </w:p>
        </w:tc>
        <w:tc>
          <w:tcPr>
            <w:tcW w:w="2101" w:type="dxa"/>
            <w:hideMark/>
          </w:tcPr>
          <w:p w14:paraId="3487C1C4"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0.786</w:t>
            </w:r>
          </w:p>
        </w:tc>
        <w:tc>
          <w:tcPr>
            <w:tcW w:w="1890" w:type="dxa"/>
            <w:hideMark/>
          </w:tcPr>
          <w:p w14:paraId="57215DE9"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0.7080</w:t>
            </w:r>
          </w:p>
        </w:tc>
      </w:tr>
      <w:tr w:rsidR="0093068C" w:rsidRPr="00DA5D9B" w14:paraId="7AD7023B" w14:textId="77777777" w:rsidTr="006F4F6A">
        <w:trPr>
          <w:trHeight w:val="300"/>
          <w:jc w:val="center"/>
        </w:trPr>
        <w:tc>
          <w:tcPr>
            <w:tcW w:w="864" w:type="dxa"/>
            <w:hideMark/>
          </w:tcPr>
          <w:p w14:paraId="7F9DA907"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6</w:t>
            </w:r>
          </w:p>
        </w:tc>
        <w:tc>
          <w:tcPr>
            <w:tcW w:w="2101" w:type="dxa"/>
            <w:hideMark/>
          </w:tcPr>
          <w:p w14:paraId="5E6A671B"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0.682</w:t>
            </w:r>
          </w:p>
        </w:tc>
        <w:tc>
          <w:tcPr>
            <w:tcW w:w="1890" w:type="dxa"/>
            <w:hideMark/>
          </w:tcPr>
          <w:p w14:paraId="33025080"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0.7571</w:t>
            </w:r>
          </w:p>
        </w:tc>
      </w:tr>
      <w:tr w:rsidR="0093068C" w:rsidRPr="00DA5D9B" w14:paraId="1E086AC4" w14:textId="77777777" w:rsidTr="006F4F6A">
        <w:trPr>
          <w:trHeight w:val="300"/>
          <w:jc w:val="center"/>
        </w:trPr>
        <w:tc>
          <w:tcPr>
            <w:tcW w:w="864" w:type="dxa"/>
            <w:hideMark/>
          </w:tcPr>
          <w:p w14:paraId="257D996E"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7</w:t>
            </w:r>
          </w:p>
        </w:tc>
        <w:tc>
          <w:tcPr>
            <w:tcW w:w="2101" w:type="dxa"/>
            <w:hideMark/>
          </w:tcPr>
          <w:p w14:paraId="5E73DE83" w14:textId="77777777" w:rsidR="0093068C" w:rsidRPr="0015719E" w:rsidRDefault="0093068C" w:rsidP="006F4F6A">
            <w:pPr>
              <w:jc w:val="center"/>
              <w:rPr>
                <w:rFonts w:asciiTheme="majorBidi" w:eastAsia="Times New Roman" w:hAnsiTheme="majorBidi" w:cstheme="majorBidi"/>
                <w:color w:val="000000"/>
              </w:rPr>
            </w:pPr>
            <w:r w:rsidRPr="0015719E">
              <w:rPr>
                <w:rFonts w:asciiTheme="majorBidi" w:hAnsiTheme="majorBidi" w:cstheme="majorBidi"/>
                <w:color w:val="000000"/>
              </w:rPr>
              <w:t>0.749</w:t>
            </w:r>
          </w:p>
        </w:tc>
        <w:tc>
          <w:tcPr>
            <w:tcW w:w="1890" w:type="dxa"/>
            <w:hideMark/>
          </w:tcPr>
          <w:p w14:paraId="1E2C215B" w14:textId="77777777" w:rsidR="0093068C" w:rsidRPr="0015719E" w:rsidRDefault="0093068C" w:rsidP="006F4F6A">
            <w:pPr>
              <w:jc w:val="center"/>
              <w:rPr>
                <w:rFonts w:asciiTheme="majorBidi" w:eastAsia="Times New Roman" w:hAnsiTheme="majorBidi" w:cstheme="majorBidi"/>
                <w:color w:val="000000"/>
              </w:rPr>
            </w:pPr>
            <w:r w:rsidRPr="001D2C66">
              <w:rPr>
                <w:rFonts w:ascii="Times New Roman" w:eastAsia="Times New Roman" w:hAnsi="Times New Roman" w:cs="Times New Roman"/>
                <w:color w:val="000000"/>
              </w:rPr>
              <w:t>0.8296</w:t>
            </w:r>
          </w:p>
        </w:tc>
      </w:tr>
      <w:tr w:rsidR="0093068C" w:rsidRPr="00DA5D9B" w14:paraId="13216CF0" w14:textId="77777777" w:rsidTr="006F4F6A">
        <w:trPr>
          <w:trHeight w:val="300"/>
          <w:jc w:val="center"/>
        </w:trPr>
        <w:tc>
          <w:tcPr>
            <w:tcW w:w="864" w:type="dxa"/>
          </w:tcPr>
          <w:p w14:paraId="43F4985A" w14:textId="77777777" w:rsidR="0093068C" w:rsidRPr="0015719E" w:rsidRDefault="0093068C" w:rsidP="006F4F6A">
            <w:pPr>
              <w:jc w:val="center"/>
              <w:rPr>
                <w:rFonts w:asciiTheme="majorBidi" w:hAnsiTheme="majorBidi" w:cstheme="majorBidi"/>
                <w:color w:val="000000"/>
              </w:rPr>
            </w:pPr>
            <w:r w:rsidRPr="0015719E">
              <w:rPr>
                <w:rFonts w:asciiTheme="majorBidi" w:hAnsiTheme="majorBidi" w:cstheme="majorBidi"/>
                <w:color w:val="000000"/>
              </w:rPr>
              <w:t>8</w:t>
            </w:r>
          </w:p>
        </w:tc>
        <w:tc>
          <w:tcPr>
            <w:tcW w:w="2101" w:type="dxa"/>
          </w:tcPr>
          <w:p w14:paraId="1985828C" w14:textId="77777777" w:rsidR="0093068C" w:rsidRPr="0015719E" w:rsidRDefault="0093068C" w:rsidP="006F4F6A">
            <w:pPr>
              <w:jc w:val="center"/>
              <w:rPr>
                <w:rFonts w:asciiTheme="majorBidi" w:hAnsiTheme="majorBidi" w:cstheme="majorBidi"/>
                <w:color w:val="000000"/>
              </w:rPr>
            </w:pPr>
            <w:r w:rsidRPr="0015719E">
              <w:rPr>
                <w:rFonts w:asciiTheme="majorBidi" w:hAnsiTheme="majorBidi" w:cstheme="majorBidi"/>
                <w:color w:val="000000"/>
              </w:rPr>
              <w:t>0.718</w:t>
            </w:r>
          </w:p>
        </w:tc>
        <w:tc>
          <w:tcPr>
            <w:tcW w:w="1890" w:type="dxa"/>
          </w:tcPr>
          <w:p w14:paraId="31EE0422" w14:textId="77777777" w:rsidR="0093068C" w:rsidRPr="0015719E" w:rsidRDefault="0093068C" w:rsidP="006F4F6A">
            <w:pPr>
              <w:jc w:val="center"/>
              <w:rPr>
                <w:rFonts w:asciiTheme="majorBidi" w:hAnsiTheme="majorBidi" w:cstheme="majorBidi"/>
                <w:color w:val="000000"/>
              </w:rPr>
            </w:pPr>
            <w:r w:rsidRPr="001D2C66">
              <w:rPr>
                <w:rFonts w:ascii="Times New Roman" w:eastAsia="Times New Roman" w:hAnsi="Times New Roman" w:cs="Times New Roman"/>
                <w:color w:val="000000"/>
              </w:rPr>
              <w:t>0.7930</w:t>
            </w:r>
          </w:p>
        </w:tc>
      </w:tr>
    </w:tbl>
    <w:p w14:paraId="045CEBD6" w14:textId="77777777" w:rsidR="0093068C" w:rsidRDefault="0093068C" w:rsidP="0093068C">
      <w:pPr>
        <w:rPr>
          <w:rFonts w:asciiTheme="majorBidi" w:hAnsiTheme="majorBidi" w:cstheme="majorBidi"/>
          <w:sz w:val="24"/>
          <w:szCs w:val="24"/>
        </w:rPr>
      </w:pPr>
    </w:p>
    <w:p w14:paraId="6FF13567" w14:textId="1F71B321" w:rsidR="0093068C" w:rsidRPr="00134E44" w:rsidRDefault="0093068C" w:rsidP="00134E44">
      <w:pPr>
        <w:rPr>
          <w:rFonts w:asciiTheme="majorBidi" w:hAnsiTheme="majorBidi" w:cstheme="majorBidi"/>
        </w:rPr>
      </w:pPr>
      <w:r>
        <w:rPr>
          <w:rFonts w:asciiTheme="majorBidi" w:hAnsiTheme="majorBidi" w:cstheme="majorBidi"/>
          <w:sz w:val="24"/>
          <w:szCs w:val="24"/>
        </w:rPr>
        <w:t xml:space="preserve">As evident in the table above, </w:t>
      </w:r>
      <w:r>
        <w:rPr>
          <w:rFonts w:asciiTheme="majorBidi" w:hAnsiTheme="majorBidi" w:cstheme="majorBidi"/>
        </w:rPr>
        <w:t>o</w:t>
      </w:r>
      <w:r w:rsidRPr="00506EE8">
        <w:rPr>
          <w:rFonts w:asciiTheme="majorBidi" w:hAnsiTheme="majorBidi" w:cstheme="majorBidi"/>
        </w:rPr>
        <w:t xml:space="preserve">ur model </w:t>
      </w:r>
      <w:r>
        <w:rPr>
          <w:rFonts w:asciiTheme="majorBidi" w:hAnsiTheme="majorBidi" w:cstheme="majorBidi"/>
        </w:rPr>
        <w:t>performs better</w:t>
      </w:r>
      <w:r w:rsidRPr="00506EE8">
        <w:rPr>
          <w:rFonts w:asciiTheme="majorBidi" w:hAnsiTheme="majorBidi" w:cstheme="majorBidi"/>
        </w:rPr>
        <w:t xml:space="preserve"> th</w:t>
      </w:r>
      <w:r>
        <w:rPr>
          <w:rFonts w:asciiTheme="majorBidi" w:hAnsiTheme="majorBidi" w:cstheme="majorBidi"/>
        </w:rPr>
        <w:t xml:space="preserve">an the </w:t>
      </w:r>
      <w:r w:rsidRPr="00506EE8">
        <w:rPr>
          <w:rFonts w:asciiTheme="majorBidi" w:hAnsiTheme="majorBidi" w:cstheme="majorBidi"/>
        </w:rPr>
        <w:t>state-of-the-art model</w:t>
      </w:r>
      <w:r>
        <w:rPr>
          <w:rFonts w:asciiTheme="majorBidi" w:hAnsiTheme="majorBidi" w:cstheme="majorBidi"/>
        </w:rPr>
        <w:t>s</w:t>
      </w:r>
      <w:r w:rsidRPr="00506EE8">
        <w:rPr>
          <w:rFonts w:asciiTheme="majorBidi" w:hAnsiTheme="majorBidi" w:cstheme="majorBidi"/>
        </w:rPr>
        <w:t xml:space="preserve"> in 6 out of 8 prompts. This indicates that </w:t>
      </w:r>
      <w:r>
        <w:rPr>
          <w:rFonts w:asciiTheme="majorBidi" w:hAnsiTheme="majorBidi" w:cstheme="majorBidi"/>
        </w:rPr>
        <w:t xml:space="preserve">the </w:t>
      </w:r>
      <w:r w:rsidRPr="00506EE8">
        <w:rPr>
          <w:rFonts w:asciiTheme="majorBidi" w:hAnsiTheme="majorBidi" w:cstheme="majorBidi"/>
        </w:rPr>
        <w:t>predictive performance has improved significantly. Our model shows better QWK scores in Prompts 1, 2, 3, 6, 7, and 8. However, the SOTA model</w:t>
      </w:r>
      <w:r>
        <w:rPr>
          <w:rFonts w:asciiTheme="majorBidi" w:hAnsiTheme="majorBidi" w:cstheme="majorBidi"/>
        </w:rPr>
        <w:t>s</w:t>
      </w:r>
      <w:r w:rsidRPr="00506EE8">
        <w:rPr>
          <w:rFonts w:asciiTheme="majorBidi" w:hAnsiTheme="majorBidi" w:cstheme="majorBidi"/>
        </w:rPr>
        <w:t xml:space="preserve"> perform better in Prompts 4 and 5, where </w:t>
      </w:r>
      <w:r>
        <w:rPr>
          <w:rFonts w:asciiTheme="majorBidi" w:hAnsiTheme="majorBidi" w:cstheme="majorBidi"/>
        </w:rPr>
        <w:t>they</w:t>
      </w:r>
      <w:r w:rsidRPr="00506EE8">
        <w:rPr>
          <w:rFonts w:asciiTheme="majorBidi" w:hAnsiTheme="majorBidi" w:cstheme="majorBidi"/>
        </w:rPr>
        <w:t xml:space="preserve"> scor</w:t>
      </w:r>
      <w:r>
        <w:rPr>
          <w:rFonts w:asciiTheme="majorBidi" w:hAnsiTheme="majorBidi" w:cstheme="majorBidi"/>
        </w:rPr>
        <w:t>e</w:t>
      </w:r>
      <w:r w:rsidRPr="00506EE8">
        <w:rPr>
          <w:rFonts w:asciiTheme="majorBidi" w:hAnsiTheme="majorBidi" w:cstheme="majorBidi"/>
        </w:rPr>
        <w:t xml:space="preserve"> 0.666 and 0.786 compared to our 0.6113 and 0.7080. In this case, further optimization to our model might help close the performance gap.</w:t>
      </w:r>
    </w:p>
    <w:p w14:paraId="737B75A2" w14:textId="3CF87E68" w:rsidR="00FE0AC1" w:rsidRPr="009C243A" w:rsidRDefault="00FE0AC1" w:rsidP="00FE0AC1">
      <w:pPr>
        <w:pStyle w:val="Heading1"/>
        <w:numPr>
          <w:ilvl w:val="0"/>
          <w:numId w:val="1"/>
        </w:numPr>
        <w:rPr>
          <w:rFonts w:asciiTheme="majorBidi" w:hAnsiTheme="majorBidi"/>
          <w:sz w:val="40"/>
          <w:szCs w:val="40"/>
        </w:rPr>
      </w:pPr>
      <w:r w:rsidRPr="009C243A">
        <w:rPr>
          <w:rFonts w:asciiTheme="majorBidi" w:hAnsiTheme="majorBidi"/>
          <w:sz w:val="40"/>
          <w:szCs w:val="40"/>
        </w:rPr>
        <w:lastRenderedPageBreak/>
        <w:t>Student Contributions</w:t>
      </w:r>
    </w:p>
    <w:p w14:paraId="54706AFF" w14:textId="20B56508" w:rsidR="00111347" w:rsidRPr="009C243A" w:rsidRDefault="00111347" w:rsidP="00111347">
      <w:pPr>
        <w:rPr>
          <w:rFonts w:asciiTheme="majorBidi" w:hAnsiTheme="majorBidi" w:cstheme="majorBidi"/>
          <w:sz w:val="24"/>
          <w:szCs w:val="24"/>
        </w:rPr>
      </w:pPr>
      <w:r w:rsidRPr="009C243A">
        <w:rPr>
          <w:rFonts w:asciiTheme="majorBidi" w:hAnsiTheme="majorBidi" w:cstheme="majorBidi"/>
          <w:sz w:val="24"/>
          <w:szCs w:val="24"/>
        </w:rPr>
        <w:t>The table below presents student contributions in the project so far.</w:t>
      </w:r>
    </w:p>
    <w:p w14:paraId="24162417" w14:textId="4E5E9FD6" w:rsidR="00111347" w:rsidRPr="009C243A" w:rsidRDefault="00111347" w:rsidP="00111347">
      <w:pPr>
        <w:jc w:val="center"/>
        <w:rPr>
          <w:rFonts w:asciiTheme="majorBidi" w:hAnsiTheme="majorBidi" w:cstheme="majorBidi"/>
          <w:sz w:val="24"/>
          <w:szCs w:val="24"/>
        </w:rPr>
      </w:pPr>
      <w:r w:rsidRPr="009C243A">
        <w:rPr>
          <w:rFonts w:asciiTheme="majorBidi" w:hAnsiTheme="majorBidi" w:cstheme="majorBidi"/>
          <w:sz w:val="24"/>
          <w:szCs w:val="24"/>
        </w:rPr>
        <w:t>Table. Student Contributions</w:t>
      </w:r>
      <w:r w:rsidR="00596EBB">
        <w:rPr>
          <w:rFonts w:asciiTheme="majorBidi" w:hAnsiTheme="majorBidi" w:cstheme="majorBidi"/>
          <w:sz w:val="24"/>
          <w:szCs w:val="24"/>
        </w:rPr>
        <w:t xml:space="preserve"> in Approach A</w:t>
      </w:r>
    </w:p>
    <w:tbl>
      <w:tblPr>
        <w:tblStyle w:val="TableGrid"/>
        <w:tblW w:w="10620" w:type="dxa"/>
        <w:tblInd w:w="-275" w:type="dxa"/>
        <w:tblLook w:val="04A0" w:firstRow="1" w:lastRow="0" w:firstColumn="1" w:lastColumn="0" w:noHBand="0" w:noVBand="1"/>
      </w:tblPr>
      <w:tblGrid>
        <w:gridCol w:w="2520"/>
        <w:gridCol w:w="8100"/>
      </w:tblGrid>
      <w:tr w:rsidR="00111347" w:rsidRPr="009C243A" w14:paraId="1A20C70F" w14:textId="77777777" w:rsidTr="00134E44">
        <w:tc>
          <w:tcPr>
            <w:tcW w:w="2520" w:type="dxa"/>
          </w:tcPr>
          <w:p w14:paraId="599BF7C7" w14:textId="22877B49" w:rsidR="00111347" w:rsidRPr="009C243A" w:rsidRDefault="00111347" w:rsidP="00FE0AC1">
            <w:pPr>
              <w:rPr>
                <w:rFonts w:asciiTheme="majorBidi" w:hAnsiTheme="majorBidi" w:cstheme="majorBidi"/>
                <w:sz w:val="24"/>
                <w:szCs w:val="24"/>
              </w:rPr>
            </w:pPr>
            <w:r w:rsidRPr="009C243A">
              <w:rPr>
                <w:rFonts w:asciiTheme="majorBidi" w:hAnsiTheme="majorBidi" w:cstheme="majorBidi"/>
                <w:sz w:val="24"/>
                <w:szCs w:val="24"/>
              </w:rPr>
              <w:t>Student</w:t>
            </w:r>
          </w:p>
        </w:tc>
        <w:tc>
          <w:tcPr>
            <w:tcW w:w="8100" w:type="dxa"/>
          </w:tcPr>
          <w:p w14:paraId="4F7D6F39" w14:textId="3D6F25AD" w:rsidR="00111347" w:rsidRPr="009C243A" w:rsidRDefault="003E2606" w:rsidP="00FE0AC1">
            <w:pPr>
              <w:rPr>
                <w:rFonts w:asciiTheme="majorBidi" w:hAnsiTheme="majorBidi" w:cstheme="majorBidi"/>
                <w:sz w:val="24"/>
                <w:szCs w:val="24"/>
              </w:rPr>
            </w:pPr>
            <w:r w:rsidRPr="009C243A">
              <w:rPr>
                <w:rFonts w:asciiTheme="majorBidi" w:hAnsiTheme="majorBidi" w:cstheme="majorBidi"/>
              </w:rPr>
              <w:t>responsibilities and contributions</w:t>
            </w:r>
          </w:p>
        </w:tc>
      </w:tr>
      <w:tr w:rsidR="00111347" w:rsidRPr="009C243A" w14:paraId="6B4F0B4E" w14:textId="77777777" w:rsidTr="00134E44">
        <w:tc>
          <w:tcPr>
            <w:tcW w:w="2520" w:type="dxa"/>
          </w:tcPr>
          <w:p w14:paraId="76814CC2" w14:textId="56039C61" w:rsidR="00111347" w:rsidRPr="009C243A" w:rsidRDefault="00111347" w:rsidP="00111347">
            <w:pPr>
              <w:rPr>
                <w:rFonts w:asciiTheme="majorBidi" w:hAnsiTheme="majorBidi" w:cstheme="majorBidi"/>
                <w:sz w:val="24"/>
                <w:szCs w:val="24"/>
              </w:rPr>
            </w:pPr>
            <w:r w:rsidRPr="009C243A">
              <w:rPr>
                <w:rFonts w:asciiTheme="majorBidi" w:hAnsiTheme="majorBidi" w:cstheme="majorBidi"/>
                <w:sz w:val="24"/>
                <w:szCs w:val="24"/>
              </w:rPr>
              <w:t>Iheb Zouari</w:t>
            </w:r>
          </w:p>
        </w:tc>
        <w:tc>
          <w:tcPr>
            <w:tcW w:w="8100" w:type="dxa"/>
          </w:tcPr>
          <w:p w14:paraId="596AA529" w14:textId="5094E9FE" w:rsidR="00111347" w:rsidRPr="009C243A" w:rsidRDefault="002C6435" w:rsidP="00111347">
            <w:pPr>
              <w:rPr>
                <w:rFonts w:asciiTheme="majorBidi" w:hAnsiTheme="majorBidi" w:cstheme="majorBidi"/>
                <w:sz w:val="24"/>
                <w:szCs w:val="24"/>
              </w:rPr>
            </w:pPr>
            <w:r>
              <w:rPr>
                <w:rFonts w:asciiTheme="majorBidi" w:hAnsiTheme="majorBidi" w:cstheme="majorBidi"/>
                <w:sz w:val="24"/>
                <w:szCs w:val="24"/>
              </w:rPr>
              <w:t>Models training AES system interface</w:t>
            </w:r>
            <w:r w:rsidR="00365316">
              <w:rPr>
                <w:rFonts w:asciiTheme="majorBidi" w:hAnsiTheme="majorBidi" w:cstheme="majorBidi"/>
                <w:sz w:val="24"/>
                <w:szCs w:val="24"/>
              </w:rPr>
              <w:t>, report</w:t>
            </w:r>
            <w:r>
              <w:rPr>
                <w:rFonts w:asciiTheme="majorBidi" w:hAnsiTheme="majorBidi" w:cstheme="majorBidi"/>
                <w:sz w:val="24"/>
                <w:szCs w:val="24"/>
              </w:rPr>
              <w:t xml:space="preserve">  </w:t>
            </w:r>
            <w:r w:rsidR="00ED7791">
              <w:rPr>
                <w:rFonts w:asciiTheme="majorBidi" w:hAnsiTheme="majorBidi" w:cstheme="majorBidi"/>
                <w:sz w:val="24"/>
                <w:szCs w:val="24"/>
              </w:rPr>
              <w:t xml:space="preserve">             </w:t>
            </w:r>
            <w:r w:rsidR="00883ACA">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883ACA">
              <w:rPr>
                <w:rFonts w:asciiTheme="majorBidi" w:hAnsiTheme="majorBidi" w:cstheme="majorBidi"/>
                <w:sz w:val="24"/>
                <w:szCs w:val="24"/>
              </w:rPr>
              <w:t xml:space="preserve">        </w:t>
            </w:r>
            <w:r w:rsidR="00ED7791">
              <w:rPr>
                <w:rFonts w:asciiTheme="majorBidi" w:hAnsiTheme="majorBidi" w:cstheme="majorBidi"/>
                <w:sz w:val="24"/>
                <w:szCs w:val="24"/>
              </w:rPr>
              <w:t xml:space="preserve">   </w:t>
            </w:r>
            <w:r w:rsidR="00F549F9">
              <w:rPr>
                <w:rFonts w:asciiTheme="majorBidi" w:hAnsiTheme="majorBidi" w:cstheme="majorBidi"/>
                <w:sz w:val="24"/>
                <w:szCs w:val="24"/>
              </w:rPr>
              <w:t>25</w:t>
            </w:r>
            <w:r>
              <w:rPr>
                <w:rFonts w:asciiTheme="majorBidi" w:hAnsiTheme="majorBidi" w:cstheme="majorBidi"/>
                <w:sz w:val="24"/>
                <w:szCs w:val="24"/>
              </w:rPr>
              <w:t>%</w:t>
            </w:r>
          </w:p>
        </w:tc>
      </w:tr>
      <w:tr w:rsidR="00111347" w:rsidRPr="009C243A" w14:paraId="3FAFD4A2" w14:textId="77777777" w:rsidTr="00134E44">
        <w:tc>
          <w:tcPr>
            <w:tcW w:w="2520" w:type="dxa"/>
          </w:tcPr>
          <w:p w14:paraId="5271A160" w14:textId="680A4A23" w:rsidR="00111347" w:rsidRPr="009C243A" w:rsidRDefault="00111347" w:rsidP="00111347">
            <w:pPr>
              <w:rPr>
                <w:rFonts w:asciiTheme="majorBidi" w:hAnsiTheme="majorBidi" w:cstheme="majorBidi"/>
                <w:sz w:val="24"/>
                <w:szCs w:val="24"/>
              </w:rPr>
            </w:pPr>
            <w:r w:rsidRPr="009C243A">
              <w:rPr>
                <w:rFonts w:asciiTheme="majorBidi" w:hAnsiTheme="majorBidi" w:cstheme="majorBidi"/>
                <w:sz w:val="24"/>
                <w:szCs w:val="24"/>
              </w:rPr>
              <w:t>Mohamad</w:t>
            </w:r>
            <w:r w:rsidR="002C6435">
              <w:rPr>
                <w:rFonts w:asciiTheme="majorBidi" w:hAnsiTheme="majorBidi" w:cstheme="majorBidi"/>
                <w:sz w:val="24"/>
                <w:szCs w:val="24"/>
              </w:rPr>
              <w:t xml:space="preserve"> Aljawad</w:t>
            </w:r>
          </w:p>
        </w:tc>
        <w:tc>
          <w:tcPr>
            <w:tcW w:w="8100" w:type="dxa"/>
          </w:tcPr>
          <w:p w14:paraId="6C48CB65" w14:textId="73E30902" w:rsidR="00111347" w:rsidRPr="009C243A" w:rsidRDefault="002C6435" w:rsidP="00111347">
            <w:pPr>
              <w:rPr>
                <w:rFonts w:asciiTheme="majorBidi" w:hAnsiTheme="majorBidi" w:cstheme="majorBidi"/>
                <w:sz w:val="24"/>
                <w:szCs w:val="24"/>
              </w:rPr>
            </w:pPr>
            <w:r>
              <w:rPr>
                <w:rFonts w:asciiTheme="majorBidi" w:hAnsiTheme="majorBidi" w:cstheme="majorBidi"/>
                <w:sz w:val="24"/>
                <w:szCs w:val="24"/>
              </w:rPr>
              <w:t>Data acquisition</w:t>
            </w:r>
            <w:r w:rsidR="00ED7791">
              <w:rPr>
                <w:rFonts w:asciiTheme="majorBidi" w:hAnsiTheme="majorBidi" w:cstheme="majorBidi"/>
                <w:sz w:val="24"/>
                <w:szCs w:val="24"/>
              </w:rPr>
              <w:t>/</w:t>
            </w:r>
            <w:r>
              <w:rPr>
                <w:rFonts w:asciiTheme="majorBidi" w:hAnsiTheme="majorBidi" w:cstheme="majorBidi"/>
                <w:sz w:val="24"/>
                <w:szCs w:val="24"/>
              </w:rPr>
              <w:t xml:space="preserve">scaling and deployed </w:t>
            </w:r>
            <w:r w:rsidR="00ED7791">
              <w:rPr>
                <w:rFonts w:asciiTheme="majorBidi" w:hAnsiTheme="majorBidi" w:cstheme="majorBidi"/>
                <w:sz w:val="24"/>
                <w:szCs w:val="24"/>
              </w:rPr>
              <w:t xml:space="preserve">model      </w:t>
            </w:r>
            <w:r w:rsidR="00015AD0">
              <w:rPr>
                <w:rFonts w:asciiTheme="majorBidi" w:hAnsiTheme="majorBidi" w:cstheme="majorBidi"/>
                <w:sz w:val="24"/>
                <w:szCs w:val="24"/>
              </w:rPr>
              <w:t xml:space="preserve">      </w:t>
            </w:r>
            <w:r w:rsidR="00883ACA">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883ACA">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883ACA">
              <w:rPr>
                <w:rFonts w:asciiTheme="majorBidi" w:hAnsiTheme="majorBidi" w:cstheme="majorBidi"/>
                <w:sz w:val="24"/>
                <w:szCs w:val="24"/>
              </w:rPr>
              <w:t xml:space="preserve">  </w:t>
            </w:r>
            <w:r w:rsidR="00015AD0">
              <w:rPr>
                <w:rFonts w:asciiTheme="majorBidi" w:hAnsiTheme="majorBidi" w:cstheme="majorBidi"/>
                <w:sz w:val="24"/>
                <w:szCs w:val="24"/>
              </w:rPr>
              <w:t xml:space="preserve"> </w:t>
            </w:r>
            <w:r w:rsidR="00ED7791">
              <w:rPr>
                <w:rFonts w:asciiTheme="majorBidi" w:hAnsiTheme="majorBidi" w:cstheme="majorBidi"/>
                <w:sz w:val="24"/>
                <w:szCs w:val="24"/>
              </w:rPr>
              <w:t xml:space="preserve"> 25</w:t>
            </w:r>
            <w:r>
              <w:rPr>
                <w:rFonts w:asciiTheme="majorBidi" w:hAnsiTheme="majorBidi" w:cstheme="majorBidi"/>
                <w:sz w:val="24"/>
                <w:szCs w:val="24"/>
              </w:rPr>
              <w:t>%</w:t>
            </w:r>
          </w:p>
        </w:tc>
      </w:tr>
      <w:tr w:rsidR="00111347" w:rsidRPr="009C243A" w14:paraId="7D9FECF6" w14:textId="77777777" w:rsidTr="00134E44">
        <w:tc>
          <w:tcPr>
            <w:tcW w:w="2520" w:type="dxa"/>
          </w:tcPr>
          <w:p w14:paraId="577D16E7" w14:textId="1AE74D40" w:rsidR="00111347" w:rsidRPr="009C243A" w:rsidRDefault="00111347" w:rsidP="00111347">
            <w:pPr>
              <w:rPr>
                <w:rFonts w:asciiTheme="majorBidi" w:hAnsiTheme="majorBidi" w:cstheme="majorBidi"/>
                <w:sz w:val="24"/>
                <w:szCs w:val="24"/>
              </w:rPr>
            </w:pPr>
            <w:r w:rsidRPr="009C243A">
              <w:rPr>
                <w:rFonts w:asciiTheme="majorBidi" w:hAnsiTheme="majorBidi" w:cstheme="majorBidi"/>
                <w:sz w:val="24"/>
                <w:szCs w:val="24"/>
              </w:rPr>
              <w:t xml:space="preserve">Rufus </w:t>
            </w:r>
          </w:p>
        </w:tc>
        <w:tc>
          <w:tcPr>
            <w:tcW w:w="8100" w:type="dxa"/>
          </w:tcPr>
          <w:p w14:paraId="74E483C4" w14:textId="450AE5CC" w:rsidR="00111347" w:rsidRPr="009C243A" w:rsidRDefault="002C6435" w:rsidP="00111347">
            <w:pPr>
              <w:rPr>
                <w:rFonts w:asciiTheme="majorBidi" w:hAnsiTheme="majorBidi" w:cstheme="majorBidi"/>
                <w:sz w:val="24"/>
                <w:szCs w:val="24"/>
              </w:rPr>
            </w:pPr>
            <w:r>
              <w:rPr>
                <w:rFonts w:asciiTheme="majorBidi" w:hAnsiTheme="majorBidi" w:cstheme="majorBidi"/>
                <w:sz w:val="24"/>
                <w:szCs w:val="24"/>
              </w:rPr>
              <w:t>Hyperparameter tuning</w:t>
            </w:r>
            <w:r w:rsidR="00F549F9">
              <w:rPr>
                <w:rFonts w:asciiTheme="majorBidi" w:hAnsiTheme="majorBidi" w:cstheme="majorBidi"/>
                <w:sz w:val="24"/>
                <w:szCs w:val="24"/>
              </w:rPr>
              <w:t>,</w:t>
            </w:r>
            <w:r w:rsidR="00883ACA">
              <w:rPr>
                <w:rFonts w:asciiTheme="majorBidi" w:hAnsiTheme="majorBidi" w:cstheme="majorBidi"/>
                <w:sz w:val="24"/>
                <w:szCs w:val="24"/>
              </w:rPr>
              <w:t>model training</w:t>
            </w:r>
            <w:r>
              <w:rPr>
                <w:rFonts w:asciiTheme="majorBidi" w:hAnsiTheme="majorBidi" w:cstheme="majorBidi"/>
                <w:sz w:val="24"/>
                <w:szCs w:val="24"/>
              </w:rPr>
              <w:t xml:space="preserve"> and report  </w:t>
            </w:r>
            <w:r w:rsidR="00ED7791">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ED7791">
              <w:rPr>
                <w:rFonts w:asciiTheme="majorBidi" w:hAnsiTheme="majorBidi" w:cstheme="majorBidi"/>
                <w:sz w:val="24"/>
                <w:szCs w:val="24"/>
              </w:rPr>
              <w:t xml:space="preserve">     25</w:t>
            </w:r>
            <w:r>
              <w:rPr>
                <w:rFonts w:asciiTheme="majorBidi" w:hAnsiTheme="majorBidi" w:cstheme="majorBidi"/>
                <w:sz w:val="24"/>
                <w:szCs w:val="24"/>
              </w:rPr>
              <w:t>%</w:t>
            </w:r>
          </w:p>
        </w:tc>
      </w:tr>
      <w:tr w:rsidR="00111347" w:rsidRPr="009C243A" w14:paraId="09401BEC" w14:textId="77777777" w:rsidTr="00134E44">
        <w:tc>
          <w:tcPr>
            <w:tcW w:w="2520" w:type="dxa"/>
          </w:tcPr>
          <w:p w14:paraId="7B5295D2" w14:textId="6A5C8E4C" w:rsidR="00111347" w:rsidRPr="009C243A" w:rsidRDefault="00111347" w:rsidP="00111347">
            <w:pPr>
              <w:rPr>
                <w:rFonts w:asciiTheme="majorBidi" w:hAnsiTheme="majorBidi" w:cstheme="majorBidi"/>
                <w:sz w:val="24"/>
                <w:szCs w:val="24"/>
              </w:rPr>
            </w:pPr>
            <w:r w:rsidRPr="009C243A">
              <w:rPr>
                <w:rFonts w:asciiTheme="majorBidi" w:hAnsiTheme="majorBidi" w:cstheme="majorBidi"/>
                <w:sz w:val="24"/>
                <w:szCs w:val="24"/>
              </w:rPr>
              <w:t>Mohamed</w:t>
            </w:r>
            <w:r w:rsidR="002C6435">
              <w:rPr>
                <w:rFonts w:asciiTheme="majorBidi" w:hAnsiTheme="majorBidi" w:cstheme="majorBidi"/>
                <w:sz w:val="24"/>
                <w:szCs w:val="24"/>
              </w:rPr>
              <w:t xml:space="preserve"> Kasif</w:t>
            </w:r>
          </w:p>
        </w:tc>
        <w:tc>
          <w:tcPr>
            <w:tcW w:w="8100" w:type="dxa"/>
          </w:tcPr>
          <w:p w14:paraId="2A4A8E41" w14:textId="22E37EA4" w:rsidR="00111347" w:rsidRPr="009C243A" w:rsidRDefault="00883ACA" w:rsidP="00111347">
            <w:pPr>
              <w:rPr>
                <w:rFonts w:asciiTheme="majorBidi" w:hAnsiTheme="majorBidi" w:cstheme="majorBidi"/>
                <w:sz w:val="24"/>
                <w:szCs w:val="24"/>
              </w:rPr>
            </w:pPr>
            <w:r>
              <w:rPr>
                <w:rFonts w:asciiTheme="majorBidi" w:hAnsiTheme="majorBidi" w:cstheme="majorBidi"/>
                <w:sz w:val="24"/>
                <w:szCs w:val="24"/>
              </w:rPr>
              <w:t xml:space="preserve">Setup, </w:t>
            </w:r>
            <w:r w:rsidR="00365316">
              <w:rPr>
                <w:rFonts w:asciiTheme="majorBidi" w:hAnsiTheme="majorBidi" w:cstheme="majorBidi"/>
                <w:sz w:val="24"/>
                <w:szCs w:val="24"/>
              </w:rPr>
              <w:t>r</w:t>
            </w:r>
            <w:r w:rsidR="002C6435">
              <w:rPr>
                <w:rFonts w:asciiTheme="majorBidi" w:hAnsiTheme="majorBidi" w:cstheme="majorBidi"/>
                <w:sz w:val="24"/>
                <w:szCs w:val="24"/>
              </w:rPr>
              <w:t xml:space="preserve">eport, Loss function, README file  </w:t>
            </w:r>
            <w:r w:rsidR="00ED7791">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ED7791">
              <w:rPr>
                <w:rFonts w:asciiTheme="majorBidi" w:hAnsiTheme="majorBidi" w:cstheme="majorBidi"/>
                <w:sz w:val="24"/>
                <w:szCs w:val="24"/>
              </w:rPr>
              <w:t xml:space="preserve">    </w:t>
            </w:r>
            <w:r>
              <w:rPr>
                <w:rFonts w:asciiTheme="majorBidi" w:hAnsiTheme="majorBidi" w:cstheme="majorBidi"/>
                <w:sz w:val="24"/>
                <w:szCs w:val="24"/>
              </w:rPr>
              <w:t xml:space="preserve">       </w:t>
            </w:r>
            <w:r w:rsidR="00ED7791">
              <w:rPr>
                <w:rFonts w:asciiTheme="majorBidi" w:hAnsiTheme="majorBidi" w:cstheme="majorBidi"/>
                <w:sz w:val="24"/>
                <w:szCs w:val="24"/>
              </w:rPr>
              <w:t>2</w:t>
            </w:r>
            <w:r w:rsidR="00F549F9">
              <w:rPr>
                <w:rFonts w:asciiTheme="majorBidi" w:hAnsiTheme="majorBidi" w:cstheme="majorBidi"/>
                <w:sz w:val="24"/>
                <w:szCs w:val="24"/>
              </w:rPr>
              <w:t>5</w:t>
            </w:r>
            <w:r w:rsidR="002C6435">
              <w:rPr>
                <w:rFonts w:asciiTheme="majorBidi" w:hAnsiTheme="majorBidi" w:cstheme="majorBidi"/>
                <w:sz w:val="24"/>
                <w:szCs w:val="24"/>
              </w:rPr>
              <w:t>%</w:t>
            </w:r>
          </w:p>
        </w:tc>
      </w:tr>
    </w:tbl>
    <w:p w14:paraId="0C540C14" w14:textId="1BBDE1CC" w:rsidR="00FE0AC1" w:rsidRDefault="00FE0AC1" w:rsidP="00FE0AC1">
      <w:pPr>
        <w:rPr>
          <w:rFonts w:asciiTheme="majorBidi" w:hAnsiTheme="majorBidi" w:cstheme="majorBidi"/>
          <w:sz w:val="24"/>
          <w:szCs w:val="24"/>
        </w:rPr>
      </w:pPr>
    </w:p>
    <w:p w14:paraId="61DF37B9" w14:textId="55C352B5" w:rsidR="00596EBB" w:rsidRPr="009C243A" w:rsidRDefault="00596EBB" w:rsidP="00596EBB">
      <w:pPr>
        <w:jc w:val="center"/>
        <w:rPr>
          <w:rFonts w:asciiTheme="majorBidi" w:hAnsiTheme="majorBidi" w:cstheme="majorBidi"/>
          <w:sz w:val="24"/>
          <w:szCs w:val="24"/>
        </w:rPr>
      </w:pPr>
      <w:r w:rsidRPr="009C243A">
        <w:rPr>
          <w:rFonts w:asciiTheme="majorBidi" w:hAnsiTheme="majorBidi" w:cstheme="majorBidi"/>
          <w:sz w:val="24"/>
          <w:szCs w:val="24"/>
        </w:rPr>
        <w:t>Table. Student Contributions</w:t>
      </w:r>
      <w:r>
        <w:rPr>
          <w:rFonts w:asciiTheme="majorBidi" w:hAnsiTheme="majorBidi" w:cstheme="majorBidi"/>
          <w:sz w:val="24"/>
          <w:szCs w:val="24"/>
        </w:rPr>
        <w:t xml:space="preserve"> in Approach B</w:t>
      </w:r>
    </w:p>
    <w:tbl>
      <w:tblPr>
        <w:tblStyle w:val="TableGrid"/>
        <w:tblW w:w="10800" w:type="dxa"/>
        <w:tblInd w:w="-275" w:type="dxa"/>
        <w:tblLook w:val="04A0" w:firstRow="1" w:lastRow="0" w:firstColumn="1" w:lastColumn="0" w:noHBand="0" w:noVBand="1"/>
      </w:tblPr>
      <w:tblGrid>
        <w:gridCol w:w="2520"/>
        <w:gridCol w:w="8280"/>
      </w:tblGrid>
      <w:tr w:rsidR="00596EBB" w:rsidRPr="009C243A" w14:paraId="62D4E5B4" w14:textId="77777777" w:rsidTr="005B164A">
        <w:tc>
          <w:tcPr>
            <w:tcW w:w="2520" w:type="dxa"/>
          </w:tcPr>
          <w:p w14:paraId="4B69B216" w14:textId="77777777" w:rsidR="00596EBB" w:rsidRPr="009C243A" w:rsidRDefault="00596EBB" w:rsidP="00E26F4C">
            <w:pPr>
              <w:rPr>
                <w:rFonts w:asciiTheme="majorBidi" w:hAnsiTheme="majorBidi" w:cstheme="majorBidi"/>
                <w:sz w:val="24"/>
                <w:szCs w:val="24"/>
              </w:rPr>
            </w:pPr>
            <w:r w:rsidRPr="009C243A">
              <w:rPr>
                <w:rFonts w:asciiTheme="majorBidi" w:hAnsiTheme="majorBidi" w:cstheme="majorBidi"/>
                <w:sz w:val="24"/>
                <w:szCs w:val="24"/>
              </w:rPr>
              <w:t>Student</w:t>
            </w:r>
          </w:p>
        </w:tc>
        <w:tc>
          <w:tcPr>
            <w:tcW w:w="8280" w:type="dxa"/>
          </w:tcPr>
          <w:p w14:paraId="30E1D5D4" w14:textId="77777777" w:rsidR="00596EBB" w:rsidRPr="009C243A" w:rsidRDefault="00596EBB" w:rsidP="00E26F4C">
            <w:pPr>
              <w:rPr>
                <w:rFonts w:asciiTheme="majorBidi" w:hAnsiTheme="majorBidi" w:cstheme="majorBidi"/>
                <w:sz w:val="24"/>
                <w:szCs w:val="24"/>
              </w:rPr>
            </w:pPr>
            <w:r w:rsidRPr="009C243A">
              <w:rPr>
                <w:rFonts w:asciiTheme="majorBidi" w:hAnsiTheme="majorBidi" w:cstheme="majorBidi"/>
              </w:rPr>
              <w:t>responsibilities and contributions</w:t>
            </w:r>
          </w:p>
        </w:tc>
      </w:tr>
      <w:tr w:rsidR="00596EBB" w:rsidRPr="009C243A" w14:paraId="52B0FC1C" w14:textId="77777777" w:rsidTr="005B164A">
        <w:tc>
          <w:tcPr>
            <w:tcW w:w="2520" w:type="dxa"/>
          </w:tcPr>
          <w:p w14:paraId="1C7D135E" w14:textId="77777777" w:rsidR="00596EBB" w:rsidRPr="009C243A" w:rsidRDefault="00596EBB" w:rsidP="00E26F4C">
            <w:pPr>
              <w:rPr>
                <w:rFonts w:asciiTheme="majorBidi" w:hAnsiTheme="majorBidi" w:cstheme="majorBidi"/>
                <w:sz w:val="24"/>
                <w:szCs w:val="24"/>
              </w:rPr>
            </w:pPr>
            <w:r w:rsidRPr="009C243A">
              <w:rPr>
                <w:rFonts w:asciiTheme="majorBidi" w:hAnsiTheme="majorBidi" w:cstheme="majorBidi"/>
                <w:sz w:val="24"/>
                <w:szCs w:val="24"/>
              </w:rPr>
              <w:t>Iheb Zouari</w:t>
            </w:r>
          </w:p>
        </w:tc>
        <w:tc>
          <w:tcPr>
            <w:tcW w:w="8280" w:type="dxa"/>
          </w:tcPr>
          <w:p w14:paraId="055CC2FC" w14:textId="7DB7B22D" w:rsidR="00596EBB" w:rsidRPr="00C160B5" w:rsidRDefault="00C160B5" w:rsidP="00E26F4C">
            <w:r>
              <w:rPr>
                <w:rFonts w:asciiTheme="majorBidi" w:hAnsiTheme="majorBidi" w:cstheme="majorBidi"/>
                <w:sz w:val="24"/>
                <w:szCs w:val="24"/>
              </w:rPr>
              <w:t xml:space="preserve">Models training, Loss function, Handling of QWK </w:t>
            </w:r>
            <w:r w:rsidR="005B164A">
              <w:rPr>
                <w:rFonts w:asciiTheme="majorBidi" w:hAnsiTheme="majorBidi" w:cstheme="majorBidi"/>
                <w:sz w:val="24"/>
                <w:szCs w:val="24"/>
              </w:rPr>
              <w:t>scores, Data</w:t>
            </w:r>
            <w:r>
              <w:rPr>
                <w:rFonts w:asciiTheme="majorBidi" w:hAnsiTheme="majorBidi" w:cstheme="majorBidi"/>
                <w:sz w:val="24"/>
                <w:szCs w:val="24"/>
              </w:rPr>
              <w:t xml:space="preserve"> scaling</w:t>
            </w:r>
            <w:r w:rsidR="005B164A">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5B164A">
              <w:rPr>
                <w:rFonts w:asciiTheme="majorBidi" w:hAnsiTheme="majorBidi" w:cstheme="majorBidi"/>
                <w:sz w:val="24"/>
                <w:szCs w:val="24"/>
              </w:rPr>
              <w:t xml:space="preserve">  25%</w:t>
            </w:r>
          </w:p>
        </w:tc>
      </w:tr>
      <w:tr w:rsidR="00596EBB" w:rsidRPr="009C243A" w14:paraId="07FEFECE" w14:textId="77777777" w:rsidTr="005B164A">
        <w:tc>
          <w:tcPr>
            <w:tcW w:w="2520" w:type="dxa"/>
          </w:tcPr>
          <w:p w14:paraId="6AC4B1B6" w14:textId="77777777" w:rsidR="00596EBB" w:rsidRPr="009C243A" w:rsidRDefault="00596EBB" w:rsidP="00E26F4C">
            <w:pPr>
              <w:rPr>
                <w:rFonts w:asciiTheme="majorBidi" w:hAnsiTheme="majorBidi" w:cstheme="majorBidi"/>
                <w:sz w:val="24"/>
                <w:szCs w:val="24"/>
              </w:rPr>
            </w:pPr>
            <w:r w:rsidRPr="009C243A">
              <w:rPr>
                <w:rFonts w:asciiTheme="majorBidi" w:hAnsiTheme="majorBidi" w:cstheme="majorBidi"/>
                <w:sz w:val="24"/>
                <w:szCs w:val="24"/>
              </w:rPr>
              <w:t>Mohamad</w:t>
            </w:r>
            <w:r>
              <w:rPr>
                <w:rFonts w:asciiTheme="majorBidi" w:hAnsiTheme="majorBidi" w:cstheme="majorBidi"/>
                <w:sz w:val="24"/>
                <w:szCs w:val="24"/>
              </w:rPr>
              <w:t xml:space="preserve"> Aljawad</w:t>
            </w:r>
          </w:p>
        </w:tc>
        <w:tc>
          <w:tcPr>
            <w:tcW w:w="8280" w:type="dxa"/>
          </w:tcPr>
          <w:p w14:paraId="16E27068" w14:textId="27B59F94" w:rsidR="00596EBB" w:rsidRPr="009C243A" w:rsidRDefault="00C160B5" w:rsidP="00E26F4C">
            <w:pPr>
              <w:rPr>
                <w:rFonts w:asciiTheme="majorBidi" w:hAnsiTheme="majorBidi" w:cstheme="majorBidi"/>
                <w:sz w:val="24"/>
                <w:szCs w:val="24"/>
              </w:rPr>
            </w:pPr>
            <w:r>
              <w:rPr>
                <w:rFonts w:asciiTheme="majorBidi" w:hAnsiTheme="majorBidi" w:cstheme="majorBidi"/>
                <w:sz w:val="24"/>
                <w:szCs w:val="24"/>
              </w:rPr>
              <w:t xml:space="preserve">Data </w:t>
            </w:r>
            <w:r w:rsidR="005B164A">
              <w:rPr>
                <w:rFonts w:asciiTheme="majorBidi" w:hAnsiTheme="majorBidi" w:cstheme="majorBidi"/>
                <w:sz w:val="24"/>
                <w:szCs w:val="24"/>
              </w:rPr>
              <w:t>acquisition, deployed</w:t>
            </w:r>
            <w:r>
              <w:rPr>
                <w:rFonts w:asciiTheme="majorBidi" w:hAnsiTheme="majorBidi" w:cstheme="majorBidi"/>
                <w:sz w:val="24"/>
                <w:szCs w:val="24"/>
              </w:rPr>
              <w:t xml:space="preserve"> </w:t>
            </w:r>
            <w:r w:rsidR="005B164A">
              <w:rPr>
                <w:rFonts w:asciiTheme="majorBidi" w:hAnsiTheme="majorBidi" w:cstheme="majorBidi"/>
                <w:sz w:val="24"/>
                <w:szCs w:val="24"/>
              </w:rPr>
              <w:t>model, report</w:t>
            </w:r>
            <w:r>
              <w:rPr>
                <w:rFonts w:asciiTheme="majorBidi" w:hAnsiTheme="majorBidi" w:cstheme="majorBidi"/>
                <w:sz w:val="24"/>
                <w:szCs w:val="24"/>
              </w:rPr>
              <w:t xml:space="preserve">                            </w:t>
            </w:r>
            <w:r w:rsidR="005B164A">
              <w:rPr>
                <w:rFonts w:asciiTheme="majorBidi" w:hAnsiTheme="majorBidi" w:cstheme="majorBidi"/>
                <w:sz w:val="24"/>
                <w:szCs w:val="24"/>
              </w:rPr>
              <w:t xml:space="preserve">                            25%</w:t>
            </w:r>
          </w:p>
        </w:tc>
      </w:tr>
      <w:tr w:rsidR="00596EBB" w:rsidRPr="009C243A" w14:paraId="2E58D8E5" w14:textId="77777777" w:rsidTr="005B164A">
        <w:tc>
          <w:tcPr>
            <w:tcW w:w="2520" w:type="dxa"/>
          </w:tcPr>
          <w:p w14:paraId="5C81E114" w14:textId="77777777" w:rsidR="00596EBB" w:rsidRPr="009C243A" w:rsidRDefault="00596EBB" w:rsidP="00E26F4C">
            <w:pPr>
              <w:rPr>
                <w:rFonts w:asciiTheme="majorBidi" w:hAnsiTheme="majorBidi" w:cstheme="majorBidi"/>
                <w:sz w:val="24"/>
                <w:szCs w:val="24"/>
              </w:rPr>
            </w:pPr>
            <w:r w:rsidRPr="009C243A">
              <w:rPr>
                <w:rFonts w:asciiTheme="majorBidi" w:hAnsiTheme="majorBidi" w:cstheme="majorBidi"/>
                <w:sz w:val="24"/>
                <w:szCs w:val="24"/>
              </w:rPr>
              <w:t xml:space="preserve">Rufus </w:t>
            </w:r>
          </w:p>
        </w:tc>
        <w:tc>
          <w:tcPr>
            <w:tcW w:w="8280" w:type="dxa"/>
          </w:tcPr>
          <w:p w14:paraId="7DA4979A" w14:textId="13C92C4F" w:rsidR="00596EBB" w:rsidRPr="009C243A" w:rsidRDefault="00C160B5" w:rsidP="00E26F4C">
            <w:pPr>
              <w:rPr>
                <w:rFonts w:asciiTheme="majorBidi" w:hAnsiTheme="majorBidi" w:cstheme="majorBidi"/>
                <w:sz w:val="24"/>
                <w:szCs w:val="24"/>
              </w:rPr>
            </w:pPr>
            <w:r>
              <w:rPr>
                <w:rFonts w:asciiTheme="majorBidi" w:hAnsiTheme="majorBidi" w:cstheme="majorBidi"/>
                <w:sz w:val="24"/>
                <w:szCs w:val="24"/>
              </w:rPr>
              <w:t>AES</w:t>
            </w:r>
            <w:r w:rsidR="00365316">
              <w:rPr>
                <w:rFonts w:asciiTheme="majorBidi" w:hAnsiTheme="majorBidi" w:cstheme="majorBidi"/>
                <w:sz w:val="24"/>
                <w:szCs w:val="24"/>
              </w:rPr>
              <w:t xml:space="preserve"> </w:t>
            </w:r>
            <w:r>
              <w:rPr>
                <w:rFonts w:asciiTheme="majorBidi" w:hAnsiTheme="majorBidi" w:cstheme="majorBidi"/>
                <w:sz w:val="24"/>
                <w:szCs w:val="24"/>
              </w:rPr>
              <w:t>system,</w:t>
            </w:r>
            <w:r w:rsidR="00365316">
              <w:rPr>
                <w:rFonts w:asciiTheme="majorBidi" w:hAnsiTheme="majorBidi" w:cstheme="majorBidi"/>
                <w:sz w:val="24"/>
                <w:szCs w:val="24"/>
              </w:rPr>
              <w:t xml:space="preserve"> </w:t>
            </w:r>
            <w:r>
              <w:rPr>
                <w:rFonts w:asciiTheme="majorBidi" w:hAnsiTheme="majorBidi" w:cstheme="majorBidi"/>
                <w:sz w:val="24"/>
                <w:szCs w:val="24"/>
              </w:rPr>
              <w:t xml:space="preserve">Hyperparameter </w:t>
            </w:r>
            <w:r w:rsidR="005B164A">
              <w:rPr>
                <w:rFonts w:asciiTheme="majorBidi" w:hAnsiTheme="majorBidi" w:cstheme="majorBidi"/>
                <w:sz w:val="24"/>
                <w:szCs w:val="24"/>
              </w:rPr>
              <w:t>tuning, model</w:t>
            </w:r>
            <w:r>
              <w:rPr>
                <w:rFonts w:asciiTheme="majorBidi" w:hAnsiTheme="majorBidi" w:cstheme="majorBidi"/>
                <w:sz w:val="24"/>
                <w:szCs w:val="24"/>
              </w:rPr>
              <w:t xml:space="preserve"> training and report            </w:t>
            </w:r>
            <w:r w:rsidR="00365316">
              <w:rPr>
                <w:rFonts w:asciiTheme="majorBidi" w:hAnsiTheme="majorBidi" w:cstheme="majorBidi"/>
                <w:sz w:val="24"/>
                <w:szCs w:val="24"/>
              </w:rPr>
              <w:t xml:space="preserve">   </w:t>
            </w:r>
            <w:r>
              <w:rPr>
                <w:rFonts w:asciiTheme="majorBidi" w:hAnsiTheme="majorBidi" w:cstheme="majorBidi"/>
                <w:sz w:val="24"/>
                <w:szCs w:val="24"/>
              </w:rPr>
              <w:t xml:space="preserve">     </w:t>
            </w:r>
            <w:r w:rsidR="005B164A">
              <w:rPr>
                <w:rFonts w:asciiTheme="majorBidi" w:hAnsiTheme="majorBidi" w:cstheme="majorBidi"/>
                <w:sz w:val="24"/>
                <w:szCs w:val="24"/>
              </w:rPr>
              <w:t>25%</w:t>
            </w:r>
            <w:r>
              <w:rPr>
                <w:rFonts w:asciiTheme="majorBidi" w:hAnsiTheme="majorBidi" w:cstheme="majorBidi"/>
                <w:sz w:val="24"/>
                <w:szCs w:val="24"/>
              </w:rPr>
              <w:t xml:space="preserve">    </w:t>
            </w:r>
          </w:p>
        </w:tc>
      </w:tr>
      <w:tr w:rsidR="00596EBB" w:rsidRPr="009C243A" w14:paraId="26155EE7" w14:textId="77777777" w:rsidTr="005B164A">
        <w:tc>
          <w:tcPr>
            <w:tcW w:w="2520" w:type="dxa"/>
          </w:tcPr>
          <w:p w14:paraId="21859D0A" w14:textId="77777777" w:rsidR="00596EBB" w:rsidRPr="009C243A" w:rsidRDefault="00596EBB" w:rsidP="00E26F4C">
            <w:pPr>
              <w:rPr>
                <w:rFonts w:asciiTheme="majorBidi" w:hAnsiTheme="majorBidi" w:cstheme="majorBidi"/>
                <w:sz w:val="24"/>
                <w:szCs w:val="24"/>
              </w:rPr>
            </w:pPr>
            <w:r w:rsidRPr="009C243A">
              <w:rPr>
                <w:rFonts w:asciiTheme="majorBidi" w:hAnsiTheme="majorBidi" w:cstheme="majorBidi"/>
                <w:sz w:val="24"/>
                <w:szCs w:val="24"/>
              </w:rPr>
              <w:t>Mohamed</w:t>
            </w:r>
            <w:r>
              <w:rPr>
                <w:rFonts w:asciiTheme="majorBidi" w:hAnsiTheme="majorBidi" w:cstheme="majorBidi"/>
                <w:sz w:val="24"/>
                <w:szCs w:val="24"/>
              </w:rPr>
              <w:t xml:space="preserve"> Kasif</w:t>
            </w:r>
          </w:p>
        </w:tc>
        <w:tc>
          <w:tcPr>
            <w:tcW w:w="8280" w:type="dxa"/>
          </w:tcPr>
          <w:p w14:paraId="1DE645ED" w14:textId="3868491A" w:rsidR="00596EBB" w:rsidRPr="009C243A" w:rsidRDefault="005B164A" w:rsidP="00E26F4C">
            <w:pPr>
              <w:rPr>
                <w:rFonts w:asciiTheme="majorBidi" w:hAnsiTheme="majorBidi" w:cstheme="majorBidi"/>
                <w:sz w:val="24"/>
                <w:szCs w:val="24"/>
              </w:rPr>
            </w:pPr>
            <w:r>
              <w:rPr>
                <w:rFonts w:asciiTheme="majorBidi" w:hAnsiTheme="majorBidi" w:cstheme="majorBidi"/>
                <w:sz w:val="24"/>
                <w:szCs w:val="24"/>
              </w:rPr>
              <w:t>Data splitting, model training</w:t>
            </w:r>
            <w:r w:rsidR="00C160B5">
              <w:rPr>
                <w:rFonts w:asciiTheme="majorBidi" w:hAnsiTheme="majorBidi" w:cstheme="majorBidi"/>
                <w:sz w:val="24"/>
                <w:szCs w:val="24"/>
              </w:rPr>
              <w:t>, report, README file</w:t>
            </w:r>
            <w:r>
              <w:rPr>
                <w:rFonts w:asciiTheme="majorBidi" w:hAnsiTheme="majorBidi" w:cstheme="majorBidi"/>
                <w:sz w:val="24"/>
                <w:szCs w:val="24"/>
              </w:rPr>
              <w:t xml:space="preserve">                                      25%</w:t>
            </w:r>
          </w:p>
        </w:tc>
      </w:tr>
    </w:tbl>
    <w:p w14:paraId="4F9D9AEA" w14:textId="77777777" w:rsidR="005B164A" w:rsidRPr="009C243A" w:rsidRDefault="005B164A" w:rsidP="00FE0AC1">
      <w:pPr>
        <w:rPr>
          <w:rFonts w:asciiTheme="majorBidi" w:hAnsiTheme="majorBidi" w:cstheme="majorBidi"/>
          <w:sz w:val="24"/>
          <w:szCs w:val="24"/>
        </w:rPr>
      </w:pPr>
    </w:p>
    <w:p w14:paraId="4AB039B6" w14:textId="07DE0058" w:rsidR="005B164A" w:rsidRPr="009C243A" w:rsidRDefault="005B164A" w:rsidP="005B164A">
      <w:pPr>
        <w:jc w:val="center"/>
        <w:rPr>
          <w:rFonts w:asciiTheme="majorBidi" w:hAnsiTheme="majorBidi" w:cstheme="majorBidi"/>
          <w:sz w:val="24"/>
          <w:szCs w:val="24"/>
        </w:rPr>
      </w:pPr>
      <w:r w:rsidRPr="009C243A">
        <w:rPr>
          <w:rFonts w:asciiTheme="majorBidi" w:hAnsiTheme="majorBidi" w:cstheme="majorBidi"/>
          <w:sz w:val="24"/>
          <w:szCs w:val="24"/>
        </w:rPr>
        <w:t>Table. Student Contributions</w:t>
      </w:r>
      <w:r>
        <w:rPr>
          <w:rFonts w:asciiTheme="majorBidi" w:hAnsiTheme="majorBidi" w:cstheme="majorBidi"/>
          <w:sz w:val="24"/>
          <w:szCs w:val="24"/>
        </w:rPr>
        <w:t xml:space="preserve"> in Approach C</w:t>
      </w:r>
    </w:p>
    <w:tbl>
      <w:tblPr>
        <w:tblStyle w:val="TableGrid"/>
        <w:tblW w:w="10800" w:type="dxa"/>
        <w:tblInd w:w="-275" w:type="dxa"/>
        <w:tblLook w:val="04A0" w:firstRow="1" w:lastRow="0" w:firstColumn="1" w:lastColumn="0" w:noHBand="0" w:noVBand="1"/>
      </w:tblPr>
      <w:tblGrid>
        <w:gridCol w:w="2070"/>
        <w:gridCol w:w="8730"/>
      </w:tblGrid>
      <w:tr w:rsidR="005B164A" w:rsidRPr="009C243A" w14:paraId="071C11E1" w14:textId="77777777" w:rsidTr="00A5040E">
        <w:tc>
          <w:tcPr>
            <w:tcW w:w="2070" w:type="dxa"/>
          </w:tcPr>
          <w:p w14:paraId="65A2EB22" w14:textId="77777777" w:rsidR="005B164A" w:rsidRPr="009C243A" w:rsidRDefault="005B164A" w:rsidP="005729A6">
            <w:pPr>
              <w:rPr>
                <w:rFonts w:asciiTheme="majorBidi" w:hAnsiTheme="majorBidi" w:cstheme="majorBidi"/>
                <w:sz w:val="24"/>
                <w:szCs w:val="24"/>
              </w:rPr>
            </w:pPr>
            <w:r w:rsidRPr="009C243A">
              <w:rPr>
                <w:rFonts w:asciiTheme="majorBidi" w:hAnsiTheme="majorBidi" w:cstheme="majorBidi"/>
                <w:sz w:val="24"/>
                <w:szCs w:val="24"/>
              </w:rPr>
              <w:t>Student</w:t>
            </w:r>
          </w:p>
        </w:tc>
        <w:tc>
          <w:tcPr>
            <w:tcW w:w="8730" w:type="dxa"/>
          </w:tcPr>
          <w:p w14:paraId="36236665" w14:textId="77777777" w:rsidR="005B164A" w:rsidRPr="009C243A" w:rsidRDefault="005B164A" w:rsidP="005729A6">
            <w:pPr>
              <w:rPr>
                <w:rFonts w:asciiTheme="majorBidi" w:hAnsiTheme="majorBidi" w:cstheme="majorBidi"/>
                <w:sz w:val="24"/>
                <w:szCs w:val="24"/>
              </w:rPr>
            </w:pPr>
            <w:r w:rsidRPr="009C243A">
              <w:rPr>
                <w:rFonts w:asciiTheme="majorBidi" w:hAnsiTheme="majorBidi" w:cstheme="majorBidi"/>
              </w:rPr>
              <w:t>responsibilities and contributions</w:t>
            </w:r>
          </w:p>
        </w:tc>
      </w:tr>
      <w:tr w:rsidR="005B164A" w:rsidRPr="009C243A" w14:paraId="33426421" w14:textId="77777777" w:rsidTr="00A5040E">
        <w:tc>
          <w:tcPr>
            <w:tcW w:w="2070" w:type="dxa"/>
          </w:tcPr>
          <w:p w14:paraId="5AE68867" w14:textId="77777777" w:rsidR="005B164A" w:rsidRPr="009C243A" w:rsidRDefault="005B164A" w:rsidP="005729A6">
            <w:pPr>
              <w:rPr>
                <w:rFonts w:asciiTheme="majorBidi" w:hAnsiTheme="majorBidi" w:cstheme="majorBidi"/>
                <w:sz w:val="24"/>
                <w:szCs w:val="24"/>
              </w:rPr>
            </w:pPr>
            <w:r w:rsidRPr="009C243A">
              <w:rPr>
                <w:rFonts w:asciiTheme="majorBidi" w:hAnsiTheme="majorBidi" w:cstheme="majorBidi"/>
                <w:sz w:val="24"/>
                <w:szCs w:val="24"/>
              </w:rPr>
              <w:t>Iheb Zouari</w:t>
            </w:r>
          </w:p>
        </w:tc>
        <w:tc>
          <w:tcPr>
            <w:tcW w:w="8730" w:type="dxa"/>
          </w:tcPr>
          <w:p w14:paraId="590BC2F0" w14:textId="187DF90C" w:rsidR="005B164A" w:rsidRPr="00C160B5" w:rsidRDefault="005B164A" w:rsidP="005729A6">
            <w:r>
              <w:rPr>
                <w:rFonts w:asciiTheme="majorBidi" w:hAnsiTheme="majorBidi" w:cstheme="majorBidi"/>
                <w:sz w:val="24"/>
                <w:szCs w:val="24"/>
              </w:rPr>
              <w:t>Loss function,</w:t>
            </w:r>
            <w:r w:rsidR="00365316">
              <w:rPr>
                <w:rFonts w:asciiTheme="majorBidi" w:hAnsiTheme="majorBidi" w:cstheme="majorBidi"/>
                <w:sz w:val="24"/>
                <w:szCs w:val="24"/>
              </w:rPr>
              <w:t xml:space="preserve"> </w:t>
            </w:r>
            <w:r>
              <w:rPr>
                <w:rFonts w:asciiTheme="majorBidi" w:hAnsiTheme="majorBidi" w:cstheme="majorBidi"/>
                <w:sz w:val="24"/>
                <w:szCs w:val="24"/>
              </w:rPr>
              <w:t xml:space="preserve">Data scaling      </w:t>
            </w:r>
            <w:r w:rsidR="00EC7AB9">
              <w:rPr>
                <w:rFonts w:asciiTheme="majorBidi" w:hAnsiTheme="majorBidi" w:cstheme="majorBidi"/>
                <w:sz w:val="24"/>
                <w:szCs w:val="24"/>
              </w:rPr>
              <w:t xml:space="preserve">             </w:t>
            </w:r>
            <w:r w:rsidR="00365316">
              <w:rPr>
                <w:rFonts w:asciiTheme="majorBidi" w:hAnsiTheme="majorBidi" w:cstheme="majorBidi"/>
                <w:sz w:val="24"/>
                <w:szCs w:val="24"/>
              </w:rPr>
              <w:t xml:space="preserve">                            </w:t>
            </w:r>
            <w:r w:rsidR="00EC7AB9">
              <w:rPr>
                <w:rFonts w:asciiTheme="majorBidi" w:hAnsiTheme="majorBidi" w:cstheme="majorBidi"/>
                <w:sz w:val="24"/>
                <w:szCs w:val="24"/>
              </w:rPr>
              <w:t xml:space="preserve">                                 </w:t>
            </w:r>
            <w:r>
              <w:rPr>
                <w:rFonts w:asciiTheme="majorBidi" w:hAnsiTheme="majorBidi" w:cstheme="majorBidi"/>
                <w:sz w:val="24"/>
                <w:szCs w:val="24"/>
              </w:rPr>
              <w:t>25%</w:t>
            </w:r>
          </w:p>
        </w:tc>
      </w:tr>
      <w:tr w:rsidR="005B164A" w:rsidRPr="009C243A" w14:paraId="1CB81EAB" w14:textId="77777777" w:rsidTr="00A5040E">
        <w:tc>
          <w:tcPr>
            <w:tcW w:w="2070" w:type="dxa"/>
          </w:tcPr>
          <w:p w14:paraId="150811E5" w14:textId="77777777" w:rsidR="005B164A" w:rsidRPr="009C243A" w:rsidRDefault="005B164A" w:rsidP="005729A6">
            <w:pPr>
              <w:rPr>
                <w:rFonts w:asciiTheme="majorBidi" w:hAnsiTheme="majorBidi" w:cstheme="majorBidi"/>
                <w:sz w:val="24"/>
                <w:szCs w:val="24"/>
              </w:rPr>
            </w:pPr>
            <w:r w:rsidRPr="009C243A">
              <w:rPr>
                <w:rFonts w:asciiTheme="majorBidi" w:hAnsiTheme="majorBidi" w:cstheme="majorBidi"/>
                <w:sz w:val="24"/>
                <w:szCs w:val="24"/>
              </w:rPr>
              <w:t>Mohamad</w:t>
            </w:r>
            <w:r>
              <w:rPr>
                <w:rFonts w:asciiTheme="majorBidi" w:hAnsiTheme="majorBidi" w:cstheme="majorBidi"/>
                <w:sz w:val="24"/>
                <w:szCs w:val="24"/>
              </w:rPr>
              <w:t xml:space="preserve"> Aljawad</w:t>
            </w:r>
          </w:p>
        </w:tc>
        <w:tc>
          <w:tcPr>
            <w:tcW w:w="8730" w:type="dxa"/>
          </w:tcPr>
          <w:p w14:paraId="71A331BD" w14:textId="5FD2F378" w:rsidR="005B164A" w:rsidRPr="009C243A" w:rsidRDefault="005B164A" w:rsidP="005729A6">
            <w:pPr>
              <w:rPr>
                <w:rFonts w:asciiTheme="majorBidi" w:hAnsiTheme="majorBidi" w:cstheme="majorBidi"/>
                <w:sz w:val="24"/>
                <w:szCs w:val="24"/>
              </w:rPr>
            </w:pPr>
            <w:r>
              <w:rPr>
                <w:rFonts w:asciiTheme="majorBidi" w:hAnsiTheme="majorBidi" w:cstheme="majorBidi"/>
                <w:sz w:val="24"/>
                <w:szCs w:val="24"/>
              </w:rPr>
              <w:t xml:space="preserve">Data acquisition, </w:t>
            </w:r>
            <w:r w:rsidR="00A5040E">
              <w:rPr>
                <w:rFonts w:asciiTheme="majorBidi" w:hAnsiTheme="majorBidi" w:cstheme="majorBidi"/>
                <w:sz w:val="24"/>
                <w:szCs w:val="24"/>
              </w:rPr>
              <w:t>Pre-trained model</w:t>
            </w:r>
            <w:r>
              <w:rPr>
                <w:rFonts w:asciiTheme="majorBidi" w:hAnsiTheme="majorBidi" w:cstheme="majorBidi"/>
                <w:sz w:val="24"/>
                <w:szCs w:val="24"/>
              </w:rPr>
              <w:t>, report                                                       25%</w:t>
            </w:r>
          </w:p>
        </w:tc>
      </w:tr>
      <w:tr w:rsidR="005B164A" w:rsidRPr="009C243A" w14:paraId="1752E991" w14:textId="77777777" w:rsidTr="00A5040E">
        <w:tc>
          <w:tcPr>
            <w:tcW w:w="2070" w:type="dxa"/>
          </w:tcPr>
          <w:p w14:paraId="5E7D3519" w14:textId="77777777" w:rsidR="005B164A" w:rsidRPr="009C243A" w:rsidRDefault="005B164A" w:rsidP="005729A6">
            <w:pPr>
              <w:rPr>
                <w:rFonts w:asciiTheme="majorBidi" w:hAnsiTheme="majorBidi" w:cstheme="majorBidi"/>
                <w:sz w:val="24"/>
                <w:szCs w:val="24"/>
              </w:rPr>
            </w:pPr>
            <w:r w:rsidRPr="009C243A">
              <w:rPr>
                <w:rFonts w:asciiTheme="majorBidi" w:hAnsiTheme="majorBidi" w:cstheme="majorBidi"/>
                <w:sz w:val="24"/>
                <w:szCs w:val="24"/>
              </w:rPr>
              <w:t xml:space="preserve">Rufus </w:t>
            </w:r>
          </w:p>
        </w:tc>
        <w:tc>
          <w:tcPr>
            <w:tcW w:w="8730" w:type="dxa"/>
          </w:tcPr>
          <w:p w14:paraId="046AFC04" w14:textId="54F0BA13" w:rsidR="005B164A" w:rsidRPr="009C243A" w:rsidRDefault="005B164A" w:rsidP="005729A6">
            <w:pPr>
              <w:rPr>
                <w:rFonts w:asciiTheme="majorBidi" w:hAnsiTheme="majorBidi" w:cstheme="majorBidi"/>
                <w:sz w:val="24"/>
                <w:szCs w:val="24"/>
              </w:rPr>
            </w:pPr>
            <w:r>
              <w:rPr>
                <w:rFonts w:asciiTheme="majorBidi" w:hAnsiTheme="majorBidi" w:cstheme="majorBidi"/>
                <w:sz w:val="24"/>
                <w:szCs w:val="24"/>
              </w:rPr>
              <w:t>Data validation,</w:t>
            </w:r>
            <w:r w:rsidR="009616DE">
              <w:rPr>
                <w:rFonts w:asciiTheme="majorBidi" w:hAnsiTheme="majorBidi" w:cstheme="majorBidi"/>
                <w:sz w:val="24"/>
                <w:szCs w:val="24"/>
              </w:rPr>
              <w:t xml:space="preserve"> </w:t>
            </w:r>
            <w:r w:rsidR="00A5040E">
              <w:rPr>
                <w:rFonts w:asciiTheme="majorBidi" w:hAnsiTheme="majorBidi" w:cstheme="majorBidi"/>
                <w:sz w:val="24"/>
                <w:szCs w:val="24"/>
              </w:rPr>
              <w:t>debugging,</w:t>
            </w:r>
            <w:r w:rsidR="009616DE">
              <w:rPr>
                <w:rFonts w:asciiTheme="majorBidi" w:hAnsiTheme="majorBidi" w:cstheme="majorBidi"/>
                <w:sz w:val="24"/>
                <w:szCs w:val="24"/>
              </w:rPr>
              <w:t xml:space="preserve"> </w:t>
            </w:r>
            <w:r>
              <w:rPr>
                <w:rFonts w:asciiTheme="majorBidi" w:hAnsiTheme="majorBidi" w:cstheme="majorBidi"/>
                <w:sz w:val="24"/>
                <w:szCs w:val="24"/>
              </w:rPr>
              <w:t xml:space="preserve">model </w:t>
            </w:r>
            <w:r w:rsidR="00A5040E">
              <w:rPr>
                <w:rFonts w:asciiTheme="majorBidi" w:hAnsiTheme="majorBidi" w:cstheme="majorBidi"/>
                <w:sz w:val="24"/>
                <w:szCs w:val="24"/>
              </w:rPr>
              <w:t>training, report</w:t>
            </w:r>
            <w:r>
              <w:rPr>
                <w:rFonts w:asciiTheme="majorBidi" w:hAnsiTheme="majorBidi" w:cstheme="majorBidi"/>
                <w:sz w:val="24"/>
                <w:szCs w:val="24"/>
              </w:rPr>
              <w:t xml:space="preserve">                                          </w:t>
            </w:r>
            <w:r w:rsidR="00A5040E">
              <w:rPr>
                <w:rFonts w:asciiTheme="majorBidi" w:hAnsiTheme="majorBidi" w:cstheme="majorBidi"/>
                <w:sz w:val="24"/>
                <w:szCs w:val="24"/>
              </w:rPr>
              <w:t xml:space="preserve"> </w:t>
            </w:r>
            <w:r>
              <w:rPr>
                <w:rFonts w:asciiTheme="majorBidi" w:hAnsiTheme="majorBidi" w:cstheme="majorBidi"/>
                <w:sz w:val="24"/>
                <w:szCs w:val="24"/>
              </w:rPr>
              <w:t>25%</w:t>
            </w:r>
          </w:p>
        </w:tc>
      </w:tr>
      <w:tr w:rsidR="005B164A" w:rsidRPr="009C243A" w14:paraId="549CF543" w14:textId="77777777" w:rsidTr="00A5040E">
        <w:tc>
          <w:tcPr>
            <w:tcW w:w="2070" w:type="dxa"/>
          </w:tcPr>
          <w:p w14:paraId="62D7176C" w14:textId="77777777" w:rsidR="005B164A" w:rsidRPr="009C243A" w:rsidRDefault="005B164A" w:rsidP="005729A6">
            <w:pPr>
              <w:rPr>
                <w:rFonts w:asciiTheme="majorBidi" w:hAnsiTheme="majorBidi" w:cstheme="majorBidi"/>
                <w:sz w:val="24"/>
                <w:szCs w:val="24"/>
              </w:rPr>
            </w:pPr>
            <w:r w:rsidRPr="009C243A">
              <w:rPr>
                <w:rFonts w:asciiTheme="majorBidi" w:hAnsiTheme="majorBidi" w:cstheme="majorBidi"/>
                <w:sz w:val="24"/>
                <w:szCs w:val="24"/>
              </w:rPr>
              <w:t>Mohamed</w:t>
            </w:r>
            <w:r>
              <w:rPr>
                <w:rFonts w:asciiTheme="majorBidi" w:hAnsiTheme="majorBidi" w:cstheme="majorBidi"/>
                <w:sz w:val="24"/>
                <w:szCs w:val="24"/>
              </w:rPr>
              <w:t xml:space="preserve"> Kasif</w:t>
            </w:r>
          </w:p>
        </w:tc>
        <w:tc>
          <w:tcPr>
            <w:tcW w:w="8730" w:type="dxa"/>
          </w:tcPr>
          <w:p w14:paraId="70AA6977" w14:textId="1E2363ED" w:rsidR="005B164A" w:rsidRPr="009C243A" w:rsidRDefault="005B164A" w:rsidP="005729A6">
            <w:pPr>
              <w:rPr>
                <w:rFonts w:asciiTheme="majorBidi" w:hAnsiTheme="majorBidi" w:cstheme="majorBidi"/>
                <w:sz w:val="24"/>
                <w:szCs w:val="24"/>
              </w:rPr>
            </w:pPr>
            <w:r>
              <w:rPr>
                <w:rFonts w:asciiTheme="majorBidi" w:hAnsiTheme="majorBidi" w:cstheme="majorBidi"/>
                <w:sz w:val="24"/>
                <w:szCs w:val="24"/>
              </w:rPr>
              <w:t>Data splitting,</w:t>
            </w:r>
            <w:r w:rsidR="009616DE">
              <w:rPr>
                <w:rFonts w:asciiTheme="majorBidi" w:hAnsiTheme="majorBidi" w:cstheme="majorBidi"/>
                <w:sz w:val="24"/>
                <w:szCs w:val="24"/>
              </w:rPr>
              <w:t xml:space="preserve"> </w:t>
            </w:r>
            <w:r w:rsidR="00A5040E">
              <w:rPr>
                <w:rFonts w:asciiTheme="majorBidi" w:hAnsiTheme="majorBidi" w:cstheme="majorBidi"/>
                <w:sz w:val="24"/>
                <w:szCs w:val="24"/>
              </w:rPr>
              <w:t>data handling,</w:t>
            </w:r>
            <w:r>
              <w:rPr>
                <w:rFonts w:asciiTheme="majorBidi" w:hAnsiTheme="majorBidi" w:cstheme="majorBidi"/>
                <w:sz w:val="24"/>
                <w:szCs w:val="24"/>
              </w:rPr>
              <w:t xml:space="preserve"> model training, report, README file                25%</w:t>
            </w:r>
          </w:p>
        </w:tc>
      </w:tr>
    </w:tbl>
    <w:p w14:paraId="1114CBA4" w14:textId="60EDD783" w:rsidR="00A14BA9" w:rsidRPr="009C243A" w:rsidRDefault="00A14BA9" w:rsidP="00134E44">
      <w:pPr>
        <w:tabs>
          <w:tab w:val="left" w:pos="900"/>
        </w:tabs>
        <w:rPr>
          <w:rFonts w:asciiTheme="majorBidi" w:hAnsiTheme="majorBidi" w:cstheme="majorBidi"/>
        </w:rPr>
      </w:pPr>
    </w:p>
    <w:sectPr w:rsidR="00A14BA9" w:rsidRPr="009C2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50704"/>
    <w:multiLevelType w:val="multilevel"/>
    <w:tmpl w:val="CCD47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B5E8E"/>
    <w:multiLevelType w:val="hybridMultilevel"/>
    <w:tmpl w:val="5990525E"/>
    <w:lvl w:ilvl="0" w:tplc="44387F54">
      <w:start w:val="1"/>
      <w:numFmt w:val="decimal"/>
      <w:lvlText w:val="%1."/>
      <w:lvlJc w:val="left"/>
      <w:pPr>
        <w:ind w:left="360" w:hanging="360"/>
      </w:pPr>
      <w:rPr>
        <w:rFonts w:hint="default"/>
        <w:sz w:val="40"/>
        <w:szCs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6F62D36"/>
    <w:multiLevelType w:val="multilevel"/>
    <w:tmpl w:val="73C60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04029"/>
    <w:multiLevelType w:val="multilevel"/>
    <w:tmpl w:val="44E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72893"/>
    <w:multiLevelType w:val="hybridMultilevel"/>
    <w:tmpl w:val="2FFA00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1E4478"/>
    <w:multiLevelType w:val="multilevel"/>
    <w:tmpl w:val="078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D1B04"/>
    <w:multiLevelType w:val="multilevel"/>
    <w:tmpl w:val="3CF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C7AA1"/>
    <w:multiLevelType w:val="multilevel"/>
    <w:tmpl w:val="BE5692FC"/>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3D1DA0"/>
    <w:multiLevelType w:val="multilevel"/>
    <w:tmpl w:val="5572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F6B2E"/>
    <w:multiLevelType w:val="multilevel"/>
    <w:tmpl w:val="1AC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368E8"/>
    <w:multiLevelType w:val="multilevel"/>
    <w:tmpl w:val="B71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7A68BB"/>
    <w:multiLevelType w:val="hybridMultilevel"/>
    <w:tmpl w:val="384E58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9765190">
    <w:abstractNumId w:val="1"/>
  </w:num>
  <w:num w:numId="2" w16cid:durableId="661667594">
    <w:abstractNumId w:val="2"/>
  </w:num>
  <w:num w:numId="3" w16cid:durableId="359549841">
    <w:abstractNumId w:val="7"/>
  </w:num>
  <w:num w:numId="4" w16cid:durableId="1366053903">
    <w:abstractNumId w:val="0"/>
  </w:num>
  <w:num w:numId="5" w16cid:durableId="1603994188">
    <w:abstractNumId w:val="6"/>
  </w:num>
  <w:num w:numId="6" w16cid:durableId="148595490">
    <w:abstractNumId w:val="10"/>
  </w:num>
  <w:num w:numId="7" w16cid:durableId="1290356166">
    <w:abstractNumId w:val="3"/>
  </w:num>
  <w:num w:numId="8" w16cid:durableId="1340817153">
    <w:abstractNumId w:val="8"/>
  </w:num>
  <w:num w:numId="9" w16cid:durableId="1562401705">
    <w:abstractNumId w:val="9"/>
  </w:num>
  <w:num w:numId="10" w16cid:durableId="498234477">
    <w:abstractNumId w:val="5"/>
  </w:num>
  <w:num w:numId="11" w16cid:durableId="1220240457">
    <w:abstractNumId w:val="4"/>
  </w:num>
  <w:num w:numId="12" w16cid:durableId="1233077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1NTO0NDI0tzA0NzBW0lEKTi0uzszPAykwrQUA3rzOJCwAAAA="/>
  </w:docVars>
  <w:rsids>
    <w:rsidRoot w:val="00A14BA9"/>
    <w:rsid w:val="00015AD0"/>
    <w:rsid w:val="00050ECF"/>
    <w:rsid w:val="000655D0"/>
    <w:rsid w:val="000A366E"/>
    <w:rsid w:val="000B3887"/>
    <w:rsid w:val="000C0C00"/>
    <w:rsid w:val="000E00BD"/>
    <w:rsid w:val="000E72E8"/>
    <w:rsid w:val="000F7112"/>
    <w:rsid w:val="00111347"/>
    <w:rsid w:val="0013194B"/>
    <w:rsid w:val="00134E44"/>
    <w:rsid w:val="00135857"/>
    <w:rsid w:val="001430F2"/>
    <w:rsid w:val="00145070"/>
    <w:rsid w:val="00153525"/>
    <w:rsid w:val="001C0DAC"/>
    <w:rsid w:val="001F6E3F"/>
    <w:rsid w:val="002137AB"/>
    <w:rsid w:val="00216AB1"/>
    <w:rsid w:val="00224C16"/>
    <w:rsid w:val="00234506"/>
    <w:rsid w:val="00234958"/>
    <w:rsid w:val="002611C9"/>
    <w:rsid w:val="00265BB9"/>
    <w:rsid w:val="002864BC"/>
    <w:rsid w:val="00295FBE"/>
    <w:rsid w:val="002C6435"/>
    <w:rsid w:val="002C73E8"/>
    <w:rsid w:val="002D6824"/>
    <w:rsid w:val="002D730F"/>
    <w:rsid w:val="002D7A08"/>
    <w:rsid w:val="002E276B"/>
    <w:rsid w:val="00303ECC"/>
    <w:rsid w:val="003174B4"/>
    <w:rsid w:val="003260DA"/>
    <w:rsid w:val="003309F9"/>
    <w:rsid w:val="00341846"/>
    <w:rsid w:val="00360AF3"/>
    <w:rsid w:val="00362A46"/>
    <w:rsid w:val="00365316"/>
    <w:rsid w:val="003744F0"/>
    <w:rsid w:val="00374868"/>
    <w:rsid w:val="003D4BEB"/>
    <w:rsid w:val="003E2606"/>
    <w:rsid w:val="00410185"/>
    <w:rsid w:val="004338F7"/>
    <w:rsid w:val="004549EC"/>
    <w:rsid w:val="004555FA"/>
    <w:rsid w:val="00466BB1"/>
    <w:rsid w:val="004752CC"/>
    <w:rsid w:val="00480858"/>
    <w:rsid w:val="004A66C8"/>
    <w:rsid w:val="004E0757"/>
    <w:rsid w:val="004F7FB5"/>
    <w:rsid w:val="005073AB"/>
    <w:rsid w:val="00557907"/>
    <w:rsid w:val="00596241"/>
    <w:rsid w:val="00596EBB"/>
    <w:rsid w:val="005B164A"/>
    <w:rsid w:val="005E52B8"/>
    <w:rsid w:val="005E569C"/>
    <w:rsid w:val="00653278"/>
    <w:rsid w:val="0068165D"/>
    <w:rsid w:val="0068243D"/>
    <w:rsid w:val="006D22E2"/>
    <w:rsid w:val="00705682"/>
    <w:rsid w:val="00722E0D"/>
    <w:rsid w:val="007410D9"/>
    <w:rsid w:val="0074599E"/>
    <w:rsid w:val="00754774"/>
    <w:rsid w:val="00756A6D"/>
    <w:rsid w:val="0076467D"/>
    <w:rsid w:val="00771E2E"/>
    <w:rsid w:val="007812B2"/>
    <w:rsid w:val="00785E8F"/>
    <w:rsid w:val="007A3624"/>
    <w:rsid w:val="007C7230"/>
    <w:rsid w:val="007D2885"/>
    <w:rsid w:val="007E2A39"/>
    <w:rsid w:val="007E65B7"/>
    <w:rsid w:val="008062C8"/>
    <w:rsid w:val="00834889"/>
    <w:rsid w:val="00863236"/>
    <w:rsid w:val="0087543D"/>
    <w:rsid w:val="00883ACA"/>
    <w:rsid w:val="00897810"/>
    <w:rsid w:val="008A54D3"/>
    <w:rsid w:val="008E582D"/>
    <w:rsid w:val="0092633C"/>
    <w:rsid w:val="0093068C"/>
    <w:rsid w:val="009501AD"/>
    <w:rsid w:val="009616DE"/>
    <w:rsid w:val="00972EE6"/>
    <w:rsid w:val="00976C0D"/>
    <w:rsid w:val="00990AB7"/>
    <w:rsid w:val="009A3339"/>
    <w:rsid w:val="009A6A56"/>
    <w:rsid w:val="009A6C72"/>
    <w:rsid w:val="009B369D"/>
    <w:rsid w:val="009C243A"/>
    <w:rsid w:val="009E516A"/>
    <w:rsid w:val="009F614C"/>
    <w:rsid w:val="009F6434"/>
    <w:rsid w:val="009F674A"/>
    <w:rsid w:val="00A14BA9"/>
    <w:rsid w:val="00A16AEC"/>
    <w:rsid w:val="00A3312E"/>
    <w:rsid w:val="00A5040E"/>
    <w:rsid w:val="00A65B41"/>
    <w:rsid w:val="00A91C48"/>
    <w:rsid w:val="00AE5BC1"/>
    <w:rsid w:val="00B07EFA"/>
    <w:rsid w:val="00B648A8"/>
    <w:rsid w:val="00B71682"/>
    <w:rsid w:val="00B71E4E"/>
    <w:rsid w:val="00B74C3F"/>
    <w:rsid w:val="00B83839"/>
    <w:rsid w:val="00B84DC9"/>
    <w:rsid w:val="00BA0B53"/>
    <w:rsid w:val="00BA18F1"/>
    <w:rsid w:val="00BB32B6"/>
    <w:rsid w:val="00BD593F"/>
    <w:rsid w:val="00C160B5"/>
    <w:rsid w:val="00C23605"/>
    <w:rsid w:val="00C64B2C"/>
    <w:rsid w:val="00C7578F"/>
    <w:rsid w:val="00C75C03"/>
    <w:rsid w:val="00C82C06"/>
    <w:rsid w:val="00CC5784"/>
    <w:rsid w:val="00CF4D28"/>
    <w:rsid w:val="00D17338"/>
    <w:rsid w:val="00D17F21"/>
    <w:rsid w:val="00D401C0"/>
    <w:rsid w:val="00D42E35"/>
    <w:rsid w:val="00D61E08"/>
    <w:rsid w:val="00D93765"/>
    <w:rsid w:val="00DA5D9B"/>
    <w:rsid w:val="00DD710A"/>
    <w:rsid w:val="00E04977"/>
    <w:rsid w:val="00E11771"/>
    <w:rsid w:val="00E16DF5"/>
    <w:rsid w:val="00E462E5"/>
    <w:rsid w:val="00E502E6"/>
    <w:rsid w:val="00E60760"/>
    <w:rsid w:val="00EB6AF2"/>
    <w:rsid w:val="00EC7AB9"/>
    <w:rsid w:val="00ED532A"/>
    <w:rsid w:val="00ED7791"/>
    <w:rsid w:val="00EF7339"/>
    <w:rsid w:val="00F00F56"/>
    <w:rsid w:val="00F31EB0"/>
    <w:rsid w:val="00F475C9"/>
    <w:rsid w:val="00F549F9"/>
    <w:rsid w:val="00F64646"/>
    <w:rsid w:val="00F70428"/>
    <w:rsid w:val="00F71AC3"/>
    <w:rsid w:val="00F844AF"/>
    <w:rsid w:val="00F84660"/>
    <w:rsid w:val="00FD23F8"/>
    <w:rsid w:val="00FE0AC1"/>
    <w:rsid w:val="00FF09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8A22"/>
  <w15:chartTrackingRefBased/>
  <w15:docId w15:val="{4624ED41-CE49-4C36-A466-29795335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9F9"/>
  </w:style>
  <w:style w:type="paragraph" w:styleId="Heading1">
    <w:name w:val="heading 1"/>
    <w:basedOn w:val="Normal"/>
    <w:next w:val="Normal"/>
    <w:link w:val="Heading1Char"/>
    <w:uiPriority w:val="9"/>
    <w:qFormat/>
    <w:rsid w:val="00A14B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2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50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4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BA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14BA9"/>
    <w:pPr>
      <w:ind w:left="720"/>
      <w:contextualSpacing/>
    </w:pPr>
  </w:style>
  <w:style w:type="table" w:styleId="TableGrid">
    <w:name w:val="Table Grid"/>
    <w:basedOn w:val="TableNormal"/>
    <w:uiPriority w:val="39"/>
    <w:rsid w:val="00FE0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E260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4507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C7230"/>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3174B4"/>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3174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302">
      <w:bodyDiv w:val="1"/>
      <w:marLeft w:val="0"/>
      <w:marRight w:val="0"/>
      <w:marTop w:val="0"/>
      <w:marBottom w:val="0"/>
      <w:divBdr>
        <w:top w:val="none" w:sz="0" w:space="0" w:color="auto"/>
        <w:left w:val="none" w:sz="0" w:space="0" w:color="auto"/>
        <w:bottom w:val="none" w:sz="0" w:space="0" w:color="auto"/>
        <w:right w:val="none" w:sz="0" w:space="0" w:color="auto"/>
      </w:divBdr>
    </w:div>
    <w:div w:id="84112315">
      <w:bodyDiv w:val="1"/>
      <w:marLeft w:val="0"/>
      <w:marRight w:val="0"/>
      <w:marTop w:val="0"/>
      <w:marBottom w:val="0"/>
      <w:divBdr>
        <w:top w:val="none" w:sz="0" w:space="0" w:color="auto"/>
        <w:left w:val="none" w:sz="0" w:space="0" w:color="auto"/>
        <w:bottom w:val="none" w:sz="0" w:space="0" w:color="auto"/>
        <w:right w:val="none" w:sz="0" w:space="0" w:color="auto"/>
      </w:divBdr>
    </w:div>
    <w:div w:id="214784302">
      <w:bodyDiv w:val="1"/>
      <w:marLeft w:val="0"/>
      <w:marRight w:val="0"/>
      <w:marTop w:val="0"/>
      <w:marBottom w:val="0"/>
      <w:divBdr>
        <w:top w:val="none" w:sz="0" w:space="0" w:color="auto"/>
        <w:left w:val="none" w:sz="0" w:space="0" w:color="auto"/>
        <w:bottom w:val="none" w:sz="0" w:space="0" w:color="auto"/>
        <w:right w:val="none" w:sz="0" w:space="0" w:color="auto"/>
      </w:divBdr>
    </w:div>
    <w:div w:id="230771681">
      <w:bodyDiv w:val="1"/>
      <w:marLeft w:val="0"/>
      <w:marRight w:val="0"/>
      <w:marTop w:val="0"/>
      <w:marBottom w:val="0"/>
      <w:divBdr>
        <w:top w:val="none" w:sz="0" w:space="0" w:color="auto"/>
        <w:left w:val="none" w:sz="0" w:space="0" w:color="auto"/>
        <w:bottom w:val="none" w:sz="0" w:space="0" w:color="auto"/>
        <w:right w:val="none" w:sz="0" w:space="0" w:color="auto"/>
      </w:divBdr>
    </w:div>
    <w:div w:id="278143994">
      <w:bodyDiv w:val="1"/>
      <w:marLeft w:val="0"/>
      <w:marRight w:val="0"/>
      <w:marTop w:val="0"/>
      <w:marBottom w:val="0"/>
      <w:divBdr>
        <w:top w:val="none" w:sz="0" w:space="0" w:color="auto"/>
        <w:left w:val="none" w:sz="0" w:space="0" w:color="auto"/>
        <w:bottom w:val="none" w:sz="0" w:space="0" w:color="auto"/>
        <w:right w:val="none" w:sz="0" w:space="0" w:color="auto"/>
      </w:divBdr>
    </w:div>
    <w:div w:id="280454528">
      <w:bodyDiv w:val="1"/>
      <w:marLeft w:val="0"/>
      <w:marRight w:val="0"/>
      <w:marTop w:val="0"/>
      <w:marBottom w:val="0"/>
      <w:divBdr>
        <w:top w:val="none" w:sz="0" w:space="0" w:color="auto"/>
        <w:left w:val="none" w:sz="0" w:space="0" w:color="auto"/>
        <w:bottom w:val="none" w:sz="0" w:space="0" w:color="auto"/>
        <w:right w:val="none" w:sz="0" w:space="0" w:color="auto"/>
      </w:divBdr>
    </w:div>
    <w:div w:id="380398076">
      <w:bodyDiv w:val="1"/>
      <w:marLeft w:val="0"/>
      <w:marRight w:val="0"/>
      <w:marTop w:val="0"/>
      <w:marBottom w:val="0"/>
      <w:divBdr>
        <w:top w:val="none" w:sz="0" w:space="0" w:color="auto"/>
        <w:left w:val="none" w:sz="0" w:space="0" w:color="auto"/>
        <w:bottom w:val="none" w:sz="0" w:space="0" w:color="auto"/>
        <w:right w:val="none" w:sz="0" w:space="0" w:color="auto"/>
      </w:divBdr>
    </w:div>
    <w:div w:id="406852899">
      <w:bodyDiv w:val="1"/>
      <w:marLeft w:val="0"/>
      <w:marRight w:val="0"/>
      <w:marTop w:val="0"/>
      <w:marBottom w:val="0"/>
      <w:divBdr>
        <w:top w:val="none" w:sz="0" w:space="0" w:color="auto"/>
        <w:left w:val="none" w:sz="0" w:space="0" w:color="auto"/>
        <w:bottom w:val="none" w:sz="0" w:space="0" w:color="auto"/>
        <w:right w:val="none" w:sz="0" w:space="0" w:color="auto"/>
      </w:divBdr>
    </w:div>
    <w:div w:id="426735583">
      <w:bodyDiv w:val="1"/>
      <w:marLeft w:val="0"/>
      <w:marRight w:val="0"/>
      <w:marTop w:val="0"/>
      <w:marBottom w:val="0"/>
      <w:divBdr>
        <w:top w:val="none" w:sz="0" w:space="0" w:color="auto"/>
        <w:left w:val="none" w:sz="0" w:space="0" w:color="auto"/>
        <w:bottom w:val="none" w:sz="0" w:space="0" w:color="auto"/>
        <w:right w:val="none" w:sz="0" w:space="0" w:color="auto"/>
      </w:divBdr>
    </w:div>
    <w:div w:id="426851854">
      <w:bodyDiv w:val="1"/>
      <w:marLeft w:val="0"/>
      <w:marRight w:val="0"/>
      <w:marTop w:val="0"/>
      <w:marBottom w:val="0"/>
      <w:divBdr>
        <w:top w:val="none" w:sz="0" w:space="0" w:color="auto"/>
        <w:left w:val="none" w:sz="0" w:space="0" w:color="auto"/>
        <w:bottom w:val="none" w:sz="0" w:space="0" w:color="auto"/>
        <w:right w:val="none" w:sz="0" w:space="0" w:color="auto"/>
      </w:divBdr>
    </w:div>
    <w:div w:id="429353326">
      <w:bodyDiv w:val="1"/>
      <w:marLeft w:val="0"/>
      <w:marRight w:val="0"/>
      <w:marTop w:val="0"/>
      <w:marBottom w:val="0"/>
      <w:divBdr>
        <w:top w:val="none" w:sz="0" w:space="0" w:color="auto"/>
        <w:left w:val="none" w:sz="0" w:space="0" w:color="auto"/>
        <w:bottom w:val="none" w:sz="0" w:space="0" w:color="auto"/>
        <w:right w:val="none" w:sz="0" w:space="0" w:color="auto"/>
      </w:divBdr>
    </w:div>
    <w:div w:id="456460229">
      <w:bodyDiv w:val="1"/>
      <w:marLeft w:val="0"/>
      <w:marRight w:val="0"/>
      <w:marTop w:val="0"/>
      <w:marBottom w:val="0"/>
      <w:divBdr>
        <w:top w:val="none" w:sz="0" w:space="0" w:color="auto"/>
        <w:left w:val="none" w:sz="0" w:space="0" w:color="auto"/>
        <w:bottom w:val="none" w:sz="0" w:space="0" w:color="auto"/>
        <w:right w:val="none" w:sz="0" w:space="0" w:color="auto"/>
      </w:divBdr>
    </w:div>
    <w:div w:id="555049997">
      <w:bodyDiv w:val="1"/>
      <w:marLeft w:val="0"/>
      <w:marRight w:val="0"/>
      <w:marTop w:val="0"/>
      <w:marBottom w:val="0"/>
      <w:divBdr>
        <w:top w:val="none" w:sz="0" w:space="0" w:color="auto"/>
        <w:left w:val="none" w:sz="0" w:space="0" w:color="auto"/>
        <w:bottom w:val="none" w:sz="0" w:space="0" w:color="auto"/>
        <w:right w:val="none" w:sz="0" w:space="0" w:color="auto"/>
      </w:divBdr>
    </w:div>
    <w:div w:id="579363938">
      <w:bodyDiv w:val="1"/>
      <w:marLeft w:val="0"/>
      <w:marRight w:val="0"/>
      <w:marTop w:val="0"/>
      <w:marBottom w:val="0"/>
      <w:divBdr>
        <w:top w:val="none" w:sz="0" w:space="0" w:color="auto"/>
        <w:left w:val="none" w:sz="0" w:space="0" w:color="auto"/>
        <w:bottom w:val="none" w:sz="0" w:space="0" w:color="auto"/>
        <w:right w:val="none" w:sz="0" w:space="0" w:color="auto"/>
      </w:divBdr>
    </w:div>
    <w:div w:id="611983513">
      <w:bodyDiv w:val="1"/>
      <w:marLeft w:val="0"/>
      <w:marRight w:val="0"/>
      <w:marTop w:val="0"/>
      <w:marBottom w:val="0"/>
      <w:divBdr>
        <w:top w:val="none" w:sz="0" w:space="0" w:color="auto"/>
        <w:left w:val="none" w:sz="0" w:space="0" w:color="auto"/>
        <w:bottom w:val="none" w:sz="0" w:space="0" w:color="auto"/>
        <w:right w:val="none" w:sz="0" w:space="0" w:color="auto"/>
      </w:divBdr>
    </w:div>
    <w:div w:id="614018500">
      <w:bodyDiv w:val="1"/>
      <w:marLeft w:val="0"/>
      <w:marRight w:val="0"/>
      <w:marTop w:val="0"/>
      <w:marBottom w:val="0"/>
      <w:divBdr>
        <w:top w:val="none" w:sz="0" w:space="0" w:color="auto"/>
        <w:left w:val="none" w:sz="0" w:space="0" w:color="auto"/>
        <w:bottom w:val="none" w:sz="0" w:space="0" w:color="auto"/>
        <w:right w:val="none" w:sz="0" w:space="0" w:color="auto"/>
      </w:divBdr>
    </w:div>
    <w:div w:id="664625096">
      <w:bodyDiv w:val="1"/>
      <w:marLeft w:val="0"/>
      <w:marRight w:val="0"/>
      <w:marTop w:val="0"/>
      <w:marBottom w:val="0"/>
      <w:divBdr>
        <w:top w:val="none" w:sz="0" w:space="0" w:color="auto"/>
        <w:left w:val="none" w:sz="0" w:space="0" w:color="auto"/>
        <w:bottom w:val="none" w:sz="0" w:space="0" w:color="auto"/>
        <w:right w:val="none" w:sz="0" w:space="0" w:color="auto"/>
      </w:divBdr>
    </w:div>
    <w:div w:id="725295769">
      <w:bodyDiv w:val="1"/>
      <w:marLeft w:val="0"/>
      <w:marRight w:val="0"/>
      <w:marTop w:val="0"/>
      <w:marBottom w:val="0"/>
      <w:divBdr>
        <w:top w:val="none" w:sz="0" w:space="0" w:color="auto"/>
        <w:left w:val="none" w:sz="0" w:space="0" w:color="auto"/>
        <w:bottom w:val="none" w:sz="0" w:space="0" w:color="auto"/>
        <w:right w:val="none" w:sz="0" w:space="0" w:color="auto"/>
      </w:divBdr>
    </w:div>
    <w:div w:id="852184279">
      <w:bodyDiv w:val="1"/>
      <w:marLeft w:val="0"/>
      <w:marRight w:val="0"/>
      <w:marTop w:val="0"/>
      <w:marBottom w:val="0"/>
      <w:divBdr>
        <w:top w:val="none" w:sz="0" w:space="0" w:color="auto"/>
        <w:left w:val="none" w:sz="0" w:space="0" w:color="auto"/>
        <w:bottom w:val="none" w:sz="0" w:space="0" w:color="auto"/>
        <w:right w:val="none" w:sz="0" w:space="0" w:color="auto"/>
      </w:divBdr>
      <w:divsChild>
        <w:div w:id="1498688199">
          <w:marLeft w:val="0"/>
          <w:marRight w:val="0"/>
          <w:marTop w:val="0"/>
          <w:marBottom w:val="0"/>
          <w:divBdr>
            <w:top w:val="none" w:sz="0" w:space="0" w:color="auto"/>
            <w:left w:val="none" w:sz="0" w:space="0" w:color="auto"/>
            <w:bottom w:val="none" w:sz="0" w:space="0" w:color="auto"/>
            <w:right w:val="none" w:sz="0" w:space="0" w:color="auto"/>
          </w:divBdr>
          <w:divsChild>
            <w:div w:id="105732166">
              <w:marLeft w:val="0"/>
              <w:marRight w:val="0"/>
              <w:marTop w:val="0"/>
              <w:marBottom w:val="0"/>
              <w:divBdr>
                <w:top w:val="none" w:sz="0" w:space="0" w:color="auto"/>
                <w:left w:val="none" w:sz="0" w:space="0" w:color="auto"/>
                <w:bottom w:val="none" w:sz="0" w:space="0" w:color="auto"/>
                <w:right w:val="none" w:sz="0" w:space="0" w:color="auto"/>
              </w:divBdr>
            </w:div>
            <w:div w:id="1162816297">
              <w:marLeft w:val="0"/>
              <w:marRight w:val="0"/>
              <w:marTop w:val="0"/>
              <w:marBottom w:val="0"/>
              <w:divBdr>
                <w:top w:val="none" w:sz="0" w:space="0" w:color="auto"/>
                <w:left w:val="none" w:sz="0" w:space="0" w:color="auto"/>
                <w:bottom w:val="none" w:sz="0" w:space="0" w:color="auto"/>
                <w:right w:val="none" w:sz="0" w:space="0" w:color="auto"/>
              </w:divBdr>
              <w:divsChild>
                <w:div w:id="1193222892">
                  <w:marLeft w:val="0"/>
                  <w:marRight w:val="0"/>
                  <w:marTop w:val="0"/>
                  <w:marBottom w:val="0"/>
                  <w:divBdr>
                    <w:top w:val="none" w:sz="0" w:space="0" w:color="auto"/>
                    <w:left w:val="none" w:sz="0" w:space="0" w:color="auto"/>
                    <w:bottom w:val="none" w:sz="0" w:space="0" w:color="auto"/>
                    <w:right w:val="none" w:sz="0" w:space="0" w:color="auto"/>
                  </w:divBdr>
                  <w:divsChild>
                    <w:div w:id="5479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347686">
      <w:bodyDiv w:val="1"/>
      <w:marLeft w:val="0"/>
      <w:marRight w:val="0"/>
      <w:marTop w:val="0"/>
      <w:marBottom w:val="0"/>
      <w:divBdr>
        <w:top w:val="none" w:sz="0" w:space="0" w:color="auto"/>
        <w:left w:val="none" w:sz="0" w:space="0" w:color="auto"/>
        <w:bottom w:val="none" w:sz="0" w:space="0" w:color="auto"/>
        <w:right w:val="none" w:sz="0" w:space="0" w:color="auto"/>
      </w:divBdr>
    </w:div>
    <w:div w:id="929655594">
      <w:bodyDiv w:val="1"/>
      <w:marLeft w:val="0"/>
      <w:marRight w:val="0"/>
      <w:marTop w:val="0"/>
      <w:marBottom w:val="0"/>
      <w:divBdr>
        <w:top w:val="none" w:sz="0" w:space="0" w:color="auto"/>
        <w:left w:val="none" w:sz="0" w:space="0" w:color="auto"/>
        <w:bottom w:val="none" w:sz="0" w:space="0" w:color="auto"/>
        <w:right w:val="none" w:sz="0" w:space="0" w:color="auto"/>
      </w:divBdr>
    </w:div>
    <w:div w:id="940845095">
      <w:bodyDiv w:val="1"/>
      <w:marLeft w:val="0"/>
      <w:marRight w:val="0"/>
      <w:marTop w:val="0"/>
      <w:marBottom w:val="0"/>
      <w:divBdr>
        <w:top w:val="none" w:sz="0" w:space="0" w:color="auto"/>
        <w:left w:val="none" w:sz="0" w:space="0" w:color="auto"/>
        <w:bottom w:val="none" w:sz="0" w:space="0" w:color="auto"/>
        <w:right w:val="none" w:sz="0" w:space="0" w:color="auto"/>
      </w:divBdr>
    </w:div>
    <w:div w:id="946235697">
      <w:bodyDiv w:val="1"/>
      <w:marLeft w:val="0"/>
      <w:marRight w:val="0"/>
      <w:marTop w:val="0"/>
      <w:marBottom w:val="0"/>
      <w:divBdr>
        <w:top w:val="none" w:sz="0" w:space="0" w:color="auto"/>
        <w:left w:val="none" w:sz="0" w:space="0" w:color="auto"/>
        <w:bottom w:val="none" w:sz="0" w:space="0" w:color="auto"/>
        <w:right w:val="none" w:sz="0" w:space="0" w:color="auto"/>
      </w:divBdr>
    </w:div>
    <w:div w:id="950279620">
      <w:bodyDiv w:val="1"/>
      <w:marLeft w:val="0"/>
      <w:marRight w:val="0"/>
      <w:marTop w:val="0"/>
      <w:marBottom w:val="0"/>
      <w:divBdr>
        <w:top w:val="none" w:sz="0" w:space="0" w:color="auto"/>
        <w:left w:val="none" w:sz="0" w:space="0" w:color="auto"/>
        <w:bottom w:val="none" w:sz="0" w:space="0" w:color="auto"/>
        <w:right w:val="none" w:sz="0" w:space="0" w:color="auto"/>
      </w:divBdr>
    </w:div>
    <w:div w:id="951210848">
      <w:bodyDiv w:val="1"/>
      <w:marLeft w:val="0"/>
      <w:marRight w:val="0"/>
      <w:marTop w:val="0"/>
      <w:marBottom w:val="0"/>
      <w:divBdr>
        <w:top w:val="none" w:sz="0" w:space="0" w:color="auto"/>
        <w:left w:val="none" w:sz="0" w:space="0" w:color="auto"/>
        <w:bottom w:val="none" w:sz="0" w:space="0" w:color="auto"/>
        <w:right w:val="none" w:sz="0" w:space="0" w:color="auto"/>
      </w:divBdr>
    </w:div>
    <w:div w:id="968705375">
      <w:bodyDiv w:val="1"/>
      <w:marLeft w:val="0"/>
      <w:marRight w:val="0"/>
      <w:marTop w:val="0"/>
      <w:marBottom w:val="0"/>
      <w:divBdr>
        <w:top w:val="none" w:sz="0" w:space="0" w:color="auto"/>
        <w:left w:val="none" w:sz="0" w:space="0" w:color="auto"/>
        <w:bottom w:val="none" w:sz="0" w:space="0" w:color="auto"/>
        <w:right w:val="none" w:sz="0" w:space="0" w:color="auto"/>
      </w:divBdr>
    </w:div>
    <w:div w:id="997079194">
      <w:bodyDiv w:val="1"/>
      <w:marLeft w:val="0"/>
      <w:marRight w:val="0"/>
      <w:marTop w:val="0"/>
      <w:marBottom w:val="0"/>
      <w:divBdr>
        <w:top w:val="none" w:sz="0" w:space="0" w:color="auto"/>
        <w:left w:val="none" w:sz="0" w:space="0" w:color="auto"/>
        <w:bottom w:val="none" w:sz="0" w:space="0" w:color="auto"/>
        <w:right w:val="none" w:sz="0" w:space="0" w:color="auto"/>
      </w:divBdr>
    </w:div>
    <w:div w:id="997341435">
      <w:bodyDiv w:val="1"/>
      <w:marLeft w:val="0"/>
      <w:marRight w:val="0"/>
      <w:marTop w:val="0"/>
      <w:marBottom w:val="0"/>
      <w:divBdr>
        <w:top w:val="none" w:sz="0" w:space="0" w:color="auto"/>
        <w:left w:val="none" w:sz="0" w:space="0" w:color="auto"/>
        <w:bottom w:val="none" w:sz="0" w:space="0" w:color="auto"/>
        <w:right w:val="none" w:sz="0" w:space="0" w:color="auto"/>
      </w:divBdr>
    </w:div>
    <w:div w:id="1043485949">
      <w:bodyDiv w:val="1"/>
      <w:marLeft w:val="0"/>
      <w:marRight w:val="0"/>
      <w:marTop w:val="0"/>
      <w:marBottom w:val="0"/>
      <w:divBdr>
        <w:top w:val="none" w:sz="0" w:space="0" w:color="auto"/>
        <w:left w:val="none" w:sz="0" w:space="0" w:color="auto"/>
        <w:bottom w:val="none" w:sz="0" w:space="0" w:color="auto"/>
        <w:right w:val="none" w:sz="0" w:space="0" w:color="auto"/>
      </w:divBdr>
    </w:div>
    <w:div w:id="1126042084">
      <w:bodyDiv w:val="1"/>
      <w:marLeft w:val="0"/>
      <w:marRight w:val="0"/>
      <w:marTop w:val="0"/>
      <w:marBottom w:val="0"/>
      <w:divBdr>
        <w:top w:val="none" w:sz="0" w:space="0" w:color="auto"/>
        <w:left w:val="none" w:sz="0" w:space="0" w:color="auto"/>
        <w:bottom w:val="none" w:sz="0" w:space="0" w:color="auto"/>
        <w:right w:val="none" w:sz="0" w:space="0" w:color="auto"/>
      </w:divBdr>
    </w:div>
    <w:div w:id="1161700321">
      <w:bodyDiv w:val="1"/>
      <w:marLeft w:val="0"/>
      <w:marRight w:val="0"/>
      <w:marTop w:val="0"/>
      <w:marBottom w:val="0"/>
      <w:divBdr>
        <w:top w:val="none" w:sz="0" w:space="0" w:color="auto"/>
        <w:left w:val="none" w:sz="0" w:space="0" w:color="auto"/>
        <w:bottom w:val="none" w:sz="0" w:space="0" w:color="auto"/>
        <w:right w:val="none" w:sz="0" w:space="0" w:color="auto"/>
      </w:divBdr>
    </w:div>
    <w:div w:id="1199708998">
      <w:bodyDiv w:val="1"/>
      <w:marLeft w:val="0"/>
      <w:marRight w:val="0"/>
      <w:marTop w:val="0"/>
      <w:marBottom w:val="0"/>
      <w:divBdr>
        <w:top w:val="none" w:sz="0" w:space="0" w:color="auto"/>
        <w:left w:val="none" w:sz="0" w:space="0" w:color="auto"/>
        <w:bottom w:val="none" w:sz="0" w:space="0" w:color="auto"/>
        <w:right w:val="none" w:sz="0" w:space="0" w:color="auto"/>
      </w:divBdr>
    </w:div>
    <w:div w:id="1263951835">
      <w:bodyDiv w:val="1"/>
      <w:marLeft w:val="0"/>
      <w:marRight w:val="0"/>
      <w:marTop w:val="0"/>
      <w:marBottom w:val="0"/>
      <w:divBdr>
        <w:top w:val="none" w:sz="0" w:space="0" w:color="auto"/>
        <w:left w:val="none" w:sz="0" w:space="0" w:color="auto"/>
        <w:bottom w:val="none" w:sz="0" w:space="0" w:color="auto"/>
        <w:right w:val="none" w:sz="0" w:space="0" w:color="auto"/>
      </w:divBdr>
    </w:div>
    <w:div w:id="1270745463">
      <w:bodyDiv w:val="1"/>
      <w:marLeft w:val="0"/>
      <w:marRight w:val="0"/>
      <w:marTop w:val="0"/>
      <w:marBottom w:val="0"/>
      <w:divBdr>
        <w:top w:val="none" w:sz="0" w:space="0" w:color="auto"/>
        <w:left w:val="none" w:sz="0" w:space="0" w:color="auto"/>
        <w:bottom w:val="none" w:sz="0" w:space="0" w:color="auto"/>
        <w:right w:val="none" w:sz="0" w:space="0" w:color="auto"/>
      </w:divBdr>
    </w:div>
    <w:div w:id="1325626328">
      <w:bodyDiv w:val="1"/>
      <w:marLeft w:val="0"/>
      <w:marRight w:val="0"/>
      <w:marTop w:val="0"/>
      <w:marBottom w:val="0"/>
      <w:divBdr>
        <w:top w:val="none" w:sz="0" w:space="0" w:color="auto"/>
        <w:left w:val="none" w:sz="0" w:space="0" w:color="auto"/>
        <w:bottom w:val="none" w:sz="0" w:space="0" w:color="auto"/>
        <w:right w:val="none" w:sz="0" w:space="0" w:color="auto"/>
      </w:divBdr>
    </w:div>
    <w:div w:id="1328049564">
      <w:bodyDiv w:val="1"/>
      <w:marLeft w:val="0"/>
      <w:marRight w:val="0"/>
      <w:marTop w:val="0"/>
      <w:marBottom w:val="0"/>
      <w:divBdr>
        <w:top w:val="none" w:sz="0" w:space="0" w:color="auto"/>
        <w:left w:val="none" w:sz="0" w:space="0" w:color="auto"/>
        <w:bottom w:val="none" w:sz="0" w:space="0" w:color="auto"/>
        <w:right w:val="none" w:sz="0" w:space="0" w:color="auto"/>
      </w:divBdr>
    </w:div>
    <w:div w:id="1367096075">
      <w:bodyDiv w:val="1"/>
      <w:marLeft w:val="0"/>
      <w:marRight w:val="0"/>
      <w:marTop w:val="0"/>
      <w:marBottom w:val="0"/>
      <w:divBdr>
        <w:top w:val="none" w:sz="0" w:space="0" w:color="auto"/>
        <w:left w:val="none" w:sz="0" w:space="0" w:color="auto"/>
        <w:bottom w:val="none" w:sz="0" w:space="0" w:color="auto"/>
        <w:right w:val="none" w:sz="0" w:space="0" w:color="auto"/>
      </w:divBdr>
    </w:div>
    <w:div w:id="1372997529">
      <w:bodyDiv w:val="1"/>
      <w:marLeft w:val="0"/>
      <w:marRight w:val="0"/>
      <w:marTop w:val="0"/>
      <w:marBottom w:val="0"/>
      <w:divBdr>
        <w:top w:val="none" w:sz="0" w:space="0" w:color="auto"/>
        <w:left w:val="none" w:sz="0" w:space="0" w:color="auto"/>
        <w:bottom w:val="none" w:sz="0" w:space="0" w:color="auto"/>
        <w:right w:val="none" w:sz="0" w:space="0" w:color="auto"/>
      </w:divBdr>
    </w:div>
    <w:div w:id="1391999360">
      <w:bodyDiv w:val="1"/>
      <w:marLeft w:val="0"/>
      <w:marRight w:val="0"/>
      <w:marTop w:val="0"/>
      <w:marBottom w:val="0"/>
      <w:divBdr>
        <w:top w:val="none" w:sz="0" w:space="0" w:color="auto"/>
        <w:left w:val="none" w:sz="0" w:space="0" w:color="auto"/>
        <w:bottom w:val="none" w:sz="0" w:space="0" w:color="auto"/>
        <w:right w:val="none" w:sz="0" w:space="0" w:color="auto"/>
      </w:divBdr>
    </w:div>
    <w:div w:id="1411004298">
      <w:bodyDiv w:val="1"/>
      <w:marLeft w:val="0"/>
      <w:marRight w:val="0"/>
      <w:marTop w:val="0"/>
      <w:marBottom w:val="0"/>
      <w:divBdr>
        <w:top w:val="none" w:sz="0" w:space="0" w:color="auto"/>
        <w:left w:val="none" w:sz="0" w:space="0" w:color="auto"/>
        <w:bottom w:val="none" w:sz="0" w:space="0" w:color="auto"/>
        <w:right w:val="none" w:sz="0" w:space="0" w:color="auto"/>
      </w:divBdr>
    </w:div>
    <w:div w:id="1422527197">
      <w:bodyDiv w:val="1"/>
      <w:marLeft w:val="0"/>
      <w:marRight w:val="0"/>
      <w:marTop w:val="0"/>
      <w:marBottom w:val="0"/>
      <w:divBdr>
        <w:top w:val="none" w:sz="0" w:space="0" w:color="auto"/>
        <w:left w:val="none" w:sz="0" w:space="0" w:color="auto"/>
        <w:bottom w:val="none" w:sz="0" w:space="0" w:color="auto"/>
        <w:right w:val="none" w:sz="0" w:space="0" w:color="auto"/>
      </w:divBdr>
    </w:div>
    <w:div w:id="1485392732">
      <w:bodyDiv w:val="1"/>
      <w:marLeft w:val="0"/>
      <w:marRight w:val="0"/>
      <w:marTop w:val="0"/>
      <w:marBottom w:val="0"/>
      <w:divBdr>
        <w:top w:val="none" w:sz="0" w:space="0" w:color="auto"/>
        <w:left w:val="none" w:sz="0" w:space="0" w:color="auto"/>
        <w:bottom w:val="none" w:sz="0" w:space="0" w:color="auto"/>
        <w:right w:val="none" w:sz="0" w:space="0" w:color="auto"/>
      </w:divBdr>
    </w:div>
    <w:div w:id="1543862148">
      <w:bodyDiv w:val="1"/>
      <w:marLeft w:val="0"/>
      <w:marRight w:val="0"/>
      <w:marTop w:val="0"/>
      <w:marBottom w:val="0"/>
      <w:divBdr>
        <w:top w:val="none" w:sz="0" w:space="0" w:color="auto"/>
        <w:left w:val="none" w:sz="0" w:space="0" w:color="auto"/>
        <w:bottom w:val="none" w:sz="0" w:space="0" w:color="auto"/>
        <w:right w:val="none" w:sz="0" w:space="0" w:color="auto"/>
      </w:divBdr>
    </w:div>
    <w:div w:id="1570456514">
      <w:bodyDiv w:val="1"/>
      <w:marLeft w:val="0"/>
      <w:marRight w:val="0"/>
      <w:marTop w:val="0"/>
      <w:marBottom w:val="0"/>
      <w:divBdr>
        <w:top w:val="none" w:sz="0" w:space="0" w:color="auto"/>
        <w:left w:val="none" w:sz="0" w:space="0" w:color="auto"/>
        <w:bottom w:val="none" w:sz="0" w:space="0" w:color="auto"/>
        <w:right w:val="none" w:sz="0" w:space="0" w:color="auto"/>
      </w:divBdr>
      <w:divsChild>
        <w:div w:id="70469279">
          <w:marLeft w:val="0"/>
          <w:marRight w:val="0"/>
          <w:marTop w:val="0"/>
          <w:marBottom w:val="0"/>
          <w:divBdr>
            <w:top w:val="none" w:sz="0" w:space="0" w:color="auto"/>
            <w:left w:val="none" w:sz="0" w:space="0" w:color="auto"/>
            <w:bottom w:val="none" w:sz="0" w:space="0" w:color="auto"/>
            <w:right w:val="none" w:sz="0" w:space="0" w:color="auto"/>
          </w:divBdr>
          <w:divsChild>
            <w:div w:id="1665938946">
              <w:marLeft w:val="0"/>
              <w:marRight w:val="0"/>
              <w:marTop w:val="0"/>
              <w:marBottom w:val="0"/>
              <w:divBdr>
                <w:top w:val="none" w:sz="0" w:space="0" w:color="auto"/>
                <w:left w:val="none" w:sz="0" w:space="0" w:color="auto"/>
                <w:bottom w:val="none" w:sz="0" w:space="0" w:color="auto"/>
                <w:right w:val="none" w:sz="0" w:space="0" w:color="auto"/>
              </w:divBdr>
            </w:div>
            <w:div w:id="1938513473">
              <w:marLeft w:val="0"/>
              <w:marRight w:val="0"/>
              <w:marTop w:val="0"/>
              <w:marBottom w:val="0"/>
              <w:divBdr>
                <w:top w:val="none" w:sz="0" w:space="0" w:color="auto"/>
                <w:left w:val="none" w:sz="0" w:space="0" w:color="auto"/>
                <w:bottom w:val="none" w:sz="0" w:space="0" w:color="auto"/>
                <w:right w:val="none" w:sz="0" w:space="0" w:color="auto"/>
              </w:divBdr>
              <w:divsChild>
                <w:div w:id="952442098">
                  <w:marLeft w:val="0"/>
                  <w:marRight w:val="0"/>
                  <w:marTop w:val="0"/>
                  <w:marBottom w:val="0"/>
                  <w:divBdr>
                    <w:top w:val="none" w:sz="0" w:space="0" w:color="auto"/>
                    <w:left w:val="none" w:sz="0" w:space="0" w:color="auto"/>
                    <w:bottom w:val="none" w:sz="0" w:space="0" w:color="auto"/>
                    <w:right w:val="none" w:sz="0" w:space="0" w:color="auto"/>
                  </w:divBdr>
                  <w:divsChild>
                    <w:div w:id="19843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53702">
      <w:bodyDiv w:val="1"/>
      <w:marLeft w:val="0"/>
      <w:marRight w:val="0"/>
      <w:marTop w:val="0"/>
      <w:marBottom w:val="0"/>
      <w:divBdr>
        <w:top w:val="none" w:sz="0" w:space="0" w:color="auto"/>
        <w:left w:val="none" w:sz="0" w:space="0" w:color="auto"/>
        <w:bottom w:val="none" w:sz="0" w:space="0" w:color="auto"/>
        <w:right w:val="none" w:sz="0" w:space="0" w:color="auto"/>
      </w:divBdr>
    </w:div>
    <w:div w:id="1626233520">
      <w:bodyDiv w:val="1"/>
      <w:marLeft w:val="0"/>
      <w:marRight w:val="0"/>
      <w:marTop w:val="0"/>
      <w:marBottom w:val="0"/>
      <w:divBdr>
        <w:top w:val="none" w:sz="0" w:space="0" w:color="auto"/>
        <w:left w:val="none" w:sz="0" w:space="0" w:color="auto"/>
        <w:bottom w:val="none" w:sz="0" w:space="0" w:color="auto"/>
        <w:right w:val="none" w:sz="0" w:space="0" w:color="auto"/>
      </w:divBdr>
    </w:div>
    <w:div w:id="1629318398">
      <w:bodyDiv w:val="1"/>
      <w:marLeft w:val="0"/>
      <w:marRight w:val="0"/>
      <w:marTop w:val="0"/>
      <w:marBottom w:val="0"/>
      <w:divBdr>
        <w:top w:val="none" w:sz="0" w:space="0" w:color="auto"/>
        <w:left w:val="none" w:sz="0" w:space="0" w:color="auto"/>
        <w:bottom w:val="none" w:sz="0" w:space="0" w:color="auto"/>
        <w:right w:val="none" w:sz="0" w:space="0" w:color="auto"/>
      </w:divBdr>
    </w:div>
    <w:div w:id="1637417373">
      <w:bodyDiv w:val="1"/>
      <w:marLeft w:val="0"/>
      <w:marRight w:val="0"/>
      <w:marTop w:val="0"/>
      <w:marBottom w:val="0"/>
      <w:divBdr>
        <w:top w:val="none" w:sz="0" w:space="0" w:color="auto"/>
        <w:left w:val="none" w:sz="0" w:space="0" w:color="auto"/>
        <w:bottom w:val="none" w:sz="0" w:space="0" w:color="auto"/>
        <w:right w:val="none" w:sz="0" w:space="0" w:color="auto"/>
      </w:divBdr>
    </w:div>
    <w:div w:id="1639529030">
      <w:bodyDiv w:val="1"/>
      <w:marLeft w:val="0"/>
      <w:marRight w:val="0"/>
      <w:marTop w:val="0"/>
      <w:marBottom w:val="0"/>
      <w:divBdr>
        <w:top w:val="none" w:sz="0" w:space="0" w:color="auto"/>
        <w:left w:val="none" w:sz="0" w:space="0" w:color="auto"/>
        <w:bottom w:val="none" w:sz="0" w:space="0" w:color="auto"/>
        <w:right w:val="none" w:sz="0" w:space="0" w:color="auto"/>
      </w:divBdr>
    </w:div>
    <w:div w:id="1714117012">
      <w:bodyDiv w:val="1"/>
      <w:marLeft w:val="0"/>
      <w:marRight w:val="0"/>
      <w:marTop w:val="0"/>
      <w:marBottom w:val="0"/>
      <w:divBdr>
        <w:top w:val="none" w:sz="0" w:space="0" w:color="auto"/>
        <w:left w:val="none" w:sz="0" w:space="0" w:color="auto"/>
        <w:bottom w:val="none" w:sz="0" w:space="0" w:color="auto"/>
        <w:right w:val="none" w:sz="0" w:space="0" w:color="auto"/>
      </w:divBdr>
    </w:div>
    <w:div w:id="1861158022">
      <w:bodyDiv w:val="1"/>
      <w:marLeft w:val="0"/>
      <w:marRight w:val="0"/>
      <w:marTop w:val="0"/>
      <w:marBottom w:val="0"/>
      <w:divBdr>
        <w:top w:val="none" w:sz="0" w:space="0" w:color="auto"/>
        <w:left w:val="none" w:sz="0" w:space="0" w:color="auto"/>
        <w:bottom w:val="none" w:sz="0" w:space="0" w:color="auto"/>
        <w:right w:val="none" w:sz="0" w:space="0" w:color="auto"/>
      </w:divBdr>
    </w:div>
    <w:div w:id="1865635824">
      <w:bodyDiv w:val="1"/>
      <w:marLeft w:val="0"/>
      <w:marRight w:val="0"/>
      <w:marTop w:val="0"/>
      <w:marBottom w:val="0"/>
      <w:divBdr>
        <w:top w:val="none" w:sz="0" w:space="0" w:color="auto"/>
        <w:left w:val="none" w:sz="0" w:space="0" w:color="auto"/>
        <w:bottom w:val="none" w:sz="0" w:space="0" w:color="auto"/>
        <w:right w:val="none" w:sz="0" w:space="0" w:color="auto"/>
      </w:divBdr>
    </w:div>
    <w:div w:id="1938101963">
      <w:bodyDiv w:val="1"/>
      <w:marLeft w:val="0"/>
      <w:marRight w:val="0"/>
      <w:marTop w:val="0"/>
      <w:marBottom w:val="0"/>
      <w:divBdr>
        <w:top w:val="none" w:sz="0" w:space="0" w:color="auto"/>
        <w:left w:val="none" w:sz="0" w:space="0" w:color="auto"/>
        <w:bottom w:val="none" w:sz="0" w:space="0" w:color="auto"/>
        <w:right w:val="none" w:sz="0" w:space="0" w:color="auto"/>
      </w:divBdr>
    </w:div>
    <w:div w:id="1992708125">
      <w:bodyDiv w:val="1"/>
      <w:marLeft w:val="0"/>
      <w:marRight w:val="0"/>
      <w:marTop w:val="0"/>
      <w:marBottom w:val="0"/>
      <w:divBdr>
        <w:top w:val="none" w:sz="0" w:space="0" w:color="auto"/>
        <w:left w:val="none" w:sz="0" w:space="0" w:color="auto"/>
        <w:bottom w:val="none" w:sz="0" w:space="0" w:color="auto"/>
        <w:right w:val="none" w:sz="0" w:space="0" w:color="auto"/>
      </w:divBdr>
    </w:div>
    <w:div w:id="2057508612">
      <w:bodyDiv w:val="1"/>
      <w:marLeft w:val="0"/>
      <w:marRight w:val="0"/>
      <w:marTop w:val="0"/>
      <w:marBottom w:val="0"/>
      <w:divBdr>
        <w:top w:val="none" w:sz="0" w:space="0" w:color="auto"/>
        <w:left w:val="none" w:sz="0" w:space="0" w:color="auto"/>
        <w:bottom w:val="none" w:sz="0" w:space="0" w:color="auto"/>
        <w:right w:val="none" w:sz="0" w:space="0" w:color="auto"/>
      </w:divBdr>
    </w:div>
    <w:div w:id="2069373627">
      <w:bodyDiv w:val="1"/>
      <w:marLeft w:val="0"/>
      <w:marRight w:val="0"/>
      <w:marTop w:val="0"/>
      <w:marBottom w:val="0"/>
      <w:divBdr>
        <w:top w:val="none" w:sz="0" w:space="0" w:color="auto"/>
        <w:left w:val="none" w:sz="0" w:space="0" w:color="auto"/>
        <w:bottom w:val="none" w:sz="0" w:space="0" w:color="auto"/>
        <w:right w:val="none" w:sz="0" w:space="0" w:color="auto"/>
      </w:divBdr>
    </w:div>
    <w:div w:id="2075198385">
      <w:bodyDiv w:val="1"/>
      <w:marLeft w:val="0"/>
      <w:marRight w:val="0"/>
      <w:marTop w:val="0"/>
      <w:marBottom w:val="0"/>
      <w:divBdr>
        <w:top w:val="none" w:sz="0" w:space="0" w:color="auto"/>
        <w:left w:val="none" w:sz="0" w:space="0" w:color="auto"/>
        <w:bottom w:val="none" w:sz="0" w:space="0" w:color="auto"/>
        <w:right w:val="none" w:sz="0" w:space="0" w:color="auto"/>
      </w:divBdr>
    </w:div>
    <w:div w:id="2076707003">
      <w:bodyDiv w:val="1"/>
      <w:marLeft w:val="0"/>
      <w:marRight w:val="0"/>
      <w:marTop w:val="0"/>
      <w:marBottom w:val="0"/>
      <w:divBdr>
        <w:top w:val="none" w:sz="0" w:space="0" w:color="auto"/>
        <w:left w:val="none" w:sz="0" w:space="0" w:color="auto"/>
        <w:bottom w:val="none" w:sz="0" w:space="0" w:color="auto"/>
        <w:right w:val="none" w:sz="0" w:space="0" w:color="auto"/>
      </w:divBdr>
    </w:div>
    <w:div w:id="209493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20DD9-5E43-4CEF-AE38-474511EDE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3812</Words>
  <Characters>21731</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Iheb Zouari</dc:creator>
  <cp:keywords/>
  <dc:description/>
  <cp:lastModifiedBy>Iheb Zouari</cp:lastModifiedBy>
  <cp:revision>4</cp:revision>
  <cp:lastPrinted>2024-12-07T23:30:00Z</cp:lastPrinted>
  <dcterms:created xsi:type="dcterms:W3CDTF">2024-12-07T22:31:00Z</dcterms:created>
  <dcterms:modified xsi:type="dcterms:W3CDTF">2024-12-07T23:31:00Z</dcterms:modified>
</cp:coreProperties>
</file>