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jc w:val="center"/>
        <w:rPr>
          <w:rFonts w:ascii="Cambria Math" w:hAnsi="Cambria Math"/>
          <w:b/>
          <w:noProof/>
          <w:sz w:val="24"/>
          <w:szCs w:val="24"/>
          <w:lang w:val="id-ID"/>
        </w:rPr>
      </w:pPr>
      <w:r>
        <w:rPr>
          <w:rFonts w:ascii="Cambria Math" w:hAnsi="Cambria Math"/>
          <w:b/>
          <w:noProof/>
          <w:sz w:val="24"/>
          <w:szCs w:val="24"/>
          <w:lang w:val="id-ID"/>
        </w:rPr>
        <w:t>FREQUENTLY ASKED QUESTION ON KNOWLEDGE MANAGEMENT</w:t>
      </w:r>
    </w:p>
    <w:p>
      <w:pPr>
        <w:pStyle w:val="style0"/>
        <w:spacing w:lineRule="auto" w:line="360"/>
        <w:jc w:val="center"/>
        <w:rPr>
          <w:rFonts w:ascii="Cambria Math" w:hAnsi="Cambria Math"/>
          <w:b/>
          <w:noProof/>
          <w:sz w:val="24"/>
          <w:szCs w:val="24"/>
          <w:lang w:val="id-ID"/>
        </w:rPr>
      </w:pPr>
    </w:p>
    <w:p>
      <w:pPr>
        <w:pStyle w:val="style179"/>
        <w:numPr>
          <w:ilvl w:val="0"/>
          <w:numId w:val="1"/>
        </w:numPr>
        <w:spacing w:lineRule="auto" w:line="360"/>
        <w:jc w:val="both"/>
        <w:rPr>
          <w:rFonts w:ascii="Cambria Math" w:hAnsi="Cambria Math"/>
          <w:b/>
          <w:noProof/>
          <w:sz w:val="24"/>
          <w:szCs w:val="24"/>
          <w:lang w:val="id-ID"/>
        </w:rPr>
      </w:pPr>
      <w:r>
        <w:rPr>
          <w:rFonts w:ascii="Cambria Math" w:hAnsi="Cambria Math"/>
          <w:b/>
          <w:noProof/>
          <w:sz w:val="24"/>
          <w:szCs w:val="24"/>
          <w:lang w:val="id-ID"/>
        </w:rPr>
        <w:t xml:space="preserve">Apa yang dimaksud </w:t>
      </w:r>
      <w:r>
        <w:rPr>
          <w:rFonts w:ascii="Cambria Math" w:hAnsi="Cambria Math"/>
          <w:b/>
          <w:i/>
          <w:noProof/>
          <w:sz w:val="24"/>
          <w:szCs w:val="24"/>
          <w:lang w:val="id-ID"/>
        </w:rPr>
        <w:t>Knowledge</w:t>
      </w:r>
      <w:r>
        <w:rPr>
          <w:rFonts w:ascii="Cambria Math" w:hAnsi="Cambria Math"/>
          <w:b/>
          <w:noProof/>
          <w:sz w:val="24"/>
          <w:szCs w:val="24"/>
          <w:lang w:val="id-ID"/>
        </w:rPr>
        <w:t>?</w:t>
      </w:r>
    </w:p>
    <w:p>
      <w:pPr>
        <w:pStyle w:val="style179"/>
        <w:spacing w:lineRule="auto" w:line="360"/>
        <w:jc w:val="both"/>
        <w:rPr>
          <w:rFonts w:ascii="Cambria Math" w:hAnsi="Cambria Math"/>
          <w:noProof/>
          <w:sz w:val="24"/>
          <w:szCs w:val="24"/>
        </w:rPr>
      </w:pPr>
      <w:r>
        <w:rPr>
          <w:rFonts w:ascii="Cambria Math" w:hAnsi="Cambria Math"/>
          <w:noProof/>
          <w:sz w:val="24"/>
          <w:szCs w:val="24"/>
          <w:lang w:val="id-ID"/>
        </w:rPr>
        <w:t xml:space="preserve">Knowledge adalah sebuah </w:t>
      </w:r>
      <w:r>
        <w:rPr>
          <w:rFonts w:ascii="Cambria Math" w:hAnsi="Cambria Math"/>
          <w:noProof/>
          <w:sz w:val="24"/>
          <w:szCs w:val="24"/>
        </w:rPr>
        <w:t>hal pendorong untuk mewujudkan</w:t>
      </w:r>
      <w:r>
        <w:rPr>
          <w:rFonts w:ascii="Cambria Math" w:hAnsi="Cambria Math"/>
          <w:noProof/>
          <w:sz w:val="24"/>
          <w:szCs w:val="24"/>
          <w:lang w:val="id-ID"/>
        </w:rPr>
        <w:t xml:space="preserve"> tindakan yang efektif. Contoh aset knowledge / modal intelektual &gt;&gt; faktor-faktor yang dapat meningkatkan efektivitas kerja sebuah kelompok, contohnya: keahlian/skill, intranet,</w:t>
      </w:r>
      <w:r>
        <w:rPr>
          <w:rFonts w:ascii="Cambria Math" w:hAnsi="Cambria Math"/>
          <w:noProof/>
          <w:sz w:val="24"/>
          <w:szCs w:val="24"/>
          <w:lang w:val="id-ID"/>
        </w:rPr>
        <w:t xml:space="preserve"> komputer yang </w:t>
      </w:r>
      <w:r>
        <w:rPr>
          <w:rFonts w:ascii="Cambria Math" w:hAnsi="Cambria Math"/>
          <w:noProof/>
          <w:sz w:val="24"/>
          <w:szCs w:val="24"/>
        </w:rPr>
        <w:t xml:space="preserve">fiturnya lengkap, majalah, buku pedoman, jaringan stakeholder, keanggotaan dalam komunitas profesional, dll </w:t>
      </w:r>
    </w:p>
    <w:p>
      <w:pPr>
        <w:pStyle w:val="style179"/>
        <w:numPr>
          <w:ilvl w:val="0"/>
          <w:numId w:val="2"/>
        </w:numPr>
        <w:spacing w:lineRule="auto" w:line="360"/>
        <w:jc w:val="both"/>
        <w:rPr>
          <w:rFonts w:ascii="Cambria Math" w:hAnsi="Cambria Math"/>
          <w:b/>
          <w:noProof/>
          <w:sz w:val="24"/>
          <w:szCs w:val="24"/>
          <w:lang w:val="id-ID"/>
        </w:rPr>
      </w:pPr>
      <w:r>
        <w:rPr>
          <w:rFonts w:ascii="Cambria Math" w:hAnsi="Cambria Math"/>
          <w:b/>
          <w:noProof/>
          <w:sz w:val="24"/>
          <w:szCs w:val="24"/>
          <w:lang w:val="id-ID"/>
        </w:rPr>
        <w:t>Apakah perbedaan</w:t>
      </w:r>
      <w:r>
        <w:rPr>
          <w:rFonts w:ascii="Cambria Math" w:hAnsi="Cambria Math"/>
          <w:b/>
          <w:noProof/>
          <w:sz w:val="24"/>
          <w:szCs w:val="24"/>
          <w:lang w:val="id-ID"/>
        </w:rPr>
        <w:t xml:space="preserve"> antara</w:t>
      </w:r>
      <w:r>
        <w:rPr>
          <w:rFonts w:ascii="Cambria Math" w:hAnsi="Cambria Math"/>
          <w:b/>
          <w:noProof/>
          <w:sz w:val="24"/>
          <w:szCs w:val="24"/>
          <w:lang w:val="id-ID"/>
        </w:rPr>
        <w:t xml:space="preserve"> informasi dan knowledge?</w:t>
      </w:r>
    </w:p>
    <w:tbl>
      <w:tblPr>
        <w:tblStyle w:val="style154"/>
        <w:tblW w:w="0" w:type="auto"/>
        <w:tblInd w:w="1080" w:type="dxa"/>
        <w:tblLook w:val="04A0" w:firstRow="1" w:lastRow="0" w:firstColumn="1" w:lastColumn="0" w:noHBand="0" w:noVBand="1"/>
      </w:tblPr>
      <w:tblGrid>
        <w:gridCol w:w="4248"/>
        <w:gridCol w:w="4248"/>
      </w:tblGrid>
      <w:tr>
        <w:trPr/>
        <w:tc>
          <w:tcPr>
            <w:tcW w:w="4248" w:type="dxa"/>
            <w:tcBorders/>
            <w:tcFitText w:val="false"/>
          </w:tcPr>
          <w:p>
            <w:pPr>
              <w:pStyle w:val="style179"/>
              <w:spacing w:lineRule="auto" w:line="360"/>
              <w:ind w:left="0"/>
              <w:jc w:val="center"/>
              <w:rPr>
                <w:rFonts w:ascii="Cambria Math" w:hAnsi="Cambria Math"/>
                <w:b/>
                <w:noProof/>
                <w:sz w:val="24"/>
                <w:szCs w:val="24"/>
              </w:rPr>
            </w:pPr>
            <w:r>
              <w:rPr>
                <w:rFonts w:ascii="Cambria Math" w:hAnsi="Cambria Math"/>
                <w:b/>
                <w:noProof/>
                <w:sz w:val="24"/>
                <w:szCs w:val="24"/>
              </w:rPr>
              <w:t>Information</w:t>
            </w:r>
          </w:p>
        </w:tc>
        <w:tc>
          <w:tcPr>
            <w:tcW w:w="4248" w:type="dxa"/>
            <w:tcBorders/>
            <w:tcFitText w:val="false"/>
          </w:tcPr>
          <w:p>
            <w:pPr>
              <w:pStyle w:val="style179"/>
              <w:spacing w:lineRule="auto" w:line="360"/>
              <w:ind w:left="0"/>
              <w:jc w:val="center"/>
              <w:rPr>
                <w:rFonts w:ascii="Cambria Math" w:hAnsi="Cambria Math"/>
                <w:b/>
                <w:noProof/>
                <w:sz w:val="24"/>
                <w:szCs w:val="24"/>
              </w:rPr>
            </w:pPr>
            <w:r>
              <w:rPr>
                <w:rFonts w:ascii="Cambria Math" w:hAnsi="Cambria Math"/>
                <w:b/>
                <w:noProof/>
                <w:sz w:val="24"/>
                <w:szCs w:val="24"/>
              </w:rPr>
              <w:t>Knowledge</w:t>
            </w:r>
          </w:p>
        </w:tc>
      </w:tr>
      <w:tr>
        <w:tblPrEx/>
        <w:trPr/>
        <w:tc>
          <w:tcPr>
            <w:tcW w:w="4248" w:type="dxa"/>
            <w:tcBorders/>
            <w:tcFitText w:val="false"/>
          </w:tcPr>
          <w:p>
            <w:pPr>
              <w:pStyle w:val="style179"/>
              <w:spacing w:lineRule="auto" w:line="360"/>
              <w:ind w:left="0"/>
              <w:jc w:val="center"/>
              <w:rPr>
                <w:rFonts w:ascii="Cambria Math" w:hAnsi="Cambria Math"/>
                <w:noProof/>
                <w:sz w:val="24"/>
                <w:szCs w:val="24"/>
              </w:rPr>
            </w:pPr>
            <w:r>
              <w:rPr>
                <w:rFonts w:ascii="Cambria Math" w:hAnsi="Cambria Math"/>
                <w:noProof/>
                <w:sz w:val="24"/>
                <w:szCs w:val="24"/>
              </w:rPr>
              <w:t>“know what”</w:t>
            </w:r>
          </w:p>
        </w:tc>
        <w:tc>
          <w:tcPr>
            <w:tcW w:w="4248" w:type="dxa"/>
            <w:tcBorders/>
            <w:tcFitText w:val="false"/>
          </w:tcPr>
          <w:p>
            <w:pPr>
              <w:pStyle w:val="style179"/>
              <w:spacing w:lineRule="auto" w:line="360"/>
              <w:ind w:left="0"/>
              <w:jc w:val="center"/>
              <w:rPr>
                <w:rFonts w:ascii="Cambria Math" w:hAnsi="Cambria Math"/>
                <w:noProof/>
                <w:sz w:val="24"/>
                <w:szCs w:val="24"/>
              </w:rPr>
            </w:pPr>
            <w:r>
              <w:rPr>
                <w:rFonts w:ascii="Cambria Math" w:hAnsi="Cambria Math"/>
                <w:noProof/>
                <w:sz w:val="24"/>
                <w:szCs w:val="24"/>
              </w:rPr>
              <w:t>“know how”</w:t>
            </w:r>
          </w:p>
        </w:tc>
      </w:tr>
      <w:tr>
        <w:tblPrEx/>
        <w:trPr/>
        <w:tc>
          <w:tcPr>
            <w:tcW w:w="4248" w:type="dxa"/>
            <w:tcBorders/>
            <w:tcFitText w:val="false"/>
          </w:tcPr>
          <w:p>
            <w:pPr>
              <w:pStyle w:val="style179"/>
              <w:spacing w:lineRule="auto" w:line="360"/>
              <w:ind w:left="0"/>
              <w:jc w:val="center"/>
              <w:rPr>
                <w:rFonts w:ascii="Cambria Math" w:hAnsi="Cambria Math"/>
                <w:noProof/>
                <w:sz w:val="24"/>
                <w:szCs w:val="24"/>
              </w:rPr>
            </w:pPr>
            <w:r>
              <w:rPr>
                <w:rFonts w:ascii="Cambria Math" w:hAnsi="Cambria Math"/>
                <w:noProof/>
                <w:sz w:val="24"/>
                <w:szCs w:val="24"/>
              </w:rPr>
              <w:t>“what is”</w:t>
            </w:r>
          </w:p>
        </w:tc>
        <w:tc>
          <w:tcPr>
            <w:tcW w:w="4248" w:type="dxa"/>
            <w:tcBorders/>
            <w:tcFitText w:val="false"/>
          </w:tcPr>
          <w:p>
            <w:pPr>
              <w:pStyle w:val="style179"/>
              <w:spacing w:lineRule="auto" w:line="360"/>
              <w:ind w:left="0"/>
              <w:jc w:val="center"/>
              <w:rPr>
                <w:rFonts w:ascii="Cambria Math" w:hAnsi="Cambria Math"/>
                <w:noProof/>
                <w:sz w:val="24"/>
                <w:szCs w:val="24"/>
              </w:rPr>
            </w:pPr>
            <w:r>
              <w:rPr>
                <w:rFonts w:ascii="Cambria Math" w:hAnsi="Cambria Math"/>
                <w:noProof/>
                <w:sz w:val="24"/>
                <w:szCs w:val="24"/>
              </w:rPr>
              <w:t>“what works”</w:t>
            </w:r>
          </w:p>
        </w:tc>
      </w:tr>
      <w:tr>
        <w:tblPrEx/>
        <w:trPr/>
        <w:tc>
          <w:tcPr>
            <w:tcW w:w="4248" w:type="dxa"/>
            <w:tcBorders/>
            <w:tcFitText w:val="false"/>
          </w:tcPr>
          <w:p>
            <w:pPr>
              <w:pStyle w:val="style179"/>
              <w:spacing w:lineRule="auto" w:line="360"/>
              <w:ind w:left="0"/>
              <w:jc w:val="center"/>
              <w:rPr>
                <w:rFonts w:ascii="Cambria Math" w:hAnsi="Cambria Math"/>
                <w:noProof/>
                <w:sz w:val="24"/>
                <w:szCs w:val="24"/>
              </w:rPr>
            </w:pPr>
            <w:r>
              <w:rPr>
                <w:rFonts w:ascii="Cambria Math" w:hAnsi="Cambria Math"/>
                <w:noProof/>
                <w:sz w:val="24"/>
                <w:szCs w:val="24"/>
              </w:rPr>
              <w:t xml:space="preserve">Kadang menarik, tapi tidak berguna untuk </w:t>
            </w:r>
            <w:r>
              <w:rPr>
                <w:rFonts w:ascii="Cambria Math" w:hAnsi="Cambria Math"/>
                <w:noProof/>
                <w:sz w:val="24"/>
                <w:szCs w:val="24"/>
              </w:rPr>
              <w:t>mengefektifkan kerja</w:t>
            </w:r>
          </w:p>
          <w:p>
            <w:pPr>
              <w:pStyle w:val="style179"/>
              <w:spacing w:lineRule="auto" w:line="360"/>
              <w:ind w:left="0"/>
              <w:jc w:val="center"/>
              <w:rPr>
                <w:rFonts w:ascii="Cambria Math" w:hAnsi="Cambria Math"/>
                <w:noProof/>
                <w:sz w:val="24"/>
                <w:szCs w:val="24"/>
              </w:rPr>
            </w:pPr>
            <w:r>
              <w:rPr>
                <w:rFonts w:ascii="Cambria Math" w:hAnsi="Cambria Math"/>
                <w:noProof/>
                <w:sz w:val="24"/>
                <w:szCs w:val="24"/>
              </w:rPr>
              <w:t xml:space="preserve">Contoh: </w:t>
            </w:r>
            <w:r>
              <w:rPr>
                <w:rFonts w:ascii="Cambria Math" w:hAnsi="Cambria Math"/>
                <w:noProof/>
                <w:sz w:val="24"/>
                <w:szCs w:val="24"/>
              </w:rPr>
              <w:t>seora</w:t>
            </w:r>
            <w:r>
              <w:rPr>
                <w:rFonts w:ascii="Cambria Math" w:hAnsi="Cambria Math"/>
                <w:noProof/>
                <w:sz w:val="24"/>
                <w:szCs w:val="24"/>
              </w:rPr>
              <w:t>ng d</w:t>
            </w:r>
            <w:r>
              <w:rPr>
                <w:rFonts w:ascii="Cambria Math" w:hAnsi="Cambria Math"/>
                <w:noProof/>
                <w:sz w:val="24"/>
                <w:szCs w:val="24"/>
              </w:rPr>
              <w:t>okter</w:t>
            </w:r>
            <w:r>
              <w:rPr>
                <w:rFonts w:ascii="Cambria Math" w:hAnsi="Cambria Math"/>
                <w:noProof/>
                <w:sz w:val="24"/>
                <w:szCs w:val="24"/>
              </w:rPr>
              <w:t xml:space="preserve"> </w:t>
            </w:r>
            <w:r>
              <w:rPr>
                <w:rFonts w:ascii="Cambria Math" w:hAnsi="Cambria Math"/>
                <w:noProof/>
                <w:sz w:val="24"/>
                <w:szCs w:val="24"/>
              </w:rPr>
              <w:t>baca berita kebakaran</w:t>
            </w:r>
          </w:p>
        </w:tc>
        <w:tc>
          <w:tcPr>
            <w:tcW w:w="4248" w:type="dxa"/>
            <w:tcBorders/>
            <w:tcFitText w:val="false"/>
          </w:tcPr>
          <w:p>
            <w:pPr>
              <w:pStyle w:val="style179"/>
              <w:spacing w:lineRule="auto" w:line="360"/>
              <w:ind w:left="0"/>
              <w:jc w:val="center"/>
              <w:rPr>
                <w:rFonts w:ascii="Cambria Math" w:hAnsi="Cambria Math"/>
                <w:noProof/>
                <w:sz w:val="24"/>
                <w:szCs w:val="24"/>
              </w:rPr>
            </w:pPr>
            <w:r>
              <w:rPr>
                <w:rFonts w:ascii="Cambria Math" w:hAnsi="Cambria Math"/>
                <w:noProof/>
                <w:sz w:val="24"/>
                <w:szCs w:val="24"/>
              </w:rPr>
              <w:t>Berguna untuk mengefektifkan kerja</w:t>
            </w:r>
          </w:p>
          <w:p>
            <w:pPr>
              <w:pStyle w:val="style179"/>
              <w:spacing w:lineRule="auto" w:line="360"/>
              <w:ind w:left="0"/>
              <w:jc w:val="center"/>
              <w:rPr>
                <w:rFonts w:ascii="Cambria Math" w:hAnsi="Cambria Math"/>
                <w:noProof/>
                <w:sz w:val="24"/>
                <w:szCs w:val="24"/>
              </w:rPr>
            </w:pPr>
          </w:p>
          <w:p>
            <w:pPr>
              <w:pStyle w:val="style179"/>
              <w:spacing w:lineRule="auto" w:line="360"/>
              <w:ind w:left="0"/>
              <w:jc w:val="center"/>
              <w:rPr>
                <w:rFonts w:ascii="Cambria Math" w:hAnsi="Cambria Math"/>
                <w:noProof/>
                <w:sz w:val="24"/>
                <w:szCs w:val="24"/>
              </w:rPr>
            </w:pPr>
            <w:r>
              <w:rPr>
                <w:rFonts w:ascii="Cambria Math" w:hAnsi="Cambria Math"/>
                <w:noProof/>
                <w:sz w:val="24"/>
                <w:szCs w:val="24"/>
              </w:rPr>
              <w:t>Cont</w:t>
            </w:r>
            <w:r>
              <w:rPr>
                <w:rFonts w:ascii="Cambria Math" w:hAnsi="Cambria Math"/>
                <w:noProof/>
                <w:sz w:val="24"/>
                <w:szCs w:val="24"/>
              </w:rPr>
              <w:t xml:space="preserve">oh: </w:t>
            </w:r>
            <w:r>
              <w:rPr>
                <w:rFonts w:ascii="Cambria Math" w:hAnsi="Cambria Math"/>
                <w:noProof/>
                <w:sz w:val="24"/>
                <w:szCs w:val="24"/>
              </w:rPr>
              <w:t>seorang do</w:t>
            </w:r>
            <w:r>
              <w:rPr>
                <w:rFonts w:ascii="Cambria Math" w:hAnsi="Cambria Math"/>
                <w:noProof/>
                <w:sz w:val="24"/>
                <w:szCs w:val="24"/>
              </w:rPr>
              <w:t>ktwr baca buku pedoman kedokteran</w:t>
            </w:r>
          </w:p>
        </w:tc>
      </w:tr>
    </w:tbl>
    <w:p>
      <w:pPr>
        <w:pStyle w:val="style179"/>
        <w:spacing w:lineRule="auto" w:line="360"/>
        <w:ind w:left="1080"/>
        <w:jc w:val="both"/>
        <w:rPr>
          <w:rFonts w:ascii="Cambria Math" w:hAnsi="Cambria Math"/>
          <w:noProof/>
          <w:sz w:val="24"/>
          <w:szCs w:val="24"/>
        </w:rPr>
      </w:pPr>
      <w:r>
        <w:rPr>
          <w:rFonts w:ascii="Cambria Math" w:hAnsi="Cambria Math"/>
          <w:noProof/>
          <w:sz w:val="24"/>
          <w:szCs w:val="24"/>
        </w:rPr>
        <w:t>Intinya, knowledge akan membuat pekerjaan kita lebih efektif dan produktif</w:t>
      </w:r>
    </w:p>
    <w:p>
      <w:pPr>
        <w:pStyle w:val="style179"/>
        <w:numPr>
          <w:ilvl w:val="0"/>
          <w:numId w:val="2"/>
        </w:numPr>
        <w:spacing w:lineRule="auto" w:line="360"/>
        <w:jc w:val="both"/>
        <w:rPr>
          <w:rFonts w:ascii="Cambria Math" w:hAnsi="Cambria Math"/>
          <w:b/>
          <w:noProof/>
          <w:sz w:val="24"/>
          <w:szCs w:val="24"/>
          <w:lang w:val="id-ID"/>
        </w:rPr>
      </w:pPr>
      <w:r>
        <w:rPr>
          <w:rFonts w:ascii="Cambria Math" w:hAnsi="Cambria Math"/>
          <w:b/>
          <w:noProof/>
          <w:sz w:val="24"/>
          <w:szCs w:val="24"/>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1027" type="#_x0000_t77" adj="7809,5400,3263,7810," fillcolor="white" style="position:absolute;margin-left:232.95pt;margin-top:16.8pt;width:203.4pt;height:123.05pt;z-index:5;mso-position-horizontal-relative:text;mso-position-vertical-relative:text;mso-width-percent:0;mso-height-percent:0;mso-width-relative:margin;mso-height-relative:margin;mso-wrap-distance-left:0.0pt;mso-wrap-distance-right:0.0pt;visibility:visible;v-text-anchor:middle;flip:x;">
            <v:stroke joinstyle="miter" color="#f79646" weight="2.0pt"/>
            <v:fill/>
            <v:path textboxrect="@0,0,21600,21600" o:connecttype="custom" o:connectlocs="@7,0;0,10800;@7,21600;21600,10800" o:connectangles="270.0,180.0,90.0,0.0"/>
            <v:textbox>
              <w:txbxContent>
                <w:p>
                  <w:pPr>
                    <w:pStyle w:val="style0"/>
                    <w:jc w:val="center"/>
                    <w:rPr>
                      <w:rFonts w:ascii="Cambria Math" w:hAnsi="Cambria Math"/>
                      <w:b/>
                      <w:u w:val="single"/>
                    </w:rPr>
                  </w:pPr>
                  <w:r>
                    <w:rPr>
                      <w:rFonts w:ascii="Cambria Math" w:hAnsi="Cambria Math"/>
                      <w:b/>
                      <w:u w:val="single"/>
                    </w:rPr>
                    <w:t>EXPLICIT</w:t>
                  </w:r>
                </w:p>
                <w:p>
                  <w:pPr>
                    <w:pStyle w:val="style0"/>
                    <w:jc w:val="center"/>
                    <w:rPr/>
                  </w:pPr>
                  <w:r>
                    <w:t xml:space="preserve">Proses </w:t>
                  </w:r>
                  <w:r>
                    <w:t>kerja</w:t>
                  </w:r>
                  <w:r>
                    <w:t xml:space="preserve"> yang </w:t>
                  </w:r>
                  <w:r>
                    <w:t>terbukti</w:t>
                  </w:r>
                  <w:r>
                    <w:t xml:space="preserve">, </w:t>
                  </w:r>
                  <w:r>
                    <w:t>ada</w:t>
                  </w:r>
                  <w:r>
                    <w:t xml:space="preserve"> </w:t>
                  </w:r>
                  <w:r>
                    <w:t>dokumentasinya</w:t>
                  </w:r>
                </w:p>
                <w:p>
                  <w:pPr>
                    <w:pStyle w:val="style0"/>
                    <w:jc w:val="center"/>
                    <w:rPr/>
                  </w:pPr>
                  <w:r>
                    <w:t>Contoh</w:t>
                  </w:r>
                  <w:r>
                    <w:t xml:space="preserve">: </w:t>
                  </w:r>
                  <w:r>
                    <w:t>Buku</w:t>
                  </w:r>
                  <w:r>
                    <w:t xml:space="preserve"> </w:t>
                  </w:r>
                  <w:r>
                    <w:t>Pedoman</w:t>
                  </w:r>
                </w:p>
              </w:txbxContent>
            </v:textbox>
          </v:shape>
        </w:pict>
      </w:r>
      <w:r>
        <w:rPr>
          <w:rFonts w:ascii="Cambria Math" w:hAnsi="Cambria Math"/>
          <w:b/>
          <w:noProof/>
          <w:sz w:val="24"/>
          <w:szCs w:val="24"/>
        </w:rPr>
        <w:pict>
          <v:shape id="1028" type="#_x0000_t77" adj="7442,5400,3184,7810," fillcolor="white" style="position:absolute;margin-left:9.45pt;margin-top:16.8pt;width:208.45pt;height:123.05pt;z-index:4;mso-position-horizontal-relative:text;mso-position-vertical-relative:text;mso-width-percent:0;mso-height-percent:0;mso-width-relative:margin;mso-height-relative:margin;mso-wrap-distance-left:0.0pt;mso-wrap-distance-right:0.0pt;visibility:visible;v-text-anchor:middle;">
            <v:stroke joinstyle="miter" color="#f79646" weight="2.0pt"/>
            <v:fill/>
            <v:path textboxrect="@0,0,21600,21600" o:connecttype="custom" o:connectlocs="@7,0;0,10800;@7,21600;21600,10800" o:connectangles="270.0,180.0,90.0,0.0"/>
            <v:textbox>
              <w:txbxContent>
                <w:p>
                  <w:pPr>
                    <w:pStyle w:val="style0"/>
                    <w:jc w:val="center"/>
                    <w:rPr>
                      <w:rFonts w:ascii="Cambria Math" w:hAnsi="Cambria Math"/>
                      <w:b/>
                      <w:u w:val="single"/>
                    </w:rPr>
                  </w:pPr>
                  <w:r>
                    <w:rPr>
                      <w:rFonts w:ascii="Cambria Math" w:hAnsi="Cambria Math"/>
                      <w:b/>
                      <w:u w:val="single"/>
                    </w:rPr>
                    <w:t>TACIT</w:t>
                  </w:r>
                </w:p>
                <w:p>
                  <w:pPr>
                    <w:pStyle w:val="style0"/>
                    <w:jc w:val="center"/>
                    <w:rPr/>
                  </w:pPr>
                  <w:r>
                    <w:t>Tidak</w:t>
                  </w:r>
                  <w:r>
                    <w:t xml:space="preserve"> </w:t>
                  </w:r>
                  <w:r>
                    <w:t>terorganisir</w:t>
                  </w:r>
                  <w:r>
                    <w:t xml:space="preserve">, </w:t>
                  </w:r>
                  <w:r>
                    <w:t>tidak</w:t>
                  </w:r>
                  <w:r>
                    <w:t xml:space="preserve"> </w:t>
                  </w:r>
                  <w:r>
                    <w:t>terdokumentasi</w:t>
                  </w:r>
                  <w:r>
                    <w:t xml:space="preserve">, </w:t>
                  </w:r>
                  <w:r>
                    <w:t>tidak</w:t>
                  </w:r>
                  <w:r>
                    <w:t xml:space="preserve"> </w:t>
                  </w:r>
                  <w:r>
                    <w:t>bisa</w:t>
                  </w:r>
                  <w:r>
                    <w:t xml:space="preserve"> </w:t>
                  </w:r>
                  <w:r>
                    <w:t>dilihat</w:t>
                  </w:r>
                  <w:r>
                    <w:t>.</w:t>
                  </w:r>
                </w:p>
                <w:p>
                  <w:pPr>
                    <w:pStyle w:val="style0"/>
                    <w:jc w:val="center"/>
                    <w:rPr/>
                  </w:pPr>
                  <w:r>
                    <w:t>Contoh</w:t>
                  </w:r>
                  <w:r>
                    <w:t xml:space="preserve">: </w:t>
                  </w:r>
                  <w:r>
                    <w:t>pengalaman</w:t>
                  </w:r>
                </w:p>
              </w:txbxContent>
            </v:textbox>
          </v:shape>
        </w:pict>
      </w:r>
      <w:r>
        <w:rPr>
          <w:rFonts w:ascii="Cambria Math" w:hAnsi="Cambria Math"/>
          <w:b/>
          <w:noProof/>
          <w:sz w:val="24"/>
          <w:szCs w:val="24"/>
          <w:lang w:val="id-ID"/>
        </w:rPr>
        <w:t>Tacit knowledge? Explicit knowledge?</w:t>
      </w:r>
    </w:p>
    <w:p>
      <w:pPr>
        <w:pStyle w:val="style179"/>
        <w:spacing w:lineRule="auto" w:line="360"/>
        <w:ind w:left="1080"/>
        <w:jc w:val="both"/>
        <w:rPr>
          <w:rFonts w:ascii="Cambria Math" w:hAnsi="Cambria Math"/>
          <w:b/>
          <w:noProof/>
          <w:sz w:val="24"/>
          <w:szCs w:val="24"/>
          <w:lang w:val="id-ID"/>
        </w:rPr>
      </w:pPr>
    </w:p>
    <w:p>
      <w:pPr>
        <w:pStyle w:val="style179"/>
        <w:spacing w:lineRule="auto" w:line="360"/>
        <w:ind w:left="1080"/>
        <w:jc w:val="both"/>
        <w:rPr>
          <w:rFonts w:ascii="Cambria Math" w:hAnsi="Cambria Math"/>
          <w:b/>
          <w:noProof/>
          <w:sz w:val="24"/>
          <w:szCs w:val="24"/>
        </w:rPr>
      </w:pPr>
    </w:p>
    <w:p>
      <w:pPr>
        <w:pStyle w:val="style179"/>
        <w:spacing w:lineRule="auto" w:line="360"/>
        <w:ind w:left="1080"/>
        <w:jc w:val="both"/>
        <w:rPr>
          <w:rFonts w:ascii="Cambria Math" w:hAnsi="Cambria Math"/>
          <w:b/>
          <w:noProof/>
          <w:sz w:val="24"/>
          <w:szCs w:val="24"/>
        </w:rPr>
      </w:pPr>
    </w:p>
    <w:p>
      <w:pPr>
        <w:pStyle w:val="style179"/>
        <w:spacing w:lineRule="auto" w:line="360"/>
        <w:ind w:left="1080"/>
        <w:jc w:val="both"/>
        <w:rPr>
          <w:rFonts w:ascii="Cambria Math" w:hAnsi="Cambria Math"/>
          <w:b/>
          <w:noProof/>
          <w:sz w:val="24"/>
          <w:szCs w:val="24"/>
        </w:rPr>
      </w:pPr>
    </w:p>
    <w:p>
      <w:pPr>
        <w:pStyle w:val="style179"/>
        <w:spacing w:lineRule="auto" w:line="360"/>
        <w:ind w:left="1080"/>
        <w:jc w:val="both"/>
        <w:rPr>
          <w:rFonts w:ascii="Cambria Math" w:hAnsi="Cambria Math"/>
          <w:b/>
          <w:noProof/>
          <w:sz w:val="24"/>
          <w:szCs w:val="24"/>
        </w:rPr>
      </w:pPr>
    </w:p>
    <w:p>
      <w:pPr>
        <w:pStyle w:val="style179"/>
        <w:spacing w:lineRule="auto" w:line="360"/>
        <w:ind w:left="1080"/>
        <w:jc w:val="both"/>
        <w:rPr>
          <w:rFonts w:ascii="Cambria Math" w:hAnsi="Cambria Math"/>
          <w:b/>
          <w:noProof/>
          <w:sz w:val="24"/>
          <w:szCs w:val="24"/>
          <w:lang w:val="id-ID"/>
        </w:rPr>
      </w:pPr>
    </w:p>
    <w:p>
      <w:pPr>
        <w:pStyle w:val="style179"/>
        <w:spacing w:lineRule="auto" w:line="360"/>
        <w:jc w:val="both"/>
        <w:rPr>
          <w:rFonts w:ascii="Cambria Math" w:hAnsi="Cambria Math"/>
          <w:noProof/>
          <w:sz w:val="24"/>
          <w:szCs w:val="24"/>
          <w:lang w:val="id-ID"/>
        </w:rPr>
      </w:pPr>
      <w:r>
        <w:rPr>
          <w:rFonts w:ascii="Cambria Math" w:hAnsi="Cambria Math"/>
          <w:noProof/>
          <w:sz w:val="24"/>
          <w:szCs w:val="24"/>
        </w:rPr>
        <w:t>Harapan dari organisasi&gt;</w:t>
      </w:r>
      <w:r>
        <w:rPr>
          <w:rFonts w:ascii="Cambria Math" w:hAnsi="Cambria Math"/>
          <w:noProof/>
          <w:sz w:val="24"/>
          <w:szCs w:val="24"/>
        </w:rPr>
        <w:t>&gt; lebih banyak explicit knowled</w:t>
      </w:r>
      <w:r>
        <w:rPr>
          <w:rFonts w:ascii="Cambria Math" w:hAnsi="Cambria Math"/>
          <w:noProof/>
          <w:sz w:val="24"/>
          <w:szCs w:val="24"/>
        </w:rPr>
        <w:t>ge</w:t>
      </w:r>
    </w:p>
    <w:p>
      <w:pPr>
        <w:pStyle w:val="style179"/>
        <w:numPr>
          <w:ilvl w:val="0"/>
          <w:numId w:val="1"/>
        </w:numPr>
        <w:spacing w:lineRule="auto" w:line="360"/>
        <w:jc w:val="both"/>
        <w:rPr>
          <w:rFonts w:ascii="Cambria Math" w:hAnsi="Cambria Math"/>
          <w:b/>
          <w:noProof/>
          <w:sz w:val="24"/>
          <w:szCs w:val="24"/>
          <w:lang w:val="id-ID"/>
        </w:rPr>
      </w:pPr>
      <w:r>
        <w:rPr>
          <w:rFonts w:ascii="Cambria Math" w:hAnsi="Cambria Math"/>
          <w:b/>
          <w:noProof/>
          <w:sz w:val="24"/>
          <w:szCs w:val="24"/>
          <w:lang w:val="id-ID"/>
        </w:rPr>
        <w:t xml:space="preserve">Apa yang dimaksud </w:t>
      </w:r>
      <w:r>
        <w:rPr>
          <w:rFonts w:ascii="Cambria Math" w:hAnsi="Cambria Math"/>
          <w:b/>
          <w:i/>
          <w:noProof/>
          <w:sz w:val="24"/>
          <w:szCs w:val="24"/>
          <w:lang w:val="id-ID"/>
        </w:rPr>
        <w:t xml:space="preserve">Knowledge management </w:t>
      </w:r>
      <w:r>
        <w:rPr>
          <w:rFonts w:ascii="Cambria Math" w:hAnsi="Cambria Math"/>
          <w:b/>
          <w:noProof/>
          <w:sz w:val="24"/>
          <w:szCs w:val="24"/>
          <w:lang w:val="id-ID"/>
        </w:rPr>
        <w:t>(KM)?</w:t>
      </w:r>
    </w:p>
    <w:p>
      <w:pPr>
        <w:pStyle w:val="style179"/>
        <w:spacing w:lineRule="auto" w:line="360"/>
        <w:jc w:val="both"/>
        <w:rPr>
          <w:rFonts w:ascii="Cambria Math" w:hAnsi="Cambria Math"/>
          <w:noProof/>
          <w:sz w:val="24"/>
          <w:szCs w:val="24"/>
          <w:lang w:val="id-ID"/>
        </w:rPr>
      </w:pPr>
      <w:r>
        <w:rPr>
          <w:rFonts w:ascii="Cambria Math" w:hAnsi="Cambria Math"/>
          <w:noProof/>
          <w:sz w:val="24"/>
          <w:szCs w:val="24"/>
        </w:rPr>
        <w:t xml:space="preserve">KM adalah sebuah proses mengumpulkan dan menyebarka aset pengetahuan (knowledge assets) untuk mencapai proses kerja yang lebih baik dan efisien. </w:t>
      </w:r>
      <w:r>
        <w:rPr>
          <w:rFonts w:ascii="Cambria Math" w:hAnsi="Cambria Math"/>
          <w:noProof/>
          <w:sz w:val="24"/>
          <w:szCs w:val="24"/>
        </w:rPr>
        <w:t xml:space="preserve">Selain itu, KM juga menyediakan informasi yang tepat untuk para knowledge workers sehingga para pekerja tersebut dapat melakukan pekerjaan dengan baik dan di saat </w:t>
      </w:r>
      <w:r>
        <w:rPr>
          <w:rFonts w:ascii="Cambria Math" w:hAnsi="Cambria Math"/>
          <w:noProof/>
          <w:sz w:val="24"/>
          <w:szCs w:val="24"/>
        </w:rPr>
        <w:t xml:space="preserve">yang tepat. Contoh nyata dari KM adalah: portal dengan search engine yang memungkinkan suatu pekerja untuk mencari apa yang ia inginkan; dan Komunitas Praktisi yang memungkinkan pekerja untuk menanyakan masalah yang lebih kompleks. </w:t>
      </w:r>
      <w:r>
        <w:rPr>
          <w:rFonts w:ascii="Cambria Math" w:hAnsi="Cambria Math"/>
          <w:noProof/>
          <w:sz w:val="24"/>
          <w:szCs w:val="24"/>
        </w:rPr>
        <w:t>Komunitas praktisi yang berisi pekerja-pekerja dari background profesi yang sama, baik yang bersifat formal maupun informal, merupakan sarana bagi anggota untuk saling bertukar knowledge. Knowledge tersebut dapat berupa informasi gadget dan penemuan terbaru, tips, ataupun trik-trik bisnis.</w:t>
      </w: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rPr>
        <w:pict>
          <v:shape id="1029" type="#_x0000_t77" adj="4876,5400,3037,7810," fillcolor="white" style="position:absolute;margin-left:9.2pt;margin-top:23.95pt;width:218.5pt;height:123.05pt;z-index:2;mso-position-horizontal-relative:text;mso-position-vertical-relative:text;mso-width-percent:0;mso-height-percent:0;mso-width-relative:margin;mso-height-relative:margin;mso-wrap-distance-left:0.0pt;mso-wrap-distance-right:0.0pt;visibility:visible;v-text-anchor:middle;">
            <v:stroke joinstyle="miter" color="#f79646" weight="2.0pt"/>
            <v:fill/>
            <v:path textboxrect="@0,0,21600,21600" o:connecttype="custom" o:connectlocs="@7,0;0,10800;@7,21600;21600,10800" o:connectangles="270.0,180.0,90.0,0.0"/>
            <v:textbox>
              <w:txbxContent>
                <w:p>
                  <w:pPr>
                    <w:pStyle w:val="style0"/>
                    <w:spacing w:after="0"/>
                    <w:jc w:val="center"/>
                    <w:rPr>
                      <w:rFonts w:ascii="Cambria Math" w:hAnsi="Cambria Math"/>
                      <w:b/>
                    </w:rPr>
                  </w:pPr>
                  <w:r>
                    <w:rPr>
                      <w:rFonts w:ascii="Cambria Math" w:hAnsi="Cambria Math"/>
                      <w:b/>
                    </w:rPr>
                    <w:t>KM</w:t>
                  </w:r>
                </w:p>
                <w:p>
                  <w:pPr>
                    <w:pStyle w:val="style0"/>
                    <w:jc w:val="center"/>
                    <w:rPr>
                      <w:rFonts w:ascii="Cambria Math" w:hAnsi="Cambria Math"/>
                    </w:rPr>
                  </w:pPr>
                  <w:r>
                    <w:rPr>
                      <w:rFonts w:ascii="Cambria Math" w:hAnsi="Cambria Math"/>
                    </w:rPr>
                    <w:t>Fokus</w:t>
                  </w:r>
                  <w:r>
                    <w:rPr>
                      <w:rFonts w:ascii="Cambria Math" w:hAnsi="Cambria Math"/>
                    </w:rPr>
                    <w:t xml:space="preserve"> </w:t>
                  </w:r>
                  <w:r>
                    <w:rPr>
                      <w:rFonts w:ascii="Cambria Math" w:hAnsi="Cambria Math"/>
                    </w:rPr>
                    <w:t>pada</w:t>
                  </w:r>
                  <w:r>
                    <w:rPr>
                      <w:rFonts w:ascii="Cambria Math" w:hAnsi="Cambria Math"/>
                    </w:rPr>
                    <w:t xml:space="preserve"> </w:t>
                  </w:r>
                  <w:r>
                    <w:rPr>
                      <w:rFonts w:ascii="Cambria Math" w:hAnsi="Cambria Math"/>
                    </w:rPr>
                    <w:t>informasi</w:t>
                  </w:r>
                  <w:r>
                    <w:rPr>
                      <w:rFonts w:ascii="Cambria Math" w:hAnsi="Cambria Math"/>
                    </w:rPr>
                    <w:t xml:space="preserve"> (</w:t>
                  </w:r>
                  <w:r>
                    <w:rPr>
                      <w:rFonts w:ascii="Cambria Math" w:hAnsi="Cambria Math"/>
                    </w:rPr>
                    <w:t>ba</w:t>
                  </w:r>
                  <w:r>
                    <w:rPr>
                      <w:rFonts w:ascii="Cambria Math" w:hAnsi="Cambria Math"/>
                    </w:rPr>
                    <w:t>i</w:t>
                  </w:r>
                  <w:r>
                    <w:rPr>
                      <w:rFonts w:ascii="Cambria Math" w:hAnsi="Cambria Math"/>
                    </w:rPr>
                    <w:t>k</w:t>
                  </w:r>
                  <w:r>
                    <w:rPr>
                      <w:rFonts w:ascii="Cambria Math" w:hAnsi="Cambria Math"/>
                    </w:rPr>
                    <w:t xml:space="preserve"> explicit </w:t>
                  </w:r>
                  <w:r>
                    <w:rPr>
                      <w:rFonts w:ascii="Cambria Math" w:hAnsi="Cambria Math"/>
                    </w:rPr>
                    <w:t>maupun</w:t>
                  </w:r>
                  <w:r>
                    <w:rPr>
                      <w:rFonts w:ascii="Cambria Math" w:hAnsi="Cambria Math"/>
                    </w:rPr>
                    <w:t xml:space="preserve"> tacit) yang </w:t>
                  </w:r>
                  <w:r>
                    <w:rPr>
                      <w:rFonts w:ascii="Cambria Math" w:hAnsi="Cambria Math"/>
                    </w:rPr>
                    <w:t>berguna</w:t>
                  </w:r>
                  <w:r>
                    <w:rPr>
                      <w:rFonts w:ascii="Cambria Math" w:hAnsi="Cambria Math"/>
                    </w:rPr>
                    <w:t xml:space="preserve"> </w:t>
                  </w:r>
                  <w:r>
                    <w:rPr>
                      <w:rFonts w:ascii="Cambria Math" w:hAnsi="Cambria Math"/>
                    </w:rPr>
                    <w:t>untuk</w:t>
                  </w:r>
                  <w:r>
                    <w:rPr>
                      <w:rFonts w:ascii="Cambria Math" w:hAnsi="Cambria Math"/>
                    </w:rPr>
                    <w:t xml:space="preserve"> </w:t>
                  </w:r>
                  <w:r>
                    <w:rPr>
                      <w:rFonts w:ascii="Cambria Math" w:hAnsi="Cambria Math"/>
                    </w:rPr>
                    <w:t>efektivitas</w:t>
                  </w:r>
                  <w:r>
                    <w:rPr>
                      <w:rFonts w:ascii="Cambria Math" w:hAnsi="Cambria Math"/>
                    </w:rPr>
                    <w:t xml:space="preserve"> </w:t>
                  </w:r>
                  <w:r>
                    <w:rPr>
                      <w:rFonts w:ascii="Cambria Math" w:hAnsi="Cambria Math"/>
                    </w:rPr>
                    <w:t>kerja</w:t>
                  </w:r>
                  <w:r>
                    <w:rPr>
                      <w:rFonts w:ascii="Cambria Math" w:hAnsi="Cambria Math"/>
                    </w:rPr>
                    <w:t>.</w:t>
                  </w:r>
                </w:p>
                <w:p>
                  <w:pPr>
                    <w:pStyle w:val="style0"/>
                    <w:spacing w:after="0"/>
                    <w:jc w:val="center"/>
                    <w:rPr>
                      <w:rFonts w:ascii="Cambria Math" w:hAnsi="Cambria Math"/>
                    </w:rPr>
                  </w:pPr>
                  <w:r>
                    <w:rPr>
                      <w:rFonts w:ascii="Cambria Math" w:hAnsi="Cambria Math"/>
                    </w:rPr>
                    <w:t>Memaksimalkan</w:t>
                  </w:r>
                  <w:r>
                    <w:rPr>
                      <w:rFonts w:ascii="Cambria Math" w:hAnsi="Cambria Math"/>
                    </w:rPr>
                    <w:t xml:space="preserve"> behavioral /</w:t>
                  </w:r>
                  <w:r>
                    <w:rPr>
                      <w:rFonts w:ascii="Cambria Math" w:hAnsi="Cambria Math"/>
                    </w:rPr>
                    <w:t>sarana</w:t>
                  </w:r>
                  <w:r>
                    <w:rPr>
                      <w:rFonts w:ascii="Cambria Math" w:hAnsi="Cambria Math"/>
                    </w:rPr>
                    <w:t xml:space="preserve"> </w:t>
                  </w:r>
                  <w:r>
                    <w:rPr>
                      <w:rFonts w:ascii="Cambria Math" w:hAnsi="Cambria Math"/>
                    </w:rPr>
                    <w:t>sosial</w:t>
                  </w:r>
                  <w:r>
                    <w:rPr>
                      <w:rFonts w:ascii="Cambria Math" w:hAnsi="Cambria Math"/>
                    </w:rPr>
                    <w:t xml:space="preserve"> </w:t>
                  </w:r>
                  <w:r>
                    <w:rPr>
                      <w:rFonts w:ascii="Cambria Math" w:hAnsi="Cambria Math"/>
                    </w:rPr>
                    <w:t>dan</w:t>
                  </w:r>
                  <w:r>
                    <w:rPr>
                      <w:rFonts w:ascii="Cambria Math" w:hAnsi="Cambria Math"/>
                    </w:rPr>
                    <w:t xml:space="preserve"> TIK </w:t>
                  </w:r>
                  <w:r>
                    <w:rPr>
                      <w:rFonts w:ascii="Cambria Math" w:hAnsi="Cambria Math"/>
                    </w:rPr>
                    <w:t>untuk</w:t>
                  </w:r>
                  <w:r>
                    <w:rPr>
                      <w:rFonts w:ascii="Cambria Math" w:hAnsi="Cambria Math"/>
                    </w:rPr>
                    <w:t xml:space="preserve"> </w:t>
                  </w:r>
                  <w:r>
                    <w:rPr>
                      <w:rFonts w:ascii="Cambria Math" w:hAnsi="Cambria Math"/>
                    </w:rPr>
                    <w:t>memaksimaklkan</w:t>
                  </w:r>
                  <w:r>
                    <w:rPr>
                      <w:rFonts w:ascii="Cambria Math" w:hAnsi="Cambria Math"/>
                    </w:rPr>
                    <w:t xml:space="preserve"> </w:t>
                  </w:r>
                  <w:r>
                    <w:rPr>
                      <w:rFonts w:ascii="Cambria Math" w:hAnsi="Cambria Math"/>
                    </w:rPr>
                    <w:t>kerja</w:t>
                  </w:r>
                </w:p>
              </w:txbxContent>
            </v:textbox>
          </v:shape>
        </w:pict>
      </w:r>
      <w:r>
        <w:rPr>
          <w:rFonts w:ascii="Cambria Math" w:hAnsi="Cambria Math"/>
          <w:b/>
          <w:noProof/>
          <w:sz w:val="24"/>
          <w:szCs w:val="24"/>
        </w:rPr>
        <w:pict>
          <v:shape id="1030" type="#_x0000_t77" adj="5320,5400,3373,7810," fillcolor="white" style="position:absolute;margin-left:232.75pt;margin-top:23.95pt;width:196.75pt;height:123.05pt;z-index:3;mso-position-horizontal-relative:text;mso-position-vertical-relative:text;mso-width-percent:0;mso-height-percent:0;mso-width-relative:margin;mso-height-relative:margin;mso-wrap-distance-left:0.0pt;mso-wrap-distance-right:0.0pt;visibility:visible;v-text-anchor:middle;flip:x;">
            <v:stroke joinstyle="miter" color="#f79646" weight="2.0pt"/>
            <v:fill/>
            <v:path textboxrect="@0,0,21600,21600" o:connecttype="custom" o:connectlocs="@7,0;0,10800;@7,21600;21600,10800" o:connectangles="270.0,180.0,90.0,0.0"/>
            <v:textbox>
              <w:txbxContent>
                <w:p>
                  <w:pPr>
                    <w:pStyle w:val="style0"/>
                    <w:jc w:val="center"/>
                    <w:rPr>
                      <w:rFonts w:ascii="Cambria Math" w:hAnsi="Cambria Math"/>
                      <w:b/>
                    </w:rPr>
                  </w:pPr>
                  <w:r>
                    <w:rPr>
                      <w:rFonts w:ascii="Cambria Math" w:hAnsi="Cambria Math"/>
                      <w:b/>
                    </w:rPr>
                    <w:t>IM</w:t>
                  </w:r>
                </w:p>
                <w:p>
                  <w:pPr>
                    <w:pStyle w:val="style0"/>
                    <w:jc w:val="center"/>
                    <w:rPr>
                      <w:rFonts w:ascii="Cambria Math" w:hAnsi="Cambria Math"/>
                    </w:rPr>
                  </w:pPr>
                  <w:r>
                    <w:rPr>
                      <w:rFonts w:ascii="Cambria Math" w:hAnsi="Cambria Math"/>
                    </w:rPr>
                    <w:t>Bagaimana</w:t>
                  </w:r>
                  <w:r>
                    <w:rPr>
                      <w:rFonts w:ascii="Cambria Math" w:hAnsi="Cambria Math"/>
                    </w:rPr>
                    <w:t xml:space="preserve"> </w:t>
                  </w:r>
                  <w:r>
                    <w:rPr>
                      <w:rFonts w:ascii="Cambria Math" w:hAnsi="Cambria Math"/>
                    </w:rPr>
                    <w:t>memaksimalkan</w:t>
                  </w:r>
                  <w:r>
                    <w:rPr>
                      <w:rFonts w:ascii="Cambria Math" w:hAnsi="Cambria Math"/>
                    </w:rPr>
                    <w:t xml:space="preserve"> </w:t>
                  </w:r>
                  <w:r>
                    <w:rPr>
                      <w:rFonts w:ascii="Cambria Math" w:hAnsi="Cambria Math"/>
                    </w:rPr>
                    <w:t>penggunaan</w:t>
                  </w:r>
                  <w:r>
                    <w:rPr>
                      <w:rFonts w:ascii="Cambria Math" w:hAnsi="Cambria Math"/>
                    </w:rPr>
                    <w:t xml:space="preserve"> TIK </w:t>
                  </w:r>
                  <w:r>
                    <w:rPr>
                      <w:rFonts w:ascii="Cambria Math" w:hAnsi="Cambria Math"/>
                    </w:rPr>
                    <w:t>dalam</w:t>
                  </w:r>
                  <w:r>
                    <w:rPr>
                      <w:rFonts w:ascii="Cambria Math" w:hAnsi="Cambria Math"/>
                    </w:rPr>
                    <w:t xml:space="preserve"> </w:t>
                  </w:r>
                  <w:r>
                    <w:rPr>
                      <w:rFonts w:ascii="Cambria Math" w:hAnsi="Cambria Math"/>
                    </w:rPr>
                    <w:t>pekerjaan</w:t>
                  </w:r>
                </w:p>
              </w:txbxContent>
            </v:textbox>
          </v:shape>
        </w:pict>
      </w:r>
      <w:r>
        <w:rPr>
          <w:rFonts w:ascii="Cambria Math" w:hAnsi="Cambria Math"/>
          <w:b/>
          <w:noProof/>
          <w:sz w:val="24"/>
          <w:szCs w:val="24"/>
          <w:lang w:val="id-ID"/>
        </w:rPr>
        <w:t>Apakah perbedaan KM dengan Information Management</w:t>
      </w:r>
      <w:r>
        <w:rPr>
          <w:rFonts w:ascii="Cambria Math" w:hAnsi="Cambria Math"/>
          <w:b/>
          <w:noProof/>
          <w:sz w:val="24"/>
          <w:szCs w:val="24"/>
        </w:rPr>
        <w:t xml:space="preserve"> (IM)</w:t>
      </w:r>
      <w:r>
        <w:rPr>
          <w:rFonts w:ascii="Cambria Math" w:hAnsi="Cambria Math"/>
          <w:b/>
          <w:noProof/>
          <w:sz w:val="24"/>
          <w:szCs w:val="24"/>
          <w:lang w:val="id-ID"/>
        </w:rPr>
        <w:t>?</w:t>
      </w:r>
    </w:p>
    <w:p>
      <w:pPr>
        <w:pStyle w:val="style0"/>
        <w:spacing w:lineRule="auto" w:line="360"/>
        <w:jc w:val="both"/>
        <w:rPr>
          <w:rFonts w:ascii="Cambria Math" w:hAnsi="Cambria Math"/>
          <w:b/>
          <w:noProof/>
          <w:sz w:val="24"/>
          <w:szCs w:val="24"/>
        </w:rPr>
      </w:pPr>
    </w:p>
    <w:p>
      <w:pPr>
        <w:pStyle w:val="style0"/>
        <w:spacing w:lineRule="auto" w:line="360"/>
        <w:jc w:val="both"/>
        <w:rPr>
          <w:rFonts w:ascii="Cambria Math" w:hAnsi="Cambria Math"/>
          <w:b/>
          <w:noProof/>
          <w:sz w:val="24"/>
          <w:szCs w:val="24"/>
        </w:rPr>
      </w:pPr>
    </w:p>
    <w:p>
      <w:pPr>
        <w:pStyle w:val="style0"/>
        <w:spacing w:lineRule="auto" w:line="360"/>
        <w:jc w:val="both"/>
        <w:rPr>
          <w:rFonts w:ascii="Cambria Math" w:hAnsi="Cambria Math"/>
          <w:b/>
          <w:noProof/>
          <w:sz w:val="24"/>
          <w:szCs w:val="24"/>
        </w:rPr>
      </w:pPr>
    </w:p>
    <w:p>
      <w:pPr>
        <w:pStyle w:val="style0"/>
        <w:spacing w:lineRule="auto" w:line="360"/>
        <w:jc w:val="both"/>
        <w:rPr>
          <w:rFonts w:ascii="Cambria Math" w:hAnsi="Cambria Math"/>
          <w:b/>
          <w:noProof/>
          <w:sz w:val="24"/>
          <w:szCs w:val="24"/>
        </w:rPr>
      </w:pPr>
    </w:p>
    <w:p>
      <w:pPr>
        <w:pStyle w:val="style0"/>
        <w:spacing w:lineRule="auto" w:line="360"/>
        <w:jc w:val="both"/>
        <w:rPr>
          <w:rFonts w:ascii="Cambria Math" w:hAnsi="Cambria Math"/>
          <w:b/>
          <w:noProof/>
          <w:sz w:val="24"/>
          <w:szCs w:val="24"/>
        </w:rPr>
      </w:pP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 keuntungan KM dibanding Information Management?</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Cakupan KM lebih luas daripada IM &gt;&gt; karena memberi perhatian lebih pada tacit knowledge</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Computer Associates mengestimasi bahwa hanya 5% dari knowledge yang dapat terekam daam bentuk explicit knowledge, sisanya adalah tacit knowledge yang tidak dapat ditangkap IM karena tacit knowledge ada di kepala manusia, bukan di repositori TIK.</w:t>
      </w: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Bagaimana kita ta</w:t>
      </w:r>
      <w:r>
        <w:rPr>
          <w:rFonts w:ascii="Cambria Math" w:hAnsi="Cambria Math"/>
          <w:b/>
          <w:noProof/>
          <w:sz w:val="24"/>
          <w:szCs w:val="24"/>
        </w:rPr>
        <w:t>h</w:t>
      </w:r>
      <w:r>
        <w:rPr>
          <w:rFonts w:ascii="Cambria Math" w:hAnsi="Cambria Math"/>
          <w:b/>
          <w:noProof/>
          <w:sz w:val="24"/>
          <w:szCs w:val="24"/>
          <w:lang w:val="id-ID"/>
        </w:rPr>
        <w:t>u kalau KM lebih baik?</w:t>
      </w:r>
    </w:p>
    <w:p>
      <w:pPr>
        <w:pStyle w:val="style179"/>
        <w:spacing w:lineRule="auto" w:line="360"/>
        <w:ind w:left="1440"/>
        <w:jc w:val="both"/>
        <w:rPr>
          <w:rFonts w:ascii="Cambria Math" w:hAnsi="Cambria Math"/>
          <w:noProof/>
          <w:sz w:val="24"/>
          <w:szCs w:val="24"/>
          <w:lang w:val="id-ID"/>
        </w:rPr>
      </w:pPr>
      <w:r>
        <w:rPr>
          <w:rFonts w:ascii="Cambria Math" w:hAnsi="Cambria Math"/>
          <w:noProof/>
          <w:sz w:val="24"/>
          <w:szCs w:val="24"/>
        </w:rPr>
        <w:t>&gt;&gt; karena hasilnya lebih efisien, efektif dan inovatif.</w:t>
      </w: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Siapa pencetus KM? Bagaimana perkembangan KM?</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Pencetus KM: Karl Erik Sveiby (Swedia). Peter Senge dan Chris Argyris (New England), tahun 1980</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KM semakin seiring dengan munculnya PC pada 1980an, adanya PC tersebut meningkatkan peranan  TIK dalam KM.</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KM semakin berkembang karena masyarakat semakin sadar bahwa knowledge berperan penting dalam menentukan nilai kreasi sebagai penentu Global Knowledge Economy (</w:t>
      </w:r>
      <w:r>
        <w:rPr>
          <w:rFonts w:ascii="Cambria Math" w:hAnsi="Cambria Math"/>
          <w:noProof/>
          <w:sz w:val="24"/>
          <w:szCs w:val="24"/>
        </w:rPr>
        <w:t xml:space="preserve"> FYI! 3/4 dari total produksi dunia adalah hasil dari aset intangibel </w:t>
      </w:r>
      <w:r>
        <w:rPr>
          <w:rFonts w:ascii="Cambria Math" w:hAnsi="Cambria Math"/>
          <w:noProof/>
          <w:sz w:val="24"/>
          <w:szCs w:val="24"/>
        </w:rPr>
        <w:t>)</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NB: aset intangible adalah</w:t>
      </w:r>
      <w:r>
        <w:rPr>
          <w:rFonts w:ascii="Cambria Math" w:hAnsi="Cambria Math"/>
          <w:noProof/>
          <w:sz w:val="24"/>
          <w:szCs w:val="24"/>
        </w:rPr>
        <w:t xml:space="preserve"> aset nonmoneter yang tida</w:t>
      </w:r>
      <w:r>
        <w:rPr>
          <w:rFonts w:ascii="Cambria Math" w:hAnsi="Cambria Math"/>
          <w:noProof/>
          <w:sz w:val="24"/>
          <w:szCs w:val="24"/>
        </w:rPr>
        <w:t>k memiliki wujud fisik, namun menjanjikan</w:t>
      </w:r>
      <w:r>
        <w:rPr>
          <w:rFonts w:ascii="Cambria Math" w:hAnsi="Cambria Math"/>
          <w:noProof/>
          <w:sz w:val="24"/>
          <w:szCs w:val="24"/>
        </w:rPr>
        <w:t>. Misal: hak istimewa atau pos</w:t>
      </w:r>
      <w:r>
        <w:rPr>
          <w:rFonts w:ascii="Cambria Math" w:hAnsi="Cambria Math"/>
          <w:noProof/>
          <w:sz w:val="24"/>
          <w:szCs w:val="24"/>
        </w:rPr>
        <w:t>i</w:t>
      </w:r>
      <w:r>
        <w:rPr>
          <w:rFonts w:ascii="Cambria Math" w:hAnsi="Cambria Math"/>
          <w:noProof/>
          <w:sz w:val="24"/>
          <w:szCs w:val="24"/>
        </w:rPr>
        <w:t>si yang menguntungkan dalam bisni</w:t>
      </w:r>
      <w:r>
        <w:rPr>
          <w:rFonts w:ascii="Cambria Math" w:hAnsi="Cambria Math"/>
          <w:noProof/>
          <w:sz w:val="24"/>
          <w:szCs w:val="24"/>
        </w:rPr>
        <w:t>s</w:t>
      </w:r>
      <w:r>
        <w:rPr>
          <w:rFonts w:ascii="Cambria Math" w:hAnsi="Cambria Math"/>
          <w:noProof/>
          <w:sz w:val="24"/>
          <w:szCs w:val="24"/>
        </w:rPr>
        <w:t>(sumber:</w:t>
      </w:r>
      <w:r>
        <w:rPr>
          <w:rFonts w:ascii="Cambria Math" w:hAnsi="Cambria Math"/>
          <w:noProof/>
          <w:sz w:val="24"/>
          <w:szCs w:val="24"/>
        </w:rPr>
        <w:t>wikipedia.org</w:t>
      </w:r>
      <w:r>
        <w:rPr>
          <w:rFonts w:ascii="Cambria Math" w:hAnsi="Cambria Math"/>
          <w:noProof/>
          <w:sz w:val="24"/>
          <w:szCs w:val="24"/>
        </w:rPr>
        <w:t>)</w:t>
      </w: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 yang dimaksud Organizational Learning?</w:t>
      </w:r>
    </w:p>
    <w:p>
      <w:pPr>
        <w:pStyle w:val="style179"/>
        <w:spacing w:lineRule="auto" w:line="360"/>
        <w:ind w:left="1440"/>
        <w:jc w:val="both"/>
        <w:rPr>
          <w:rFonts w:ascii="Cambria Math" w:hAnsi="Cambria Math"/>
          <w:noProof/>
          <w:sz w:val="24"/>
          <w:szCs w:val="24"/>
          <w:lang w:val="id-ID"/>
        </w:rPr>
      </w:pPr>
      <w:r>
        <w:rPr>
          <w:rFonts w:ascii="Cambria Math" w:hAnsi="Cambria Math"/>
          <w:b/>
          <w:noProof/>
          <w:sz w:val="24"/>
          <w:szCs w:val="24"/>
        </w:rPr>
        <w:t>&gt;&gt; Organizational Learning</w:t>
      </w:r>
      <w:r>
        <w:rPr>
          <w:rFonts w:ascii="Cambria Math" w:hAnsi="Cambria Math"/>
          <w:noProof/>
          <w:sz w:val="24"/>
          <w:szCs w:val="24"/>
        </w:rPr>
        <w:t xml:space="preserve"> : sekelompok proses dan keahlian yang dilakukan oleh individu/kelompok/organisasi untuk membuat knowledge yang baru (maksudnya: improvisasi, inovasi) pada seluruh level dan unit organisasi. Selain itu Organizational learning juga berguna untuk berbagi knowledge antar organisasi..</w:t>
      </w: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Apakah KM hanya untuk jenis organisasi tertentu saja?</w:t>
      </w:r>
    </w:p>
    <w:p>
      <w:pPr>
        <w:pStyle w:val="style179"/>
        <w:numPr>
          <w:ilvl w:val="0"/>
          <w:numId w:val="9"/>
        </w:numPr>
        <w:spacing w:lineRule="auto" w:line="360"/>
        <w:jc w:val="both"/>
        <w:rPr>
          <w:rFonts w:ascii="Cambria Math" w:hAnsi="Cambria Math"/>
          <w:noProof/>
          <w:sz w:val="24"/>
          <w:szCs w:val="24"/>
        </w:rPr>
      </w:pPr>
      <w:r>
        <w:rPr>
          <w:rFonts w:ascii="Cambria Math" w:hAnsi="Cambria Math"/>
          <w:noProof/>
          <w:sz w:val="24"/>
          <w:szCs w:val="24"/>
        </w:rPr>
        <w:t xml:space="preserve">KM disetting untuk organisasi </w:t>
      </w:r>
      <w:r>
        <w:rPr>
          <w:rFonts w:ascii="Cambria Math" w:hAnsi="Cambria Math"/>
          <w:noProof/>
          <w:sz w:val="24"/>
          <w:szCs w:val="24"/>
        </w:rPr>
        <w:t xml:space="preserve">yang bertumpu pada ketersediaan knowledge dan menuntut adanya improvisasi dalam bisnisnya. </w:t>
      </w:r>
    </w:p>
    <w:p>
      <w:pPr>
        <w:pStyle w:val="style179"/>
        <w:numPr>
          <w:ilvl w:val="0"/>
          <w:numId w:val="9"/>
        </w:numPr>
        <w:spacing w:lineRule="auto" w:line="360"/>
        <w:jc w:val="both"/>
        <w:rPr>
          <w:rFonts w:ascii="Cambria Math" w:hAnsi="Cambria Math"/>
          <w:noProof/>
          <w:sz w:val="24"/>
          <w:szCs w:val="24"/>
        </w:rPr>
      </w:pPr>
      <w:r>
        <w:rPr>
          <w:rFonts w:ascii="Cambria Math" w:hAnsi="Cambria Math"/>
          <w:noProof/>
          <w:sz w:val="24"/>
          <w:szCs w:val="24"/>
        </w:rPr>
        <w:t>Organisasi horizontal (pemerintah, bisnis, dll) lebih banyak membutuhkan KM daripada organisasi vertikal (organisasi di bidang ideologi dan keagamaan).</w:t>
      </w:r>
    </w:p>
    <w:p>
      <w:pPr>
        <w:pStyle w:val="style179"/>
        <w:numPr>
          <w:ilvl w:val="0"/>
          <w:numId w:val="9"/>
        </w:numPr>
        <w:spacing w:lineRule="auto" w:line="360"/>
        <w:jc w:val="both"/>
        <w:rPr>
          <w:rFonts w:ascii="Cambria Math" w:hAnsi="Cambria Math"/>
          <w:noProof/>
          <w:sz w:val="24"/>
          <w:szCs w:val="24"/>
        </w:rPr>
      </w:pPr>
      <w:r>
        <w:rPr>
          <w:rFonts w:ascii="Cambria Math" w:hAnsi="Cambria Math"/>
          <w:noProof/>
          <w:sz w:val="24"/>
          <w:szCs w:val="24"/>
        </w:rPr>
        <w:t>Namun pada prakteknya, kini seluruh organisasi mengkombinasikan konsep organisasi horizontal dan vertikal.</w:t>
      </w:r>
    </w:p>
    <w:p>
      <w:pPr>
        <w:pStyle w:val="style179"/>
        <w:spacing w:lineRule="auto" w:line="360"/>
        <w:ind w:left="1440"/>
        <w:jc w:val="both"/>
        <w:rPr>
          <w:rFonts w:ascii="Cambria Math" w:hAnsi="Cambria Math"/>
          <w:noProof/>
          <w:sz w:val="24"/>
          <w:szCs w:val="24"/>
          <w:lang w:val="id-ID"/>
        </w:rPr>
      </w:pPr>
    </w:p>
    <w:p>
      <w:pPr>
        <w:pStyle w:val="style179"/>
        <w:numPr>
          <w:ilvl w:val="0"/>
          <w:numId w:val="3"/>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 yang dimaksud dengan Knowledge Worker?</w:t>
      </w:r>
    </w:p>
    <w:p>
      <w:pPr>
        <w:pStyle w:val="style179"/>
        <w:spacing w:lineRule="auto" w:line="360"/>
        <w:ind w:left="1440"/>
        <w:jc w:val="both"/>
        <w:rPr>
          <w:rFonts w:ascii="Cambria Math" w:hAnsi="Cambria Math"/>
          <w:noProof/>
          <w:sz w:val="24"/>
          <w:szCs w:val="24"/>
        </w:rPr>
      </w:pPr>
      <w:r>
        <w:rPr>
          <w:rFonts w:ascii="Cambria Math" w:hAnsi="Cambria Math"/>
          <w:noProof/>
          <w:sz w:val="24"/>
          <w:szCs w:val="24"/>
        </w:rPr>
        <w:t xml:space="preserve">&gt;&gt; </w:t>
      </w:r>
      <w:r>
        <w:rPr>
          <w:rFonts w:ascii="Cambria Math" w:hAnsi="Cambria Math"/>
          <w:b/>
          <w:noProof/>
          <w:sz w:val="24"/>
          <w:szCs w:val="24"/>
        </w:rPr>
        <w:t>Knowledge Worker:</w:t>
      </w:r>
      <w:r>
        <w:rPr>
          <w:rFonts w:ascii="Cambria Math" w:hAnsi="Cambria Math"/>
          <w:noProof/>
          <w:sz w:val="24"/>
          <w:szCs w:val="24"/>
        </w:rPr>
        <w:t xml:space="preserve"> pekerja yang lebih mengandalkan expert judgement dan tacit knowledge daripada kerja otot dan aktivitas rutin lainnya. (intinya: lebih mengedepankan kerja otak daripada otot) </w:t>
      </w:r>
    </w:p>
    <w:p>
      <w:pPr>
        <w:pStyle w:val="style179"/>
        <w:spacing w:lineRule="auto" w:line="360"/>
        <w:ind w:left="1440"/>
        <w:jc w:val="both"/>
        <w:rPr>
          <w:rFonts w:ascii="Cambria Math" w:hAnsi="Cambria Math"/>
          <w:noProof/>
          <w:sz w:val="24"/>
          <w:szCs w:val="24"/>
          <w:lang w:val="id-ID"/>
        </w:rPr>
      </w:pPr>
    </w:p>
    <w:p>
      <w:pPr>
        <w:pStyle w:val="style179"/>
        <w:numPr>
          <w:ilvl w:val="0"/>
          <w:numId w:val="1"/>
        </w:numPr>
        <w:spacing w:lineRule="auto" w:line="360"/>
        <w:jc w:val="both"/>
        <w:rPr>
          <w:rFonts w:ascii="Cambria Math" w:hAnsi="Cambria Math"/>
          <w:b/>
          <w:noProof/>
          <w:sz w:val="24"/>
          <w:szCs w:val="24"/>
          <w:lang w:val="id-ID"/>
        </w:rPr>
      </w:pPr>
      <w:r>
        <w:rPr>
          <w:rFonts w:ascii="Cambria Math" w:hAnsi="Cambria Math"/>
          <w:b/>
          <w:noProof/>
          <w:sz w:val="24"/>
          <w:szCs w:val="24"/>
          <w:lang w:val="id-ID"/>
        </w:rPr>
        <w:t>Kenapa harus KM? Apakah keuntungannya?</w:t>
      </w:r>
    </w:p>
    <w:p>
      <w:pPr>
        <w:pStyle w:val="style179"/>
        <w:numPr>
          <w:ilvl w:val="0"/>
          <w:numId w:val="4"/>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Apakah keuntungan dari KM?</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Keuntungan penerapan KM, internal organisasi &gt;&gt; meningkatkan efektivitas kerja karyawan</w:t>
      </w:r>
    </w:p>
    <w:p>
      <w:pPr>
        <w:pStyle w:val="style179"/>
        <w:numPr>
          <w:ilvl w:val="0"/>
          <w:numId w:val="9"/>
        </w:numPr>
        <w:spacing w:lineRule="auto" w:line="360"/>
        <w:jc w:val="both"/>
        <w:rPr>
          <w:rFonts w:ascii="Cambria Math" w:hAnsi="Cambria Math"/>
          <w:noProof/>
          <w:sz w:val="24"/>
          <w:szCs w:val="24"/>
          <w:lang w:val="id-ID"/>
        </w:rPr>
      </w:pPr>
      <w:r>
        <w:rPr>
          <w:rFonts w:ascii="Cambria Math" w:hAnsi="Cambria Math"/>
          <w:noProof/>
          <w:sz w:val="24"/>
          <w:szCs w:val="24"/>
        </w:rPr>
        <w:t>Keuntungan penerapan KM, eksternal organisasi &gt;&gt; meningkatkan minat konsumen dan stakeholder thd bisnis organisasi</w:t>
      </w:r>
    </w:p>
    <w:p>
      <w:pPr>
        <w:pStyle w:val="style179"/>
        <w:numPr>
          <w:ilvl w:val="0"/>
          <w:numId w:val="4"/>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Bagaimana KM meningkatkan performa kerja?</w:t>
      </w:r>
    </w:p>
    <w:p>
      <w:pPr>
        <w:pStyle w:val="style179"/>
        <w:spacing w:lineRule="auto" w:line="360"/>
        <w:ind w:left="1440"/>
        <w:jc w:val="both"/>
        <w:rPr>
          <w:rFonts w:ascii="Cambria Math" w:hAnsi="Cambria Math"/>
          <w:noProof/>
          <w:sz w:val="24"/>
          <w:szCs w:val="24"/>
          <w:lang w:val="id-ID"/>
        </w:rPr>
      </w:pPr>
      <w:r>
        <w:rPr>
          <w:rFonts w:ascii="Cambria Math" w:hAnsi="Cambria Math"/>
          <w:noProof/>
          <w:sz w:val="24"/>
          <w:szCs w:val="24"/>
        </w:rPr>
        <w:t>Dengan mencari dan menyediakan knowledge assets yang tepat waktu dan tepat sasaran.</w:t>
      </w:r>
    </w:p>
    <w:p>
      <w:pPr>
        <w:pStyle w:val="style179"/>
        <w:numPr>
          <w:ilvl w:val="0"/>
          <w:numId w:val="4"/>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Bagaimana KM bisa menjadi tabungan</w:t>
      </w:r>
      <w:r>
        <w:rPr>
          <w:rFonts w:ascii="Cambria Math" w:hAnsi="Cambria Math"/>
          <w:b/>
          <w:noProof/>
          <w:sz w:val="24"/>
          <w:szCs w:val="24"/>
        </w:rPr>
        <w:t xml:space="preserve"> </w:t>
      </w:r>
      <w:r>
        <w:rPr>
          <w:rFonts w:ascii="Cambria Math" w:hAnsi="Cambria Math"/>
          <w:b/>
          <w:noProof/>
          <w:sz w:val="24"/>
          <w:szCs w:val="24"/>
          <w:lang w:val="id-ID"/>
        </w:rPr>
        <w:t xml:space="preserve"> atau menjadi </w:t>
      </w:r>
      <w:r>
        <w:rPr>
          <w:rFonts w:ascii="Cambria Math" w:hAnsi="Cambria Math"/>
          <w:b/>
          <w:noProof/>
          <w:sz w:val="24"/>
          <w:szCs w:val="24"/>
        </w:rPr>
        <w:t xml:space="preserve">pengurang </w:t>
      </w:r>
      <w:r>
        <w:rPr>
          <w:rFonts w:ascii="Cambria Math" w:hAnsi="Cambria Math"/>
          <w:b/>
          <w:noProof/>
          <w:sz w:val="24"/>
          <w:szCs w:val="24"/>
          <w:lang w:val="id-ID"/>
        </w:rPr>
        <w:t>ongkos untuk organisasi?</w:t>
      </w:r>
    </w:p>
    <w:p>
      <w:pPr>
        <w:pStyle w:val="style179"/>
        <w:spacing w:lineRule="auto" w:line="360"/>
        <w:ind w:left="1440"/>
        <w:jc w:val="both"/>
        <w:rPr>
          <w:rFonts w:ascii="Cambria Math" w:hAnsi="Cambria Math"/>
          <w:noProof/>
          <w:sz w:val="24"/>
          <w:szCs w:val="24"/>
        </w:rPr>
      </w:pPr>
      <w:r>
        <w:rPr>
          <w:rFonts w:ascii="Cambria Math" w:hAnsi="Cambria Math"/>
          <w:noProof/>
          <w:sz w:val="24"/>
          <w:szCs w:val="24"/>
        </w:rPr>
        <w:t>Mengembangkan performa kerja dapat meningkatkan tabungan. Misalnya: adanya intranet dapat mengurangi rata-rata waktu yg dihabis</w:t>
      </w:r>
      <w:r>
        <w:rPr>
          <w:rFonts w:ascii="Cambria Math" w:hAnsi="Cambria Math"/>
          <w:noProof/>
          <w:sz w:val="24"/>
          <w:szCs w:val="24"/>
        </w:rPr>
        <w:t>kan oleh setiap pekerja dalam mencari informasi yang diperlukan. Ketika waktu yang dihemat tersebut mencapai satu bulan, maka sebanding dengan penghematan upah yang harus dikeluarkan selama satu bulan tsb, namun di sisi lain dapat menambah dengan peningkatan produktivitas kerja selama satu bulan.</w:t>
      </w:r>
    </w:p>
    <w:p>
      <w:pPr>
        <w:pStyle w:val="style179"/>
        <w:spacing w:lineRule="auto" w:line="360"/>
        <w:ind w:left="1440"/>
        <w:jc w:val="both"/>
        <w:rPr>
          <w:rFonts w:ascii="Cambria Math" w:hAnsi="Cambria Math"/>
          <w:noProof/>
          <w:sz w:val="24"/>
          <w:szCs w:val="24"/>
        </w:rPr>
      </w:pPr>
    </w:p>
    <w:p>
      <w:pPr>
        <w:pStyle w:val="style179"/>
        <w:numPr>
          <w:ilvl w:val="0"/>
          <w:numId w:val="1"/>
        </w:numPr>
        <w:spacing w:lineRule="auto" w:line="360"/>
        <w:jc w:val="both"/>
        <w:rPr>
          <w:rFonts w:ascii="Cambria Math" w:hAnsi="Cambria Math"/>
          <w:b/>
          <w:noProof/>
          <w:sz w:val="24"/>
          <w:szCs w:val="24"/>
          <w:lang w:val="id-ID"/>
        </w:rPr>
      </w:pPr>
      <w:r>
        <w:rPr>
          <w:rFonts w:ascii="Cambria Math" w:hAnsi="Cambria Math"/>
          <w:b/>
          <w:noProof/>
          <w:sz w:val="24"/>
          <w:szCs w:val="24"/>
          <w:lang w:val="id-ID"/>
        </w:rPr>
        <w:t>Bagaimana mengal</w:t>
      </w:r>
      <w:r>
        <w:rPr>
          <w:rFonts w:ascii="Cambria Math" w:hAnsi="Cambria Math"/>
          <w:b/>
          <w:noProof/>
          <w:sz w:val="24"/>
          <w:szCs w:val="24"/>
        </w:rPr>
        <w:t>o</w:t>
      </w:r>
      <w:r>
        <w:rPr>
          <w:rFonts w:ascii="Cambria Math" w:hAnsi="Cambria Math"/>
          <w:b/>
          <w:noProof/>
          <w:sz w:val="24"/>
          <w:szCs w:val="24"/>
          <w:lang w:val="id-ID"/>
        </w:rPr>
        <w:t>kasikan KM?</w:t>
      </w:r>
    </w:p>
    <w:p>
      <w:pPr>
        <w:pStyle w:val="style179"/>
        <w:numPr>
          <w:ilvl w:val="0"/>
          <w:numId w:val="5"/>
        </w:numPr>
        <w:spacing w:lineRule="auto" w:line="360"/>
        <w:jc w:val="both"/>
        <w:rPr>
          <w:rFonts w:ascii="Cambria Math" w:hAnsi="Cambria Math"/>
          <w:b/>
          <w:noProof/>
          <w:sz w:val="24"/>
          <w:szCs w:val="24"/>
          <w:lang w:val="id-ID"/>
        </w:rPr>
      </w:pPr>
      <w:r>
        <w:rPr>
          <w:rFonts w:ascii="Cambria Math" w:hAnsi="Cambria Math"/>
          <w:b/>
          <w:noProof/>
          <w:sz w:val="24"/>
          <w:szCs w:val="24"/>
          <w:lang w:val="id-ID"/>
        </w:rPr>
        <w:t>Dimanakah KM sebaiknya mulai diaplikasikan?</w:t>
      </w:r>
    </w:p>
    <w:p>
      <w:pPr>
        <w:pStyle w:val="style179"/>
        <w:spacing w:lineRule="auto" w:line="360"/>
        <w:ind w:left="1418"/>
        <w:jc w:val="both"/>
        <w:rPr>
          <w:rFonts w:ascii="Cambria Math" w:hAnsi="Cambria Math"/>
          <w:noProof/>
          <w:sz w:val="24"/>
          <w:szCs w:val="24"/>
        </w:rPr>
      </w:pPr>
      <w:r>
        <w:rPr>
          <w:rFonts w:ascii="Cambria Math" w:hAnsi="Cambria Math"/>
          <w:noProof/>
          <w:sz w:val="24"/>
          <w:szCs w:val="24"/>
        </w:rPr>
        <w:t xml:space="preserve">Beberapa organisasi dimulai dengan pembangunan KM mulai dari cakupan yang rendah, yang dibangun karena telah membuat organisasi lain menjadi sukses dengan adanya KM tersebut. Biasanya KM yang mulai dibangun adalah&gt;&gt; pertukaran pekerja-pekerja profesional, pembangunan intranet dan pengorganisasian CoP. </w:t>
      </w:r>
    </w:p>
    <w:p>
      <w:pPr>
        <w:pStyle w:val="style179"/>
        <w:spacing w:lineRule="auto" w:line="360"/>
        <w:ind w:left="1418"/>
        <w:jc w:val="both"/>
        <w:rPr>
          <w:rFonts w:ascii="Cambria Math" w:hAnsi="Cambria Math"/>
          <w:noProof/>
          <w:sz w:val="24"/>
          <w:szCs w:val="24"/>
          <w:lang w:val="id-ID"/>
        </w:rPr>
      </w:pPr>
      <w:r>
        <w:rPr>
          <w:rFonts w:ascii="Cambria Math" w:hAnsi="Cambria Math"/>
          <w:noProof/>
          <w:sz w:val="24"/>
          <w:szCs w:val="24"/>
        </w:rPr>
        <w:t>Selain itu, beberapa organisasi berkembang secara sistematis dengan menggunakan audit dan penilaian KM yang lama untuk membangun KM yang baru.</w:t>
      </w:r>
    </w:p>
    <w:p>
      <w:pPr>
        <w:pStyle w:val="style179"/>
        <w:numPr>
          <w:ilvl w:val="0"/>
          <w:numId w:val="5"/>
        </w:numPr>
        <w:spacing w:lineRule="auto" w:line="360"/>
        <w:jc w:val="both"/>
        <w:rPr>
          <w:rFonts w:ascii="Cambria Math" w:hAnsi="Cambria Math"/>
          <w:b/>
          <w:noProof/>
          <w:sz w:val="24"/>
          <w:szCs w:val="24"/>
          <w:lang w:val="id-ID"/>
        </w:rPr>
      </w:pPr>
      <w:r>
        <w:rPr>
          <w:rFonts w:ascii="Cambria Math" w:hAnsi="Cambria Math"/>
          <w:b/>
          <w:noProof/>
          <w:sz w:val="24"/>
          <w:szCs w:val="24"/>
          <w:lang w:val="id-ID"/>
        </w:rPr>
        <w:t>Tentang implementasi KM, apakah lebih baik bottom-up atau top-down?</w:t>
      </w:r>
    </w:p>
    <w:p>
      <w:pPr>
        <w:pStyle w:val="style179"/>
        <w:spacing w:lineRule="auto" w:line="360"/>
        <w:ind w:left="1418"/>
        <w:jc w:val="both"/>
        <w:rPr>
          <w:rFonts w:ascii="Cambria Math" w:hAnsi="Cambria Math"/>
          <w:noProof/>
          <w:sz w:val="24"/>
          <w:szCs w:val="24"/>
          <w:lang w:val="id-ID"/>
        </w:rPr>
      </w:pPr>
      <w:r>
        <w:rPr>
          <w:rFonts w:ascii="Cambria Math" w:hAnsi="Cambria Math"/>
          <w:noProof/>
          <w:sz w:val="24"/>
          <w:szCs w:val="24"/>
        </w:rPr>
        <w:t xml:space="preserve">KM lebih baik diimplementasikan secara top-down, dengan sumberdaya yang diatur oleh kebijakan dari atasan. Namun KM juga bisa diaplikasikan dengan upper-middle management, yang tetap menyediakan supprot dari atasan. Bagaimanapun juga, karena KM berbasis pada keterlibatan sekelompok </w:t>
      </w:r>
      <w:r>
        <w:rPr>
          <w:rFonts w:ascii="Cambria Math" w:hAnsi="Cambria Math"/>
          <w:noProof/>
          <w:sz w:val="24"/>
          <w:szCs w:val="24"/>
        </w:rPr>
        <w:t xml:space="preserve">orang, sehingga akan sulit ketika KM tidak sukses dalam menangkap minat dan partisipasi yang sesuai. </w:t>
      </w:r>
    </w:p>
    <w:p>
      <w:pPr>
        <w:pStyle w:val="style179"/>
        <w:numPr>
          <w:ilvl w:val="0"/>
          <w:numId w:val="5"/>
        </w:numPr>
        <w:spacing w:lineRule="auto" w:line="360"/>
        <w:jc w:val="both"/>
        <w:rPr>
          <w:rFonts w:ascii="Cambria Math" w:hAnsi="Cambria Math"/>
          <w:b/>
          <w:noProof/>
          <w:sz w:val="24"/>
          <w:szCs w:val="24"/>
          <w:lang w:val="id-ID"/>
        </w:rPr>
      </w:pPr>
      <w:r>
        <w:rPr>
          <w:rFonts w:ascii="Cambria Math" w:hAnsi="Cambria Math"/>
          <w:b/>
          <w:noProof/>
          <w:sz w:val="24"/>
          <w:szCs w:val="24"/>
          <w:lang w:val="id-ID"/>
        </w:rPr>
        <w:t>Tantangan dalam KM?</w:t>
      </w:r>
    </w:p>
    <w:p>
      <w:pPr>
        <w:pStyle w:val="style179"/>
        <w:spacing w:lineRule="auto" w:line="360"/>
        <w:ind w:left="1418"/>
        <w:jc w:val="both"/>
        <w:rPr>
          <w:rFonts w:ascii="Cambria Math" w:hAnsi="Cambria Math"/>
          <w:noProof/>
          <w:sz w:val="24"/>
          <w:szCs w:val="24"/>
          <w:lang w:val="id-ID"/>
        </w:rPr>
      </w:pPr>
      <w:r>
        <w:rPr>
          <w:rFonts w:ascii="Cambria Math" w:hAnsi="Cambria Math"/>
          <w:noProof/>
          <w:sz w:val="24"/>
          <w:szCs w:val="24"/>
        </w:rPr>
        <w:t>KM melibatkan cara pandang yang baru dan berbeda pada organisasi serta menuntut adannya pengertian mengenai konsep dan terminologi. Pada umumnya, mindset manajerial kini fokus di sisi TIK. TIK adalah starting poin yang tepat, tetapi menggeser mindset TIK menjadi KM yang ada dalam benak manajer akan menjadi cukup lama dan kadang masih banyak yang berpikir bahwa KM hanya sama saja dengan TIK.</w:t>
      </w:r>
    </w:p>
    <w:p>
      <w:pPr>
        <w:pStyle w:val="style179"/>
        <w:numPr>
          <w:ilvl w:val="0"/>
          <w:numId w:val="5"/>
        </w:numPr>
        <w:spacing w:lineRule="auto" w:line="360"/>
        <w:jc w:val="both"/>
        <w:rPr>
          <w:rFonts w:ascii="Cambria Math" w:hAnsi="Cambria Math"/>
          <w:b/>
          <w:noProof/>
          <w:sz w:val="24"/>
          <w:szCs w:val="24"/>
          <w:lang w:val="id-ID"/>
        </w:rPr>
      </w:pPr>
      <w:r>
        <w:rPr>
          <w:rFonts w:ascii="Cambria Math" w:hAnsi="Cambria Math"/>
          <w:b/>
          <w:noProof/>
          <w:sz w:val="24"/>
          <w:szCs w:val="24"/>
          <w:lang w:val="id-ID"/>
        </w:rPr>
        <w:t>Hal apa yang akan menjamin kesuksesan KM dalam organisasi?</w:t>
      </w:r>
    </w:p>
    <w:p>
      <w:pPr>
        <w:pStyle w:val="style179"/>
        <w:spacing w:lineRule="auto" w:line="360"/>
        <w:ind w:left="1418"/>
        <w:jc w:val="both"/>
        <w:rPr>
          <w:rFonts w:ascii="Cambria Math" w:hAnsi="Cambria Math"/>
          <w:noProof/>
          <w:sz w:val="24"/>
          <w:szCs w:val="24"/>
          <w:lang w:val="id-ID"/>
        </w:rPr>
      </w:pPr>
      <w:r>
        <w:rPr>
          <w:rFonts w:ascii="Cambria Math" w:hAnsi="Cambria Math"/>
          <w:noProof/>
          <w:sz w:val="24"/>
          <w:szCs w:val="24"/>
        </w:rPr>
        <w:t>Beberapa hal dapat mendukung kesuksesan KM dalam organisasi. Pertama, teknik apresiasi, adanya dukungan kebijakan dan finansial, serta anjuran pribadi dari atasan. Pelatihan untuk manajer level menengah sangat dibutuhkan dalam menyukseskan perencanaan dan eksekusi dari inisiatif-inisiatif dalam KM. kesuksesan awal dari sebuah KM adalah ketika KM tersebut bermanfaat dalam mendukung inisiatif-inisiatif yang ada.</w:t>
      </w:r>
    </w:p>
    <w:p>
      <w:pPr>
        <w:pStyle w:val="style179"/>
        <w:numPr>
          <w:ilvl w:val="0"/>
          <w:numId w:val="1"/>
        </w:numPr>
        <w:spacing w:lineRule="auto" w:line="360"/>
        <w:jc w:val="both"/>
        <w:rPr>
          <w:rFonts w:ascii="Cambria Math" w:hAnsi="Cambria Math"/>
          <w:b/>
          <w:noProof/>
          <w:sz w:val="24"/>
          <w:szCs w:val="24"/>
          <w:lang w:val="id-ID"/>
        </w:rPr>
      </w:pPr>
      <w:r>
        <w:rPr>
          <w:rFonts w:ascii="Cambria Math" w:hAnsi="Cambria Math"/>
          <w:b/>
          <w:noProof/>
          <w:sz w:val="24"/>
          <w:szCs w:val="24"/>
          <w:lang w:val="id-ID"/>
        </w:rPr>
        <w:t xml:space="preserve">Apa yang dimaksud </w:t>
      </w:r>
      <w:r>
        <w:rPr>
          <w:rFonts w:ascii="Cambria Math" w:hAnsi="Cambria Math"/>
          <w:b/>
          <w:i/>
          <w:noProof/>
          <w:sz w:val="24"/>
          <w:szCs w:val="24"/>
          <w:lang w:val="id-ID"/>
        </w:rPr>
        <w:t xml:space="preserve">knowledge cycle </w:t>
      </w:r>
      <w:r>
        <w:rPr>
          <w:rFonts w:ascii="Cambria Math" w:hAnsi="Cambria Math"/>
          <w:b/>
          <w:noProof/>
          <w:sz w:val="24"/>
          <w:szCs w:val="24"/>
          <w:lang w:val="id-ID"/>
        </w:rPr>
        <w:t>(Siklus pengetahuan)?</w:t>
      </w:r>
    </w:p>
    <w:p>
      <w:pPr>
        <w:pStyle w:val="style179"/>
        <w:spacing w:lineRule="auto" w:line="360"/>
        <w:jc w:val="both"/>
        <w:rPr>
          <w:rFonts w:ascii="Cambria Math" w:hAnsi="Cambria Math"/>
          <w:noProof/>
          <w:sz w:val="24"/>
          <w:szCs w:val="24"/>
        </w:rPr>
      </w:pPr>
      <w:r>
        <w:rPr>
          <w:rFonts w:ascii="Cambria Math" w:hAnsi="Cambria Math"/>
          <w:noProof/>
          <w:sz w:val="24"/>
          <w:szCs w:val="24"/>
        </w:rPr>
        <w:t>Berikut adalah siklus knowledge/ atau rantai nilai knowledge.</w:t>
      </w:r>
    </w:p>
    <w:p>
      <w:pPr>
        <w:pStyle w:val="style179"/>
        <w:spacing w:lineRule="auto" w:line="360"/>
        <w:jc w:val="both"/>
        <w:rPr>
          <w:rFonts w:ascii="Cambria Math" w:hAnsi="Cambria Math"/>
          <w:noProof/>
          <w:sz w:val="24"/>
          <w:szCs w:val="24"/>
          <w:lang w:val="id-ID"/>
        </w:rPr>
      </w:pPr>
      <w:r>
        <w:rPr>
          <w:rFonts w:ascii="Cambria Math" w:hAnsi="Cambria Math"/>
          <w:noProof/>
          <w:sz w:val="24"/>
          <w:szCs w:val="24"/>
        </w:rPr>
        <w:t>Pengamatan internal dan eksternal &gt;&gt; menangkap atau mengkreasikan knowledge &gt;&gt; mengorganisasikan dan menyimpan knowledge &gt;&gt; mengukur knowledge dan efeknya &gt;&gt; penyebaran knowledge &gt;&gt; pengaplikasian Knowledge</w:t>
      </w:r>
    </w:p>
    <w:p>
      <w:pPr>
        <w:pStyle w:val="style179"/>
        <w:numPr>
          <w:ilvl w:val="0"/>
          <w:numId w:val="7"/>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 saja tools dan teknik dari KM?</w:t>
      </w:r>
    </w:p>
    <w:p>
      <w:pPr>
        <w:pStyle w:val="style179"/>
        <w:numPr>
          <w:ilvl w:val="0"/>
          <w:numId w:val="0"/>
        </w:numPr>
        <w:spacing w:lineRule="auto" w:line="360"/>
        <w:ind w:left="0" w:firstLine="0"/>
        <w:jc w:val="both"/>
        <w:rPr/>
      </w:pPr>
      <w:r>
        <w:rPr/>
        <w:drawing>
          <wp:anchor distT="0" distB="0" distL="114300" distR="114300" simplePos="false" relativeHeight="6" behindDoc="false" locked="false" layoutInCell="true" allowOverlap="true">
            <wp:simplePos x="0" y="0"/>
            <wp:positionH relativeFrom="page">
              <wp:posOffset>1900709</wp:posOffset>
            </wp:positionH>
            <wp:positionV relativeFrom="page">
              <wp:posOffset>2692790</wp:posOffset>
            </wp:positionV>
            <wp:extent cx="3857566" cy="2104993"/>
            <wp:effectExtent l="0" t="0" r="0" b="0"/>
            <wp:wrapSquare wrapText="bothSides"/>
            <wp:docPr id="1031"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857566" cy="2104993"/>
                    </a:xfrm>
                    <a:prstGeom prst="rect">
                      <a:avLst/>
                    </a:prstGeom>
                  </pic:spPr>
                </pic:pic>
              </a:graphicData>
            </a:graphic>
          </wp:anchor>
        </w:drawing>
      </w:r>
    </w:p>
    <w:p>
      <w:pPr>
        <w:pStyle w:val="style179"/>
        <w:numPr>
          <w:ilvl w:val="0"/>
          <w:numId w:val="0"/>
        </w:numPr>
        <w:spacing w:lineRule="auto" w:line="360"/>
        <w:ind w:left="0" w:firstLine="0"/>
        <w:jc w:val="both"/>
        <w:rPr>
          <w:rFonts w:ascii="Cambria Math" w:hAnsi="Cambria Math"/>
          <w:b/>
          <w:noProof/>
          <w:sz w:val="24"/>
          <w:szCs w:val="24"/>
          <w:lang w:val="id-ID"/>
        </w:rPr>
      </w:pPr>
    </w:p>
    <w:p>
      <w:pPr>
        <w:pStyle w:val="style179"/>
        <w:numPr>
          <w:ilvl w:val="0"/>
          <w:numId w:val="0"/>
        </w:numPr>
        <w:spacing w:lineRule="auto" w:line="360"/>
        <w:ind w:left="0" w:firstLine="0"/>
        <w:jc w:val="both"/>
        <w:rPr>
          <w:rFonts w:ascii="Cambria Math" w:hAnsi="Cambria Math"/>
          <w:b/>
          <w:noProof/>
          <w:sz w:val="24"/>
          <w:szCs w:val="24"/>
          <w:lang w:val="id-ID"/>
        </w:rPr>
      </w:pPr>
    </w:p>
    <w:p>
      <w:pPr>
        <w:pStyle w:val="style179"/>
        <w:numPr>
          <w:ilvl w:val="0"/>
          <w:numId w:val="0"/>
        </w:numPr>
        <w:spacing w:lineRule="auto" w:line="360"/>
        <w:ind w:left="0" w:firstLine="0"/>
        <w:jc w:val="both"/>
        <w:rPr>
          <w:rFonts w:ascii="Cambria Math" w:hAnsi="Cambria Math"/>
          <w:b/>
          <w:noProof/>
          <w:sz w:val="24"/>
          <w:szCs w:val="24"/>
          <w:lang w:val="id-ID"/>
        </w:rPr>
      </w:pPr>
    </w:p>
    <w:p>
      <w:pPr>
        <w:pStyle w:val="style179"/>
        <w:numPr>
          <w:ilvl w:val="0"/>
          <w:numId w:val="0"/>
        </w:numPr>
        <w:spacing w:lineRule="auto" w:line="360"/>
        <w:ind w:left="0" w:firstLine="0"/>
        <w:jc w:val="both"/>
        <w:rPr>
          <w:rFonts w:ascii="Cambria Math" w:hAnsi="Cambria Math"/>
          <w:b/>
          <w:noProof/>
          <w:sz w:val="24"/>
          <w:szCs w:val="24"/>
          <w:lang w:val="id-ID"/>
        </w:rPr>
      </w:pPr>
    </w:p>
    <w:p>
      <w:pPr>
        <w:pStyle w:val="style179"/>
        <w:numPr>
          <w:ilvl w:val="0"/>
          <w:numId w:val="0"/>
        </w:numPr>
        <w:spacing w:lineRule="auto" w:line="360"/>
        <w:ind w:left="0" w:firstLine="0"/>
        <w:jc w:val="both"/>
        <w:rPr>
          <w:rFonts w:ascii="Cambria Math" w:hAnsi="Cambria Math"/>
          <w:b/>
          <w:noProof/>
          <w:sz w:val="24"/>
          <w:szCs w:val="24"/>
          <w:lang w:val="id-ID"/>
        </w:rPr>
      </w:pPr>
    </w:p>
    <w:p>
      <w:pPr>
        <w:pStyle w:val="style179"/>
        <w:numPr>
          <w:ilvl w:val="0"/>
          <w:numId w:val="7"/>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 yang dimaksud Knowledge translation?</w:t>
      </w:r>
    </w:p>
    <w:p>
      <w:pPr>
        <w:pStyle w:val="style179"/>
        <w:spacing w:lineRule="auto" w:line="360"/>
        <w:ind w:left="1440"/>
        <w:jc w:val="both"/>
        <w:rPr>
          <w:rFonts w:ascii="Cambria Math" w:hAnsi="Cambria Math"/>
          <w:noProof/>
          <w:sz w:val="24"/>
          <w:szCs w:val="24"/>
          <w:lang w:val="id-ID"/>
        </w:rPr>
      </w:pPr>
      <w:r>
        <w:rPr>
          <w:rFonts w:ascii="Cambria Math" w:hAnsi="Cambria Math"/>
          <w:noProof/>
          <w:sz w:val="24"/>
          <w:szCs w:val="24"/>
        </w:rPr>
        <w:t>Translasi knowledge terdiri dari 2 tahap siklus knowledge, yakni pemindahan dan pengaplikasian knowledge. Dalam hal ini selalu ada tahap dimana informasi dan knowledge yang ada akan diolah menjadi lebih berguna. Pengolahan ini sangat perlu dilakukan ketika konteks institusional dan budaya kerja yang ada dalam sumber knowledge berbeda dengan knowledge yan diperlukan user.</w:t>
      </w:r>
    </w:p>
    <w:p>
      <w:pPr>
        <w:pStyle w:val="style179"/>
        <w:numPr>
          <w:ilvl w:val="0"/>
          <w:numId w:val="7"/>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Apakah transfer ilmu (transfer of knowledge) merupakan bentuk dari KM?</w:t>
      </w:r>
    </w:p>
    <w:p>
      <w:pPr>
        <w:pStyle w:val="style179"/>
        <w:spacing w:lineRule="auto" w:line="360"/>
        <w:ind w:left="1440"/>
        <w:jc w:val="both"/>
        <w:rPr>
          <w:rFonts w:ascii="Cambria Math" w:hAnsi="Cambria Math"/>
          <w:noProof/>
          <w:sz w:val="24"/>
          <w:szCs w:val="24"/>
          <w:lang w:val="id-ID"/>
        </w:rPr>
      </w:pPr>
      <w:r>
        <w:rPr>
          <w:rFonts w:ascii="Cambria Math" w:hAnsi="Cambria Math"/>
          <w:noProof/>
          <w:sz w:val="24"/>
          <w:szCs w:val="24"/>
        </w:rPr>
        <w:t>Transfer knowledge merupakan bagian dari KM, meskipun orang-orang yang mengelola konferensi, menyiapkan laporan dan memimpin training tidak peduli ika mereka t</w:t>
      </w:r>
      <w:r>
        <w:rPr>
          <w:rFonts w:ascii="Cambria Math" w:hAnsi="Cambria Math"/>
          <w:noProof/>
          <w:sz w:val="24"/>
          <w:szCs w:val="24"/>
        </w:rPr>
        <w:t>elah melakukan sebuah KM. seben</w:t>
      </w:r>
      <w:r>
        <w:rPr>
          <w:rFonts w:ascii="Cambria Math" w:hAnsi="Cambria Math"/>
          <w:noProof/>
          <w:sz w:val="24"/>
          <w:szCs w:val="24"/>
        </w:rPr>
        <w:t xml:space="preserve">arnya, </w:t>
      </w:r>
      <w:r>
        <w:rPr>
          <w:rFonts w:ascii="Cambria Math" w:hAnsi="Cambria Math"/>
          <w:noProof/>
          <w:sz w:val="24"/>
          <w:szCs w:val="24"/>
        </w:rPr>
        <w:t>apa yang telah mereka lakukan tersebut akan menghasilkan hal yang lebih efektif pada penerima KM.</w:t>
      </w:r>
    </w:p>
    <w:p>
      <w:pPr>
        <w:pStyle w:val="style179"/>
        <w:numPr>
          <w:ilvl w:val="0"/>
          <w:numId w:val="7"/>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Bagaimana hubungan KM dengan penyedia informasi dan pusat sumberdaya?</w:t>
      </w:r>
    </w:p>
    <w:p>
      <w:pPr>
        <w:pStyle w:val="style179"/>
        <w:spacing w:lineRule="auto" w:line="360"/>
        <w:ind w:left="1440"/>
        <w:jc w:val="both"/>
        <w:rPr>
          <w:rFonts w:ascii="Cambria Math" w:hAnsi="Cambria Math"/>
          <w:noProof/>
          <w:sz w:val="24"/>
          <w:szCs w:val="24"/>
          <w:lang w:val="id-ID"/>
        </w:rPr>
      </w:pPr>
      <w:r>
        <w:rPr>
          <w:rFonts w:ascii="Cambria Math" w:hAnsi="Cambria Math"/>
          <w:noProof/>
          <w:sz w:val="24"/>
          <w:szCs w:val="24"/>
        </w:rPr>
        <w:t>Penyedia informasi dan sumberdaya membawa peran penting di KM, karena KM memprioritaskan pada apapu n yang diperlukan untuk meningkatkan efektivitas user.</w:t>
      </w:r>
    </w:p>
    <w:p>
      <w:pPr>
        <w:pStyle w:val="style179"/>
        <w:numPr>
          <w:ilvl w:val="0"/>
          <w:numId w:val="7"/>
        </w:numPr>
        <w:spacing w:lineRule="auto" w:line="360"/>
        <w:ind w:hanging="731"/>
        <w:jc w:val="both"/>
        <w:rPr>
          <w:rFonts w:ascii="Cambria Math" w:hAnsi="Cambria Math"/>
          <w:b/>
          <w:noProof/>
          <w:sz w:val="24"/>
          <w:szCs w:val="24"/>
          <w:lang w:val="id-ID"/>
        </w:rPr>
      </w:pPr>
      <w:r>
        <w:rPr>
          <w:rFonts w:ascii="Cambria Math" w:hAnsi="Cambria Math"/>
          <w:b/>
          <w:noProof/>
          <w:sz w:val="24"/>
          <w:szCs w:val="24"/>
          <w:lang w:val="id-ID"/>
        </w:rPr>
        <w:t xml:space="preserve">Apakah </w:t>
      </w:r>
      <w:r>
        <w:rPr>
          <w:rFonts w:ascii="Cambria Math" w:hAnsi="Cambria Math"/>
          <w:b/>
          <w:noProof/>
          <w:sz w:val="24"/>
          <w:szCs w:val="24"/>
          <w:lang w:val="id-ID"/>
        </w:rPr>
        <w:t>KM membutuhkan kecerdasan komputer dan teknologi yang canggih?</w:t>
      </w:r>
    </w:p>
    <w:p>
      <w:pPr>
        <w:pStyle w:val="style179"/>
        <w:numPr>
          <w:ilvl w:val="0"/>
          <w:numId w:val="0"/>
        </w:numPr>
        <w:spacing w:after="54" w:lineRule="auto" w:line="360"/>
        <w:ind w:left="1440" w:leftChars="0" w:firstLine="0" w:firstLineChars="0"/>
        <w:jc w:val="both"/>
        <w:rPr>
          <w:rFonts w:ascii="Cambria Math" w:hAnsi="Cambria Math"/>
          <w:b w:val="false"/>
          <w:bCs w:val="false"/>
          <w:noProof/>
          <w:sz w:val="24"/>
          <w:szCs w:val="24"/>
          <w:lang w:val="id-ID"/>
        </w:rPr>
      </w:pPr>
      <w:r>
        <w:rPr>
          <w:rFonts w:ascii="Cambria Math" w:hAnsi="Cambria Math"/>
          <w:b w:val="false"/>
          <w:bCs w:val="false"/>
          <w:noProof/>
          <w:sz w:val="24"/>
          <w:szCs w:val="24"/>
          <w:lang w:val="id-ID"/>
        </w:rPr>
        <w:t xml:space="preserve">KM bisa tetap berjalan tanpa komputer. Namun KM akan lebih optimal dengan komputer. </w:t>
      </w:r>
      <w:r>
        <w:rPr>
          <w:rFonts w:ascii="Cambria Math" w:hAnsi="Cambria Math"/>
          <w:b w:val="false"/>
          <w:bCs w:val="false"/>
          <w:noProof/>
          <w:sz w:val="24"/>
          <w:szCs w:val="24"/>
          <w:lang w:val="id-ID"/>
        </w:rPr>
        <w:t>KM mempunyai slogan: both high tech and high touch</w:t>
      </w:r>
    </w:p>
    <w:p>
      <w:pPr>
        <w:pStyle w:val="style179"/>
        <w:numPr>
          <w:ilvl w:val="0"/>
          <w:numId w:val="1"/>
        </w:numPr>
        <w:spacing w:lineRule="auto" w:line="360"/>
        <w:jc w:val="both"/>
        <w:rPr>
          <w:rFonts w:ascii="Cambria Math" w:hAnsi="Cambria Math"/>
          <w:b/>
          <w:noProof/>
          <w:sz w:val="24"/>
          <w:szCs w:val="24"/>
          <w:lang w:val="id-ID"/>
        </w:rPr>
      </w:pPr>
      <w:r>
        <w:rPr>
          <w:rFonts w:ascii="Cambria Math" w:hAnsi="Cambria Math"/>
          <w:b/>
          <w:noProof/>
          <w:sz w:val="24"/>
          <w:szCs w:val="24"/>
          <w:lang w:val="id-ID"/>
        </w:rPr>
        <w:t>Adakah keuntungan pribadi dari KM?</w:t>
      </w:r>
    </w:p>
    <w:p>
      <w:pPr>
        <w:pStyle w:val="style179"/>
        <w:spacing w:lineRule="auto" w:line="360"/>
        <w:jc w:val="both"/>
        <w:rPr>
          <w:rFonts w:ascii="Cambria Math" w:hAnsi="Cambria Math"/>
          <w:noProof/>
          <w:sz w:val="24"/>
          <w:szCs w:val="24"/>
          <w:lang w:val="id-ID"/>
        </w:rPr>
      </w:pPr>
      <w:r>
        <w:rPr>
          <w:rFonts w:ascii="Cambria Math" w:hAnsi="Cambria Math"/>
          <w:noProof/>
          <w:sz w:val="24"/>
          <w:szCs w:val="24"/>
        </w:rPr>
        <w:t>KM yang baik akan memberikan perhatian yang lebih terhadap apa yang telah berjalan dengan baik ( tampilan, improvisasi, pengembangan dan inovasi) yang berkembang secara terus-menerus merupakan bentuk refleksi dan pembelajaran dalam pekerjaan (improvisasi pribadi, pembelajaran yang terus-menerus dan pencaaian profesional)</w:t>
      </w:r>
      <w:r>
        <w:rPr>
          <w:rFonts w:ascii="Cambria Math" w:hAnsi="Cambria Math"/>
          <w:noProof/>
          <w:sz w:val="24"/>
          <w:szCs w:val="24"/>
        </w:rPr>
        <w:t xml:space="preserve">. </w:t>
      </w:r>
      <w:r>
        <w:rPr>
          <w:rFonts w:ascii="Cambria Math" w:hAnsi="Cambria Math"/>
          <w:noProof/>
          <w:sz w:val="24"/>
          <w:szCs w:val="24"/>
        </w:rPr>
        <w:t>Sarana-saran</w:t>
      </w:r>
      <w:r>
        <w:rPr>
          <w:rFonts w:ascii="Cambria Math" w:hAnsi="Cambria Math"/>
          <w:noProof/>
          <w:sz w:val="24"/>
          <w:szCs w:val="24"/>
        </w:rPr>
        <w:t>a</w:t>
      </w:r>
      <w:r>
        <w:rPr>
          <w:rFonts w:ascii="Cambria Math" w:hAnsi="Cambria Math"/>
          <w:noProof/>
          <w:sz w:val="24"/>
          <w:szCs w:val="24"/>
        </w:rPr>
        <w:t xml:space="preserve"> KM </w:t>
      </w:r>
      <w:r>
        <w:rPr>
          <w:rFonts w:ascii="Cambria Math" w:hAnsi="Cambria Math"/>
          <w:noProof/>
          <w:sz w:val="24"/>
          <w:szCs w:val="24"/>
        </w:rPr>
        <w:t>da</w:t>
      </w:r>
      <w:r>
        <w:rPr>
          <w:rFonts w:ascii="Cambria Math" w:hAnsi="Cambria Math"/>
          <w:noProof/>
          <w:sz w:val="24"/>
          <w:szCs w:val="24"/>
        </w:rPr>
        <w:t xml:space="preserve">pat dipakai untuk mempersingkat </w:t>
      </w:r>
      <w:r>
        <w:rPr>
          <w:rFonts w:ascii="Cambria Math" w:hAnsi="Cambria Math"/>
          <w:noProof/>
          <w:sz w:val="24"/>
          <w:szCs w:val="24"/>
        </w:rPr>
        <w:t>waktu dan alur kerja, mengurangi ke</w:t>
      </w:r>
      <w:r>
        <w:rPr>
          <w:rFonts w:ascii="Cambria Math" w:hAnsi="Cambria Math"/>
          <w:noProof/>
          <w:sz w:val="24"/>
          <w:szCs w:val="24"/>
        </w:rPr>
        <w:t>salahan dan meningkatkan</w:t>
      </w:r>
      <w:r>
        <w:rPr>
          <w:rFonts w:ascii="Cambria Math" w:hAnsi="Cambria Math"/>
          <w:noProof/>
          <w:sz w:val="24"/>
          <w:szCs w:val="24"/>
        </w:rPr>
        <w:t xml:space="preserve"> kualitas</w:t>
      </w:r>
      <w:r>
        <w:rPr>
          <w:rFonts w:ascii="Cambria Math" w:hAnsi="Cambria Math"/>
          <w:noProof/>
          <w:sz w:val="24"/>
          <w:szCs w:val="24"/>
        </w:rPr>
        <w:t xml:space="preserve"> da</w:t>
      </w:r>
      <w:r>
        <w:rPr>
          <w:rFonts w:ascii="Cambria Math" w:hAnsi="Cambria Math"/>
          <w:noProof/>
          <w:sz w:val="24"/>
          <w:szCs w:val="24"/>
        </w:rPr>
        <w:t>n</w:t>
      </w:r>
      <w:r>
        <w:rPr>
          <w:rFonts w:ascii="Cambria Math" w:hAnsi="Cambria Math"/>
          <w:noProof/>
          <w:sz w:val="24"/>
          <w:szCs w:val="24"/>
        </w:rPr>
        <w:t xml:space="preserve"> produktivitas </w:t>
      </w:r>
      <w:r>
        <w:rPr>
          <w:rFonts w:ascii="Cambria Math" w:hAnsi="Cambria Math"/>
          <w:noProof/>
          <w:sz w:val="24"/>
          <w:szCs w:val="24"/>
        </w:rPr>
        <w:t>kerja dapat meningkatkan kepuasan dan keuntu</w:t>
      </w:r>
      <w:r>
        <w:rPr>
          <w:rFonts w:ascii="Cambria Math" w:hAnsi="Cambria Math"/>
          <w:noProof/>
          <w:sz w:val="24"/>
          <w:szCs w:val="24"/>
        </w:rPr>
        <w:t>ngan pribadi.</w:t>
      </w:r>
      <w:bookmarkStart w:id="0" w:name="_GoBack"/>
      <w:bookmarkEnd w:id="0"/>
    </w:p>
    <w:p>
      <w:pPr>
        <w:pStyle w:val="style179"/>
        <w:numPr>
          <w:ilvl w:val="0"/>
          <w:numId w:val="8"/>
        </w:numPr>
        <w:spacing w:lineRule="auto" w:line="360"/>
        <w:jc w:val="both"/>
        <w:rPr>
          <w:rFonts w:ascii="Cambria Math" w:hAnsi="Cambria Math"/>
          <w:b/>
          <w:noProof/>
          <w:sz w:val="24"/>
          <w:szCs w:val="24"/>
          <w:lang w:val="id-ID"/>
        </w:rPr>
      </w:pPr>
      <w:r>
        <w:rPr>
          <w:rFonts w:ascii="Cambria Math" w:hAnsi="Cambria Math"/>
          <w:b/>
          <w:noProof/>
          <w:sz w:val="24"/>
          <w:szCs w:val="24"/>
          <w:lang w:val="id-ID"/>
        </w:rPr>
        <w:t>Apakah KM mengganggu cara kerja dan kebiasaan saya biasanya?</w:t>
      </w:r>
    </w:p>
    <w:p>
      <w:pPr>
        <w:pStyle w:val="style179"/>
        <w:numPr>
          <w:ilvl w:val="0"/>
          <w:numId w:val="0"/>
        </w:numPr>
        <w:spacing w:lineRule="auto" w:line="360"/>
        <w:ind w:left="1105" w:leftChars="0" w:firstLine="0"/>
        <w:jc w:val="both"/>
        <w:rPr>
          <w:rFonts w:ascii="Cambria Math" w:hAnsi="Cambria Math"/>
          <w:b w:val="false"/>
          <w:bCs w:val="false"/>
          <w:noProof/>
          <w:sz w:val="24"/>
          <w:szCs w:val="24"/>
          <w:lang w:val="id-ID"/>
        </w:rPr>
      </w:pPr>
      <w:r>
        <w:rPr>
          <w:rFonts w:ascii="Cambria Math" w:hAnsi="Cambria Math"/>
          <w:b w:val="false"/>
          <w:bCs w:val="false"/>
          <w:noProof/>
          <w:sz w:val="24"/>
          <w:szCs w:val="24"/>
          <w:lang w:val="id-ID"/>
        </w:rPr>
        <w:t>U</w:t>
      </w:r>
      <w:r>
        <w:rPr>
          <w:rFonts w:ascii="Cambria Math" w:hAnsi="Cambria Math"/>
          <w:b w:val="false"/>
          <w:bCs w:val="false"/>
          <w:noProof/>
          <w:sz w:val="24"/>
          <w:szCs w:val="24"/>
          <w:lang w:val="id-ID"/>
        </w:rPr>
        <w:t>s</w:t>
      </w:r>
      <w:r>
        <w:rPr>
          <w:rFonts w:ascii="Cambria Math" w:hAnsi="Cambria Math"/>
          <w:b w:val="false"/>
          <w:bCs w:val="false"/>
          <w:noProof/>
          <w:sz w:val="24"/>
          <w:szCs w:val="24"/>
          <w:lang w:val="id-ID"/>
        </w:rPr>
        <w:t>aha membangun</w:t>
      </w:r>
      <w:r>
        <w:rPr>
          <w:rFonts w:ascii="Cambria Math" w:hAnsi="Cambria Math"/>
          <w:b w:val="false"/>
          <w:bCs w:val="false"/>
          <w:noProof/>
          <w:sz w:val="24"/>
          <w:szCs w:val="24"/>
          <w:lang w:val="id-ID"/>
        </w:rPr>
        <w:t xml:space="preserve"> sistem KM</w:t>
      </w:r>
      <w:r>
        <w:rPr>
          <w:rFonts w:ascii="Cambria Math" w:hAnsi="Cambria Math"/>
          <w:b w:val="false"/>
          <w:bCs w:val="false"/>
          <w:noProof/>
          <w:sz w:val="24"/>
          <w:szCs w:val="24"/>
          <w:lang w:val="id-ID"/>
        </w:rPr>
        <w:t>, baik berupa portal maupun pusat informas</w:t>
      </w:r>
      <w:r>
        <w:rPr>
          <w:rFonts w:ascii="Cambria Math" w:hAnsi="Cambria Math"/>
          <w:b w:val="false"/>
          <w:bCs w:val="false"/>
          <w:noProof/>
          <w:sz w:val="24"/>
          <w:szCs w:val="24"/>
          <w:lang w:val="id-ID"/>
        </w:rPr>
        <w:t>i, akan sedikit mempenga</w:t>
      </w:r>
      <w:r>
        <w:rPr>
          <w:rFonts w:ascii="Cambria Math" w:hAnsi="Cambria Math"/>
          <w:b w:val="false"/>
          <w:bCs w:val="false"/>
          <w:noProof/>
          <w:sz w:val="24"/>
          <w:szCs w:val="24"/>
          <w:lang w:val="id-ID"/>
        </w:rPr>
        <w:t xml:space="preserve">ruhi kebiasaan kerja normal tiap individu. Namun </w:t>
      </w:r>
      <w:r>
        <w:rPr>
          <w:rFonts w:ascii="Cambria Math" w:hAnsi="Cambria Math"/>
          <w:b w:val="false"/>
          <w:bCs w:val="false"/>
          <w:noProof/>
          <w:sz w:val="24"/>
          <w:szCs w:val="24"/>
          <w:lang w:val="id-ID"/>
        </w:rPr>
        <w:t>berdampak pa</w:t>
      </w:r>
      <w:r>
        <w:rPr>
          <w:rFonts w:ascii="Cambria Math" w:hAnsi="Cambria Math"/>
          <w:b w:val="false"/>
          <w:bCs w:val="false"/>
          <w:noProof/>
          <w:sz w:val="24"/>
          <w:szCs w:val="24"/>
          <w:lang w:val="id-ID"/>
        </w:rPr>
        <w:t>da performa kerja y</w:t>
      </w:r>
      <w:r>
        <w:rPr>
          <w:rFonts w:ascii="Cambria Math" w:hAnsi="Cambria Math"/>
          <w:b w:val="false"/>
          <w:bCs w:val="false"/>
          <w:noProof/>
          <w:sz w:val="24"/>
          <w:szCs w:val="24"/>
          <w:lang w:val="id-ID"/>
        </w:rPr>
        <w:t xml:space="preserve">ang makin </w:t>
      </w:r>
      <w:r>
        <w:rPr>
          <w:rFonts w:ascii="Cambria Math" w:hAnsi="Cambria Math"/>
          <w:b w:val="false"/>
          <w:bCs w:val="false"/>
          <w:noProof/>
          <w:sz w:val="24"/>
          <w:szCs w:val="24"/>
          <w:lang w:val="id-ID"/>
        </w:rPr>
        <w:t xml:space="preserve">mudah dan </w:t>
      </w:r>
      <w:r>
        <w:rPr>
          <w:rFonts w:ascii="Cambria Math" w:hAnsi="Cambria Math"/>
          <w:b w:val="false"/>
          <w:bCs w:val="false"/>
          <w:noProof/>
          <w:sz w:val="24"/>
          <w:szCs w:val="24"/>
          <w:lang w:val="id-ID"/>
        </w:rPr>
        <w:t xml:space="preserve">cepat. Ibarat kata </w:t>
      </w:r>
      <w:r>
        <w:rPr>
          <w:rFonts w:ascii="Cambria Math" w:hAnsi="Cambria Math"/>
          <w:b w:val="false"/>
          <w:bCs w:val="false"/>
          <w:noProof/>
          <w:sz w:val="24"/>
          <w:szCs w:val="24"/>
          <w:lang w:val="id-ID"/>
        </w:rPr>
        <w:t>Abraham L</w:t>
      </w:r>
      <w:r>
        <w:rPr>
          <w:rFonts w:ascii="Cambria Math" w:hAnsi="Cambria Math"/>
          <w:b w:val="false"/>
          <w:bCs w:val="false"/>
          <w:noProof/>
          <w:sz w:val="24"/>
          <w:szCs w:val="24"/>
          <w:lang w:val="id-ID"/>
        </w:rPr>
        <w:t xml:space="preserve">incoln : </w:t>
      </w:r>
      <w:r>
        <w:rPr>
          <w:rFonts w:ascii="Cambria Math" w:hAnsi="Cambria Math"/>
          <w:b w:val="false"/>
          <w:bCs w:val="false"/>
          <w:noProof/>
          <w:sz w:val="24"/>
          <w:szCs w:val="24"/>
          <w:lang w:val="id-ID"/>
        </w:rPr>
        <w:t>jika saya memiliki waktu 8 jam untuk menebang kayu, maka 6 jam awal akan sa</w:t>
      </w:r>
      <w:r>
        <w:rPr>
          <w:rFonts w:ascii="Cambria Math" w:hAnsi="Cambria Math"/>
          <w:b w:val="false"/>
          <w:bCs w:val="false"/>
          <w:noProof/>
          <w:sz w:val="24"/>
          <w:szCs w:val="24"/>
          <w:lang w:val="id-ID"/>
        </w:rPr>
        <w:t xml:space="preserve">ya pakai </w:t>
      </w:r>
      <w:r>
        <w:rPr>
          <w:rFonts w:ascii="Cambria Math" w:hAnsi="Cambria Math"/>
          <w:b w:val="false"/>
          <w:bCs w:val="false"/>
          <w:noProof/>
          <w:sz w:val="24"/>
          <w:szCs w:val="24"/>
          <w:lang w:val="id-ID"/>
        </w:rPr>
        <w:t>untuk mengasah kapak. Maksudnya, dengan adan</w:t>
      </w:r>
      <w:r>
        <w:rPr>
          <w:rFonts w:ascii="Cambria Math" w:hAnsi="Cambria Math"/>
          <w:b w:val="false"/>
          <w:bCs w:val="false"/>
          <w:noProof/>
          <w:sz w:val="24"/>
          <w:szCs w:val="24"/>
          <w:lang w:val="id-ID"/>
        </w:rPr>
        <w:t xml:space="preserve">ya KM adalah </w:t>
      </w:r>
      <w:r>
        <w:rPr>
          <w:rFonts w:ascii="Cambria Math" w:hAnsi="Cambria Math"/>
          <w:b w:val="false"/>
          <w:bCs w:val="false"/>
          <w:noProof/>
          <w:sz w:val="24"/>
          <w:szCs w:val="24"/>
          <w:lang w:val="id-ID"/>
        </w:rPr>
        <w:t>fasilitas untuk me</w:t>
      </w:r>
      <w:r>
        <w:rPr>
          <w:rFonts w:ascii="Cambria Math" w:hAnsi="Cambria Math"/>
          <w:b w:val="false"/>
          <w:bCs w:val="false"/>
          <w:noProof/>
          <w:sz w:val="24"/>
          <w:szCs w:val="24"/>
          <w:lang w:val="id-ID"/>
        </w:rPr>
        <w:t>ngasah keterampilan sebelum bekerja secara individual.</w:t>
      </w:r>
    </w:p>
    <w:p>
      <w:pPr>
        <w:pStyle w:val="style179"/>
        <w:numPr>
          <w:ilvl w:val="0"/>
          <w:numId w:val="8"/>
        </w:numPr>
        <w:spacing w:lineRule="auto" w:line="360"/>
        <w:jc w:val="both"/>
        <w:rPr>
          <w:rFonts w:ascii="Cambria Math" w:hAnsi="Cambria Math"/>
          <w:b/>
          <w:noProof/>
          <w:sz w:val="24"/>
          <w:szCs w:val="24"/>
          <w:lang w:val="id-ID"/>
        </w:rPr>
      </w:pPr>
      <w:r>
        <w:rPr>
          <w:rFonts w:ascii="Cambria Math" w:hAnsi="Cambria Math"/>
          <w:b/>
          <w:noProof/>
          <w:sz w:val="24"/>
          <w:szCs w:val="24"/>
          <w:lang w:val="id-ID"/>
        </w:rPr>
        <w:t>Apakah ada hubungan antara pembelajaran pribadi dan pembelajaran organisasi?</w:t>
      </w:r>
    </w:p>
    <w:p>
      <w:pPr>
        <w:pStyle w:val="style179"/>
        <w:numPr>
          <w:ilvl w:val="0"/>
          <w:numId w:val="0"/>
        </w:numPr>
        <w:spacing w:before="0" w:lineRule="auto" w:line="360"/>
        <w:ind w:left="1105" w:leftChars="0" w:firstLine="20" w:firstLineChars="0"/>
        <w:jc w:val="both"/>
        <w:rPr>
          <w:rFonts w:ascii="Cambria Math" w:hAnsi="Cambria Math"/>
          <w:b w:val="false"/>
          <w:bCs w:val="false"/>
          <w:noProof/>
          <w:sz w:val="24"/>
          <w:szCs w:val="24"/>
          <w:lang w:val="id-ID"/>
        </w:rPr>
      </w:pPr>
      <w:r>
        <w:rPr>
          <w:rFonts w:ascii="Cambria Math" w:hAnsi="Cambria Math"/>
          <w:b w:val="false"/>
          <w:bCs w:val="false"/>
          <w:noProof/>
          <w:sz w:val="24"/>
          <w:szCs w:val="24"/>
          <w:lang w:val="id-ID"/>
        </w:rPr>
        <w:t xml:space="preserve">Pembelajaran secara individual merupakan bagian dari pembelajaran organisasi (organizational </w:t>
      </w:r>
      <w:r>
        <w:rPr>
          <w:rFonts w:ascii="Cambria Math" w:hAnsi="Cambria Math"/>
          <w:b w:val="false"/>
          <w:bCs w:val="false"/>
          <w:noProof/>
          <w:sz w:val="24"/>
          <w:szCs w:val="24"/>
          <w:lang w:val="id-ID"/>
        </w:rPr>
        <w:t>learning)</w:t>
      </w:r>
      <w:r>
        <w:rPr>
          <w:rFonts w:ascii="Cambria Math" w:hAnsi="Cambria Math"/>
          <w:b w:val="false"/>
          <w:bCs w:val="false"/>
          <w:noProof/>
          <w:sz w:val="24"/>
          <w:szCs w:val="24"/>
          <w:lang w:val="id-ID"/>
        </w:rPr>
        <w:t>. Organisasi yang telah mengadopsi ke</w:t>
      </w:r>
      <w:r>
        <w:rPr>
          <w:rFonts w:ascii="Cambria Math" w:hAnsi="Cambria Math"/>
          <w:b w:val="false"/>
          <w:bCs w:val="false"/>
          <w:noProof/>
          <w:sz w:val="24"/>
          <w:szCs w:val="24"/>
          <w:lang w:val="id-ID"/>
        </w:rPr>
        <w:t>bijakan dan prosedur dari orga</w:t>
      </w:r>
      <w:r>
        <w:rPr>
          <w:rFonts w:ascii="Cambria Math" w:hAnsi="Cambria Math"/>
          <w:b w:val="false"/>
          <w:bCs w:val="false"/>
          <w:noProof/>
          <w:sz w:val="24"/>
          <w:szCs w:val="24"/>
          <w:lang w:val="id-ID"/>
        </w:rPr>
        <w:t>ni</w:t>
      </w:r>
      <w:r>
        <w:rPr>
          <w:rFonts w:ascii="Cambria Math" w:hAnsi="Cambria Math"/>
          <w:b w:val="false"/>
          <w:bCs w:val="false"/>
          <w:noProof/>
          <w:sz w:val="24"/>
          <w:szCs w:val="24"/>
          <w:lang w:val="id-ID"/>
        </w:rPr>
        <w:t>zational</w:t>
      </w:r>
      <w:r>
        <w:rPr>
          <w:rFonts w:ascii="Cambria Math" w:hAnsi="Cambria Math"/>
          <w:b w:val="false"/>
          <w:bCs w:val="false"/>
          <w:noProof/>
          <w:sz w:val="24"/>
          <w:szCs w:val="24"/>
          <w:lang w:val="id-ID"/>
        </w:rPr>
        <w:t xml:space="preserve"> learning akan dapat menemukan bermacam-macam kebiasaan </w:t>
      </w:r>
      <w:r>
        <w:rPr>
          <w:rFonts w:ascii="Cambria Math" w:hAnsi="Cambria Math"/>
          <w:b w:val="false"/>
          <w:bCs w:val="false"/>
          <w:noProof/>
          <w:sz w:val="24"/>
          <w:szCs w:val="24"/>
          <w:lang w:val="id-ID"/>
        </w:rPr>
        <w:t xml:space="preserve">cara </w:t>
      </w:r>
      <w:r>
        <w:rPr>
          <w:rFonts w:ascii="Cambria Math" w:hAnsi="Cambria Math"/>
          <w:b w:val="false"/>
          <w:bCs w:val="false"/>
          <w:noProof/>
          <w:sz w:val="24"/>
          <w:szCs w:val="24"/>
          <w:lang w:val="id-ID"/>
        </w:rPr>
        <w:t>pembelajaran individual</w:t>
      </w:r>
      <w:r>
        <w:rPr>
          <w:rFonts w:ascii="Cambria Math" w:hAnsi="Cambria Math"/>
          <w:b w:val="false"/>
          <w:bCs w:val="false"/>
          <w:noProof/>
          <w:sz w:val="24"/>
          <w:szCs w:val="24"/>
          <w:lang w:val="id-ID"/>
        </w:rPr>
        <w:t>. Ta</w:t>
      </w:r>
      <w:r>
        <w:rPr>
          <w:rFonts w:ascii="Cambria Math" w:hAnsi="Cambria Math"/>
          <w:b w:val="false"/>
          <w:bCs w:val="false"/>
          <w:noProof/>
          <w:sz w:val="24"/>
          <w:szCs w:val="24"/>
          <w:lang w:val="id-ID"/>
        </w:rPr>
        <w:t xml:space="preserve">hap awal perkembangan organizational learning bisa </w:t>
      </w:r>
      <w:r>
        <w:rPr>
          <w:rFonts w:ascii="Cambria Math" w:hAnsi="Cambria Math"/>
          <w:b w:val="false"/>
          <w:bCs w:val="false"/>
          <w:noProof/>
          <w:sz w:val="24"/>
          <w:szCs w:val="24"/>
          <w:lang w:val="id-ID"/>
        </w:rPr>
        <w:t xml:space="preserve">jadi sangat menantang karena </w:t>
      </w:r>
      <w:r>
        <w:rPr>
          <w:rFonts w:ascii="Cambria Math" w:hAnsi="Cambria Math"/>
          <w:b w:val="false"/>
          <w:bCs w:val="false"/>
          <w:noProof/>
          <w:sz w:val="24"/>
          <w:szCs w:val="24"/>
          <w:lang w:val="id-ID"/>
        </w:rPr>
        <w:t xml:space="preserve">akan mengungkap </w:t>
      </w:r>
      <w:r>
        <w:rPr>
          <w:rFonts w:ascii="Cambria Math" w:hAnsi="Cambria Math"/>
          <w:b w:val="false"/>
          <w:bCs w:val="false"/>
          <w:noProof/>
          <w:sz w:val="24"/>
          <w:szCs w:val="24"/>
          <w:lang w:val="id-ID"/>
        </w:rPr>
        <w:t xml:space="preserve">kesalahan-kesalahan pembelajaran individh. Namun kemudian </w:t>
      </w:r>
      <w:r>
        <w:rPr>
          <w:rFonts w:ascii="Cambria Math" w:hAnsi="Cambria Math"/>
          <w:b w:val="false"/>
          <w:bCs w:val="false"/>
          <w:noProof/>
          <w:sz w:val="24"/>
          <w:szCs w:val="24"/>
          <w:lang w:val="id-ID"/>
        </w:rPr>
        <w:t>org</w:t>
      </w:r>
      <w:r>
        <w:rPr>
          <w:rFonts w:ascii="Cambria Math" w:hAnsi="Cambria Math"/>
          <w:b w:val="false"/>
          <w:bCs w:val="false"/>
          <w:noProof/>
          <w:sz w:val="24"/>
          <w:szCs w:val="24"/>
          <w:lang w:val="id-ID"/>
        </w:rPr>
        <w:t>anizational learning akan menerima dan mempelajari kesalahan yang ada, mendengarkan penilaian dari berbaga</w:t>
      </w:r>
      <w:r>
        <w:rPr>
          <w:rFonts w:ascii="Cambria Math" w:hAnsi="Cambria Math"/>
          <w:b w:val="false"/>
          <w:bCs w:val="false"/>
          <w:noProof/>
          <w:sz w:val="24"/>
          <w:szCs w:val="24"/>
          <w:lang w:val="id-ID"/>
        </w:rPr>
        <w:t xml:space="preserve">i pihak, </w:t>
      </w:r>
      <w:r>
        <w:rPr>
          <w:rFonts w:ascii="Cambria Math" w:hAnsi="Cambria Math"/>
          <w:b w:val="false"/>
          <w:bCs w:val="false"/>
          <w:noProof/>
          <w:sz w:val="24"/>
          <w:szCs w:val="24"/>
          <w:lang w:val="id-ID"/>
        </w:rPr>
        <w:t>menelaah asumsi,</w:t>
      </w:r>
      <w:r>
        <w:rPr>
          <w:rFonts w:ascii="Cambria Math" w:hAnsi="Cambria Math"/>
          <w:b w:val="false"/>
          <w:bCs w:val="false"/>
          <w:noProof/>
          <w:sz w:val="24"/>
          <w:szCs w:val="24"/>
          <w:lang w:val="id-ID"/>
        </w:rPr>
        <w:t xml:space="preserve"> serta menghilangkan keraguan dan </w:t>
      </w:r>
      <w:r>
        <w:rPr>
          <w:rFonts w:ascii="Cambria Math" w:hAnsi="Cambria Math"/>
          <w:b w:val="false"/>
          <w:bCs w:val="false"/>
          <w:noProof/>
          <w:sz w:val="24"/>
          <w:szCs w:val="24"/>
          <w:lang w:val="id-ID"/>
        </w:rPr>
        <w:t xml:space="preserve">intervensi pribadi, sehingga berguna untuk menyediakan knowledge </w:t>
      </w:r>
      <w:r>
        <w:rPr>
          <w:rFonts w:ascii="Cambria Math" w:hAnsi="Cambria Math"/>
          <w:b w:val="false"/>
          <w:bCs w:val="false"/>
          <w:noProof/>
          <w:sz w:val="24"/>
          <w:szCs w:val="24"/>
          <w:lang w:val="id-ID"/>
        </w:rPr>
        <w:t>bagi</w:t>
      </w:r>
      <w:r>
        <w:rPr>
          <w:rFonts w:ascii="Cambria Math" w:hAnsi="Cambria Math"/>
          <w:b w:val="false"/>
          <w:bCs w:val="false"/>
          <w:noProof/>
          <w:sz w:val="24"/>
          <w:szCs w:val="24"/>
          <w:lang w:val="id-ID"/>
        </w:rPr>
        <w:t xml:space="preserve"> </w:t>
      </w:r>
      <w:r>
        <w:rPr>
          <w:rFonts w:ascii="Cambria Math" w:hAnsi="Cambria Math"/>
          <w:b w:val="false"/>
          <w:bCs w:val="false"/>
          <w:noProof/>
          <w:sz w:val="24"/>
          <w:szCs w:val="24"/>
          <w:lang w:val="id-ID"/>
        </w:rPr>
        <w:t>setiap individu</w:t>
      </w:r>
    </w:p>
    <w:p>
      <w:pPr>
        <w:pStyle w:val="style0"/>
        <w:spacing w:lineRule="auto" w:line="360"/>
        <w:jc w:val="both"/>
        <w:rPr>
          <w:rFonts w:ascii="Cambria Math" w:hAnsi="Cambria Math"/>
          <w:b/>
          <w:noProof/>
          <w:sz w:val="24"/>
          <w:szCs w:val="24"/>
        </w:rPr>
      </w:pPr>
      <w:r>
        <w:rPr>
          <w:rFonts w:ascii="Cambria Math" w:hAnsi="Cambria Math"/>
          <w:b/>
          <w:noProof/>
          <w:sz w:val="24"/>
          <w:szCs w:val="24"/>
        </w:rPr>
        <w:t>Generic Statistical Bussiness Process Model</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Math">
    <w:altName w:val="Cambria Math"/>
    <w:panose1 w:val="02040503050000030204"/>
    <w:charset w:val="00"/>
    <w:family w:val="roman"/>
    <w:pitch w:val="variable"/>
    <w:sig w:usb0="E00002FF" w:usb1="420024FF" w:usb2="0000000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E68BDE"/>
    <w:lvl w:ilvl="0" w:tplc="47D2C5FE">
      <w:start w:val="1"/>
      <w:numFmt w:val="bullet"/>
      <w:lvlText w:val=""/>
      <w:lvlJc w:val="left"/>
      <w:pPr>
        <w:ind w:left="1800" w:hanging="360"/>
      </w:pPr>
      <w:rPr>
        <w:rFonts w:ascii="Symbol" w:hAnsi="Symbol" w:hint="default" w:eastAsiaTheme="minorHAnsi" w:cstheme="minorBidi"/>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000001"/>
    <w:multiLevelType w:val="hybridMultilevel"/>
    <w:tmpl w:val="64DCBB08"/>
    <w:lvl w:ilvl="0" w:tplc="C22E089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2"/>
    <w:multiLevelType w:val="hybridMultilevel"/>
    <w:tmpl w:val="62E4244E"/>
    <w:lvl w:ilvl="0" w:tplc="1096B8D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F80C9C5A"/>
    <w:lvl w:ilvl="0" w:tplc="52C2594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000004"/>
    <w:multiLevelType w:val="hybridMultilevel"/>
    <w:tmpl w:val="B630EAA6"/>
    <w:lvl w:ilvl="0" w:tplc="91B2D41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5"/>
    <w:multiLevelType w:val="hybridMultilevel"/>
    <w:tmpl w:val="CFBAA01C"/>
    <w:lvl w:ilvl="0" w:tplc="5724937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7B5E2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29AAE8BE"/>
    <w:lvl w:ilvl="0" w:tplc="657C9E4A">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0000008"/>
    <w:multiLevelType w:val="hybridMultilevel"/>
    <w:tmpl w:val="30F6C0D2"/>
    <w:lvl w:ilvl="0" w:tplc="339E7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
  </w:num>
  <w:num w:numId="4">
    <w:abstractNumId w:val="4"/>
  </w:num>
  <w:num w:numId="5">
    <w:abstractNumId w:val="3"/>
  </w:num>
  <w:num w:numId="6">
    <w:abstractNumId w:val="8"/>
  </w:num>
  <w:num w:numId="7">
    <w:abstractNumId w:val="7"/>
  </w:num>
  <w:num w:numId="8">
    <w:abstractNumId w:val="5"/>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1394</Words>
  <Characters>9194</Characters>
  <Application>WPS Office</Application>
  <DocSecurity>0</DocSecurity>
  <Paragraphs>116</Paragraphs>
  <ScaleCrop>false</ScaleCrop>
  <LinksUpToDate>false</LinksUpToDate>
  <CharactersWithSpaces>10509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2015-07-02T03:50:10Z</dcterms:created>
  <dc:creator>Iradah Jayanti</dc:creator>
  <lastModifiedBy>K012</lastModifiedBy>
  <dcterms:modified xsi:type="dcterms:W3CDTF">2015-07-02T03:51:22Z</dcterms:modified>
  <revision>3</revision>
</coreProperties>
</file>