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3B963" w14:textId="77777777" w:rsidR="00DF0B34" w:rsidRDefault="00DF0B34">
      <w:pPr>
        <w:widowControl w:val="0"/>
        <w:pBdr>
          <w:top w:val="nil"/>
          <w:left w:val="nil"/>
          <w:bottom w:val="nil"/>
          <w:right w:val="nil"/>
          <w:between w:val="nil"/>
        </w:pBdr>
        <w:spacing w:after="0" w:line="276" w:lineRule="auto"/>
      </w:pPr>
    </w:p>
    <w:p w14:paraId="54CC0878" w14:textId="310AF844" w:rsidR="00DF0B34" w:rsidRDefault="001D3B86">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First Name: </w:t>
      </w:r>
      <w:r w:rsidR="00956969">
        <w:rPr>
          <w:rFonts w:ascii="Times New Roman" w:eastAsia="Times New Roman" w:hAnsi="Times New Roman" w:cs="Times New Roman"/>
          <w:color w:val="000000"/>
          <w:sz w:val="24"/>
          <w:szCs w:val="24"/>
        </w:rPr>
        <w:t>Sardor</w:t>
      </w:r>
      <w:r>
        <w:rPr>
          <w:rFonts w:ascii="Times New Roman" w:eastAsia="Times New Roman" w:hAnsi="Times New Roman" w:cs="Times New Roman"/>
          <w:color w:val="000000"/>
          <w:sz w:val="24"/>
          <w:szCs w:val="24"/>
        </w:rPr>
        <w:tab/>
      </w:r>
    </w:p>
    <w:tbl>
      <w:tblPr>
        <w:tblStyle w:val="af"/>
        <w:tblW w:w="8883" w:type="dxa"/>
        <w:tblInd w:w="-30" w:type="dxa"/>
        <w:tblLayout w:type="fixed"/>
        <w:tblLook w:val="0400" w:firstRow="0" w:lastRow="0" w:firstColumn="0" w:lastColumn="0" w:noHBand="0" w:noVBand="1"/>
      </w:tblPr>
      <w:tblGrid>
        <w:gridCol w:w="8883"/>
      </w:tblGrid>
      <w:tr w:rsidR="00DF0B34" w14:paraId="2898C424" w14:textId="77777777">
        <w:trPr>
          <w:trHeight w:val="340"/>
        </w:trPr>
        <w:tc>
          <w:tcPr>
            <w:tcW w:w="8883" w:type="dxa"/>
          </w:tcPr>
          <w:p w14:paraId="326DC6F3" w14:textId="5020FF62" w:rsidR="00DF0B34" w:rsidRDefault="001D3B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Last Name: </w:t>
            </w:r>
            <w:r w:rsidR="00956969">
              <w:rPr>
                <w:rFonts w:ascii="Times New Roman" w:eastAsia="Times New Roman" w:hAnsi="Times New Roman" w:cs="Times New Roman"/>
                <w:color w:val="000000"/>
                <w:sz w:val="24"/>
                <w:szCs w:val="24"/>
              </w:rPr>
              <w:t>Bozorqulov</w:t>
            </w:r>
            <w:r>
              <w:rPr>
                <w:rFonts w:ascii="Times New Roman" w:eastAsia="Times New Roman" w:hAnsi="Times New Roman" w:cs="Times New Roman"/>
                <w:color w:val="000000"/>
                <w:sz w:val="24"/>
                <w:szCs w:val="24"/>
              </w:rPr>
              <w:tab/>
            </w:r>
          </w:p>
          <w:p w14:paraId="38762C93" w14:textId="47637B08" w:rsidR="00DF0B34" w:rsidRDefault="00A1749E" w:rsidP="00A1749E">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sz w:val="36"/>
                <w:szCs w:val="36"/>
              </w:rPr>
              <w:t xml:space="preserve">• </w:t>
            </w:r>
            <w:r w:rsidR="001D3B86">
              <w:rPr>
                <w:rFonts w:ascii="Times New Roman" w:eastAsia="Times New Roman" w:hAnsi="Times New Roman" w:cs="Times New Roman"/>
                <w:color w:val="000000"/>
                <w:sz w:val="24"/>
                <w:szCs w:val="24"/>
              </w:rPr>
              <w:t xml:space="preserve">Uzbekistan, Tashkent, </w:t>
            </w:r>
            <w:r w:rsidR="00956969">
              <w:rPr>
                <w:rFonts w:ascii="Times New Roman" w:eastAsia="Times New Roman" w:hAnsi="Times New Roman" w:cs="Times New Roman"/>
                <w:color w:val="000000"/>
                <w:sz w:val="24"/>
                <w:szCs w:val="24"/>
              </w:rPr>
              <w:t>Bektemir</w:t>
            </w:r>
            <w:r w:rsidR="001D3B86">
              <w:rPr>
                <w:rFonts w:ascii="Times New Roman" w:eastAsia="Times New Roman" w:hAnsi="Times New Roman" w:cs="Times New Roman"/>
                <w:color w:val="000000"/>
                <w:sz w:val="24"/>
                <w:szCs w:val="24"/>
              </w:rPr>
              <w:t xml:space="preserve"> district</w:t>
            </w:r>
          </w:p>
        </w:tc>
      </w:tr>
      <w:tr w:rsidR="00DF0B34" w14:paraId="0A4E772F" w14:textId="77777777">
        <w:trPr>
          <w:trHeight w:val="340"/>
        </w:trPr>
        <w:tc>
          <w:tcPr>
            <w:tcW w:w="8883" w:type="dxa"/>
          </w:tcPr>
          <w:p w14:paraId="07A97086" w14:textId="1537D4FA" w:rsidR="00DF0B34" w:rsidRDefault="001D3B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0" distB="0" distL="0" distR="0" wp14:anchorId="5F99C2E6" wp14:editId="28D6E2D9">
                  <wp:extent cx="121920" cy="13716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1920" cy="137160"/>
                          </a:xfrm>
                          <a:prstGeom prst="rect">
                            <a:avLst/>
                          </a:prstGeom>
                          <a:ln/>
                        </pic:spPr>
                      </pic:pic>
                    </a:graphicData>
                  </a:graphic>
                </wp:inline>
              </w:drawing>
            </w:r>
            <w:r>
              <w:rPr>
                <w:rFonts w:ascii="Times New Roman" w:eastAsia="Times New Roman" w:hAnsi="Times New Roman" w:cs="Times New Roman"/>
                <w:b/>
                <w:color w:val="000000"/>
                <w:sz w:val="24"/>
                <w:szCs w:val="24"/>
              </w:rPr>
              <w:t xml:space="preserve">   +998 (</w:t>
            </w:r>
            <w:r w:rsidR="00956969">
              <w:rPr>
                <w:rFonts w:ascii="Times New Roman" w:eastAsia="Times New Roman" w:hAnsi="Times New Roman" w:cs="Times New Roman"/>
                <w:b/>
                <w:color w:val="000000"/>
                <w:sz w:val="24"/>
                <w:szCs w:val="24"/>
              </w:rPr>
              <w:t>88) 864-46-11</w:t>
            </w:r>
            <w:r>
              <w:rPr>
                <w:rFonts w:ascii="Times New Roman" w:eastAsia="Times New Roman" w:hAnsi="Times New Roman" w:cs="Times New Roman"/>
                <w:b/>
                <w:color w:val="000000"/>
                <w:sz w:val="24"/>
                <w:szCs w:val="24"/>
              </w:rPr>
              <w:t xml:space="preserve"> </w:t>
            </w:r>
          </w:p>
        </w:tc>
      </w:tr>
      <w:tr w:rsidR="00DF0B34" w14:paraId="306B0BB4" w14:textId="77777777">
        <w:trPr>
          <w:trHeight w:val="340"/>
        </w:trPr>
        <w:tc>
          <w:tcPr>
            <w:tcW w:w="8883" w:type="dxa"/>
            <w:vAlign w:val="center"/>
          </w:tcPr>
          <w:p w14:paraId="7F3F09E1" w14:textId="62A2F78D" w:rsidR="00DF0B34" w:rsidRDefault="001D3B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r w:rsidR="00956969">
              <w:rPr>
                <w:rFonts w:ascii="Times New Roman" w:eastAsia="Times New Roman" w:hAnsi="Times New Roman" w:cs="Times New Roman"/>
                <w:color w:val="000000"/>
                <w:sz w:val="24"/>
                <w:szCs w:val="24"/>
              </w:rPr>
              <w:t>sardorbozorqulov636</w:t>
            </w:r>
            <w:r>
              <w:rPr>
                <w:rFonts w:ascii="Times New Roman" w:eastAsia="Times New Roman" w:hAnsi="Times New Roman" w:cs="Times New Roman"/>
                <w:color w:val="000000"/>
                <w:sz w:val="24"/>
                <w:szCs w:val="24"/>
              </w:rPr>
              <w:t>@gmail.com</w:t>
            </w:r>
          </w:p>
        </w:tc>
      </w:tr>
      <w:tr w:rsidR="00DF0B34" w14:paraId="2E3D2C41" w14:textId="77777777">
        <w:trPr>
          <w:trHeight w:val="340"/>
        </w:trPr>
        <w:tc>
          <w:tcPr>
            <w:tcW w:w="8883" w:type="dxa"/>
          </w:tcPr>
          <w:p w14:paraId="27121668" w14:textId="1BD1FC0D" w:rsidR="00DB66EA" w:rsidRDefault="001D3B86" w:rsidP="00DB66EA">
            <w:pPr>
              <w:spacing w:after="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b/>
                <w:color w:val="000000"/>
                <w:sz w:val="24"/>
                <w:szCs w:val="24"/>
              </w:rPr>
              <w:t>Telegram:</w:t>
            </w:r>
            <w:r>
              <w:rPr>
                <w:rFonts w:ascii="Times New Roman" w:eastAsia="Times New Roman" w:hAnsi="Times New Roman" w:cs="Times New Roman"/>
                <w:color w:val="1593CB"/>
                <w:sz w:val="24"/>
                <w:szCs w:val="24"/>
              </w:rPr>
              <w:t xml:space="preserve"> </w:t>
            </w:r>
            <w:r w:rsidR="00DB66EA" w:rsidRPr="00DB66EA">
              <w:rPr>
                <w:rFonts w:ascii="Times New Roman" w:eastAsia="Times New Roman" w:hAnsi="Times New Roman" w:cs="Times New Roman"/>
                <w:color w:val="1593CB"/>
                <w:sz w:val="24"/>
                <w:szCs w:val="24"/>
              </w:rPr>
              <w:t>@kasimovich_insights</w:t>
            </w:r>
          </w:p>
          <w:p w14:paraId="1F918F8F" w14:textId="491433C0" w:rsidR="00DF0B34" w:rsidRDefault="009C376F" w:rsidP="00DB66EA">
            <w:pPr>
              <w:spacing w:after="0" w:line="240" w:lineRule="auto"/>
              <w:rPr>
                <w:rFonts w:ascii="Times New Roman" w:eastAsia="Times New Roman" w:hAnsi="Times New Roman" w:cs="Times New Roman"/>
                <w:sz w:val="24"/>
                <w:szCs w:val="24"/>
              </w:rPr>
            </w:pPr>
            <w:r w:rsidRPr="009C376F">
              <w:rPr>
                <w:rFonts w:ascii="Times New Roman" w:eastAsia="Times New Roman" w:hAnsi="Times New Roman" w:cs="Times New Roman"/>
                <w:b/>
                <w:color w:val="000000" w:themeColor="text1"/>
                <w:sz w:val="24"/>
                <w:szCs w:val="24"/>
              </w:rPr>
              <w:t>LinkedIn:</w:t>
            </w:r>
            <w:r w:rsidR="001D3B86">
              <w:rPr>
                <w:rFonts w:ascii="Times New Roman" w:eastAsia="Times New Roman" w:hAnsi="Times New Roman" w:cs="Times New Roman"/>
                <w:color w:val="1593CB"/>
                <w:sz w:val="24"/>
                <w:szCs w:val="24"/>
              </w:rPr>
              <w:t xml:space="preserve"> </w:t>
            </w:r>
            <w:r w:rsidR="00956969" w:rsidRPr="00956969">
              <w:rPr>
                <w:rFonts w:ascii="Times New Roman" w:eastAsia="Times New Roman" w:hAnsi="Times New Roman" w:cs="Times New Roman"/>
                <w:color w:val="1593CB"/>
                <w:sz w:val="24"/>
                <w:szCs w:val="24"/>
              </w:rPr>
              <w:t>https://www.linkedin.com/in/sardor-bozorqulov-a43168386/</w:t>
            </w:r>
          </w:p>
        </w:tc>
      </w:tr>
    </w:tbl>
    <w:p w14:paraId="7BD78224" w14:textId="77777777" w:rsidR="00DF0B34" w:rsidRDefault="001D3B86" w:rsidP="00A1749E">
      <w:pPr>
        <w:tabs>
          <w:tab w:val="left" w:pos="3754"/>
        </w:tabs>
        <w:rPr>
          <w:rFonts w:ascii="Times New Roman" w:eastAsia="Times New Roman" w:hAnsi="Times New Roman" w:cs="Times New Roman"/>
          <w:color w:val="3F3A38"/>
          <w:sz w:val="24"/>
          <w:szCs w:val="24"/>
        </w:rPr>
      </w:pPr>
      <w:r>
        <w:rPr>
          <w:rFonts w:ascii="Times New Roman" w:eastAsia="Times New Roman" w:hAnsi="Times New Roman" w:cs="Times New Roman"/>
          <w:b/>
          <w:color w:val="000000"/>
          <w:sz w:val="24"/>
          <w:szCs w:val="24"/>
        </w:rPr>
        <w:t xml:space="preserve">Nationality: </w:t>
      </w:r>
      <w:r>
        <w:rPr>
          <w:rFonts w:ascii="Times New Roman" w:eastAsia="Times New Roman" w:hAnsi="Times New Roman" w:cs="Times New Roman"/>
          <w:color w:val="3F3A38"/>
          <w:sz w:val="24"/>
          <w:szCs w:val="24"/>
        </w:rPr>
        <w:t>Uzbek</w:t>
      </w:r>
      <w:r w:rsidR="00A1749E">
        <w:rPr>
          <w:rFonts w:ascii="Times New Roman" w:eastAsia="Times New Roman" w:hAnsi="Times New Roman" w:cs="Times New Roman"/>
          <w:color w:val="3F3A38"/>
          <w:sz w:val="24"/>
          <w:szCs w:val="24"/>
        </w:rPr>
        <w:tab/>
      </w:r>
    </w:p>
    <w:p w14:paraId="15A898B1" w14:textId="77777777" w:rsidR="00DF0B34" w:rsidRDefault="001D3B86">
      <w:pP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SUMMARY:</w:t>
      </w:r>
    </w:p>
    <w:p w14:paraId="7FF66A48" w14:textId="77777777" w:rsidR="00DF0B34" w:rsidRDefault="001D3B86">
      <w:pPr>
        <w:rPr>
          <w:rFonts w:ascii="Times New Roman" w:eastAsia="Times New Roman" w:hAnsi="Times New Roman" w:cs="Times New Roman"/>
          <w:sz w:val="24"/>
          <w:szCs w:val="24"/>
        </w:rPr>
      </w:pPr>
      <w:r>
        <w:rPr>
          <w:rFonts w:ascii="Times New Roman" w:eastAsia="Times New Roman" w:hAnsi="Times New Roman" w:cs="Times New Roman"/>
          <w:sz w:val="24"/>
          <w:szCs w:val="24"/>
        </w:rPr>
        <w:t>As a seasoned Data Analyst proficient in TSQL and Python, I bring a robust skill set honed for comprehensive data analysis and manipulation. With expertise in TSQL, I navigate databases adeptly, efficiently executing queries to extract pertinent data for analysis. Python serves as a powerful tool in my arsenal, enabling me to conduct advanced statistical analysis, predictive modeling, and intricate data manipulation tasks. This proficiency broadens the scope of insights derived from datasets, facilitating more informed decision-making processes.</w:t>
      </w:r>
    </w:p>
    <w:p w14:paraId="2B583DE6" w14:textId="77777777" w:rsidR="00DF0B34" w:rsidRDefault="001D3B86">
      <w:pPr>
        <w:rPr>
          <w:rFonts w:ascii="Times New Roman" w:eastAsia="Times New Roman" w:hAnsi="Times New Roman" w:cs="Times New Roman"/>
          <w:sz w:val="24"/>
          <w:szCs w:val="24"/>
        </w:rPr>
      </w:pPr>
      <w:r>
        <w:rPr>
          <w:rFonts w:ascii="Times New Roman" w:eastAsia="Times New Roman" w:hAnsi="Times New Roman" w:cs="Times New Roman"/>
          <w:sz w:val="24"/>
          <w:szCs w:val="24"/>
        </w:rPr>
        <w:t>My analytical prowess and problem-solving acumen are further bolstered by effective communication skills, allowing me to articulate complex findings and insights clearly to stakeholders. By leveraging these skills, I contribute to driving organizational success through data-driven strategies.</w:t>
      </w:r>
    </w:p>
    <w:p w14:paraId="734B7033" w14:textId="77777777" w:rsidR="00DF0B34" w:rsidRDefault="001D3B8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SKILLS:</w:t>
      </w:r>
    </w:p>
    <w:p w14:paraId="301C57F4" w14:textId="77777777" w:rsidR="00DF0B34" w:rsidRDefault="001D3B86">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skills:</w:t>
      </w:r>
    </w:p>
    <w:p w14:paraId="4A66F632" w14:textId="77777777" w:rsidR="00DF0B34" w:rsidRDefault="001D3B86">
      <w:pPr>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9C376F">
        <w:rPr>
          <w:rFonts w:ascii="Times New Roman" w:eastAsia="Times New Roman" w:hAnsi="Times New Roman" w:cs="Times New Roman"/>
          <w:b/>
          <w:color w:val="000000"/>
          <w:sz w:val="24"/>
          <w:szCs w:val="24"/>
        </w:rPr>
        <w:t>Database Management and Querying:</w:t>
      </w:r>
      <w:r>
        <w:rPr>
          <w:rFonts w:ascii="Times New Roman" w:eastAsia="Times New Roman" w:hAnsi="Times New Roman" w:cs="Times New Roman"/>
          <w:color w:val="000000"/>
          <w:sz w:val="24"/>
          <w:szCs w:val="24"/>
        </w:rPr>
        <w:t xml:space="preserve"> Proficient in TSQL, with the ability to efficiently manage databases and execute complex queries for data extraction and manipulation.</w:t>
      </w:r>
    </w:p>
    <w:p w14:paraId="6AFFABBC" w14:textId="77777777" w:rsidR="009C376F" w:rsidRDefault="001D3B86" w:rsidP="009C376F">
      <w:pPr>
        <w:ind w:left="720" w:hanging="720"/>
        <w:rPr>
          <w:rFonts w:ascii="Times New Roman" w:eastAsia="Times New Roman" w:hAnsi="Times New Roman" w:cs="Times New Roman"/>
          <w:sz w:val="24"/>
          <w:szCs w:val="24"/>
        </w:rPr>
      </w:pPr>
      <w:r>
        <w:rPr>
          <w:rFonts w:ascii="Times New Roman" w:eastAsia="Times New Roman" w:hAnsi="Times New Roman" w:cs="Times New Roman"/>
          <w:sz w:val="36"/>
          <w:szCs w:val="36"/>
        </w:rPr>
        <w:t xml:space="preserve">    • </w:t>
      </w:r>
      <w:r>
        <w:rPr>
          <w:rFonts w:ascii="Times New Roman" w:eastAsia="Times New Roman" w:hAnsi="Times New Roman" w:cs="Times New Roman"/>
          <w:sz w:val="36"/>
          <w:szCs w:val="36"/>
        </w:rPr>
        <w:tab/>
      </w:r>
      <w:r w:rsidRPr="009C376F">
        <w:rPr>
          <w:rFonts w:ascii="Times New Roman" w:eastAsia="Times New Roman" w:hAnsi="Times New Roman" w:cs="Times New Roman"/>
          <w:b/>
          <w:sz w:val="24"/>
          <w:szCs w:val="24"/>
        </w:rPr>
        <w:t>Statistical Analysis and Predictive Modeling:</w:t>
      </w:r>
      <w:r>
        <w:rPr>
          <w:rFonts w:ascii="Times New Roman" w:eastAsia="Times New Roman" w:hAnsi="Times New Roman" w:cs="Times New Roman"/>
          <w:sz w:val="24"/>
          <w:szCs w:val="24"/>
        </w:rPr>
        <w:t xml:space="preserve"> Skilled in Python for conducting advanced statistical analysis, predictive modeling, and data manipulation, enhancing the depth and breadth of insights derived from datasets.</w:t>
      </w:r>
    </w:p>
    <w:p w14:paraId="6D6C47C0" w14:textId="77777777" w:rsidR="009C376F" w:rsidRPr="009C376F" w:rsidRDefault="001D3B86" w:rsidP="009C376F">
      <w:pPr>
        <w:pStyle w:val="a8"/>
        <w:ind w:left="720" w:hanging="360"/>
        <w:rPr>
          <w:sz w:val="20"/>
          <w:szCs w:val="20"/>
        </w:rPr>
      </w:pPr>
      <w:r>
        <w:rPr>
          <w:sz w:val="36"/>
          <w:szCs w:val="36"/>
        </w:rPr>
        <w:t xml:space="preserve">• </w:t>
      </w:r>
      <w:r>
        <w:rPr>
          <w:sz w:val="36"/>
          <w:szCs w:val="36"/>
        </w:rPr>
        <w:tab/>
      </w:r>
      <w:r w:rsidR="009C376F" w:rsidRPr="009C376F">
        <w:rPr>
          <w:rStyle w:val="af0"/>
        </w:rPr>
        <w:t>Data Visualization &amp; Reporting:</w:t>
      </w:r>
      <w:r w:rsidR="009C376F" w:rsidRPr="009C376F">
        <w:t xml:space="preserve"> Skilled in Power BI Desktop for building impactful </w:t>
      </w:r>
      <w:r w:rsidR="009C376F">
        <w:t xml:space="preserve">     </w:t>
      </w:r>
      <w:r w:rsidR="009C376F" w:rsidRPr="009C376F">
        <w:t>dashboards and reports; familiar with Microsoft Fabric for data integration.</w:t>
      </w:r>
    </w:p>
    <w:p w14:paraId="6E0985B6" w14:textId="77777777" w:rsidR="009C376F" w:rsidRPr="009C376F" w:rsidRDefault="009C376F" w:rsidP="009C376F">
      <w:pPr>
        <w:ind w:left="720" w:hanging="720"/>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 </w:t>
      </w:r>
      <w:r>
        <w:rPr>
          <w:rFonts w:ascii="Times New Roman" w:eastAsia="Times New Roman" w:hAnsi="Times New Roman" w:cs="Times New Roman"/>
          <w:sz w:val="36"/>
          <w:szCs w:val="36"/>
        </w:rPr>
        <w:tab/>
      </w:r>
      <w:r w:rsidRPr="009C376F">
        <w:rPr>
          <w:rFonts w:ascii="Times New Roman" w:eastAsia="Times New Roman" w:hAnsi="Times New Roman" w:cs="Times New Roman"/>
          <w:b/>
          <w:sz w:val="24"/>
          <w:szCs w:val="24"/>
        </w:rPr>
        <w:t>Data Integration:</w:t>
      </w:r>
      <w:r>
        <w:rPr>
          <w:rFonts w:ascii="Times New Roman" w:eastAsia="Times New Roman" w:hAnsi="Times New Roman" w:cs="Times New Roman"/>
          <w:sz w:val="24"/>
          <w:szCs w:val="24"/>
        </w:rPr>
        <w:t xml:space="preserve">  Familiarity with tools like Microsoft Fabric for streamlining data integration processes across various systems, ensuring seamless data flow and interoperability (optional, based on your experience).</w:t>
      </w:r>
    </w:p>
    <w:p w14:paraId="7E5B85C8" w14:textId="77777777" w:rsidR="00DF0B34" w:rsidRDefault="001D3B86">
      <w:pPr>
        <w:ind w:left="720" w:hanging="375"/>
        <w:rPr>
          <w:rFonts w:ascii="Times New Roman" w:eastAsia="Times New Roman" w:hAnsi="Times New Roman" w:cs="Times New Roman"/>
          <w:sz w:val="24"/>
          <w:szCs w:val="24"/>
        </w:rPr>
      </w:pPr>
      <w:r>
        <w:rPr>
          <w:rFonts w:ascii="Times New Roman" w:eastAsia="Times New Roman" w:hAnsi="Times New Roman" w:cs="Times New Roman"/>
          <w:sz w:val="36"/>
          <w:szCs w:val="36"/>
        </w:rPr>
        <w:lastRenderedPageBreak/>
        <w:t>•</w:t>
      </w:r>
      <w:r>
        <w:rPr>
          <w:rFonts w:ascii="Times New Roman" w:eastAsia="Times New Roman" w:hAnsi="Times New Roman" w:cs="Times New Roman"/>
          <w:sz w:val="24"/>
          <w:szCs w:val="24"/>
        </w:rPr>
        <w:tab/>
      </w:r>
      <w:r w:rsidRPr="009C376F">
        <w:rPr>
          <w:rFonts w:ascii="Times New Roman" w:eastAsia="Times New Roman" w:hAnsi="Times New Roman" w:cs="Times New Roman"/>
          <w:b/>
          <w:sz w:val="24"/>
          <w:szCs w:val="24"/>
        </w:rPr>
        <w:t>Effective Communication:</w:t>
      </w:r>
      <w:r>
        <w:rPr>
          <w:rFonts w:ascii="Times New Roman" w:eastAsia="Times New Roman" w:hAnsi="Times New Roman" w:cs="Times New Roman"/>
          <w:sz w:val="24"/>
          <w:szCs w:val="24"/>
        </w:rPr>
        <w:t xml:space="preserve"> Able to articulate complex findings and insights clearly to  stakeholders, facilitating informed decision-making and organizational success through data-driven strategies.</w:t>
      </w:r>
    </w:p>
    <w:p w14:paraId="182854CD" w14:textId="77777777" w:rsidR="00DF0B34" w:rsidRDefault="001D3B86">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 Skills:</w:t>
      </w:r>
    </w:p>
    <w:p w14:paraId="5E49FBC9" w14:textId="77777777" w:rsidR="00DF0B34" w:rsidRDefault="001D3B8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C376F">
        <w:rPr>
          <w:rFonts w:ascii="Times New Roman" w:eastAsia="Times New Roman" w:hAnsi="Times New Roman" w:cs="Times New Roman"/>
          <w:i/>
          <w:color w:val="000000"/>
          <w:sz w:val="24"/>
          <w:szCs w:val="24"/>
        </w:rPr>
        <w:t>Analytical Thinking:</w:t>
      </w:r>
      <w:r>
        <w:rPr>
          <w:rFonts w:ascii="Times New Roman" w:eastAsia="Times New Roman" w:hAnsi="Times New Roman" w:cs="Times New Roman"/>
          <w:color w:val="000000"/>
          <w:sz w:val="24"/>
          <w:szCs w:val="24"/>
        </w:rPr>
        <w:t xml:space="preserve"> Ability to dissect complex problems, identify patterns, and derive meaningful insights from data.</w:t>
      </w:r>
    </w:p>
    <w:p w14:paraId="574D3A84" w14:textId="77777777" w:rsidR="00DF0B34" w:rsidRDefault="001D3B8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C376F">
        <w:rPr>
          <w:rFonts w:ascii="Times New Roman" w:eastAsia="Times New Roman" w:hAnsi="Times New Roman" w:cs="Times New Roman"/>
          <w:i/>
          <w:color w:val="000000"/>
          <w:sz w:val="24"/>
          <w:szCs w:val="24"/>
        </w:rPr>
        <w:t>Communication:</w:t>
      </w:r>
      <w:r>
        <w:rPr>
          <w:rFonts w:ascii="Times New Roman" w:eastAsia="Times New Roman" w:hAnsi="Times New Roman" w:cs="Times New Roman"/>
          <w:color w:val="000000"/>
          <w:sz w:val="24"/>
          <w:szCs w:val="24"/>
        </w:rPr>
        <w:t xml:space="preserve"> Effective communication skills in conveying technical concepts and insights to non-technical stakeholders through clear and concise reports, presentations, and visualizations.</w:t>
      </w:r>
    </w:p>
    <w:p w14:paraId="48CAB464" w14:textId="77777777" w:rsidR="00DF0B34" w:rsidRDefault="001D3B8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C376F">
        <w:rPr>
          <w:rFonts w:ascii="Times New Roman" w:eastAsia="Times New Roman" w:hAnsi="Times New Roman" w:cs="Times New Roman"/>
          <w:i/>
          <w:color w:val="000000"/>
          <w:sz w:val="24"/>
          <w:szCs w:val="24"/>
        </w:rPr>
        <w:t>Collaboration:</w:t>
      </w:r>
      <w:r>
        <w:rPr>
          <w:rFonts w:ascii="Times New Roman" w:eastAsia="Times New Roman" w:hAnsi="Times New Roman" w:cs="Times New Roman"/>
          <w:color w:val="000000"/>
          <w:sz w:val="24"/>
          <w:szCs w:val="24"/>
        </w:rPr>
        <w:t xml:space="preserve"> Proven capability to collaborate with cross-functional teams, including data engineers, business analysts, and decision-makers, to drive data-driven decisions and initiatives.</w:t>
      </w:r>
    </w:p>
    <w:p w14:paraId="23774363" w14:textId="77777777" w:rsidR="00DF0B34" w:rsidRDefault="001D3B8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C376F">
        <w:rPr>
          <w:rFonts w:ascii="Times New Roman" w:eastAsia="Times New Roman" w:hAnsi="Times New Roman" w:cs="Times New Roman"/>
          <w:i/>
          <w:color w:val="000000"/>
          <w:sz w:val="24"/>
          <w:szCs w:val="24"/>
        </w:rPr>
        <w:t>Attention to Detail:</w:t>
      </w:r>
      <w:r>
        <w:rPr>
          <w:rFonts w:ascii="Times New Roman" w:eastAsia="Times New Roman" w:hAnsi="Times New Roman" w:cs="Times New Roman"/>
          <w:color w:val="000000"/>
          <w:sz w:val="24"/>
          <w:szCs w:val="24"/>
        </w:rPr>
        <w:t xml:space="preserve"> Meticulous approach to data cleaning, validation, and analysis, ensuring accuracy and reliability of findings.</w:t>
      </w:r>
    </w:p>
    <w:p w14:paraId="3160E563" w14:textId="77777777" w:rsidR="00DF0B34" w:rsidRDefault="001D3B8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C376F">
        <w:rPr>
          <w:rFonts w:ascii="Times New Roman" w:eastAsia="Times New Roman" w:hAnsi="Times New Roman" w:cs="Times New Roman"/>
          <w:i/>
          <w:color w:val="000000"/>
          <w:sz w:val="24"/>
          <w:szCs w:val="24"/>
        </w:rPr>
        <w:t>Adaptability:</w:t>
      </w:r>
      <w:r>
        <w:rPr>
          <w:rFonts w:ascii="Times New Roman" w:eastAsia="Times New Roman" w:hAnsi="Times New Roman" w:cs="Times New Roman"/>
          <w:color w:val="000000"/>
          <w:sz w:val="24"/>
          <w:szCs w:val="24"/>
        </w:rPr>
        <w:t xml:space="preserve"> Flexibility to adapt to changing project requirements, technologies, and business objectives in a dynamic environment.</w:t>
      </w:r>
    </w:p>
    <w:p w14:paraId="6D4CD82F" w14:textId="77777777" w:rsidR="00DF0B34" w:rsidRDefault="001D3B8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C376F">
        <w:rPr>
          <w:rFonts w:ascii="Times New Roman" w:eastAsia="Times New Roman" w:hAnsi="Times New Roman" w:cs="Times New Roman"/>
          <w:i/>
          <w:color w:val="000000"/>
          <w:sz w:val="24"/>
          <w:szCs w:val="24"/>
        </w:rPr>
        <w:t>Problem-Solving:</w:t>
      </w:r>
      <w:r>
        <w:rPr>
          <w:rFonts w:ascii="Times New Roman" w:eastAsia="Times New Roman" w:hAnsi="Times New Roman" w:cs="Times New Roman"/>
          <w:color w:val="000000"/>
          <w:sz w:val="24"/>
          <w:szCs w:val="24"/>
        </w:rPr>
        <w:t xml:space="preserve"> Strong problem-solving skills to tackle complex data challenges and propose innovative solutions.</w:t>
      </w:r>
    </w:p>
    <w:p w14:paraId="380E7F62" w14:textId="77777777" w:rsidR="00DF0B34" w:rsidRDefault="001D3B8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C376F">
        <w:rPr>
          <w:rFonts w:ascii="Times New Roman" w:eastAsia="Times New Roman" w:hAnsi="Times New Roman" w:cs="Times New Roman"/>
          <w:i/>
          <w:color w:val="000000"/>
          <w:sz w:val="24"/>
          <w:szCs w:val="24"/>
        </w:rPr>
        <w:t>Time Management:</w:t>
      </w:r>
      <w:r>
        <w:rPr>
          <w:rFonts w:ascii="Times New Roman" w:eastAsia="Times New Roman" w:hAnsi="Times New Roman" w:cs="Times New Roman"/>
          <w:color w:val="000000"/>
          <w:sz w:val="24"/>
          <w:szCs w:val="24"/>
        </w:rPr>
        <w:t xml:space="preserve"> Efficiently manage time and prioritize tasks to meet deadlines while maintaining high-quality deliverables.</w:t>
      </w:r>
    </w:p>
    <w:p w14:paraId="1F399344" w14:textId="77777777" w:rsidR="00DF0B34" w:rsidRDefault="001D3B86">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sidRPr="009C376F">
        <w:rPr>
          <w:rFonts w:ascii="Times New Roman" w:eastAsia="Times New Roman" w:hAnsi="Times New Roman" w:cs="Times New Roman"/>
          <w:i/>
          <w:color w:val="000000"/>
          <w:sz w:val="24"/>
          <w:szCs w:val="24"/>
        </w:rPr>
        <w:t>Continuous Learning:</w:t>
      </w:r>
      <w:r>
        <w:rPr>
          <w:rFonts w:ascii="Times New Roman" w:eastAsia="Times New Roman" w:hAnsi="Times New Roman" w:cs="Times New Roman"/>
          <w:color w:val="000000"/>
          <w:sz w:val="24"/>
          <w:szCs w:val="24"/>
        </w:rPr>
        <w:t xml:space="preserve"> Commitment to staying updated with the latest trends, tools, and techniques in the field of data analysis through self-learning and professional development activities.</w:t>
      </w:r>
    </w:p>
    <w:p w14:paraId="7ED3682C" w14:textId="77777777" w:rsidR="00DF0B34" w:rsidRDefault="001D3B8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EDUCATION:</w:t>
      </w:r>
    </w:p>
    <w:p w14:paraId="0F506356" w14:textId="77777777" w:rsidR="00DF0B34" w:rsidRDefault="00DF0B34">
      <w:pPr>
        <w:spacing w:after="0" w:line="240" w:lineRule="auto"/>
        <w:rPr>
          <w:rFonts w:ascii="Times New Roman" w:eastAsia="Times New Roman" w:hAnsi="Times New Roman" w:cs="Times New Roman"/>
          <w:sz w:val="24"/>
          <w:szCs w:val="24"/>
        </w:rPr>
      </w:pPr>
    </w:p>
    <w:p w14:paraId="19FF9DC1" w14:textId="77777777" w:rsidR="00DF0B34" w:rsidRDefault="001D3B86">
      <w:pPr>
        <w:spacing w:after="0" w:line="240" w:lineRule="auto"/>
        <w:jc w:val="both"/>
        <w:rPr>
          <w:rFonts w:ascii="Times New Roman" w:eastAsia="Times New Roman" w:hAnsi="Times New Roman" w:cs="Times New Roman"/>
          <w:color w:val="0000FF"/>
          <w:sz w:val="24"/>
          <w:szCs w:val="24"/>
          <w:u w:val="single"/>
        </w:rPr>
      </w:pPr>
      <w:r w:rsidRPr="009C376F">
        <w:rPr>
          <w:rFonts w:ascii="Times New Roman" w:eastAsia="Times New Roman" w:hAnsi="Times New Roman" w:cs="Times New Roman"/>
          <w:b/>
          <w:color w:val="000000"/>
          <w:sz w:val="24"/>
          <w:szCs w:val="24"/>
        </w:rPr>
        <w:t>MAAB Innovation Young Talents Program Alumni</w:t>
      </w:r>
      <w:r w:rsidR="009C376F">
        <w:rPr>
          <w:rFonts w:ascii="Times New Roman" w:eastAsia="Times New Roman" w:hAnsi="Times New Roman" w:cs="Times New Roman"/>
          <w:b/>
          <w:color w:val="000000"/>
          <w:sz w:val="24"/>
          <w:szCs w:val="24"/>
        </w:rPr>
        <w:t xml:space="preserve"> - </w:t>
      </w:r>
      <w:r w:rsidR="009C376F" w:rsidRPr="009C376F">
        <w:rPr>
          <w:rFonts w:ascii="Times New Roman" w:eastAsia="Times New Roman" w:hAnsi="Times New Roman" w:cs="Times New Roman"/>
          <w:color w:val="000000"/>
          <w:sz w:val="24"/>
          <w:szCs w:val="24"/>
        </w:rPr>
        <w:t>Tashkent</w:t>
      </w:r>
      <w:r>
        <w:rPr>
          <w:rFonts w:ascii="Times New Roman" w:eastAsia="Times New Roman" w:hAnsi="Times New Roman" w:cs="Times New Roman"/>
          <w:color w:val="000000"/>
          <w:sz w:val="24"/>
          <w:szCs w:val="24"/>
        </w:rPr>
        <w:t>,</w:t>
      </w:r>
      <w:r w:rsidR="009C376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hyperlink r:id="rId9">
        <w:r>
          <w:rPr>
            <w:rFonts w:ascii="Times New Roman" w:eastAsia="Times New Roman" w:hAnsi="Times New Roman" w:cs="Times New Roman"/>
            <w:color w:val="0000FF"/>
            <w:sz w:val="24"/>
            <w:szCs w:val="24"/>
            <w:u w:val="single"/>
          </w:rPr>
          <w:t>www.maab.uz</w:t>
        </w:r>
      </w:hyperlink>
    </w:p>
    <w:p w14:paraId="7E53C1D6" w14:textId="5B507A4C" w:rsidR="009C376F" w:rsidRDefault="00A1476C">
      <w:pPr>
        <w:spacing w:after="0" w:line="240" w:lineRule="auto"/>
        <w:jc w:val="both"/>
        <w:rPr>
          <w:rStyle w:val="af1"/>
          <w:sz w:val="24"/>
          <w:szCs w:val="24"/>
        </w:rPr>
      </w:pPr>
      <w:r>
        <w:rPr>
          <w:rStyle w:val="af1"/>
          <w:sz w:val="24"/>
          <w:szCs w:val="24"/>
        </w:rPr>
        <w:t>April</w:t>
      </w:r>
      <w:r w:rsidR="009C376F" w:rsidRPr="009C376F">
        <w:rPr>
          <w:rStyle w:val="af1"/>
          <w:sz w:val="24"/>
          <w:szCs w:val="24"/>
        </w:rPr>
        <w:t xml:space="preserve"> </w:t>
      </w:r>
      <w:r>
        <w:rPr>
          <w:rStyle w:val="af1"/>
          <w:sz w:val="24"/>
          <w:szCs w:val="24"/>
        </w:rPr>
        <w:t>2025</w:t>
      </w:r>
      <w:r w:rsidR="009C376F" w:rsidRPr="009C376F">
        <w:rPr>
          <w:rStyle w:val="af1"/>
          <w:sz w:val="24"/>
          <w:szCs w:val="24"/>
        </w:rPr>
        <w:t xml:space="preserve"> – Present</w:t>
      </w:r>
    </w:p>
    <w:p w14:paraId="39709BF6" w14:textId="301C0ADA" w:rsidR="00A1476C" w:rsidRDefault="00A1476C">
      <w:pPr>
        <w:spacing w:after="0" w:line="240" w:lineRule="auto"/>
        <w:jc w:val="both"/>
        <w:rPr>
          <w:rStyle w:val="af1"/>
          <w:sz w:val="24"/>
          <w:szCs w:val="24"/>
        </w:rPr>
      </w:pPr>
    </w:p>
    <w:p w14:paraId="31A6D446" w14:textId="75D76A92" w:rsidR="00A1476C" w:rsidRDefault="00A1476C" w:rsidP="00A1476C">
      <w:pPr>
        <w:spacing w:after="0" w:line="240" w:lineRule="auto"/>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b/>
          <w:color w:val="000000"/>
          <w:sz w:val="24"/>
          <w:szCs w:val="24"/>
        </w:rPr>
        <w:t xml:space="preserve">KIMYO INTERNATIONA UNIVERSITY IN TASHKENT - </w:t>
      </w:r>
      <w:r w:rsidRPr="009C376F">
        <w:rPr>
          <w:rFonts w:ascii="Times New Roman" w:eastAsia="Times New Roman" w:hAnsi="Times New Roman" w:cs="Times New Roman"/>
          <w:color w:val="000000"/>
          <w:sz w:val="24"/>
          <w:szCs w:val="24"/>
        </w:rPr>
        <w:t>Tashkent</w:t>
      </w:r>
      <w:r>
        <w:rPr>
          <w:rFonts w:ascii="Times New Roman" w:eastAsia="Times New Roman" w:hAnsi="Times New Roman" w:cs="Times New Roman"/>
          <w:color w:val="000000"/>
          <w:sz w:val="24"/>
          <w:szCs w:val="24"/>
        </w:rPr>
        <w:t xml:space="preserve">,  </w:t>
      </w:r>
      <w:hyperlink r:id="rId10">
        <w:r>
          <w:rPr>
            <w:rFonts w:ascii="Times New Roman" w:eastAsia="Times New Roman" w:hAnsi="Times New Roman" w:cs="Times New Roman"/>
            <w:color w:val="0000FF"/>
            <w:sz w:val="24"/>
            <w:szCs w:val="24"/>
            <w:u w:val="single"/>
          </w:rPr>
          <w:t>https://kiut.uz</w:t>
        </w:r>
      </w:hyperlink>
    </w:p>
    <w:p w14:paraId="682A3CFF" w14:textId="1488EFBB" w:rsidR="00A1476C" w:rsidRDefault="00A1476C" w:rsidP="00A1476C">
      <w:pPr>
        <w:spacing w:after="0" w:line="240" w:lineRule="auto"/>
        <w:jc w:val="both"/>
        <w:rPr>
          <w:rStyle w:val="af1"/>
          <w:sz w:val="24"/>
          <w:szCs w:val="24"/>
        </w:rPr>
      </w:pPr>
      <w:r>
        <w:rPr>
          <w:rStyle w:val="af1"/>
          <w:sz w:val="24"/>
          <w:szCs w:val="24"/>
        </w:rPr>
        <w:t>September</w:t>
      </w:r>
      <w:r w:rsidRPr="009C376F">
        <w:rPr>
          <w:rStyle w:val="af1"/>
          <w:sz w:val="24"/>
          <w:szCs w:val="24"/>
        </w:rPr>
        <w:t xml:space="preserve"> </w:t>
      </w:r>
      <w:r>
        <w:rPr>
          <w:rStyle w:val="af1"/>
          <w:sz w:val="24"/>
          <w:szCs w:val="24"/>
        </w:rPr>
        <w:t>2023</w:t>
      </w:r>
      <w:r w:rsidRPr="009C376F">
        <w:rPr>
          <w:rStyle w:val="af1"/>
          <w:sz w:val="24"/>
          <w:szCs w:val="24"/>
        </w:rPr>
        <w:t xml:space="preserve"> – Present</w:t>
      </w:r>
    </w:p>
    <w:p w14:paraId="3ED928E8" w14:textId="77777777" w:rsidR="00A1476C" w:rsidRPr="009C376F" w:rsidRDefault="00A1476C">
      <w:pPr>
        <w:spacing w:after="0" w:line="240" w:lineRule="auto"/>
        <w:jc w:val="both"/>
        <w:rPr>
          <w:rFonts w:ascii="Times New Roman" w:eastAsia="Times New Roman" w:hAnsi="Times New Roman" w:cs="Times New Roman"/>
          <w:sz w:val="24"/>
          <w:szCs w:val="24"/>
        </w:rPr>
      </w:pPr>
    </w:p>
    <w:p w14:paraId="6E402EF1" w14:textId="77777777" w:rsidR="00DF0B34" w:rsidRDefault="00DF0B34">
      <w:pPr>
        <w:spacing w:after="0" w:line="240" w:lineRule="auto"/>
        <w:jc w:val="both"/>
        <w:rPr>
          <w:rFonts w:ascii="Times New Roman" w:eastAsia="Times New Roman" w:hAnsi="Times New Roman" w:cs="Times New Roman"/>
          <w:sz w:val="24"/>
          <w:szCs w:val="24"/>
        </w:rPr>
      </w:pPr>
    </w:p>
    <w:p w14:paraId="2F55CBAA" w14:textId="77777777" w:rsidR="00DF0B34" w:rsidRDefault="001D3B8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LANGUAGES PROFICIENCY:</w:t>
      </w:r>
    </w:p>
    <w:p w14:paraId="0972F2D5" w14:textId="51D267F7" w:rsidR="009C376F" w:rsidRPr="009C376F" w:rsidRDefault="009C376F" w:rsidP="009C376F">
      <w:pPr>
        <w:pStyle w:val="a8"/>
        <w:numPr>
          <w:ilvl w:val="0"/>
          <w:numId w:val="6"/>
        </w:numPr>
      </w:pPr>
      <w:bookmarkStart w:id="0" w:name="_heading=h.gjdgxs" w:colFirst="0" w:colLast="0"/>
      <w:bookmarkEnd w:id="0"/>
      <w:r w:rsidRPr="009C376F">
        <w:t xml:space="preserve">English — </w:t>
      </w:r>
      <w:r w:rsidR="00956969">
        <w:t>B1</w:t>
      </w:r>
      <w:r w:rsidRPr="009C376F">
        <w:t xml:space="preserve"> </w:t>
      </w:r>
    </w:p>
    <w:p w14:paraId="19DA8017" w14:textId="5F561CAB" w:rsidR="009C376F" w:rsidRPr="009C376F" w:rsidRDefault="009C376F" w:rsidP="009C376F">
      <w:pPr>
        <w:pStyle w:val="a8"/>
        <w:numPr>
          <w:ilvl w:val="0"/>
          <w:numId w:val="6"/>
        </w:numPr>
      </w:pPr>
      <w:r w:rsidRPr="009C376F">
        <w:t xml:space="preserve">Russian — </w:t>
      </w:r>
      <w:r w:rsidR="00956969">
        <w:t>A2</w:t>
      </w:r>
    </w:p>
    <w:p w14:paraId="6E70BA5C" w14:textId="77777777" w:rsidR="009C376F" w:rsidRPr="009C376F" w:rsidRDefault="009C376F" w:rsidP="009C376F">
      <w:pPr>
        <w:pStyle w:val="a8"/>
        <w:numPr>
          <w:ilvl w:val="0"/>
          <w:numId w:val="6"/>
        </w:numPr>
      </w:pPr>
      <w:r w:rsidRPr="009C376F">
        <w:t>Uzbek — Native</w:t>
      </w:r>
    </w:p>
    <w:p w14:paraId="75AA4A9D" w14:textId="77777777" w:rsidR="00DF0B34" w:rsidRDefault="00DF0B34">
      <w:pPr>
        <w:rPr>
          <w:rFonts w:ascii="Times New Roman" w:eastAsia="Times New Roman" w:hAnsi="Times New Roman" w:cs="Times New Roman"/>
          <w:sz w:val="24"/>
          <w:szCs w:val="24"/>
        </w:rPr>
      </w:pPr>
    </w:p>
    <w:p w14:paraId="6A5F284B" w14:textId="4336E176" w:rsidR="00DF0B34" w:rsidRPr="00A1749E" w:rsidRDefault="00DF0B34" w:rsidP="00680801">
      <w:pPr>
        <w:pStyle w:val="a8"/>
      </w:pPr>
    </w:p>
    <w:sectPr w:rsidR="00DF0B34" w:rsidRPr="00A1749E">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2BA08" w14:textId="77777777" w:rsidR="003C41F9" w:rsidRDefault="003C41F9">
      <w:pPr>
        <w:spacing w:after="0" w:line="240" w:lineRule="auto"/>
      </w:pPr>
      <w:r>
        <w:separator/>
      </w:r>
    </w:p>
  </w:endnote>
  <w:endnote w:type="continuationSeparator" w:id="0">
    <w:p w14:paraId="3F13D4E0" w14:textId="77777777" w:rsidR="003C41F9" w:rsidRDefault="003C4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30A4E" w14:textId="77777777" w:rsidR="003C41F9" w:rsidRDefault="003C41F9">
      <w:pPr>
        <w:spacing w:after="0" w:line="240" w:lineRule="auto"/>
      </w:pPr>
      <w:r>
        <w:separator/>
      </w:r>
    </w:p>
  </w:footnote>
  <w:footnote w:type="continuationSeparator" w:id="0">
    <w:p w14:paraId="0AD8BBBA" w14:textId="77777777" w:rsidR="003C41F9" w:rsidRDefault="003C4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692F" w14:textId="77777777" w:rsidR="00DF0B34" w:rsidRDefault="001D3B86">
    <w:pPr>
      <w:pBdr>
        <w:top w:val="nil"/>
        <w:left w:val="nil"/>
        <w:bottom w:val="nil"/>
        <w:right w:val="nil"/>
        <w:between w:val="nil"/>
      </w:pBdr>
      <w:tabs>
        <w:tab w:val="center" w:pos="4680"/>
        <w:tab w:val="right" w:pos="9360"/>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27AD7"/>
    <w:multiLevelType w:val="multilevel"/>
    <w:tmpl w:val="9AB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7208D"/>
    <w:multiLevelType w:val="multilevel"/>
    <w:tmpl w:val="07F490E0"/>
    <w:lvl w:ilvl="0">
      <w:numFmt w:val="bullet"/>
      <w:lvlText w:val="•"/>
      <w:lvlJc w:val="left"/>
      <w:pPr>
        <w:ind w:left="720" w:hanging="360"/>
      </w:pPr>
      <w:rPr>
        <w:rFonts w:ascii="Times New Roman" w:eastAsia="Times New Roman" w:hAnsi="Times New Roman" w:cs="Times New Roman"/>
        <w:sz w:val="36"/>
        <w:szCs w:val="3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30567D"/>
    <w:multiLevelType w:val="multilevel"/>
    <w:tmpl w:val="9C0877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D117B54"/>
    <w:multiLevelType w:val="multilevel"/>
    <w:tmpl w:val="5310F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DA644ED"/>
    <w:multiLevelType w:val="multilevel"/>
    <w:tmpl w:val="F17E1D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A53B74"/>
    <w:multiLevelType w:val="multilevel"/>
    <w:tmpl w:val="11B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05B71"/>
    <w:multiLevelType w:val="multilevel"/>
    <w:tmpl w:val="919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378CA"/>
    <w:multiLevelType w:val="multilevel"/>
    <w:tmpl w:val="7C2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A2CBD"/>
    <w:multiLevelType w:val="multilevel"/>
    <w:tmpl w:val="314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4"/>
  </w:num>
  <w:num w:numId="5">
    <w:abstractNumId w:val="7"/>
  </w:num>
  <w:num w:numId="6">
    <w:abstractNumId w:val="6"/>
  </w:num>
  <w:num w:numId="7">
    <w:abstractNumId w:val="5"/>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F0B34"/>
    <w:rsid w:val="001D3B86"/>
    <w:rsid w:val="003C41F9"/>
    <w:rsid w:val="005C3BAA"/>
    <w:rsid w:val="005F427C"/>
    <w:rsid w:val="00680801"/>
    <w:rsid w:val="007E2E04"/>
    <w:rsid w:val="00956969"/>
    <w:rsid w:val="009C376F"/>
    <w:rsid w:val="00A1476C"/>
    <w:rsid w:val="00A1749E"/>
    <w:rsid w:val="00D45C24"/>
    <w:rsid w:val="00DB66EA"/>
    <w:rsid w:val="00DF0B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E0BCD"/>
  <w15:docId w15:val="{0A498FB4-2AE5-4A7E-8552-D85098920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476C"/>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header"/>
    <w:basedOn w:val="a"/>
    <w:link w:val="a5"/>
    <w:uiPriority w:val="99"/>
    <w:unhideWhenUsed/>
    <w:rsid w:val="00952B64"/>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952B64"/>
  </w:style>
  <w:style w:type="paragraph" w:styleId="a6">
    <w:name w:val="footer"/>
    <w:basedOn w:val="a"/>
    <w:link w:val="a7"/>
    <w:uiPriority w:val="99"/>
    <w:unhideWhenUsed/>
    <w:rsid w:val="00952B64"/>
    <w:pPr>
      <w:tabs>
        <w:tab w:val="center" w:pos="4680"/>
        <w:tab w:val="right" w:pos="9360"/>
      </w:tabs>
      <w:spacing w:after="0" w:line="240" w:lineRule="auto"/>
    </w:pPr>
  </w:style>
  <w:style w:type="character" w:customStyle="1" w:styleId="a7">
    <w:name w:val="Нижний колонтитул Знак"/>
    <w:basedOn w:val="a0"/>
    <w:link w:val="a6"/>
    <w:uiPriority w:val="99"/>
    <w:rsid w:val="00952B64"/>
  </w:style>
  <w:style w:type="paragraph" w:styleId="a8">
    <w:name w:val="Normal (Web)"/>
    <w:basedOn w:val="a"/>
    <w:uiPriority w:val="99"/>
    <w:unhideWhenUsed/>
    <w:rsid w:val="00952B64"/>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Hyperlink"/>
    <w:basedOn w:val="a0"/>
    <w:uiPriority w:val="99"/>
    <w:unhideWhenUsed/>
    <w:rsid w:val="00952B64"/>
    <w:rPr>
      <w:color w:val="0000FF"/>
      <w:u w:val="single"/>
    </w:rPr>
  </w:style>
  <w:style w:type="paragraph" w:styleId="aa">
    <w:name w:val="List Paragraph"/>
    <w:basedOn w:val="a"/>
    <w:uiPriority w:val="34"/>
    <w:qFormat/>
    <w:rsid w:val="00952B64"/>
    <w:pPr>
      <w:ind w:left="720"/>
      <w:contextualSpacing/>
    </w:pPr>
  </w:style>
  <w:style w:type="character" w:customStyle="1" w:styleId="10">
    <w:name w:val="Неразрешенное упоминание1"/>
    <w:basedOn w:val="a0"/>
    <w:uiPriority w:val="99"/>
    <w:semiHidden/>
    <w:unhideWhenUsed/>
    <w:rsid w:val="00952B64"/>
    <w:rPr>
      <w:color w:val="605E5C"/>
      <w:shd w:val="clear" w:color="auto" w:fill="E1DFDD"/>
    </w:rPr>
  </w:style>
  <w:style w:type="character" w:customStyle="1" w:styleId="apple-tab-span">
    <w:name w:val="apple-tab-span"/>
    <w:basedOn w:val="a0"/>
    <w:rsid w:val="00FA2008"/>
  </w:style>
  <w:style w:type="paragraph" w:styleId="ab">
    <w:name w:val="Balloon Text"/>
    <w:basedOn w:val="a"/>
    <w:link w:val="ac"/>
    <w:uiPriority w:val="99"/>
    <w:semiHidden/>
    <w:unhideWhenUsed/>
    <w:rsid w:val="0014214D"/>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14214D"/>
    <w:rPr>
      <w:rFonts w:ascii="Tahoma" w:hAnsi="Tahoma" w:cs="Tahoma"/>
      <w:sz w:val="16"/>
      <w:szCs w:val="16"/>
    </w:rPr>
  </w:style>
  <w:style w:type="paragraph" w:styleId="ad">
    <w:name w:val="Subtitle"/>
    <w:basedOn w:val="a"/>
    <w:next w:val="a"/>
    <w:pPr>
      <w:keepNext/>
      <w:keepLines/>
      <w:spacing w:before="360" w:after="80"/>
    </w:pPr>
    <w:rPr>
      <w:rFonts w:ascii="Georgia" w:eastAsia="Georgia" w:hAnsi="Georgia" w:cs="Georgia"/>
      <w:i/>
      <w:color w:val="666666"/>
      <w:sz w:val="48"/>
      <w:szCs w:val="48"/>
    </w:r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character" w:styleId="af0">
    <w:name w:val="Strong"/>
    <w:basedOn w:val="a0"/>
    <w:uiPriority w:val="22"/>
    <w:qFormat/>
    <w:rsid w:val="009C376F"/>
    <w:rPr>
      <w:b/>
      <w:bCs/>
    </w:rPr>
  </w:style>
  <w:style w:type="character" w:styleId="af1">
    <w:name w:val="Emphasis"/>
    <w:basedOn w:val="a0"/>
    <w:uiPriority w:val="20"/>
    <w:qFormat/>
    <w:rsid w:val="009C37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kiut.uz/ru/" TargetMode="External"/><Relationship Id="rId4" Type="http://schemas.openxmlformats.org/officeDocument/2006/relationships/settings" Target="settings.xml"/><Relationship Id="rId9" Type="http://schemas.openxmlformats.org/officeDocument/2006/relationships/hyperlink" Target="http://www.maab.u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Z/A8MU9hl6M2Yh8gttxtiKrFg==">CgMxLjAyCGguZ2pkZ3hzOAByITFuMzdGd01mNzN1QVRjZHg3aWNoNHJQbl9yTEZoTUp1UQ==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551</Words>
  <Characters>3145</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Nodirbek Jumaboyev</dc:creator>
  <cp:lastModifiedBy>Sardor</cp:lastModifiedBy>
  <cp:revision>8</cp:revision>
  <dcterms:created xsi:type="dcterms:W3CDTF">2025-08-21T16:47:00Z</dcterms:created>
  <dcterms:modified xsi:type="dcterms:W3CDTF">2025-09-30T19:37:00Z</dcterms:modified>
</cp:coreProperties>
</file>