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3861" w:rsidRDefault="00013861" w:rsidP="00013861">
      <w:r>
        <w:t xml:space="preserve">To create an </w:t>
      </w:r>
      <w:r w:rsidRPr="00013861">
        <w:rPr>
          <w:b/>
          <w:bCs/>
        </w:rPr>
        <w:t>application</w:t>
      </w:r>
      <w:r>
        <w:t>, you need to enter</w:t>
      </w:r>
    </w:p>
    <w:p w:rsidR="00013861" w:rsidRDefault="00013861" w:rsidP="00013861">
      <w:pPr>
        <w:numPr>
          <w:ilvl w:val="0"/>
          <w:numId w:val="1"/>
        </w:numPr>
        <w:spacing w:line="276" w:lineRule="auto"/>
      </w:pPr>
      <w:r>
        <w:t>Contacts:</w:t>
      </w:r>
    </w:p>
    <w:p w:rsidR="00013861" w:rsidRDefault="00013861" w:rsidP="00013861">
      <w:pPr>
        <w:numPr>
          <w:ilvl w:val="1"/>
          <w:numId w:val="1"/>
        </w:numPr>
        <w:spacing w:line="276" w:lineRule="auto"/>
      </w:pPr>
      <w:r>
        <w:t>First name (input field)</w:t>
      </w:r>
    </w:p>
    <w:p w:rsidR="00013861" w:rsidRDefault="00013861" w:rsidP="00013861">
      <w:pPr>
        <w:numPr>
          <w:ilvl w:val="1"/>
          <w:numId w:val="1"/>
        </w:numPr>
        <w:spacing w:line="276" w:lineRule="auto"/>
      </w:pPr>
      <w:r>
        <w:t>Last name (input field)</w:t>
      </w:r>
    </w:p>
    <w:p w:rsidR="00013861" w:rsidRDefault="00013861" w:rsidP="00013861">
      <w:pPr>
        <w:numPr>
          <w:ilvl w:val="1"/>
          <w:numId w:val="1"/>
        </w:numPr>
        <w:spacing w:line="276" w:lineRule="auto"/>
      </w:pPr>
      <w:r>
        <w:t>Phone number (input field)</w:t>
      </w:r>
    </w:p>
    <w:p w:rsidR="00013861" w:rsidRDefault="00013861" w:rsidP="00013861">
      <w:pPr>
        <w:numPr>
          <w:ilvl w:val="1"/>
          <w:numId w:val="1"/>
        </w:numPr>
        <w:spacing w:line="276" w:lineRule="auto"/>
      </w:pPr>
      <w:r>
        <w:t>E-mail (optional input field)</w:t>
      </w:r>
    </w:p>
    <w:p w:rsidR="00013861" w:rsidRDefault="00013861" w:rsidP="00013861">
      <w:pPr>
        <w:numPr>
          <w:ilvl w:val="1"/>
          <w:numId w:val="1"/>
        </w:numPr>
        <w:spacing w:line="276" w:lineRule="auto"/>
      </w:pPr>
      <w:r>
        <w:t>Date of Birth (date selection)</w:t>
      </w:r>
    </w:p>
    <w:p w:rsidR="00013861" w:rsidRDefault="00013861" w:rsidP="00013861">
      <w:pPr>
        <w:numPr>
          <w:ilvl w:val="1"/>
          <w:numId w:val="1"/>
        </w:numPr>
        <w:spacing w:line="276" w:lineRule="auto"/>
      </w:pPr>
      <w:r>
        <w:t>Nationality (country dropdown selection)</w:t>
      </w:r>
    </w:p>
    <w:p w:rsidR="00013861" w:rsidRDefault="00013861" w:rsidP="00013861">
      <w:pPr>
        <w:numPr>
          <w:ilvl w:val="1"/>
          <w:numId w:val="1"/>
        </w:numPr>
        <w:spacing w:line="276" w:lineRule="auto"/>
      </w:pPr>
      <w:r>
        <w:t>US Citizen (Yes/No dropdown)</w:t>
      </w:r>
    </w:p>
    <w:p w:rsidR="00013861" w:rsidRDefault="00013861" w:rsidP="00013861">
      <w:pPr>
        <w:numPr>
          <w:ilvl w:val="1"/>
          <w:numId w:val="1"/>
        </w:numPr>
        <w:spacing w:line="276" w:lineRule="auto"/>
      </w:pPr>
      <w:r>
        <w:t>Participation in politics (Yes/No dropdown, with "Not participating" as one of the options)</w:t>
      </w:r>
    </w:p>
    <w:p w:rsidR="00013861" w:rsidRDefault="00013861" w:rsidP="00013861">
      <w:pPr>
        <w:numPr>
          <w:ilvl w:val="0"/>
          <w:numId w:val="1"/>
        </w:numPr>
        <w:spacing w:line="276" w:lineRule="auto"/>
      </w:pPr>
      <w:r>
        <w:t>Monthly Volumes:</w:t>
      </w:r>
    </w:p>
    <w:p w:rsidR="00013861" w:rsidRDefault="00013861" w:rsidP="00013861">
      <w:pPr>
        <w:numPr>
          <w:ilvl w:val="1"/>
          <w:numId w:val="1"/>
        </w:numPr>
        <w:spacing w:line="276" w:lineRule="auto"/>
      </w:pPr>
      <w:r>
        <w:t>Monthly Turnover (range selection)</w:t>
      </w:r>
    </w:p>
    <w:p w:rsidR="00013861" w:rsidRDefault="00013861" w:rsidP="00013861">
      <w:pPr>
        <w:numPr>
          <w:ilvl w:val="1"/>
          <w:numId w:val="1"/>
        </w:numPr>
        <w:spacing w:line="276" w:lineRule="auto"/>
      </w:pPr>
      <w:r>
        <w:t>Number of incoming transactions (range selection)</w:t>
      </w:r>
    </w:p>
    <w:p w:rsidR="00013861" w:rsidRDefault="00013861" w:rsidP="00013861">
      <w:pPr>
        <w:numPr>
          <w:ilvl w:val="1"/>
          <w:numId w:val="1"/>
        </w:numPr>
        <w:spacing w:line="276" w:lineRule="auto"/>
      </w:pPr>
      <w:r>
        <w:t>Number of outgoing transactions (range selection)</w:t>
      </w:r>
    </w:p>
    <w:p w:rsidR="00013861" w:rsidRDefault="00013861" w:rsidP="00013861">
      <w:pPr>
        <w:numPr>
          <w:ilvl w:val="1"/>
          <w:numId w:val="1"/>
        </w:numPr>
        <w:spacing w:line="276" w:lineRule="auto"/>
      </w:pPr>
      <w:r>
        <w:t>Value of incoming transactions (range selection)</w:t>
      </w:r>
    </w:p>
    <w:p w:rsidR="00013861" w:rsidRDefault="00013861" w:rsidP="00013861">
      <w:pPr>
        <w:numPr>
          <w:ilvl w:val="1"/>
          <w:numId w:val="1"/>
        </w:numPr>
        <w:spacing w:line="276" w:lineRule="auto"/>
      </w:pPr>
      <w:r>
        <w:t>Value of outgoing transactions (range selection)</w:t>
      </w:r>
    </w:p>
    <w:p w:rsidR="00013861" w:rsidRDefault="00013861" w:rsidP="00013861">
      <w:pPr>
        <w:numPr>
          <w:ilvl w:val="1"/>
          <w:numId w:val="1"/>
        </w:numPr>
        <w:spacing w:line="276" w:lineRule="auto"/>
      </w:pPr>
      <w:r>
        <w:t>Maximum value of incoming payment (range selection)</w:t>
      </w:r>
    </w:p>
    <w:p w:rsidR="00013861" w:rsidRDefault="00013861" w:rsidP="00013861">
      <w:pPr>
        <w:numPr>
          <w:ilvl w:val="1"/>
          <w:numId w:val="1"/>
        </w:numPr>
        <w:spacing w:line="276" w:lineRule="auto"/>
      </w:pPr>
      <w:r>
        <w:t>Maximum value of outgoing payment (range selection)</w:t>
      </w:r>
    </w:p>
    <w:p w:rsidR="00013861" w:rsidRDefault="00013861" w:rsidP="00013861">
      <w:pPr>
        <w:numPr>
          <w:ilvl w:val="0"/>
          <w:numId w:val="1"/>
        </w:numPr>
        <w:spacing w:line="276" w:lineRule="auto"/>
      </w:pPr>
      <w:r>
        <w:t>General Information:</w:t>
      </w:r>
    </w:p>
    <w:p w:rsidR="00013861" w:rsidRDefault="00013861" w:rsidP="00013861">
      <w:pPr>
        <w:numPr>
          <w:ilvl w:val="1"/>
          <w:numId w:val="1"/>
        </w:numPr>
        <w:spacing w:line="276" w:lineRule="auto"/>
      </w:pPr>
      <w:r>
        <w:t>Activities of the client</w:t>
      </w:r>
    </w:p>
    <w:p w:rsidR="00013861" w:rsidRDefault="00013861" w:rsidP="00013861">
      <w:pPr>
        <w:numPr>
          <w:ilvl w:val="1"/>
          <w:numId w:val="1"/>
        </w:numPr>
        <w:spacing w:line="276" w:lineRule="auto"/>
      </w:pPr>
      <w:r>
        <w:t>Source of Funds</w:t>
      </w:r>
    </w:p>
    <w:p w:rsidR="00013861" w:rsidRDefault="00013861" w:rsidP="00013861">
      <w:pPr>
        <w:numPr>
          <w:ilvl w:val="1"/>
          <w:numId w:val="1"/>
        </w:numPr>
        <w:spacing w:line="276" w:lineRule="auto"/>
      </w:pPr>
      <w:r>
        <w:t>Products</w:t>
      </w:r>
    </w:p>
    <w:p w:rsidR="00013861" w:rsidRDefault="00013861" w:rsidP="00013861">
      <w:pPr>
        <w:numPr>
          <w:ilvl w:val="1"/>
          <w:numId w:val="1"/>
        </w:numPr>
        <w:spacing w:line="276" w:lineRule="auto"/>
      </w:pPr>
      <w:r>
        <w:t>Delivery channels</w:t>
      </w:r>
    </w:p>
    <w:p w:rsidR="00013861" w:rsidRDefault="00013861" w:rsidP="00013861">
      <w:pPr>
        <w:ind w:left="720"/>
      </w:pPr>
    </w:p>
    <w:p w:rsidR="00013861" w:rsidRDefault="00013861" w:rsidP="00013861">
      <w:pPr>
        <w:ind w:firstLine="720"/>
      </w:pPr>
      <w:r>
        <w:t xml:space="preserve">After the creation, a pop-up window is displayed informing about the creation of the Questionnaire in the Onboarding section. You can click the button to go directly to the page of the created Questionnaire or go to other actions. </w:t>
      </w:r>
    </w:p>
    <w:p w:rsidR="00013861" w:rsidRDefault="00013861" w:rsidP="00013861">
      <w:pPr>
        <w:ind w:firstLine="720"/>
      </w:pPr>
      <w:r>
        <w:t xml:space="preserve">The Questionnaire can be found in the Clients/Onboarding section. </w:t>
      </w:r>
    </w:p>
    <w:p w:rsidR="00013861" w:rsidRDefault="00013861" w:rsidP="00013861">
      <w:pPr>
        <w:pStyle w:val="Heading4"/>
      </w:pPr>
      <w:bookmarkStart w:id="0" w:name="_c9skvlx58nv6" w:colFirst="0" w:colLast="0"/>
      <w:bookmarkEnd w:id="0"/>
      <w:proofErr w:type="spellStart"/>
      <w:r>
        <w:lastRenderedPageBreak/>
        <w:t>Individual</w:t>
      </w:r>
      <w:proofErr w:type="spellEnd"/>
      <w:r>
        <w:t xml:space="preserve"> </w:t>
      </w:r>
      <w:proofErr w:type="spellStart"/>
      <w:r>
        <w:t>customer</w:t>
      </w:r>
      <w:proofErr w:type="spellEnd"/>
      <w:r>
        <w:t xml:space="preserve"> </w:t>
      </w:r>
      <w:proofErr w:type="spellStart"/>
      <w:r>
        <w:t>page</w:t>
      </w:r>
      <w:proofErr w:type="spellEnd"/>
    </w:p>
    <w:p w:rsidR="00013861" w:rsidRDefault="00013861" w:rsidP="00013861">
      <w:pPr>
        <w:pStyle w:val="Heading5"/>
      </w:pPr>
      <w:bookmarkStart w:id="1" w:name="_uquht3s2q8lq" w:colFirst="0" w:colLast="0"/>
      <w:bookmarkEnd w:id="1"/>
      <w:proofErr w:type="spellStart"/>
      <w:r>
        <w:t>Overview</w:t>
      </w:r>
      <w:proofErr w:type="spellEnd"/>
    </w:p>
    <w:p w:rsidR="00013861" w:rsidRDefault="00013861" w:rsidP="00013861">
      <w:r>
        <w:rPr>
          <w:noProof/>
        </w:rPr>
        <w:drawing>
          <wp:inline distT="114300" distB="114300" distL="114300" distR="114300" wp14:anchorId="564CD748" wp14:editId="5CEBCAAF">
            <wp:extent cx="5731200" cy="3898900"/>
            <wp:effectExtent l="0" t="0" r="0" b="0"/>
            <wp:docPr id="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
                    <a:srcRect/>
                    <a:stretch>
                      <a:fillRect/>
                    </a:stretch>
                  </pic:blipFill>
                  <pic:spPr>
                    <a:xfrm>
                      <a:off x="0" y="0"/>
                      <a:ext cx="5731200" cy="3898900"/>
                    </a:xfrm>
                    <a:prstGeom prst="rect">
                      <a:avLst/>
                    </a:prstGeom>
                    <a:ln/>
                  </pic:spPr>
                </pic:pic>
              </a:graphicData>
            </a:graphic>
          </wp:inline>
        </w:drawing>
      </w:r>
    </w:p>
    <w:p w:rsidR="00013861" w:rsidRDefault="00013861" w:rsidP="00013861"/>
    <w:p w:rsidR="00013861" w:rsidRDefault="00013861" w:rsidP="00013861">
      <w:r>
        <w:rPr>
          <w:noProof/>
        </w:rPr>
        <w:drawing>
          <wp:inline distT="114300" distB="114300" distL="114300" distR="114300" wp14:anchorId="5CCB7A22" wp14:editId="05194D09">
            <wp:extent cx="5731200" cy="3898900"/>
            <wp:effectExtent l="0" t="0" r="0" b="0"/>
            <wp:docPr id="134"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6"/>
                    <a:srcRect/>
                    <a:stretch>
                      <a:fillRect/>
                    </a:stretch>
                  </pic:blipFill>
                  <pic:spPr>
                    <a:xfrm>
                      <a:off x="0" y="0"/>
                      <a:ext cx="5731200" cy="3898900"/>
                    </a:xfrm>
                    <a:prstGeom prst="rect">
                      <a:avLst/>
                    </a:prstGeom>
                    <a:ln/>
                  </pic:spPr>
                </pic:pic>
              </a:graphicData>
            </a:graphic>
          </wp:inline>
        </w:drawing>
      </w:r>
    </w:p>
    <w:p w:rsidR="00013861" w:rsidRDefault="00013861" w:rsidP="00013861"/>
    <w:p w:rsidR="00013861" w:rsidRDefault="00013861" w:rsidP="00013861">
      <w:r>
        <w:lastRenderedPageBreak/>
        <w:t>Overview consists of a set of blocks</w:t>
      </w:r>
    </w:p>
    <w:p w:rsidR="00013861" w:rsidRDefault="00013861" w:rsidP="00013861"/>
    <w:p w:rsidR="00013861" w:rsidRDefault="00013861" w:rsidP="00013861">
      <w:pPr>
        <w:pStyle w:val="Heading6"/>
      </w:pPr>
      <w:bookmarkStart w:id="2" w:name="_wp4aamsuo886" w:colFirst="0" w:colLast="0"/>
      <w:bookmarkEnd w:id="2"/>
      <w:proofErr w:type="spellStart"/>
      <w:r>
        <w:t>Overview</w:t>
      </w:r>
      <w:proofErr w:type="spellEnd"/>
      <w:r>
        <w:t xml:space="preserve"> </w:t>
      </w:r>
      <w:proofErr w:type="spellStart"/>
      <w:r>
        <w:t>info</w:t>
      </w:r>
      <w:proofErr w:type="spellEnd"/>
    </w:p>
    <w:p w:rsidR="00013861" w:rsidRDefault="00013861" w:rsidP="00013861"/>
    <w:p w:rsidR="00013861" w:rsidRDefault="00013861" w:rsidP="00013861">
      <w:r>
        <w:rPr>
          <w:noProof/>
        </w:rPr>
        <w:drawing>
          <wp:inline distT="114300" distB="114300" distL="114300" distR="114300" wp14:anchorId="36AD0E37" wp14:editId="28071372">
            <wp:extent cx="5731200" cy="635000"/>
            <wp:effectExtent l="0" t="0" r="0" b="0"/>
            <wp:docPr id="15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7"/>
                    <a:srcRect/>
                    <a:stretch>
                      <a:fillRect/>
                    </a:stretch>
                  </pic:blipFill>
                  <pic:spPr>
                    <a:xfrm>
                      <a:off x="0" y="0"/>
                      <a:ext cx="5731200" cy="635000"/>
                    </a:xfrm>
                    <a:prstGeom prst="rect">
                      <a:avLst/>
                    </a:prstGeom>
                    <a:ln/>
                  </pic:spPr>
                </pic:pic>
              </a:graphicData>
            </a:graphic>
          </wp:inline>
        </w:drawing>
      </w:r>
    </w:p>
    <w:p w:rsidR="00013861" w:rsidRDefault="00013861" w:rsidP="00013861"/>
    <w:p w:rsidR="00013861" w:rsidRDefault="00013861" w:rsidP="00013861">
      <w:r>
        <w:t>At the top</w:t>
      </w:r>
    </w:p>
    <w:p w:rsidR="00013861" w:rsidRDefault="00013861" w:rsidP="00013861">
      <w:pPr>
        <w:numPr>
          <w:ilvl w:val="0"/>
          <w:numId w:val="3"/>
        </w:numPr>
        <w:spacing w:line="276" w:lineRule="auto"/>
      </w:pPr>
      <w:r>
        <w:t>Full name</w:t>
      </w:r>
    </w:p>
    <w:p w:rsidR="00013861" w:rsidRDefault="00013861" w:rsidP="00013861">
      <w:pPr>
        <w:numPr>
          <w:ilvl w:val="0"/>
          <w:numId w:val="3"/>
        </w:numPr>
        <w:spacing w:line="276" w:lineRule="auto"/>
      </w:pPr>
      <w:r>
        <w:t xml:space="preserve">Go to application button - </w:t>
      </w:r>
      <w:proofErr w:type="spellStart"/>
      <w:r>
        <w:t>сlicking</w:t>
      </w:r>
      <w:proofErr w:type="spellEnd"/>
      <w:r>
        <w:t xml:space="preserve"> this opens the Application from which the client was created.</w:t>
      </w:r>
    </w:p>
    <w:p w:rsidR="00013861" w:rsidRDefault="00013861" w:rsidP="00013861"/>
    <w:p w:rsidR="00013861" w:rsidRDefault="00013861" w:rsidP="00013861">
      <w:r>
        <w:t>General data</w:t>
      </w:r>
    </w:p>
    <w:p w:rsidR="00013861" w:rsidRDefault="00013861" w:rsidP="00013861">
      <w:pPr>
        <w:numPr>
          <w:ilvl w:val="0"/>
          <w:numId w:val="2"/>
        </w:numPr>
        <w:spacing w:line="276" w:lineRule="auto"/>
      </w:pPr>
      <w:r>
        <w:t>Number of cards issued</w:t>
      </w:r>
    </w:p>
    <w:p w:rsidR="00013861" w:rsidRDefault="00013861" w:rsidP="00013861">
      <w:pPr>
        <w:numPr>
          <w:ilvl w:val="0"/>
          <w:numId w:val="2"/>
        </w:numPr>
        <w:spacing w:line="276" w:lineRule="auto"/>
      </w:pPr>
      <w:r>
        <w:t>Number of opened accounts</w:t>
      </w:r>
    </w:p>
    <w:p w:rsidR="00013861" w:rsidRDefault="00013861" w:rsidP="00013861">
      <w:pPr>
        <w:numPr>
          <w:ilvl w:val="0"/>
          <w:numId w:val="2"/>
        </w:numPr>
        <w:spacing w:line="276" w:lineRule="auto"/>
      </w:pPr>
      <w:r>
        <w:t>Currencies available to the client</w:t>
      </w:r>
    </w:p>
    <w:p w:rsidR="00013861" w:rsidRDefault="00013861" w:rsidP="00013861">
      <w:r>
        <w:t>Balance of all accounts and cards in base currency</w:t>
      </w:r>
    </w:p>
    <w:p w:rsidR="00013861" w:rsidRDefault="00013861" w:rsidP="00013861"/>
    <w:p w:rsidR="00013861" w:rsidRDefault="00013861" w:rsidP="00013861">
      <w:pPr>
        <w:rPr>
          <w:b/>
          <w:bCs/>
          <w:highlight w:val="yellow"/>
        </w:rPr>
      </w:pPr>
    </w:p>
    <w:p w:rsidR="00013861" w:rsidRDefault="00013861" w:rsidP="00013861">
      <w:pPr>
        <w:rPr>
          <w:b/>
          <w:bCs/>
          <w:highlight w:val="yellow"/>
        </w:rPr>
      </w:pPr>
    </w:p>
    <w:p w:rsidR="00013861" w:rsidRPr="00DC791F" w:rsidRDefault="00013861" w:rsidP="00013861">
      <w:pPr>
        <w:rPr>
          <w:b/>
          <w:bCs/>
        </w:rPr>
      </w:pPr>
      <w:r w:rsidRPr="00DC791F">
        <w:rPr>
          <w:b/>
          <w:bCs/>
          <w:highlight w:val="yellow"/>
        </w:rPr>
        <w:t>Corporate Application</w:t>
      </w:r>
      <w:r w:rsidRPr="00DC791F">
        <w:rPr>
          <w:b/>
          <w:bCs/>
        </w:rPr>
        <w:t xml:space="preserve"> </w:t>
      </w:r>
    </w:p>
    <w:p w:rsidR="00013861" w:rsidRDefault="00013861" w:rsidP="00013861">
      <w:r w:rsidRPr="00EE41B0">
        <w:rPr>
          <w:noProof/>
        </w:rPr>
        <w:drawing>
          <wp:inline distT="0" distB="0" distL="0" distR="0" wp14:anchorId="6189EC59" wp14:editId="033CF385">
            <wp:extent cx="5731510" cy="2418715"/>
            <wp:effectExtent l="0" t="0" r="0" b="0"/>
            <wp:docPr id="116975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54051" name=""/>
                    <pic:cNvPicPr/>
                  </pic:nvPicPr>
                  <pic:blipFill>
                    <a:blip r:embed="rId8"/>
                    <a:stretch>
                      <a:fillRect/>
                    </a:stretch>
                  </pic:blipFill>
                  <pic:spPr>
                    <a:xfrm>
                      <a:off x="0" y="0"/>
                      <a:ext cx="5731510" cy="2418715"/>
                    </a:xfrm>
                    <a:prstGeom prst="rect">
                      <a:avLst/>
                    </a:prstGeom>
                  </pic:spPr>
                </pic:pic>
              </a:graphicData>
            </a:graphic>
          </wp:inline>
        </w:drawing>
      </w:r>
    </w:p>
    <w:p w:rsidR="00013861" w:rsidRDefault="00013861" w:rsidP="00013861"/>
    <w:p w:rsidR="00013861" w:rsidRDefault="00013861" w:rsidP="00013861"/>
    <w:p w:rsidR="00013861" w:rsidRDefault="00013861" w:rsidP="00013861"/>
    <w:p w:rsidR="00013861" w:rsidRDefault="00013861" w:rsidP="00013861">
      <w:r w:rsidRPr="00580C59">
        <w:rPr>
          <w:noProof/>
        </w:rPr>
        <w:lastRenderedPageBreak/>
        <w:drawing>
          <wp:inline distT="0" distB="0" distL="0" distR="0" wp14:anchorId="5456D8FB" wp14:editId="22CF00B6">
            <wp:extent cx="5731510" cy="4057650"/>
            <wp:effectExtent l="0" t="0" r="0" b="6350"/>
            <wp:docPr id="212417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75775" name=""/>
                    <pic:cNvPicPr/>
                  </pic:nvPicPr>
                  <pic:blipFill>
                    <a:blip r:embed="rId9"/>
                    <a:stretch>
                      <a:fillRect/>
                    </a:stretch>
                  </pic:blipFill>
                  <pic:spPr>
                    <a:xfrm>
                      <a:off x="0" y="0"/>
                      <a:ext cx="5731510" cy="4057650"/>
                    </a:xfrm>
                    <a:prstGeom prst="rect">
                      <a:avLst/>
                    </a:prstGeom>
                  </pic:spPr>
                </pic:pic>
              </a:graphicData>
            </a:graphic>
          </wp:inline>
        </w:drawing>
      </w:r>
    </w:p>
    <w:p w:rsidR="00013861" w:rsidRDefault="00013861" w:rsidP="00013861"/>
    <w:p w:rsidR="00013861" w:rsidRDefault="00013861" w:rsidP="00013861">
      <w:r w:rsidRPr="00580C59">
        <w:rPr>
          <w:noProof/>
        </w:rPr>
        <w:lastRenderedPageBreak/>
        <w:drawing>
          <wp:inline distT="0" distB="0" distL="0" distR="0" wp14:anchorId="7A5B0355" wp14:editId="109BBD15">
            <wp:extent cx="5731510" cy="5814060"/>
            <wp:effectExtent l="0" t="0" r="0" b="2540"/>
            <wp:docPr id="194487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3806" name=""/>
                    <pic:cNvPicPr/>
                  </pic:nvPicPr>
                  <pic:blipFill>
                    <a:blip r:embed="rId10"/>
                    <a:stretch>
                      <a:fillRect/>
                    </a:stretch>
                  </pic:blipFill>
                  <pic:spPr>
                    <a:xfrm>
                      <a:off x="0" y="0"/>
                      <a:ext cx="5731510" cy="5814060"/>
                    </a:xfrm>
                    <a:prstGeom prst="rect">
                      <a:avLst/>
                    </a:prstGeom>
                  </pic:spPr>
                </pic:pic>
              </a:graphicData>
            </a:graphic>
          </wp:inline>
        </w:drawing>
      </w:r>
    </w:p>
    <w:p w:rsidR="00013861" w:rsidRDefault="00013861" w:rsidP="00013861"/>
    <w:p w:rsidR="00013861" w:rsidRDefault="00013861" w:rsidP="00013861"/>
    <w:p w:rsidR="00013861" w:rsidRDefault="00013861" w:rsidP="00013861"/>
    <w:p w:rsidR="00013861" w:rsidRDefault="00013861" w:rsidP="00013861">
      <w:r w:rsidRPr="00EE41B0">
        <w:rPr>
          <w:noProof/>
        </w:rPr>
        <w:lastRenderedPageBreak/>
        <w:drawing>
          <wp:inline distT="0" distB="0" distL="0" distR="0" wp14:anchorId="41B18301" wp14:editId="51FB95EE">
            <wp:extent cx="5731510" cy="4733925"/>
            <wp:effectExtent l="0" t="0" r="0" b="3175"/>
            <wp:docPr id="62389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99232" name=""/>
                    <pic:cNvPicPr/>
                  </pic:nvPicPr>
                  <pic:blipFill>
                    <a:blip r:embed="rId11"/>
                    <a:stretch>
                      <a:fillRect/>
                    </a:stretch>
                  </pic:blipFill>
                  <pic:spPr>
                    <a:xfrm>
                      <a:off x="0" y="0"/>
                      <a:ext cx="5731510" cy="4733925"/>
                    </a:xfrm>
                    <a:prstGeom prst="rect">
                      <a:avLst/>
                    </a:prstGeom>
                  </pic:spPr>
                </pic:pic>
              </a:graphicData>
            </a:graphic>
          </wp:inline>
        </w:drawing>
      </w:r>
    </w:p>
    <w:p w:rsidR="00013861" w:rsidRDefault="00013861" w:rsidP="00013861"/>
    <w:p w:rsidR="00013861" w:rsidRDefault="00013861" w:rsidP="00013861"/>
    <w:p w:rsidR="00013861" w:rsidRDefault="00013861" w:rsidP="00013861">
      <w:r w:rsidRPr="00EE41B0">
        <w:rPr>
          <w:noProof/>
        </w:rPr>
        <w:drawing>
          <wp:inline distT="0" distB="0" distL="0" distR="0" wp14:anchorId="3BB399C3" wp14:editId="741EA08F">
            <wp:extent cx="5731510" cy="2540635"/>
            <wp:effectExtent l="0" t="0" r="0" b="0"/>
            <wp:docPr id="71167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77522" name=""/>
                    <pic:cNvPicPr/>
                  </pic:nvPicPr>
                  <pic:blipFill>
                    <a:blip r:embed="rId12"/>
                    <a:stretch>
                      <a:fillRect/>
                    </a:stretch>
                  </pic:blipFill>
                  <pic:spPr>
                    <a:xfrm>
                      <a:off x="0" y="0"/>
                      <a:ext cx="5731510" cy="2540635"/>
                    </a:xfrm>
                    <a:prstGeom prst="rect">
                      <a:avLst/>
                    </a:prstGeom>
                  </pic:spPr>
                </pic:pic>
              </a:graphicData>
            </a:graphic>
          </wp:inline>
        </w:drawing>
      </w:r>
    </w:p>
    <w:p w:rsidR="00013861" w:rsidRDefault="00013861" w:rsidP="00013861"/>
    <w:p w:rsidR="0021686A" w:rsidRDefault="0021686A"/>
    <w:sectPr w:rsidR="00216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915E9"/>
    <w:multiLevelType w:val="multilevel"/>
    <w:tmpl w:val="924CE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BB31B31"/>
    <w:multiLevelType w:val="multilevel"/>
    <w:tmpl w:val="AAC85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DD721AA"/>
    <w:multiLevelType w:val="multilevel"/>
    <w:tmpl w:val="7AA8F6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rFonts w:ascii="Roboto" w:eastAsia="Roboto" w:hAnsi="Roboto" w:cs="Roboto"/>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9845455">
    <w:abstractNumId w:val="2"/>
  </w:num>
  <w:num w:numId="2" w16cid:durableId="1979728053">
    <w:abstractNumId w:val="0"/>
  </w:num>
  <w:num w:numId="3" w16cid:durableId="91895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61"/>
    <w:rsid w:val="00013861"/>
    <w:rsid w:val="00107F08"/>
    <w:rsid w:val="002168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281D07C"/>
  <w15:chartTrackingRefBased/>
  <w15:docId w15:val="{4AE4440E-CCB6-5A46-B5C4-0023F9BE7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61"/>
  </w:style>
  <w:style w:type="paragraph" w:styleId="Heading4">
    <w:name w:val="heading 4"/>
    <w:basedOn w:val="Normal"/>
    <w:next w:val="Normal"/>
    <w:link w:val="Heading4Char"/>
    <w:uiPriority w:val="9"/>
    <w:unhideWhenUsed/>
    <w:qFormat/>
    <w:rsid w:val="00013861"/>
    <w:pPr>
      <w:keepNext/>
      <w:keepLines/>
      <w:spacing w:before="280" w:after="80" w:line="276" w:lineRule="auto"/>
      <w:outlineLvl w:val="3"/>
    </w:pPr>
    <w:rPr>
      <w:rFonts w:ascii="Arial" w:eastAsia="Arial" w:hAnsi="Arial" w:cs="Arial"/>
      <w:color w:val="666666"/>
      <w:kern w:val="0"/>
      <w:lang w:val="ru" w:eastAsia="en-GB"/>
      <w14:ligatures w14:val="none"/>
    </w:rPr>
  </w:style>
  <w:style w:type="paragraph" w:styleId="Heading5">
    <w:name w:val="heading 5"/>
    <w:basedOn w:val="Normal"/>
    <w:next w:val="Normal"/>
    <w:link w:val="Heading5Char"/>
    <w:uiPriority w:val="9"/>
    <w:unhideWhenUsed/>
    <w:qFormat/>
    <w:rsid w:val="00013861"/>
    <w:pPr>
      <w:keepNext/>
      <w:keepLines/>
      <w:spacing w:before="240" w:after="80" w:line="276" w:lineRule="auto"/>
      <w:outlineLvl w:val="4"/>
    </w:pPr>
    <w:rPr>
      <w:rFonts w:ascii="Arial" w:eastAsia="Arial" w:hAnsi="Arial" w:cs="Arial"/>
      <w:color w:val="666666"/>
      <w:kern w:val="0"/>
      <w:sz w:val="22"/>
      <w:szCs w:val="22"/>
      <w:lang w:val="ru" w:eastAsia="en-GB"/>
      <w14:ligatures w14:val="none"/>
    </w:rPr>
  </w:style>
  <w:style w:type="paragraph" w:styleId="Heading6">
    <w:name w:val="heading 6"/>
    <w:basedOn w:val="Normal"/>
    <w:next w:val="Normal"/>
    <w:link w:val="Heading6Char"/>
    <w:uiPriority w:val="9"/>
    <w:unhideWhenUsed/>
    <w:qFormat/>
    <w:rsid w:val="00013861"/>
    <w:pPr>
      <w:keepNext/>
      <w:keepLines/>
      <w:spacing w:before="240" w:after="80" w:line="276" w:lineRule="auto"/>
      <w:outlineLvl w:val="5"/>
    </w:pPr>
    <w:rPr>
      <w:rFonts w:ascii="Arial" w:eastAsia="Arial" w:hAnsi="Arial" w:cs="Arial"/>
      <w:i/>
      <w:color w:val="666666"/>
      <w:kern w:val="0"/>
      <w:sz w:val="22"/>
      <w:szCs w:val="22"/>
      <w:lang w:val="ru"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13861"/>
    <w:rPr>
      <w:rFonts w:ascii="Arial" w:eastAsia="Arial" w:hAnsi="Arial" w:cs="Arial"/>
      <w:color w:val="666666"/>
      <w:kern w:val="0"/>
      <w:lang w:val="ru" w:eastAsia="en-GB"/>
      <w14:ligatures w14:val="none"/>
    </w:rPr>
  </w:style>
  <w:style w:type="character" w:customStyle="1" w:styleId="Heading5Char">
    <w:name w:val="Heading 5 Char"/>
    <w:basedOn w:val="DefaultParagraphFont"/>
    <w:link w:val="Heading5"/>
    <w:uiPriority w:val="9"/>
    <w:rsid w:val="00013861"/>
    <w:rPr>
      <w:rFonts w:ascii="Arial" w:eastAsia="Arial" w:hAnsi="Arial" w:cs="Arial"/>
      <w:color w:val="666666"/>
      <w:kern w:val="0"/>
      <w:sz w:val="22"/>
      <w:szCs w:val="22"/>
      <w:lang w:val="ru" w:eastAsia="en-GB"/>
      <w14:ligatures w14:val="none"/>
    </w:rPr>
  </w:style>
  <w:style w:type="character" w:customStyle="1" w:styleId="Heading6Char">
    <w:name w:val="Heading 6 Char"/>
    <w:basedOn w:val="DefaultParagraphFont"/>
    <w:link w:val="Heading6"/>
    <w:uiPriority w:val="9"/>
    <w:rsid w:val="00013861"/>
    <w:rPr>
      <w:rFonts w:ascii="Arial" w:eastAsia="Arial" w:hAnsi="Arial" w:cs="Arial"/>
      <w:i/>
      <w:color w:val="666666"/>
      <w:kern w:val="0"/>
      <w:sz w:val="22"/>
      <w:szCs w:val="22"/>
      <w:lang w:val="ru"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Kasi</dc:creator>
  <cp:keywords/>
  <dc:description/>
  <cp:lastModifiedBy>Shahzad Kasi</cp:lastModifiedBy>
  <cp:revision>1</cp:revision>
  <dcterms:created xsi:type="dcterms:W3CDTF">2026-01-25T06:15:00Z</dcterms:created>
  <dcterms:modified xsi:type="dcterms:W3CDTF">2026-01-25T06:17:00Z</dcterms:modified>
</cp:coreProperties>
</file>