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5588E" w14:textId="77777777" w:rsidR="00D077E9" w:rsidRDefault="00D077E9" w:rsidP="00D70D02">
      <w:r>
        <w:rPr>
          <w:noProof/>
        </w:rPr>
        <w:drawing>
          <wp:anchor distT="0" distB="0" distL="114300" distR="114300" simplePos="0" relativeHeight="251658240" behindDoc="1" locked="0" layoutInCell="1" allowOverlap="1" wp14:anchorId="17C261AA" wp14:editId="17297806">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135702C" w14:textId="77777777" w:rsidTr="00D077E9">
        <w:trPr>
          <w:trHeight w:val="1894"/>
        </w:trPr>
        <w:tc>
          <w:tcPr>
            <w:tcW w:w="5580" w:type="dxa"/>
            <w:tcBorders>
              <w:top w:val="nil"/>
              <w:left w:val="nil"/>
              <w:bottom w:val="nil"/>
              <w:right w:val="nil"/>
            </w:tcBorders>
          </w:tcPr>
          <w:p w14:paraId="6A92E9D8" w14:textId="77777777" w:rsidR="00D077E9" w:rsidRDefault="00D077E9" w:rsidP="00D077E9">
            <w:r>
              <w:rPr>
                <w:noProof/>
              </w:rPr>
              <mc:AlternateContent>
                <mc:Choice Requires="wps">
                  <w:drawing>
                    <wp:inline distT="0" distB="0" distL="0" distR="0" wp14:anchorId="2CEE39AD" wp14:editId="4A275DDD">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3D210D3F" w14:textId="7A108D45" w:rsidR="00D077E9" w:rsidRPr="00D86945" w:rsidRDefault="0081566E" w:rsidP="00D077E9">
                                  <w:pPr>
                                    <w:pStyle w:val="Title"/>
                                  </w:pPr>
                                  <w:proofErr w:type="spellStart"/>
                                  <w:r>
                                    <w:t>Prueba</w:t>
                                  </w:r>
                                  <w:proofErr w:type="spellEnd"/>
                                  <w:r>
                                    <w:t xml:space="preserve"> </w:t>
                                  </w:r>
                                  <w:proofErr w:type="spellStart"/>
                                  <w:r>
                                    <w:t>Duaga</w:t>
                                  </w:r>
                                  <w:proofErr w:type="spellEnd"/>
                                </w:p>
                                <w:p w14:paraId="38060C45" w14:textId="77777777" w:rsidR="00D077E9" w:rsidRPr="00D86945" w:rsidRDefault="00D077E9" w:rsidP="00D077E9">
                                  <w:pPr>
                                    <w:pStyle w:val="Title"/>
                                    <w:spacing w:after="0"/>
                                  </w:pPr>
                                  <w:r w:rsidRPr="00D86945">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CEE39A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14:paraId="3D210D3F" w14:textId="7A108D45" w:rsidR="00D077E9" w:rsidRPr="00D86945" w:rsidRDefault="0081566E" w:rsidP="00D077E9">
                            <w:pPr>
                              <w:pStyle w:val="Title"/>
                            </w:pPr>
                            <w:proofErr w:type="spellStart"/>
                            <w:r>
                              <w:t>Prueba</w:t>
                            </w:r>
                            <w:proofErr w:type="spellEnd"/>
                            <w:r>
                              <w:t xml:space="preserve"> </w:t>
                            </w:r>
                            <w:proofErr w:type="spellStart"/>
                            <w:r>
                              <w:t>Duaga</w:t>
                            </w:r>
                            <w:proofErr w:type="spellEnd"/>
                          </w:p>
                          <w:p w14:paraId="38060C45" w14:textId="77777777" w:rsidR="00D077E9" w:rsidRPr="00D86945" w:rsidRDefault="00D077E9" w:rsidP="00D077E9">
                            <w:pPr>
                              <w:pStyle w:val="Title"/>
                              <w:spacing w:after="0"/>
                            </w:pPr>
                            <w:r w:rsidRPr="00D86945">
                              <w:t>2018</w:t>
                            </w:r>
                          </w:p>
                        </w:txbxContent>
                      </v:textbox>
                      <w10:anchorlock/>
                    </v:shape>
                  </w:pict>
                </mc:Fallback>
              </mc:AlternateContent>
            </w:r>
          </w:p>
          <w:p w14:paraId="21220563" w14:textId="77777777" w:rsidR="00D077E9" w:rsidRDefault="00D077E9" w:rsidP="00D077E9">
            <w:r>
              <w:rPr>
                <w:noProof/>
              </w:rPr>
              <mc:AlternateContent>
                <mc:Choice Requires="wps">
                  <w:drawing>
                    <wp:inline distT="0" distB="0" distL="0" distR="0" wp14:anchorId="6348D414" wp14:editId="7BFCF99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24BB55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790F0E3" w14:textId="77777777" w:rsidTr="00D077E9">
        <w:trPr>
          <w:trHeight w:val="7636"/>
        </w:trPr>
        <w:tc>
          <w:tcPr>
            <w:tcW w:w="5580" w:type="dxa"/>
            <w:tcBorders>
              <w:top w:val="nil"/>
              <w:left w:val="nil"/>
              <w:bottom w:val="nil"/>
              <w:right w:val="nil"/>
            </w:tcBorders>
          </w:tcPr>
          <w:p w14:paraId="6A1D0D37" w14:textId="77777777" w:rsidR="00D077E9" w:rsidRDefault="00D077E9" w:rsidP="00D077E9">
            <w:pPr>
              <w:rPr>
                <w:noProof/>
              </w:rPr>
            </w:pPr>
          </w:p>
        </w:tc>
      </w:tr>
      <w:tr w:rsidR="00D077E9" w14:paraId="08CAFA47" w14:textId="77777777" w:rsidTr="00D077E9">
        <w:trPr>
          <w:trHeight w:val="2171"/>
        </w:trPr>
        <w:tc>
          <w:tcPr>
            <w:tcW w:w="5580" w:type="dxa"/>
            <w:tcBorders>
              <w:top w:val="nil"/>
              <w:left w:val="nil"/>
              <w:bottom w:val="nil"/>
              <w:right w:val="nil"/>
            </w:tcBorders>
          </w:tcPr>
          <w:sdt>
            <w:sdtPr>
              <w:id w:val="1080870105"/>
              <w:placeholder>
                <w:docPart w:val="57973BF83BF845A38155EFF6ABA77BD2"/>
              </w:placeholder>
              <w15:appearance w15:val="hidden"/>
            </w:sdtPr>
            <w:sdtEndPr/>
            <w:sdtContent>
              <w:p w14:paraId="0E76229D" w14:textId="3E23BF47"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5D1388">
                  <w:rPr>
                    <w:rStyle w:val="SubtitleChar"/>
                    <w:b w:val="0"/>
                    <w:noProof/>
                  </w:rPr>
                  <w:t>March 30</w:t>
                </w:r>
                <w:r w:rsidRPr="00D86945">
                  <w:rPr>
                    <w:rStyle w:val="SubtitleChar"/>
                    <w:b w:val="0"/>
                  </w:rPr>
                  <w:fldChar w:fldCharType="end"/>
                </w:r>
              </w:p>
            </w:sdtContent>
          </w:sdt>
          <w:p w14:paraId="651A951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32FF7556" wp14:editId="0D4544A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E929B38"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47D7363A" w14:textId="77777777" w:rsidR="00D077E9" w:rsidRDefault="00D077E9" w:rsidP="00D077E9">
            <w:pPr>
              <w:rPr>
                <w:noProof/>
                <w:sz w:val="10"/>
                <w:szCs w:val="10"/>
              </w:rPr>
            </w:pPr>
          </w:p>
          <w:p w14:paraId="26482DDB" w14:textId="77777777" w:rsidR="00D077E9" w:rsidRDefault="00D077E9" w:rsidP="00D077E9">
            <w:pPr>
              <w:rPr>
                <w:noProof/>
                <w:sz w:val="10"/>
                <w:szCs w:val="10"/>
              </w:rPr>
            </w:pPr>
          </w:p>
          <w:p w14:paraId="3A13FBC8" w14:textId="654B19E6" w:rsidR="00D077E9" w:rsidRDefault="00D077E9" w:rsidP="00D077E9"/>
          <w:p w14:paraId="2BAEFD9A" w14:textId="013F7435" w:rsidR="00D077E9" w:rsidRDefault="00D077E9" w:rsidP="00D077E9">
            <w:r w:rsidRPr="00B231E5">
              <w:t>Authored by:</w:t>
            </w:r>
            <w:r>
              <w:t xml:space="preserve"> </w:t>
            </w:r>
            <w:sdt>
              <w:sdtPr>
                <w:alias w:val="Your Name"/>
                <w:tag w:val="Your Name"/>
                <w:id w:val="-180584491"/>
                <w:placeholder>
                  <w:docPart w:val="385B106A4CF64F8D838DDD300A79682A"/>
                </w:placeholder>
                <w:dataBinding w:prefixMappings="xmlns:ns0='http://schemas.microsoft.com/office/2006/coverPageProps' " w:xpath="/ns0:CoverPageProperties[1]/ns0:CompanyFax[1]" w:storeItemID="{55AF091B-3C7A-41E3-B477-F2FDAA23CFDA}"/>
                <w15:appearance w15:val="hidden"/>
                <w:text w:multiLine="1"/>
              </w:sdtPr>
              <w:sdtEndPr/>
              <w:sdtContent>
                <w:r w:rsidR="0081566E">
                  <w:t>KAREM ALEXANDRA SASTOQUE MENDEZ</w:t>
                </w:r>
              </w:sdtContent>
            </w:sdt>
          </w:p>
          <w:p w14:paraId="7343BD88" w14:textId="77777777" w:rsidR="00D077E9" w:rsidRPr="00D86945" w:rsidRDefault="00D077E9" w:rsidP="00D077E9">
            <w:pPr>
              <w:rPr>
                <w:noProof/>
                <w:sz w:val="10"/>
                <w:szCs w:val="10"/>
              </w:rPr>
            </w:pPr>
          </w:p>
        </w:tc>
      </w:tr>
    </w:tbl>
    <w:p w14:paraId="6DF0309C" w14:textId="77777777" w:rsidR="00D077E9" w:rsidRDefault="00D077E9">
      <w:pPr>
        <w:spacing w:after="200"/>
      </w:pPr>
      <w:r w:rsidRPr="00D967AC">
        <w:rPr>
          <w:noProof/>
        </w:rPr>
        <w:drawing>
          <wp:anchor distT="0" distB="0" distL="114300" distR="114300" simplePos="0" relativeHeight="251661312" behindDoc="0" locked="0" layoutInCell="1" allowOverlap="1" wp14:anchorId="356871EC" wp14:editId="02E732BF">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7A926BDA" wp14:editId="5E4079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0A416A"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6A7AF137" wp14:editId="0984AE30">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14EF03"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3285C111" w14:textId="08503463" w:rsidR="00D077E9" w:rsidRDefault="0081566E" w:rsidP="00D077E9">
      <w:pPr>
        <w:pStyle w:val="Heading1"/>
      </w:pPr>
      <w:proofErr w:type="spellStart"/>
      <w:r>
        <w:lastRenderedPageBreak/>
        <w:t>Prueba</w:t>
      </w:r>
      <w:proofErr w:type="spellEnd"/>
      <w:r>
        <w:t xml:space="preserve"> </w:t>
      </w:r>
      <w:proofErr w:type="spellStart"/>
      <w:r>
        <w:t>Conocimietos</w:t>
      </w:r>
      <w:proofErr w:type="spellEnd"/>
      <w:r>
        <w:t xml:space="preserve"> - </w:t>
      </w:r>
      <w:proofErr w:type="spellStart"/>
      <w:r>
        <w:t>Duaga</w:t>
      </w:r>
      <w:proofErr w:type="spellEnd"/>
    </w:p>
    <w:tbl>
      <w:tblPr>
        <w:tblW w:w="9999" w:type="dxa"/>
        <w:tblInd w:w="40" w:type="dxa"/>
        <w:tblCellMar>
          <w:left w:w="0" w:type="dxa"/>
          <w:right w:w="0" w:type="dxa"/>
        </w:tblCellMar>
        <w:tblLook w:val="0000" w:firstRow="0" w:lastRow="0" w:firstColumn="0" w:lastColumn="0" w:noHBand="0" w:noVBand="0"/>
      </w:tblPr>
      <w:tblGrid>
        <w:gridCol w:w="9999"/>
      </w:tblGrid>
      <w:tr w:rsidR="00D077E9" w:rsidRPr="0081566E" w14:paraId="66E00D87" w14:textId="77777777" w:rsidTr="00DF027C">
        <w:trPr>
          <w:trHeight w:val="3546"/>
        </w:trPr>
        <w:tc>
          <w:tcPr>
            <w:tcW w:w="9999" w:type="dxa"/>
          </w:tcPr>
          <w:p w14:paraId="504C6E55" w14:textId="5385C7E1" w:rsidR="00D077E9" w:rsidRPr="0081566E" w:rsidRDefault="0081566E" w:rsidP="00DF027C">
            <w:pPr>
              <w:pStyle w:val="Heading2"/>
              <w:rPr>
                <w:lang w:val="es-CO"/>
              </w:rPr>
            </w:pPr>
            <w:r w:rsidRPr="0081566E">
              <w:rPr>
                <w:lang w:val="es-CO"/>
              </w:rPr>
              <w:t>Pronósticos d</w:t>
            </w:r>
            <w:r>
              <w:rPr>
                <w:lang w:val="es-CO"/>
              </w:rPr>
              <w:t xml:space="preserve">e </w:t>
            </w:r>
            <w:sdt>
              <w:sdtPr>
                <w:id w:val="1660650702"/>
                <w:placeholder>
                  <w:docPart w:val="5292DB4A0EEF447EB03608CBFCB334B9"/>
                </w:placeholder>
                <w15:dataBinding w:prefixMappings="xmlns:ns0='http://schemas.microsoft.com/temp/samples' " w:xpath="/ns0:employees[1]/ns0:employee[1]/ns0:CompanyName[1]" w:storeItemID="{00000000-0000-0000-0000-000000000000}"/>
                <w15:appearance w15:val="hidden"/>
              </w:sdtPr>
              <w:sdtEndPr/>
              <w:sdtContent>
                <w:r w:rsidRPr="0081566E">
                  <w:rPr>
                    <w:lang w:val="es-CO"/>
                  </w:rPr>
                  <w:t>Series de Tiempo</w:t>
                </w:r>
              </w:sdtContent>
            </w:sdt>
          </w:p>
          <w:p w14:paraId="1F31A5D2" w14:textId="77777777" w:rsidR="00DF027C" w:rsidRPr="0081566E" w:rsidRDefault="00DF027C" w:rsidP="00DF027C">
            <w:pPr>
              <w:rPr>
                <w:lang w:val="es-CO"/>
              </w:rPr>
            </w:pPr>
          </w:p>
          <w:p w14:paraId="4EB33531" w14:textId="25D00050" w:rsidR="00DF027C" w:rsidRDefault="0081566E" w:rsidP="004851D9">
            <w:pPr>
              <w:pStyle w:val="Content"/>
              <w:jc w:val="both"/>
              <w:rPr>
                <w:lang w:val="es-CO"/>
              </w:rPr>
            </w:pPr>
            <w:r w:rsidRPr="0081566E">
              <w:rPr>
                <w:lang w:val="es-CO"/>
              </w:rPr>
              <w:t xml:space="preserve">Se utilizaron modelos </w:t>
            </w:r>
            <w:r>
              <w:rPr>
                <w:lang w:val="es-CO"/>
              </w:rPr>
              <w:t>SARIMA para la predicción del volumen de ventas de los productos Coca-Cola, Coca-Cola Light y Sprite, con el fin de que una vez obtenidas las estimaciones se pudieran realizar pruebas de adición de variables exógenas al modelo y analizar el impacto de dicha inclusión en lo modelos de pronóstico. En los modelos SARIMA se partió de la definición de una parte de la serie de tiempo de cada producto como conjunto de datos de entrenamiento (</w:t>
            </w:r>
            <w:r w:rsidR="00DF4FF0">
              <w:rPr>
                <w:lang w:val="es-CO"/>
              </w:rPr>
              <w:t>o tratamiento</w:t>
            </w:r>
            <w:r>
              <w:rPr>
                <w:lang w:val="es-CO"/>
              </w:rPr>
              <w:t xml:space="preserve">) y otra como prueba </w:t>
            </w:r>
            <w:r w:rsidR="00DF4FF0">
              <w:rPr>
                <w:lang w:val="es-CO"/>
              </w:rPr>
              <w:t xml:space="preserve">(o control) </w:t>
            </w:r>
            <w:r>
              <w:rPr>
                <w:lang w:val="es-CO"/>
              </w:rPr>
              <w:t>con el fin de validar algunos de los pronósticos obtenidos. El resultado se observa en la siguiente tabla que muestra las estimaciones en los parámetros del modelo para cada uno de los productos.</w:t>
            </w:r>
          </w:p>
          <w:p w14:paraId="37A8B170" w14:textId="2FE11DA5" w:rsidR="00354F57" w:rsidRDefault="00354F57" w:rsidP="004851D9">
            <w:pPr>
              <w:pStyle w:val="Content"/>
              <w:jc w:val="both"/>
              <w:rPr>
                <w:lang w:val="es-CO"/>
              </w:rPr>
            </w:pPr>
            <w:r>
              <w:rPr>
                <w:lang w:val="es-CO"/>
              </w:rPr>
              <w:t>Para todos los modelos los p-</w:t>
            </w:r>
            <w:proofErr w:type="spellStart"/>
            <w:r>
              <w:rPr>
                <w:lang w:val="es-CO"/>
              </w:rPr>
              <w:t>values</w:t>
            </w:r>
            <w:proofErr w:type="spellEnd"/>
            <w:r>
              <w:rPr>
                <w:lang w:val="es-CO"/>
              </w:rPr>
              <w:t xml:space="preserve"> permiten aceptar la validez de las predicciones al ser mayores al 0.05 que normalmente corresponde a la zona de rechazo en un Intervalo de Confianza.</w:t>
            </w:r>
          </w:p>
          <w:p w14:paraId="1499AF20" w14:textId="05562DFB" w:rsidR="0081566E" w:rsidRPr="0081566E" w:rsidRDefault="0081566E" w:rsidP="00DF027C">
            <w:pPr>
              <w:pStyle w:val="Content"/>
              <w:rPr>
                <w:lang w:val="es-CO"/>
              </w:rPr>
            </w:pPr>
          </w:p>
        </w:tc>
      </w:tr>
      <w:tr w:rsidR="00DF027C" w14:paraId="45BEB9F5" w14:textId="77777777" w:rsidTr="00DF027C">
        <w:trPr>
          <w:trHeight w:val="1899"/>
        </w:trPr>
        <w:tc>
          <w:tcPr>
            <w:tcW w:w="9999" w:type="dxa"/>
            <w:shd w:val="clear" w:color="auto" w:fill="F2F2F2" w:themeFill="background1" w:themeFillShade="F2"/>
            <w:vAlign w:val="center"/>
          </w:tcPr>
          <w:tbl>
            <w:tblPr>
              <w:tblStyle w:val="TableGrid"/>
              <w:tblW w:w="0" w:type="auto"/>
              <w:tblLook w:val="04A0" w:firstRow="1" w:lastRow="0" w:firstColumn="1" w:lastColumn="0" w:noHBand="0" w:noVBand="1"/>
            </w:tblPr>
            <w:tblGrid>
              <w:gridCol w:w="1281"/>
              <w:gridCol w:w="2988"/>
              <w:gridCol w:w="3414"/>
              <w:gridCol w:w="2306"/>
            </w:tblGrid>
            <w:tr w:rsidR="0081566E" w14:paraId="4FC0C7AE" w14:textId="77777777" w:rsidTr="00DF4FF0">
              <w:tc>
                <w:tcPr>
                  <w:tcW w:w="1281" w:type="dxa"/>
                </w:tcPr>
                <w:p w14:paraId="599224B4" w14:textId="016894DB" w:rsidR="0081566E" w:rsidRDefault="0081566E" w:rsidP="000C3EEF">
                  <w:pPr>
                    <w:pStyle w:val="EmphasisText"/>
                    <w:jc w:val="center"/>
                  </w:pPr>
                  <w:proofErr w:type="spellStart"/>
                  <w:r>
                    <w:t>Producto</w:t>
                  </w:r>
                  <w:proofErr w:type="spellEnd"/>
                </w:p>
              </w:tc>
              <w:tc>
                <w:tcPr>
                  <w:tcW w:w="2780" w:type="dxa"/>
                </w:tcPr>
                <w:p w14:paraId="5696F8E9" w14:textId="2287CB40" w:rsidR="0081566E" w:rsidRDefault="0081566E" w:rsidP="000C3EEF">
                  <w:pPr>
                    <w:pStyle w:val="EmphasisText"/>
                    <w:jc w:val="center"/>
                  </w:pPr>
                  <w:proofErr w:type="spellStart"/>
                  <w:r>
                    <w:t>Modelo</w:t>
                  </w:r>
                  <w:proofErr w:type="spellEnd"/>
                  <w:r>
                    <w:t xml:space="preserve"> (</w:t>
                  </w:r>
                  <w:proofErr w:type="spellStart"/>
                  <w:proofErr w:type="gramStart"/>
                  <w:r>
                    <w:t>auto.arima</w:t>
                  </w:r>
                  <w:proofErr w:type="spellEnd"/>
                  <w:proofErr w:type="gramEnd"/>
                  <w:r>
                    <w:t>)</w:t>
                  </w:r>
                </w:p>
              </w:tc>
              <w:tc>
                <w:tcPr>
                  <w:tcW w:w="3573" w:type="dxa"/>
                </w:tcPr>
                <w:p w14:paraId="78D7F595" w14:textId="7175BEE4" w:rsidR="0081566E" w:rsidRDefault="0081566E" w:rsidP="000C3EEF">
                  <w:pPr>
                    <w:pStyle w:val="EmphasisText"/>
                    <w:jc w:val="center"/>
                  </w:pPr>
                  <w:proofErr w:type="spellStart"/>
                  <w:r>
                    <w:t>Parámetros</w:t>
                  </w:r>
                  <w:proofErr w:type="spellEnd"/>
                  <w:r>
                    <w:t xml:space="preserve"> del </w:t>
                  </w:r>
                  <w:proofErr w:type="spellStart"/>
                  <w:r>
                    <w:t>Modelo</w:t>
                  </w:r>
                  <w:proofErr w:type="spellEnd"/>
                </w:p>
              </w:tc>
              <w:tc>
                <w:tcPr>
                  <w:tcW w:w="2355" w:type="dxa"/>
                </w:tcPr>
                <w:p w14:paraId="0FF54766" w14:textId="4C88C57C" w:rsidR="0081566E" w:rsidRDefault="0081566E" w:rsidP="000C3EEF">
                  <w:pPr>
                    <w:pStyle w:val="EmphasisText"/>
                    <w:jc w:val="center"/>
                  </w:pPr>
                  <w:proofErr w:type="spellStart"/>
                  <w:r>
                    <w:t>Estimaciones</w:t>
                  </w:r>
                  <w:proofErr w:type="spellEnd"/>
                </w:p>
              </w:tc>
            </w:tr>
            <w:tr w:rsidR="0081566E" w14:paraId="7C9913B8" w14:textId="77777777" w:rsidTr="00DF4FF0">
              <w:tc>
                <w:tcPr>
                  <w:tcW w:w="1281" w:type="dxa"/>
                </w:tcPr>
                <w:p w14:paraId="31B93DD2" w14:textId="629E6119" w:rsidR="0081566E" w:rsidRDefault="0081566E" w:rsidP="000C3EEF">
                  <w:pPr>
                    <w:pStyle w:val="EmphasisText"/>
                    <w:jc w:val="center"/>
                  </w:pPr>
                  <w:r>
                    <w:t>Coca-Cola</w:t>
                  </w:r>
                </w:p>
              </w:tc>
              <w:tc>
                <w:tcPr>
                  <w:tcW w:w="2780" w:type="dxa"/>
                </w:tcPr>
                <w:p w14:paraId="0E65416E" w14:textId="54D9DD7F" w:rsidR="00DF4FF0" w:rsidRDefault="00DF4FF0" w:rsidP="000C3EEF">
                  <w:pPr>
                    <w:pStyle w:val="EmphasisText"/>
                    <w:jc w:val="center"/>
                  </w:pPr>
                  <w:r>
                    <w:t xml:space="preserve">Series: </w:t>
                  </w:r>
                  <w:proofErr w:type="spellStart"/>
                  <w:r>
                    <w:t>cocacolats_tr</w:t>
                  </w:r>
                  <w:proofErr w:type="spellEnd"/>
                </w:p>
                <w:p w14:paraId="2A857270" w14:textId="5D8BDE91" w:rsidR="0081566E" w:rsidRDefault="00DF4FF0" w:rsidP="000C3EEF">
                  <w:pPr>
                    <w:pStyle w:val="EmphasisText"/>
                    <w:jc w:val="center"/>
                  </w:pPr>
                  <w:proofErr w:type="gramStart"/>
                  <w:r>
                    <w:t>ARIMA(</w:t>
                  </w:r>
                  <w:proofErr w:type="gramEnd"/>
                  <w:r>
                    <w:t>1,1,0)(1,1,0)[12]</w:t>
                  </w:r>
                </w:p>
              </w:tc>
              <w:tc>
                <w:tcPr>
                  <w:tcW w:w="3573" w:type="dxa"/>
                </w:tcPr>
                <w:p w14:paraId="55CEA87A" w14:textId="77777777"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Coefficients:</w:t>
                  </w:r>
                </w:p>
                <w:p w14:paraId="74223E03" w14:textId="45133A7C"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ar1     sar1</w:t>
                  </w:r>
                </w:p>
                <w:p w14:paraId="60B1F64B" w14:textId="0DB78FBA"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-0.</w:t>
                  </w:r>
                  <w:proofErr w:type="gramStart"/>
                  <w:r w:rsidRPr="00DF4FF0">
                    <w:rPr>
                      <w:rStyle w:val="gnkrckgcgsb"/>
                      <w:rFonts w:ascii="Lucida Console" w:eastAsiaTheme="majorEastAsia" w:hAnsi="Lucida Console"/>
                      <w:color w:val="000000"/>
                      <w:bdr w:val="none" w:sz="0" w:space="0" w:color="auto" w:frame="1"/>
                      <w:lang w:val="en-GB"/>
                    </w:rPr>
                    <w:t>4222  -</w:t>
                  </w:r>
                  <w:proofErr w:type="gramEnd"/>
                  <w:r w:rsidRPr="00DF4FF0">
                    <w:rPr>
                      <w:rStyle w:val="gnkrckgcgsb"/>
                      <w:rFonts w:ascii="Lucida Console" w:eastAsiaTheme="majorEastAsia" w:hAnsi="Lucida Console"/>
                      <w:color w:val="000000"/>
                      <w:bdr w:val="none" w:sz="0" w:space="0" w:color="auto" w:frame="1"/>
                      <w:lang w:val="en-GB"/>
                    </w:rPr>
                    <w:t>0.5096</w:t>
                  </w:r>
                </w:p>
                <w:p w14:paraId="5C8401A9" w14:textId="7DF8AB5E" w:rsidR="0081566E" w:rsidRPr="00DF4FF0" w:rsidRDefault="00DF4FF0" w:rsidP="000C3EEF">
                  <w:pPr>
                    <w:pStyle w:val="HTMLPreformatted"/>
                    <w:shd w:val="clear" w:color="auto" w:fill="FFFFFF"/>
                    <w:wordWrap w:val="0"/>
                    <w:spacing w:line="225" w:lineRule="atLeast"/>
                    <w:jc w:val="center"/>
                    <w:rPr>
                      <w:rFonts w:ascii="Lucida Console" w:hAnsi="Lucida Console"/>
                      <w:color w:val="000000"/>
                    </w:rPr>
                  </w:pPr>
                  <w:proofErr w:type="spellStart"/>
                  <w:r w:rsidRPr="00DF4FF0">
                    <w:rPr>
                      <w:rStyle w:val="gnkrckgcgsb"/>
                      <w:rFonts w:ascii="Lucida Console" w:eastAsiaTheme="majorEastAsia" w:hAnsi="Lucida Console"/>
                      <w:color w:val="000000"/>
                      <w:bdr w:val="none" w:sz="0" w:space="0" w:color="auto" w:frame="1"/>
                      <w:lang w:val="en-GB"/>
                    </w:rPr>
                    <w:t>s.e.</w:t>
                  </w:r>
                  <w:proofErr w:type="spellEnd"/>
                  <w:r w:rsidRPr="00DF4FF0">
                    <w:rPr>
                      <w:rStyle w:val="gnkrckgcgsb"/>
                      <w:rFonts w:ascii="Lucida Console" w:eastAsiaTheme="majorEastAsia" w:hAnsi="Lucida Console"/>
                      <w:color w:val="000000"/>
                      <w:bdr w:val="none" w:sz="0" w:space="0" w:color="auto" w:frame="1"/>
                      <w:lang w:val="en-GB"/>
                    </w:rPr>
                    <w:t xml:space="preserve">   </w:t>
                  </w:r>
                  <w:r>
                    <w:rPr>
                      <w:rStyle w:val="gnkrckgcgsb"/>
                      <w:rFonts w:ascii="Lucida Console" w:eastAsiaTheme="majorEastAsia" w:hAnsi="Lucida Console"/>
                      <w:color w:val="000000"/>
                      <w:bdr w:val="none" w:sz="0" w:space="0" w:color="auto" w:frame="1"/>
                    </w:rPr>
                    <w:t>0.1350   0.1248</w:t>
                  </w:r>
                </w:p>
              </w:tc>
              <w:tc>
                <w:tcPr>
                  <w:tcW w:w="2355" w:type="dxa"/>
                </w:tcPr>
                <w:p w14:paraId="57443480" w14:textId="56117C87"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Nov 2018 64005.70</w:t>
                  </w:r>
                </w:p>
                <w:p w14:paraId="6E9EEBF6" w14:textId="77E33C74"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Dec 2018 69628.29</w:t>
                  </w:r>
                </w:p>
                <w:p w14:paraId="61CF37EC" w14:textId="6393202E"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Jan 2019 72168.85</w:t>
                  </w:r>
                </w:p>
                <w:p w14:paraId="65A146CD" w14:textId="1E46703C"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Feb 2019 67619.71</w:t>
                  </w:r>
                </w:p>
                <w:p w14:paraId="77262027" w14:textId="0F4C7A60"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Mar 2019 63803.31</w:t>
                  </w:r>
                </w:p>
                <w:p w14:paraId="0CAC77C6" w14:textId="03FF80C8" w:rsid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rPr>
                  </w:pPr>
                  <w:proofErr w:type="spellStart"/>
                  <w:r>
                    <w:rPr>
                      <w:rStyle w:val="gnkrckgcgsb"/>
                      <w:rFonts w:ascii="Lucida Console" w:eastAsiaTheme="majorEastAsia" w:hAnsi="Lucida Console"/>
                      <w:color w:val="000000"/>
                      <w:bdr w:val="none" w:sz="0" w:space="0" w:color="auto" w:frame="1"/>
                    </w:rPr>
                    <w:t>Apr</w:t>
                  </w:r>
                  <w:proofErr w:type="spellEnd"/>
                  <w:r>
                    <w:rPr>
                      <w:rStyle w:val="gnkrckgcgsb"/>
                      <w:rFonts w:ascii="Lucida Console" w:eastAsiaTheme="majorEastAsia" w:hAnsi="Lucida Console"/>
                      <w:color w:val="000000"/>
                      <w:bdr w:val="none" w:sz="0" w:space="0" w:color="auto" w:frame="1"/>
                    </w:rPr>
                    <w:t xml:space="preserve"> 2019 62534.23</w:t>
                  </w:r>
                </w:p>
                <w:p w14:paraId="4F409B77" w14:textId="4F366282" w:rsidR="0081566E" w:rsidRDefault="00DF4FF0" w:rsidP="000C3EEF">
                  <w:pPr>
                    <w:pStyle w:val="HTMLPreformatted"/>
                    <w:shd w:val="clear" w:color="auto" w:fill="FFFFFF"/>
                    <w:wordWrap w:val="0"/>
                    <w:spacing w:line="225" w:lineRule="atLeast"/>
                    <w:jc w:val="center"/>
                  </w:pPr>
                  <w:r>
                    <w:rPr>
                      <w:rStyle w:val="gnkrckgcgsb"/>
                      <w:rFonts w:ascii="Lucida Console" w:eastAsiaTheme="majorEastAsia" w:hAnsi="Lucida Console"/>
                      <w:color w:val="000000"/>
                      <w:bdr w:val="none" w:sz="0" w:space="0" w:color="auto" w:frame="1"/>
                    </w:rPr>
                    <w:t>May 2019 60735.00Jun 2019 63629.98</w:t>
                  </w:r>
                </w:p>
              </w:tc>
            </w:tr>
            <w:tr w:rsidR="0081566E" w14:paraId="128E3BD6" w14:textId="77777777" w:rsidTr="00DF4FF0">
              <w:tc>
                <w:tcPr>
                  <w:tcW w:w="1281" w:type="dxa"/>
                </w:tcPr>
                <w:p w14:paraId="179684D7" w14:textId="521BB41F" w:rsidR="0081566E" w:rsidRDefault="0081566E" w:rsidP="000C3EEF">
                  <w:pPr>
                    <w:pStyle w:val="EmphasisText"/>
                    <w:jc w:val="center"/>
                  </w:pPr>
                  <w:r>
                    <w:t>Coca-Cola Light</w:t>
                  </w:r>
                </w:p>
              </w:tc>
              <w:tc>
                <w:tcPr>
                  <w:tcW w:w="2780" w:type="dxa"/>
                </w:tcPr>
                <w:p w14:paraId="4086F645" w14:textId="7BFC2C34" w:rsidR="00DF4FF0" w:rsidRPr="00DF4FF0" w:rsidRDefault="00DF4FF0" w:rsidP="000C3EEF">
                  <w:pPr>
                    <w:pStyle w:val="EmphasisText"/>
                    <w:jc w:val="center"/>
                    <w:rPr>
                      <w:lang w:val="en-GB"/>
                    </w:rPr>
                  </w:pPr>
                  <w:r w:rsidRPr="00DF4FF0">
                    <w:rPr>
                      <w:lang w:val="en-GB"/>
                    </w:rPr>
                    <w:t xml:space="preserve">Series: </w:t>
                  </w:r>
                  <w:proofErr w:type="spellStart"/>
                  <w:r w:rsidRPr="00DF4FF0">
                    <w:rPr>
                      <w:lang w:val="en-GB"/>
                    </w:rPr>
                    <w:t>cocalight_tr</w:t>
                  </w:r>
                  <w:proofErr w:type="spellEnd"/>
                </w:p>
                <w:p w14:paraId="0472DD7D" w14:textId="14A28432" w:rsidR="0081566E" w:rsidRPr="00DF4FF0" w:rsidRDefault="00DF4FF0" w:rsidP="000C3EEF">
                  <w:pPr>
                    <w:pStyle w:val="EmphasisText"/>
                    <w:jc w:val="center"/>
                    <w:rPr>
                      <w:lang w:val="en-GB"/>
                    </w:rPr>
                  </w:pPr>
                  <w:proofErr w:type="gramStart"/>
                  <w:r w:rsidRPr="00DF4FF0">
                    <w:rPr>
                      <w:lang w:val="en-GB"/>
                    </w:rPr>
                    <w:t>ARIMA(</w:t>
                  </w:r>
                  <w:proofErr w:type="gramEnd"/>
                  <w:r w:rsidRPr="00DF4FF0">
                    <w:rPr>
                      <w:lang w:val="en-GB"/>
                    </w:rPr>
                    <w:t>0,1,1)(1,0,0)[12] with drift</w:t>
                  </w:r>
                </w:p>
              </w:tc>
              <w:tc>
                <w:tcPr>
                  <w:tcW w:w="3573" w:type="dxa"/>
                </w:tcPr>
                <w:p w14:paraId="32E988EF" w14:textId="77777777"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Coefficients:</w:t>
                  </w:r>
                </w:p>
                <w:p w14:paraId="4436FBE3" w14:textId="1438C5E6"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ma1    sar1     drift</w:t>
                  </w:r>
                </w:p>
                <w:p w14:paraId="0C69FCC0" w14:textId="610CB788"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-0.</w:t>
                  </w:r>
                  <w:proofErr w:type="gramStart"/>
                  <w:r w:rsidRPr="00DF4FF0">
                    <w:rPr>
                      <w:rStyle w:val="gnkrckgcgsb"/>
                      <w:rFonts w:ascii="Lucida Console" w:eastAsiaTheme="majorEastAsia" w:hAnsi="Lucida Console"/>
                      <w:color w:val="000000"/>
                      <w:bdr w:val="none" w:sz="0" w:space="0" w:color="auto" w:frame="1"/>
                      <w:lang w:val="en-GB"/>
                    </w:rPr>
                    <w:t>5830  0.4282</w:t>
                  </w:r>
                  <w:proofErr w:type="gramEnd"/>
                  <w:r w:rsidRPr="00DF4FF0">
                    <w:rPr>
                      <w:rStyle w:val="gnkrckgcgsb"/>
                      <w:rFonts w:ascii="Lucida Console" w:eastAsiaTheme="majorEastAsia" w:hAnsi="Lucida Console"/>
                      <w:color w:val="000000"/>
                      <w:bdr w:val="none" w:sz="0" w:space="0" w:color="auto" w:frame="1"/>
                      <w:lang w:val="en-GB"/>
                    </w:rPr>
                    <w:t xml:space="preserve">  -12.2245</w:t>
                  </w:r>
                </w:p>
                <w:p w14:paraId="45A7AC6C" w14:textId="2B412632" w:rsidR="0081566E" w:rsidRPr="00DF4FF0" w:rsidRDefault="00DF4FF0" w:rsidP="000C3EEF">
                  <w:pPr>
                    <w:pStyle w:val="HTMLPreformatted"/>
                    <w:shd w:val="clear" w:color="auto" w:fill="FFFFFF"/>
                    <w:wordWrap w:val="0"/>
                    <w:spacing w:line="225" w:lineRule="atLeast"/>
                    <w:jc w:val="center"/>
                    <w:rPr>
                      <w:rFonts w:ascii="Lucida Console" w:hAnsi="Lucida Console"/>
                      <w:color w:val="000000"/>
                      <w:lang w:val="en-GB"/>
                    </w:rPr>
                  </w:pPr>
                  <w:proofErr w:type="gramStart"/>
                  <w:r w:rsidRPr="00DF4FF0">
                    <w:rPr>
                      <w:rStyle w:val="gnkrckgcgsb"/>
                      <w:rFonts w:ascii="Lucida Console" w:eastAsiaTheme="majorEastAsia" w:hAnsi="Lucida Console"/>
                      <w:color w:val="000000"/>
                      <w:sz w:val="12"/>
                      <w:bdr w:val="none" w:sz="0" w:space="0" w:color="auto" w:frame="1"/>
                      <w:lang w:val="en-GB"/>
                    </w:rPr>
                    <w:t>s.e.</w:t>
                  </w:r>
                  <w:r w:rsidRPr="00DF4FF0">
                    <w:rPr>
                      <w:rStyle w:val="gnkrckgcgsb"/>
                      <w:rFonts w:ascii="Lucida Console" w:eastAsiaTheme="majorEastAsia" w:hAnsi="Lucida Console"/>
                      <w:color w:val="000000"/>
                      <w:bdr w:val="none" w:sz="0" w:space="0" w:color="auto" w:frame="1"/>
                      <w:lang w:val="en-GB"/>
                    </w:rPr>
                    <w:t>0.2513  0.1457</w:t>
                  </w:r>
                  <w:proofErr w:type="gramEnd"/>
                  <w:r w:rsidRPr="00DF4FF0">
                    <w:rPr>
                      <w:rStyle w:val="gnkrckgcgsb"/>
                      <w:rFonts w:ascii="Lucida Console" w:eastAsiaTheme="majorEastAsia" w:hAnsi="Lucida Console"/>
                      <w:color w:val="000000"/>
                      <w:bdr w:val="none" w:sz="0" w:space="0" w:color="auto" w:frame="1"/>
                      <w:lang w:val="en-GB"/>
                    </w:rPr>
                    <w:t xml:space="preserve">    3.5892</w:t>
                  </w:r>
                </w:p>
              </w:tc>
              <w:tc>
                <w:tcPr>
                  <w:tcW w:w="2355" w:type="dxa"/>
                </w:tcPr>
                <w:p w14:paraId="47DAE694" w14:textId="3FE9D857"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Nov 2018</w:t>
                  </w:r>
                  <w:r>
                    <w:rPr>
                      <w:rStyle w:val="gnkrckgcgsb"/>
                      <w:rFonts w:ascii="Lucida Console" w:eastAsiaTheme="majorEastAsia" w:hAnsi="Lucida Console"/>
                      <w:color w:val="000000"/>
                      <w:bdr w:val="none" w:sz="0" w:space="0" w:color="auto" w:frame="1"/>
                      <w:lang w:val="en-GB"/>
                    </w:rPr>
                    <w:t xml:space="preserve"> </w:t>
                  </w:r>
                  <w:r w:rsidRPr="00DF4FF0">
                    <w:rPr>
                      <w:rStyle w:val="gnkrckgcgsb"/>
                      <w:rFonts w:ascii="Lucida Console" w:eastAsiaTheme="majorEastAsia" w:hAnsi="Lucida Console"/>
                      <w:color w:val="000000"/>
                      <w:bdr w:val="none" w:sz="0" w:space="0" w:color="auto" w:frame="1"/>
                      <w:lang w:val="en-GB"/>
                    </w:rPr>
                    <w:t>491.0027</w:t>
                  </w:r>
                </w:p>
                <w:p w14:paraId="33CC8845" w14:textId="091D45B8"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Dec 2018</w:t>
                  </w:r>
                  <w:r>
                    <w:rPr>
                      <w:rStyle w:val="gnkrckgcgsb"/>
                      <w:rFonts w:ascii="Lucida Console" w:eastAsiaTheme="majorEastAsia" w:hAnsi="Lucida Console"/>
                      <w:color w:val="000000"/>
                      <w:bdr w:val="none" w:sz="0" w:space="0" w:color="auto" w:frame="1"/>
                      <w:lang w:val="en-GB"/>
                    </w:rPr>
                    <w:t xml:space="preserve"> </w:t>
                  </w:r>
                  <w:r w:rsidRPr="00DF4FF0">
                    <w:rPr>
                      <w:rStyle w:val="gnkrckgcgsb"/>
                      <w:rFonts w:ascii="Lucida Console" w:eastAsiaTheme="majorEastAsia" w:hAnsi="Lucida Console"/>
                      <w:color w:val="000000"/>
                      <w:bdr w:val="none" w:sz="0" w:space="0" w:color="auto" w:frame="1"/>
                      <w:lang w:val="en-GB"/>
                    </w:rPr>
                    <w:t>533.5434</w:t>
                  </w:r>
                </w:p>
                <w:p w14:paraId="48948400" w14:textId="43085B97"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Jan 2019 512.2592</w:t>
                  </w:r>
                </w:p>
                <w:p w14:paraId="0498D20A" w14:textId="32AE8F17"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Feb 2019 474.5778</w:t>
                  </w:r>
                </w:p>
                <w:p w14:paraId="75BE7B88" w14:textId="6DB43A06"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Mar 2019 472.1747</w:t>
                  </w:r>
                </w:p>
                <w:p w14:paraId="27960F90" w14:textId="3622DBC3"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Apr 2019 446.7795</w:t>
                  </w:r>
                </w:p>
                <w:p w14:paraId="42DFC43B" w14:textId="72558AC0" w:rsidR="00DF4FF0" w:rsidRPr="00DF4FF0" w:rsidRDefault="00DF4FF0"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May 2019 440.7921</w:t>
                  </w:r>
                </w:p>
                <w:p w14:paraId="4C8E84EC" w14:textId="22441F52" w:rsidR="0081566E" w:rsidRDefault="00DF4FF0" w:rsidP="000C3EEF">
                  <w:pPr>
                    <w:pStyle w:val="HTMLPreformatted"/>
                    <w:shd w:val="clear" w:color="auto" w:fill="FFFFFF"/>
                    <w:wordWrap w:val="0"/>
                    <w:spacing w:line="225" w:lineRule="atLeast"/>
                    <w:jc w:val="center"/>
                  </w:pPr>
                  <w:r w:rsidRPr="00DF4FF0">
                    <w:rPr>
                      <w:rStyle w:val="gnkrckgcgsb"/>
                      <w:rFonts w:ascii="Lucida Console" w:eastAsiaTheme="majorEastAsia" w:hAnsi="Lucida Console"/>
                      <w:color w:val="000000"/>
                      <w:bdr w:val="none" w:sz="0" w:space="0" w:color="auto" w:frame="1"/>
                      <w:lang w:val="en-GB"/>
                    </w:rPr>
                    <w:t>Jun 2019 421.4136</w:t>
                  </w:r>
                </w:p>
              </w:tc>
            </w:tr>
            <w:tr w:rsidR="0081566E" w14:paraId="1F1FCA93" w14:textId="77777777" w:rsidTr="00DF4FF0">
              <w:tc>
                <w:tcPr>
                  <w:tcW w:w="1281" w:type="dxa"/>
                </w:tcPr>
                <w:p w14:paraId="759A3C02" w14:textId="22CF8B56" w:rsidR="0081566E" w:rsidRDefault="0081566E" w:rsidP="000C3EEF">
                  <w:pPr>
                    <w:pStyle w:val="EmphasisText"/>
                    <w:jc w:val="center"/>
                  </w:pPr>
                  <w:r>
                    <w:t>Sprite</w:t>
                  </w:r>
                </w:p>
              </w:tc>
              <w:tc>
                <w:tcPr>
                  <w:tcW w:w="2780" w:type="dxa"/>
                </w:tcPr>
                <w:p w14:paraId="56213C4B" w14:textId="56B8C975" w:rsidR="00DF4FF0" w:rsidRDefault="00DF4FF0" w:rsidP="000C3EEF">
                  <w:pPr>
                    <w:pStyle w:val="EmphasisText"/>
                    <w:jc w:val="center"/>
                  </w:pPr>
                  <w:r>
                    <w:t xml:space="preserve">Series: </w:t>
                  </w:r>
                  <w:proofErr w:type="spellStart"/>
                  <w:r>
                    <w:t>sprite_tr</w:t>
                  </w:r>
                  <w:proofErr w:type="spellEnd"/>
                </w:p>
                <w:p w14:paraId="38FD0C91" w14:textId="5412E6AE" w:rsidR="0081566E" w:rsidRDefault="00DF4FF0" w:rsidP="000C3EEF">
                  <w:pPr>
                    <w:pStyle w:val="EmphasisText"/>
                    <w:jc w:val="center"/>
                  </w:pPr>
                  <w:proofErr w:type="gramStart"/>
                  <w:r>
                    <w:t>ARIMA(</w:t>
                  </w:r>
                  <w:proofErr w:type="gramEnd"/>
                  <w:r>
                    <w:t>0,1,0)(0,0,1)[12]</w:t>
                  </w:r>
                </w:p>
              </w:tc>
              <w:tc>
                <w:tcPr>
                  <w:tcW w:w="3573" w:type="dxa"/>
                </w:tcPr>
                <w:p w14:paraId="225BD5B1" w14:textId="77777777" w:rsidR="00DF4FF0" w:rsidRPr="00DF4FF0" w:rsidRDefault="00DF4FF0" w:rsidP="000C3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val="0"/>
                      <w:color w:val="000000"/>
                      <w:sz w:val="20"/>
                      <w:szCs w:val="20"/>
                      <w:bdr w:val="none" w:sz="0" w:space="0" w:color="auto" w:frame="1"/>
                      <w:lang w:val="es-CO" w:eastAsia="es-CO"/>
                    </w:rPr>
                  </w:pPr>
                  <w:proofErr w:type="spellStart"/>
                  <w:r w:rsidRPr="00DF4FF0">
                    <w:rPr>
                      <w:rFonts w:ascii="Lucida Console" w:eastAsia="Times New Roman" w:hAnsi="Lucida Console" w:cs="Courier New"/>
                      <w:b w:val="0"/>
                      <w:color w:val="000000"/>
                      <w:sz w:val="20"/>
                      <w:szCs w:val="20"/>
                      <w:bdr w:val="none" w:sz="0" w:space="0" w:color="auto" w:frame="1"/>
                      <w:lang w:val="es-CO" w:eastAsia="es-CO"/>
                    </w:rPr>
                    <w:t>Coefficients</w:t>
                  </w:r>
                  <w:proofErr w:type="spellEnd"/>
                  <w:r w:rsidRPr="00DF4FF0">
                    <w:rPr>
                      <w:rFonts w:ascii="Lucida Console" w:eastAsia="Times New Roman" w:hAnsi="Lucida Console" w:cs="Courier New"/>
                      <w:b w:val="0"/>
                      <w:color w:val="000000"/>
                      <w:sz w:val="20"/>
                      <w:szCs w:val="20"/>
                      <w:bdr w:val="none" w:sz="0" w:space="0" w:color="auto" w:frame="1"/>
                      <w:lang w:val="es-CO" w:eastAsia="es-CO"/>
                    </w:rPr>
                    <w:t>:</w:t>
                  </w:r>
                </w:p>
                <w:p w14:paraId="3821AA83" w14:textId="0A1561F4" w:rsidR="00DF4FF0" w:rsidRPr="00DF4FF0" w:rsidRDefault="00DF4FF0" w:rsidP="000C3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val="0"/>
                      <w:color w:val="000000"/>
                      <w:sz w:val="20"/>
                      <w:szCs w:val="20"/>
                      <w:bdr w:val="none" w:sz="0" w:space="0" w:color="auto" w:frame="1"/>
                      <w:lang w:val="es-CO" w:eastAsia="es-CO"/>
                    </w:rPr>
                  </w:pPr>
                  <w:r w:rsidRPr="00DF4FF0">
                    <w:rPr>
                      <w:rFonts w:ascii="Lucida Console" w:eastAsia="Times New Roman" w:hAnsi="Lucida Console" w:cs="Courier New"/>
                      <w:b w:val="0"/>
                      <w:color w:val="000000"/>
                      <w:sz w:val="20"/>
                      <w:szCs w:val="20"/>
                      <w:bdr w:val="none" w:sz="0" w:space="0" w:color="auto" w:frame="1"/>
                      <w:lang w:val="es-CO" w:eastAsia="es-CO"/>
                    </w:rPr>
                    <w:t>sma1</w:t>
                  </w:r>
                </w:p>
                <w:p w14:paraId="7E973ACE" w14:textId="715B75F3" w:rsidR="00DF4FF0" w:rsidRPr="00DF4FF0" w:rsidRDefault="00DF4FF0" w:rsidP="000C3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val="0"/>
                      <w:color w:val="000000"/>
                      <w:sz w:val="20"/>
                      <w:szCs w:val="20"/>
                      <w:bdr w:val="none" w:sz="0" w:space="0" w:color="auto" w:frame="1"/>
                      <w:lang w:val="es-CO" w:eastAsia="es-CO"/>
                    </w:rPr>
                  </w:pPr>
                  <w:r w:rsidRPr="00DF4FF0">
                    <w:rPr>
                      <w:rFonts w:ascii="Lucida Console" w:eastAsia="Times New Roman" w:hAnsi="Lucida Console" w:cs="Courier New"/>
                      <w:b w:val="0"/>
                      <w:color w:val="000000"/>
                      <w:sz w:val="20"/>
                      <w:szCs w:val="20"/>
                      <w:bdr w:val="none" w:sz="0" w:space="0" w:color="auto" w:frame="1"/>
                      <w:lang w:val="es-CO" w:eastAsia="es-CO"/>
                    </w:rPr>
                    <w:t>0.5139</w:t>
                  </w:r>
                </w:p>
                <w:p w14:paraId="5ED7E99F" w14:textId="0115B681" w:rsidR="0081566E" w:rsidRPr="00DF4FF0" w:rsidRDefault="00DF4FF0" w:rsidP="000C3E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val="0"/>
                      <w:color w:val="000000"/>
                      <w:sz w:val="20"/>
                      <w:szCs w:val="20"/>
                      <w:lang w:val="es-CO" w:eastAsia="es-CO"/>
                    </w:rPr>
                  </w:pPr>
                  <w:r w:rsidRPr="00DF4FF0">
                    <w:rPr>
                      <w:rFonts w:ascii="Lucida Console" w:eastAsia="Times New Roman" w:hAnsi="Lucida Console" w:cs="Courier New"/>
                      <w:b w:val="0"/>
                      <w:color w:val="000000"/>
                      <w:sz w:val="20"/>
                      <w:szCs w:val="20"/>
                      <w:bdr w:val="none" w:sz="0" w:space="0" w:color="auto" w:frame="1"/>
                      <w:lang w:val="es-CO" w:eastAsia="es-CO"/>
                    </w:rPr>
                    <w:t>s.e.  0.1496</w:t>
                  </w:r>
                </w:p>
              </w:tc>
              <w:tc>
                <w:tcPr>
                  <w:tcW w:w="2355" w:type="dxa"/>
                </w:tcPr>
                <w:p w14:paraId="4BAF9541" w14:textId="5CC8E0D7" w:rsidR="000C3EEF" w:rsidRPr="00DF4FF0" w:rsidRDefault="000C3EEF"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Nov 2018 2411.032</w:t>
                  </w:r>
                </w:p>
                <w:p w14:paraId="29FDB60E" w14:textId="216671CC" w:rsidR="000C3EEF" w:rsidRPr="00DF4FF0" w:rsidRDefault="000C3EEF"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Dec 2018 2507.393</w:t>
                  </w:r>
                </w:p>
                <w:p w14:paraId="053E0FF4" w14:textId="722862D8" w:rsidR="000C3EEF" w:rsidRPr="00DF4FF0" w:rsidRDefault="000C3EEF"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DF4FF0">
                    <w:rPr>
                      <w:rStyle w:val="gnkrckgcgsb"/>
                      <w:rFonts w:ascii="Lucida Console" w:eastAsiaTheme="majorEastAsia" w:hAnsi="Lucida Console"/>
                      <w:color w:val="000000"/>
                      <w:bdr w:val="none" w:sz="0" w:space="0" w:color="auto" w:frame="1"/>
                      <w:lang w:val="en-GB"/>
                    </w:rPr>
                    <w:t>Jan 2019 2440.277</w:t>
                  </w:r>
                </w:p>
                <w:p w14:paraId="38F6C774" w14:textId="1264DA1A" w:rsidR="000C3EEF" w:rsidRPr="000C3EEF" w:rsidRDefault="000C3EEF"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0C3EEF">
                    <w:rPr>
                      <w:rStyle w:val="gnkrckgcgsb"/>
                      <w:rFonts w:ascii="Lucida Console" w:eastAsiaTheme="majorEastAsia" w:hAnsi="Lucida Console"/>
                      <w:color w:val="000000"/>
                      <w:bdr w:val="none" w:sz="0" w:space="0" w:color="auto" w:frame="1"/>
                      <w:lang w:val="en-GB"/>
                    </w:rPr>
                    <w:t>Feb 2019 2239.991</w:t>
                  </w:r>
                </w:p>
                <w:p w14:paraId="6E4E6F60" w14:textId="420FE4FF" w:rsidR="000C3EEF" w:rsidRPr="000C3EEF" w:rsidRDefault="000C3EEF"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0C3EEF">
                    <w:rPr>
                      <w:rStyle w:val="gnkrckgcgsb"/>
                      <w:rFonts w:ascii="Lucida Console" w:eastAsiaTheme="majorEastAsia" w:hAnsi="Lucida Console"/>
                      <w:color w:val="000000"/>
                      <w:bdr w:val="none" w:sz="0" w:space="0" w:color="auto" w:frame="1"/>
                      <w:lang w:val="en-GB"/>
                    </w:rPr>
                    <w:t>Mar 2019 2280.811</w:t>
                  </w:r>
                </w:p>
                <w:p w14:paraId="5213A598" w14:textId="76D0E466" w:rsidR="000C3EEF" w:rsidRPr="000C3EEF" w:rsidRDefault="000C3EEF"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0C3EEF">
                    <w:rPr>
                      <w:rStyle w:val="gnkrckgcgsb"/>
                      <w:rFonts w:ascii="Lucida Console" w:eastAsiaTheme="majorEastAsia" w:hAnsi="Lucida Console"/>
                      <w:color w:val="000000"/>
                      <w:bdr w:val="none" w:sz="0" w:space="0" w:color="auto" w:frame="1"/>
                      <w:lang w:val="en-GB"/>
                    </w:rPr>
                    <w:t>Apr 2019 2180.579</w:t>
                  </w:r>
                </w:p>
                <w:p w14:paraId="56C48B77" w14:textId="46D70E1F" w:rsidR="000C3EEF" w:rsidRPr="000C3EEF" w:rsidRDefault="000C3EEF" w:rsidP="000C3EEF">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0C3EEF">
                    <w:rPr>
                      <w:rStyle w:val="gnkrckgcgsb"/>
                      <w:rFonts w:ascii="Lucida Console" w:eastAsiaTheme="majorEastAsia" w:hAnsi="Lucida Console"/>
                      <w:color w:val="000000"/>
                      <w:bdr w:val="none" w:sz="0" w:space="0" w:color="auto" w:frame="1"/>
                      <w:lang w:val="en-GB"/>
                    </w:rPr>
                    <w:t>May 2019 2063.472</w:t>
                  </w:r>
                </w:p>
                <w:p w14:paraId="1C2A5587" w14:textId="04AAAE6A" w:rsidR="0081566E" w:rsidRDefault="000C3EEF" w:rsidP="000C3EEF">
                  <w:pPr>
                    <w:pStyle w:val="HTMLPreformatted"/>
                    <w:shd w:val="clear" w:color="auto" w:fill="FFFFFF"/>
                    <w:wordWrap w:val="0"/>
                    <w:spacing w:line="225" w:lineRule="atLeast"/>
                    <w:jc w:val="center"/>
                  </w:pPr>
                  <w:r w:rsidRPr="000C3EEF">
                    <w:rPr>
                      <w:rStyle w:val="gnkrckgcgsb"/>
                      <w:rFonts w:ascii="Lucida Console" w:eastAsiaTheme="majorEastAsia" w:hAnsi="Lucida Console"/>
                      <w:color w:val="000000"/>
                      <w:bdr w:val="none" w:sz="0" w:space="0" w:color="auto" w:frame="1"/>
                      <w:lang w:val="en-GB"/>
                    </w:rPr>
                    <w:t>Jun 2019 2099.217</w:t>
                  </w:r>
                </w:p>
              </w:tc>
            </w:tr>
          </w:tbl>
          <w:p w14:paraId="3C73E902" w14:textId="581C073D" w:rsidR="00DF027C" w:rsidRPr="00DF027C" w:rsidRDefault="00DF027C" w:rsidP="000C3EEF">
            <w:pPr>
              <w:pStyle w:val="EmphasisText"/>
              <w:jc w:val="center"/>
            </w:pPr>
            <w:bookmarkStart w:id="0" w:name="_GoBack"/>
            <w:bookmarkEnd w:id="0"/>
          </w:p>
        </w:tc>
      </w:tr>
      <w:tr w:rsidR="00DF027C" w14:paraId="10D13294" w14:textId="77777777" w:rsidTr="00DF027C">
        <w:trPr>
          <w:trHeight w:val="5931"/>
        </w:trPr>
        <w:tc>
          <w:tcPr>
            <w:tcW w:w="9999" w:type="dxa"/>
          </w:tcPr>
          <w:p w14:paraId="19EE7C02" w14:textId="6D5905F1" w:rsidR="000C3EEF" w:rsidRDefault="000C3EEF" w:rsidP="000C3EEF">
            <w:pPr>
              <w:pStyle w:val="EmphasisText"/>
              <w:jc w:val="center"/>
              <w:rPr>
                <w:i/>
                <w:sz w:val="36"/>
              </w:rPr>
            </w:pPr>
            <w:r>
              <w:rPr>
                <w:noProof/>
              </w:rPr>
              <w:lastRenderedPageBreak/>
              <w:drawing>
                <wp:inline distT="0" distB="0" distL="0" distR="0" wp14:anchorId="0CF01321" wp14:editId="58D41B59">
                  <wp:extent cx="5819775" cy="36435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7890" cy="3648678"/>
                          </a:xfrm>
                          <a:prstGeom prst="rect">
                            <a:avLst/>
                          </a:prstGeom>
                        </pic:spPr>
                      </pic:pic>
                    </a:graphicData>
                  </a:graphic>
                </wp:inline>
              </w:drawing>
            </w:r>
          </w:p>
          <w:p w14:paraId="0B45D1AF" w14:textId="51945117" w:rsidR="000C3EEF" w:rsidRDefault="000C3EEF" w:rsidP="000C3EEF">
            <w:pPr>
              <w:pStyle w:val="EmphasisText"/>
              <w:jc w:val="center"/>
              <w:rPr>
                <w:i/>
                <w:sz w:val="36"/>
              </w:rPr>
            </w:pPr>
            <w:r>
              <w:rPr>
                <w:noProof/>
              </w:rPr>
              <w:drawing>
                <wp:inline distT="0" distB="0" distL="0" distR="0" wp14:anchorId="41F7B227" wp14:editId="587B7893">
                  <wp:extent cx="5915025" cy="37032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4998" cy="3715736"/>
                          </a:xfrm>
                          <a:prstGeom prst="rect">
                            <a:avLst/>
                          </a:prstGeom>
                        </pic:spPr>
                      </pic:pic>
                    </a:graphicData>
                  </a:graphic>
                </wp:inline>
              </w:drawing>
            </w:r>
          </w:p>
          <w:p w14:paraId="4EF4F46C" w14:textId="77777777" w:rsidR="000C3EEF" w:rsidRDefault="000C3EEF" w:rsidP="000C3EEF">
            <w:pPr>
              <w:pStyle w:val="EmphasisText"/>
              <w:jc w:val="center"/>
              <w:rPr>
                <w:i/>
                <w:sz w:val="36"/>
              </w:rPr>
            </w:pPr>
          </w:p>
          <w:p w14:paraId="40F0C9BD" w14:textId="6D180E99" w:rsidR="00DF027C" w:rsidRDefault="000C3EEF" w:rsidP="000C3EEF">
            <w:pPr>
              <w:pStyle w:val="EmphasisText"/>
              <w:jc w:val="center"/>
              <w:rPr>
                <w:i/>
                <w:sz w:val="36"/>
              </w:rPr>
            </w:pPr>
            <w:r>
              <w:rPr>
                <w:noProof/>
              </w:rPr>
              <w:lastRenderedPageBreak/>
              <w:drawing>
                <wp:inline distT="0" distB="0" distL="0" distR="0" wp14:anchorId="464A2B2A" wp14:editId="3C59ED6D">
                  <wp:extent cx="5924550" cy="370919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2065" cy="3720159"/>
                          </a:xfrm>
                          <a:prstGeom prst="rect">
                            <a:avLst/>
                          </a:prstGeom>
                        </pic:spPr>
                      </pic:pic>
                    </a:graphicData>
                  </a:graphic>
                </wp:inline>
              </w:drawing>
            </w:r>
          </w:p>
          <w:p w14:paraId="4108807D" w14:textId="77777777" w:rsidR="004851D9" w:rsidRDefault="000C3EEF" w:rsidP="000C3EEF">
            <w:pPr>
              <w:pStyle w:val="Content"/>
              <w:jc w:val="both"/>
              <w:rPr>
                <w:lang w:val="es-CO"/>
              </w:rPr>
            </w:pPr>
            <w:r w:rsidRPr="000C3EEF">
              <w:rPr>
                <w:lang w:val="es-CO"/>
              </w:rPr>
              <w:t xml:space="preserve">Con respecto a la </w:t>
            </w:r>
            <w:r>
              <w:rPr>
                <w:lang w:val="es-CO"/>
              </w:rPr>
              <w:t xml:space="preserve">inclusión de variables exógenas en los modelos predictivos se </w:t>
            </w:r>
            <w:r w:rsidR="004851D9">
              <w:rPr>
                <w:lang w:val="es-CO"/>
              </w:rPr>
              <w:t xml:space="preserve">tomó como prueba el IPC para observar cómo se comportaban las ventas del producto dadas las variaciones que tiene un índice tan importante como lo es el IPC. En este estudio se </w:t>
            </w:r>
            <w:r>
              <w:rPr>
                <w:lang w:val="es-CO"/>
              </w:rPr>
              <w:t>obtuvo como resultado que el IPC</w:t>
            </w:r>
            <w:r w:rsidR="004851D9">
              <w:rPr>
                <w:lang w:val="es-CO"/>
              </w:rPr>
              <w:t xml:space="preserve"> no es significativo para las ventas de ninguno de los 3 productos ya que los parámetros estimados no fueron significativos a un intervalo de confianza de 97% para la inclusión de este índice en ninguno de los 3 modelos. </w:t>
            </w:r>
          </w:p>
          <w:p w14:paraId="4169BF00" w14:textId="6CC7F6A7" w:rsidR="00DF027C" w:rsidRPr="004851D9" w:rsidRDefault="000C3EEF" w:rsidP="004851D9">
            <w:pPr>
              <w:pStyle w:val="Content"/>
              <w:jc w:val="both"/>
              <w:rPr>
                <w:lang w:val="es-CO"/>
              </w:rPr>
            </w:pPr>
            <w:r>
              <w:rPr>
                <w:lang w:val="es-CO"/>
              </w:rPr>
              <w:t xml:space="preserve"> </w:t>
            </w:r>
          </w:p>
        </w:tc>
      </w:tr>
    </w:tbl>
    <w:tbl>
      <w:tblPr>
        <w:tblStyle w:val="TableGrid"/>
        <w:tblW w:w="10723" w:type="dxa"/>
        <w:tblInd w:w="-400" w:type="dxa"/>
        <w:tblLook w:val="04A0" w:firstRow="1" w:lastRow="0" w:firstColumn="1" w:lastColumn="0" w:noHBand="0" w:noVBand="1"/>
      </w:tblPr>
      <w:tblGrid>
        <w:gridCol w:w="3494"/>
        <w:gridCol w:w="3686"/>
        <w:gridCol w:w="3543"/>
      </w:tblGrid>
      <w:tr w:rsidR="004851D9" w:rsidRPr="004851D9" w14:paraId="0860EB33" w14:textId="77777777" w:rsidTr="004851D9">
        <w:tc>
          <w:tcPr>
            <w:tcW w:w="3494" w:type="dxa"/>
          </w:tcPr>
          <w:p w14:paraId="0900BAA6" w14:textId="77777777" w:rsidR="004851D9" w:rsidRDefault="004851D9" w:rsidP="0086210E">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eastAsiaTheme="majorEastAsia" w:hAnsi="Lucida Console"/>
                <w:color w:val="0000FF"/>
              </w:rPr>
              <w:lastRenderedPageBreak/>
              <w:t xml:space="preserve">&gt; </w:t>
            </w:r>
            <w:proofErr w:type="spellStart"/>
            <w:r>
              <w:rPr>
                <w:rStyle w:val="gnkrckgcmrb"/>
                <w:rFonts w:ascii="Lucida Console" w:hAnsi="Lucida Console"/>
                <w:color w:val="0000FF"/>
              </w:rPr>
              <w:t>confint</w:t>
            </w:r>
            <w:proofErr w:type="spellEnd"/>
            <w:r>
              <w:rPr>
                <w:rStyle w:val="gnkrckgcmrb"/>
                <w:rFonts w:ascii="Lucida Console" w:hAnsi="Lucida Console"/>
                <w:color w:val="0000FF"/>
              </w:rPr>
              <w:t>(</w:t>
            </w:r>
            <w:proofErr w:type="spellStart"/>
            <w:r>
              <w:rPr>
                <w:rStyle w:val="gnkrckgcmrb"/>
                <w:rFonts w:ascii="Lucida Console" w:hAnsi="Lucida Console"/>
                <w:color w:val="0000FF"/>
              </w:rPr>
              <w:t>sarimax_cocacola</w:t>
            </w:r>
            <w:proofErr w:type="spellEnd"/>
            <w:r>
              <w:rPr>
                <w:rStyle w:val="gnkrckgcmrb"/>
                <w:rFonts w:ascii="Lucida Console" w:hAnsi="Lucida Console"/>
                <w:color w:val="0000FF"/>
              </w:rPr>
              <w:t>)</w:t>
            </w:r>
          </w:p>
          <w:p w14:paraId="7C05227B" w14:textId="77777777" w:rsid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rPr>
            </w:pPr>
            <w:r>
              <w:rPr>
                <w:rStyle w:val="gnkrckgcgsb"/>
                <w:rFonts w:ascii="Lucida Console" w:eastAsiaTheme="minorEastAsia" w:hAnsi="Lucida Console"/>
                <w:color w:val="000000"/>
                <w:bdr w:val="none" w:sz="0" w:space="0" w:color="auto" w:frame="1"/>
              </w:rPr>
              <w:t xml:space="preserve">       2.5 %      97.5 %</w:t>
            </w:r>
          </w:p>
          <w:p w14:paraId="6C08C104" w14:textId="77777777" w:rsid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rPr>
            </w:pPr>
            <w:r>
              <w:rPr>
                <w:rStyle w:val="gnkrckgcgsb"/>
                <w:rFonts w:ascii="Lucida Console" w:eastAsiaTheme="minorEastAsia" w:hAnsi="Lucida Console"/>
                <w:color w:val="000000"/>
                <w:bdr w:val="none" w:sz="0" w:space="0" w:color="auto" w:frame="1"/>
              </w:rPr>
              <w:t>ar1 -0.73369370 -0.20358018</w:t>
            </w:r>
          </w:p>
          <w:p w14:paraId="26E1ABDE" w14:textId="77777777" w:rsid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rPr>
            </w:pPr>
            <w:r>
              <w:rPr>
                <w:rStyle w:val="gnkrckgcgsb"/>
                <w:rFonts w:ascii="Lucida Console" w:eastAsiaTheme="minorEastAsia" w:hAnsi="Lucida Console"/>
                <w:color w:val="000000"/>
                <w:bdr w:val="none" w:sz="0" w:space="0" w:color="auto" w:frame="1"/>
              </w:rPr>
              <w:t>sar1-0.77226062 -0.21316934</w:t>
            </w:r>
          </w:p>
          <w:p w14:paraId="3A8B2F67" w14:textId="77777777" w:rsidR="004851D9" w:rsidRDefault="004851D9" w:rsidP="0086210E">
            <w:pPr>
              <w:pStyle w:val="HTMLPreformatted"/>
              <w:shd w:val="clear" w:color="auto" w:fill="FFFFFF"/>
              <w:wordWrap w:val="0"/>
              <w:spacing w:line="225" w:lineRule="atLeast"/>
            </w:pPr>
            <w:r>
              <w:rPr>
                <w:rStyle w:val="gnkrckgcgsb"/>
                <w:rFonts w:ascii="Lucida Console" w:eastAsiaTheme="minorEastAsia" w:hAnsi="Lucida Console"/>
                <w:color w:val="000000"/>
                <w:bdr w:val="none" w:sz="0" w:space="0" w:color="auto" w:frame="1"/>
              </w:rPr>
              <w:t>xreg-0.</w:t>
            </w:r>
            <w:proofErr w:type="gramStart"/>
            <w:r>
              <w:rPr>
                <w:rStyle w:val="gnkrckgcgsb"/>
                <w:rFonts w:ascii="Lucida Console" w:eastAsiaTheme="minorEastAsia" w:hAnsi="Lucida Console"/>
                <w:color w:val="000000"/>
                <w:bdr w:val="none" w:sz="0" w:space="0" w:color="auto" w:frame="1"/>
              </w:rPr>
              <w:t>05660664  0</w:t>
            </w:r>
            <w:proofErr w:type="gramEnd"/>
            <w:r>
              <w:rPr>
                <w:rStyle w:val="gnkrckgcgsb"/>
                <w:rFonts w:ascii="Lucida Console" w:eastAsiaTheme="minorEastAsia" w:hAnsi="Lucida Console"/>
                <w:color w:val="000000"/>
                <w:bdr w:val="none" w:sz="0" w:space="0" w:color="auto" w:frame="1"/>
              </w:rPr>
              <w:t>.01752516</w:t>
            </w:r>
          </w:p>
        </w:tc>
        <w:tc>
          <w:tcPr>
            <w:tcW w:w="3686" w:type="dxa"/>
          </w:tcPr>
          <w:p w14:paraId="08A64E66" w14:textId="77777777" w:rsidR="004851D9" w:rsidRPr="004851D9" w:rsidRDefault="004851D9" w:rsidP="0086210E">
            <w:pPr>
              <w:pStyle w:val="HTMLPreformatted"/>
              <w:shd w:val="clear" w:color="auto" w:fill="FFFFFF"/>
              <w:wordWrap w:val="0"/>
              <w:spacing w:line="225" w:lineRule="atLeast"/>
              <w:rPr>
                <w:rStyle w:val="gnkrckgcmrb"/>
                <w:rFonts w:ascii="Lucida Console" w:hAnsi="Lucida Console"/>
                <w:color w:val="0000FF"/>
                <w:lang w:val="en-GB"/>
              </w:rPr>
            </w:pPr>
            <w:r w:rsidRPr="004851D9">
              <w:rPr>
                <w:rStyle w:val="gnkrckgcmsb"/>
                <w:rFonts w:ascii="Lucida Console" w:eastAsiaTheme="majorEastAsia" w:hAnsi="Lucida Console"/>
                <w:color w:val="0000FF"/>
                <w:lang w:val="en-GB"/>
              </w:rPr>
              <w:t xml:space="preserve">&gt; </w:t>
            </w:r>
            <w:proofErr w:type="spellStart"/>
            <w:r w:rsidRPr="004851D9">
              <w:rPr>
                <w:rStyle w:val="gnkrckgcmrb"/>
                <w:rFonts w:ascii="Lucida Console" w:hAnsi="Lucida Console"/>
                <w:color w:val="0000FF"/>
                <w:lang w:val="en-GB"/>
              </w:rPr>
              <w:t>confint</w:t>
            </w:r>
            <w:proofErr w:type="spellEnd"/>
            <w:r w:rsidRPr="004851D9">
              <w:rPr>
                <w:rStyle w:val="gnkrckgcmrb"/>
                <w:rFonts w:ascii="Lucida Console" w:hAnsi="Lucida Console"/>
                <w:color w:val="0000FF"/>
                <w:lang w:val="en-GB"/>
              </w:rPr>
              <w:t>(</w:t>
            </w:r>
            <w:proofErr w:type="spellStart"/>
            <w:r w:rsidRPr="004851D9">
              <w:rPr>
                <w:rStyle w:val="gnkrckgcmrb"/>
                <w:rFonts w:ascii="Lucida Console" w:hAnsi="Lucida Console"/>
                <w:color w:val="0000FF"/>
                <w:lang w:val="en-GB"/>
              </w:rPr>
              <w:t>sarimax_cocalight</w:t>
            </w:r>
            <w:proofErr w:type="spellEnd"/>
            <w:r w:rsidRPr="004851D9">
              <w:rPr>
                <w:rStyle w:val="gnkrckgcmrb"/>
                <w:rFonts w:ascii="Lucida Console" w:hAnsi="Lucida Console"/>
                <w:color w:val="0000FF"/>
                <w:lang w:val="en-GB"/>
              </w:rPr>
              <w:t>)</w:t>
            </w:r>
          </w:p>
          <w:p w14:paraId="6F1A5992" w14:textId="77777777" w:rsidR="004851D9" w:rsidRP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lang w:val="en-GB"/>
              </w:rPr>
            </w:pPr>
            <w:r w:rsidRPr="004851D9">
              <w:rPr>
                <w:rStyle w:val="gnkrckgcgsb"/>
                <w:rFonts w:ascii="Lucida Console" w:eastAsiaTheme="minorEastAsia" w:hAnsi="Lucida Console"/>
                <w:color w:val="000000"/>
                <w:bdr w:val="none" w:sz="0" w:space="0" w:color="auto" w:frame="1"/>
                <w:lang w:val="en-GB"/>
              </w:rPr>
              <w:t xml:space="preserve">          2.5 %    97.5 %</w:t>
            </w:r>
          </w:p>
          <w:p w14:paraId="60EB30EB" w14:textId="77777777" w:rsidR="004851D9" w:rsidRP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lang w:val="en-GB"/>
              </w:rPr>
            </w:pPr>
            <w:r w:rsidRPr="004851D9">
              <w:rPr>
                <w:rStyle w:val="gnkrckgcgsb"/>
                <w:rFonts w:ascii="Lucida Console" w:eastAsiaTheme="minorEastAsia" w:hAnsi="Lucida Console"/>
                <w:color w:val="000000"/>
                <w:bdr w:val="none" w:sz="0" w:space="0" w:color="auto" w:frame="1"/>
                <w:lang w:val="en-GB"/>
              </w:rPr>
              <w:t>ma</w:t>
            </w:r>
            <w:proofErr w:type="gramStart"/>
            <w:r w:rsidRPr="004851D9">
              <w:rPr>
                <w:rStyle w:val="gnkrckgcgsb"/>
                <w:rFonts w:ascii="Lucida Console" w:eastAsiaTheme="minorEastAsia" w:hAnsi="Lucida Console"/>
                <w:color w:val="000000"/>
                <w:bdr w:val="none" w:sz="0" w:space="0" w:color="auto" w:frame="1"/>
                <w:lang w:val="en-GB"/>
              </w:rPr>
              <w:t>1  -</w:t>
            </w:r>
            <w:proofErr w:type="gramEnd"/>
            <w:r w:rsidRPr="004851D9">
              <w:rPr>
                <w:rStyle w:val="gnkrckgcgsb"/>
                <w:rFonts w:ascii="Lucida Console" w:eastAsiaTheme="minorEastAsia" w:hAnsi="Lucida Console"/>
                <w:color w:val="000000"/>
                <w:bdr w:val="none" w:sz="0" w:space="0" w:color="auto" w:frame="1"/>
                <w:lang w:val="en-GB"/>
              </w:rPr>
              <w:t>0.32023734 0.2282741</w:t>
            </w:r>
          </w:p>
          <w:p w14:paraId="39C0A361" w14:textId="77777777" w:rsidR="004851D9" w:rsidRP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lang w:val="en-GB"/>
              </w:rPr>
            </w:pPr>
            <w:r w:rsidRPr="004851D9">
              <w:rPr>
                <w:rStyle w:val="gnkrckgcgsb"/>
                <w:rFonts w:ascii="Lucida Console" w:eastAsiaTheme="minorEastAsia" w:hAnsi="Lucida Console"/>
                <w:color w:val="000000"/>
                <w:bdr w:val="none" w:sz="0" w:space="0" w:color="auto" w:frame="1"/>
                <w:lang w:val="en-GB"/>
              </w:rPr>
              <w:t>sar</w:t>
            </w:r>
            <w:proofErr w:type="gramStart"/>
            <w:r w:rsidRPr="004851D9">
              <w:rPr>
                <w:rStyle w:val="gnkrckgcgsb"/>
                <w:rFonts w:ascii="Lucida Console" w:eastAsiaTheme="minorEastAsia" w:hAnsi="Lucida Console"/>
                <w:color w:val="000000"/>
                <w:bdr w:val="none" w:sz="0" w:space="0" w:color="auto" w:frame="1"/>
                <w:lang w:val="en-GB"/>
              </w:rPr>
              <w:t>1  0.01949004</w:t>
            </w:r>
            <w:proofErr w:type="gramEnd"/>
            <w:r w:rsidRPr="004851D9">
              <w:rPr>
                <w:rStyle w:val="gnkrckgcgsb"/>
                <w:rFonts w:ascii="Lucida Console" w:eastAsiaTheme="minorEastAsia" w:hAnsi="Lucida Console"/>
                <w:color w:val="000000"/>
                <w:bdr w:val="none" w:sz="0" w:space="0" w:color="auto" w:frame="1"/>
                <w:lang w:val="en-GB"/>
              </w:rPr>
              <w:t xml:space="preserve"> 0.5890386</w:t>
            </w:r>
          </w:p>
          <w:p w14:paraId="2E488B51" w14:textId="77777777" w:rsidR="004851D9" w:rsidRDefault="004851D9" w:rsidP="0086210E">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eastAsiaTheme="minorEastAsia" w:hAnsi="Lucida Console"/>
                <w:color w:val="000000"/>
                <w:bdr w:val="none" w:sz="0" w:space="0" w:color="auto" w:frame="1"/>
              </w:rPr>
              <w:t>xreg</w:t>
            </w:r>
            <w:proofErr w:type="spellEnd"/>
            <w:r>
              <w:rPr>
                <w:rStyle w:val="gnkrckgcgsb"/>
                <w:rFonts w:ascii="Lucida Console" w:eastAsiaTheme="minorEastAsia" w:hAnsi="Lucida Console"/>
                <w:color w:val="000000"/>
                <w:bdr w:val="none" w:sz="0" w:space="0" w:color="auto" w:frame="1"/>
              </w:rPr>
              <w:t xml:space="preserve"> -0.07145094 0.0104713</w:t>
            </w:r>
          </w:p>
          <w:p w14:paraId="30157C6A" w14:textId="77777777" w:rsidR="004851D9" w:rsidRDefault="004851D9" w:rsidP="0086210E">
            <w:pPr>
              <w:pStyle w:val="Content"/>
              <w:jc w:val="both"/>
              <w:rPr>
                <w:lang w:val="es-CO"/>
              </w:rPr>
            </w:pPr>
          </w:p>
        </w:tc>
        <w:tc>
          <w:tcPr>
            <w:tcW w:w="3543" w:type="dxa"/>
          </w:tcPr>
          <w:p w14:paraId="4352CE1E" w14:textId="77777777" w:rsidR="004851D9" w:rsidRPr="004851D9" w:rsidRDefault="004851D9" w:rsidP="0086210E">
            <w:pPr>
              <w:pStyle w:val="HTMLPreformatted"/>
              <w:shd w:val="clear" w:color="auto" w:fill="FFFFFF"/>
              <w:wordWrap w:val="0"/>
              <w:spacing w:line="225" w:lineRule="atLeast"/>
              <w:rPr>
                <w:rStyle w:val="gnkrckgcmrb"/>
                <w:rFonts w:ascii="Lucida Console" w:hAnsi="Lucida Console"/>
                <w:color w:val="0000FF"/>
                <w:lang w:val="en-GB"/>
              </w:rPr>
            </w:pPr>
            <w:r w:rsidRPr="004851D9">
              <w:rPr>
                <w:rStyle w:val="gnkrckgcmsb"/>
                <w:rFonts w:ascii="Lucida Console" w:eastAsiaTheme="majorEastAsia" w:hAnsi="Lucida Console"/>
                <w:color w:val="0000FF"/>
                <w:lang w:val="en-GB"/>
              </w:rPr>
              <w:t xml:space="preserve">&gt; </w:t>
            </w:r>
            <w:proofErr w:type="spellStart"/>
            <w:r w:rsidRPr="004851D9">
              <w:rPr>
                <w:rStyle w:val="gnkrckgcmrb"/>
                <w:rFonts w:ascii="Lucida Console" w:hAnsi="Lucida Console"/>
                <w:color w:val="0000FF"/>
                <w:lang w:val="en-GB"/>
              </w:rPr>
              <w:t>confint</w:t>
            </w:r>
            <w:proofErr w:type="spellEnd"/>
            <w:r w:rsidRPr="004851D9">
              <w:rPr>
                <w:rStyle w:val="gnkrckgcmrb"/>
                <w:rFonts w:ascii="Lucida Console" w:hAnsi="Lucida Console"/>
                <w:color w:val="0000FF"/>
                <w:lang w:val="en-GB"/>
              </w:rPr>
              <w:t>(</w:t>
            </w:r>
            <w:proofErr w:type="spellStart"/>
            <w:r w:rsidRPr="004851D9">
              <w:rPr>
                <w:rStyle w:val="gnkrckgcmrb"/>
                <w:rFonts w:ascii="Lucida Console" w:hAnsi="Lucida Console"/>
                <w:color w:val="0000FF"/>
                <w:lang w:val="en-GB"/>
              </w:rPr>
              <w:t>sarimax_sprite</w:t>
            </w:r>
            <w:proofErr w:type="spellEnd"/>
            <w:r w:rsidRPr="004851D9">
              <w:rPr>
                <w:rStyle w:val="gnkrckgcmrb"/>
                <w:rFonts w:ascii="Lucida Console" w:hAnsi="Lucida Console"/>
                <w:color w:val="0000FF"/>
                <w:lang w:val="en-GB"/>
              </w:rPr>
              <w:t>)</w:t>
            </w:r>
          </w:p>
          <w:p w14:paraId="5ABA260B" w14:textId="77777777" w:rsidR="004851D9" w:rsidRP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lang w:val="en-GB"/>
              </w:rPr>
            </w:pPr>
            <w:r w:rsidRPr="004851D9">
              <w:rPr>
                <w:rStyle w:val="gnkrckgcgsb"/>
                <w:rFonts w:ascii="Lucida Console" w:eastAsiaTheme="minorEastAsia" w:hAnsi="Lucida Console"/>
                <w:color w:val="000000"/>
                <w:bdr w:val="none" w:sz="0" w:space="0" w:color="auto" w:frame="1"/>
                <w:lang w:val="en-GB"/>
              </w:rPr>
              <w:t xml:space="preserve">           2.5 %     97.5 %</w:t>
            </w:r>
          </w:p>
          <w:p w14:paraId="32526956" w14:textId="77777777" w:rsidR="004851D9" w:rsidRPr="004851D9" w:rsidRDefault="004851D9" w:rsidP="0086210E">
            <w:pPr>
              <w:pStyle w:val="HTMLPreformatted"/>
              <w:shd w:val="clear" w:color="auto" w:fill="FFFFFF"/>
              <w:wordWrap w:val="0"/>
              <w:spacing w:line="225" w:lineRule="atLeast"/>
              <w:rPr>
                <w:rStyle w:val="gnkrckgcgsb"/>
                <w:rFonts w:ascii="Lucida Console" w:eastAsiaTheme="minorEastAsia" w:hAnsi="Lucida Console"/>
                <w:color w:val="000000"/>
                <w:bdr w:val="none" w:sz="0" w:space="0" w:color="auto" w:frame="1"/>
                <w:lang w:val="en-GB"/>
              </w:rPr>
            </w:pPr>
            <w:r w:rsidRPr="004851D9">
              <w:rPr>
                <w:rStyle w:val="gnkrckgcgsb"/>
                <w:rFonts w:ascii="Lucida Console" w:eastAsiaTheme="minorEastAsia" w:hAnsi="Lucida Console"/>
                <w:color w:val="000000"/>
                <w:bdr w:val="none" w:sz="0" w:space="0" w:color="auto" w:frame="1"/>
                <w:lang w:val="en-GB"/>
              </w:rPr>
              <w:t>sma</w:t>
            </w:r>
            <w:proofErr w:type="gramStart"/>
            <w:r w:rsidRPr="004851D9">
              <w:rPr>
                <w:rStyle w:val="gnkrckgcgsb"/>
                <w:rFonts w:ascii="Lucida Console" w:eastAsiaTheme="minorEastAsia" w:hAnsi="Lucida Console"/>
                <w:color w:val="000000"/>
                <w:bdr w:val="none" w:sz="0" w:space="0" w:color="auto" w:frame="1"/>
                <w:lang w:val="en-GB"/>
              </w:rPr>
              <w:t>1  0.22782316</w:t>
            </w:r>
            <w:proofErr w:type="gramEnd"/>
            <w:r w:rsidRPr="004851D9">
              <w:rPr>
                <w:rStyle w:val="gnkrckgcgsb"/>
                <w:rFonts w:ascii="Lucida Console" w:eastAsiaTheme="minorEastAsia" w:hAnsi="Lucida Console"/>
                <w:color w:val="000000"/>
                <w:bdr w:val="none" w:sz="0" w:space="0" w:color="auto" w:frame="1"/>
                <w:lang w:val="en-GB"/>
              </w:rPr>
              <w:t xml:space="preserve"> 0.92164482</w:t>
            </w:r>
          </w:p>
          <w:p w14:paraId="1E9FCCF4" w14:textId="77777777" w:rsidR="004851D9" w:rsidRPr="004851D9" w:rsidRDefault="004851D9" w:rsidP="0086210E">
            <w:pPr>
              <w:pStyle w:val="HTMLPreformatted"/>
              <w:shd w:val="clear" w:color="auto" w:fill="FFFFFF"/>
              <w:wordWrap w:val="0"/>
              <w:spacing w:line="225" w:lineRule="atLeast"/>
              <w:rPr>
                <w:rFonts w:ascii="Lucida Console" w:hAnsi="Lucida Console"/>
                <w:color w:val="000000"/>
                <w:lang w:val="en-GB"/>
              </w:rPr>
            </w:pPr>
            <w:proofErr w:type="spellStart"/>
            <w:r w:rsidRPr="004851D9">
              <w:rPr>
                <w:rStyle w:val="gnkrckgcgsb"/>
                <w:rFonts w:ascii="Lucida Console" w:eastAsiaTheme="minorEastAsia" w:hAnsi="Lucida Console"/>
                <w:color w:val="000000"/>
                <w:bdr w:val="none" w:sz="0" w:space="0" w:color="auto" w:frame="1"/>
                <w:lang w:val="en-GB"/>
              </w:rPr>
              <w:t>xreg</w:t>
            </w:r>
            <w:proofErr w:type="spellEnd"/>
            <w:r w:rsidRPr="004851D9">
              <w:rPr>
                <w:rStyle w:val="gnkrckgcgsb"/>
                <w:rFonts w:ascii="Lucida Console" w:eastAsiaTheme="minorEastAsia" w:hAnsi="Lucida Console"/>
                <w:color w:val="000000"/>
                <w:bdr w:val="none" w:sz="0" w:space="0" w:color="auto" w:frame="1"/>
                <w:lang w:val="en-GB"/>
              </w:rPr>
              <w:t xml:space="preserve"> -0.07171674 0.03502535</w:t>
            </w:r>
          </w:p>
          <w:p w14:paraId="738675C5" w14:textId="77777777" w:rsidR="004851D9" w:rsidRPr="004851D9" w:rsidRDefault="004851D9" w:rsidP="0086210E">
            <w:pPr>
              <w:pStyle w:val="Content"/>
              <w:jc w:val="both"/>
              <w:rPr>
                <w:lang w:val="en-GB"/>
              </w:rPr>
            </w:pPr>
          </w:p>
        </w:tc>
      </w:tr>
    </w:tbl>
    <w:p w14:paraId="448E077F" w14:textId="4E4E64B8" w:rsidR="0087605E" w:rsidRDefault="0087605E" w:rsidP="00DF027C">
      <w:pPr>
        <w:rPr>
          <w:lang w:val="en-GB"/>
        </w:rPr>
      </w:pPr>
    </w:p>
    <w:p w14:paraId="72B16F0D" w14:textId="77777777" w:rsidR="004851D9" w:rsidRPr="000C3EEF" w:rsidRDefault="004851D9" w:rsidP="004851D9">
      <w:pPr>
        <w:pStyle w:val="Content"/>
        <w:jc w:val="both"/>
        <w:rPr>
          <w:lang w:val="es-CO"/>
        </w:rPr>
      </w:pPr>
      <w:r>
        <w:rPr>
          <w:lang w:val="es-CO"/>
        </w:rPr>
        <w:t xml:space="preserve">Cabe resaltar que la inclusión de esta variable incluso induce la perdida de significancia de los parámetros del modelo en sí mismos como el caso del modelo para Coca-Cola Light donde solo queda con significancia el parámetro de la parte estacional del modelo. </w:t>
      </w:r>
    </w:p>
    <w:p w14:paraId="307AD105" w14:textId="08408FED" w:rsidR="004851D9" w:rsidRDefault="004851D9" w:rsidP="00DF027C">
      <w:pPr>
        <w:rPr>
          <w:lang w:val="es-CO"/>
        </w:rPr>
      </w:pPr>
    </w:p>
    <w:p w14:paraId="65F7F8BE" w14:textId="77777777" w:rsidR="007701B2" w:rsidRDefault="007701B2" w:rsidP="007701B2">
      <w:pPr>
        <w:jc w:val="center"/>
        <w:rPr>
          <w:sz w:val="36"/>
          <w:lang w:val="es-CO"/>
        </w:rPr>
      </w:pPr>
    </w:p>
    <w:p w14:paraId="4A5C35F3" w14:textId="77777777" w:rsidR="007701B2" w:rsidRDefault="007701B2" w:rsidP="007701B2">
      <w:pPr>
        <w:jc w:val="center"/>
        <w:rPr>
          <w:sz w:val="36"/>
          <w:lang w:val="es-CO"/>
        </w:rPr>
      </w:pPr>
    </w:p>
    <w:p w14:paraId="2FDE1BD0" w14:textId="01F6C36D" w:rsidR="00BF67B6" w:rsidRDefault="007701B2" w:rsidP="007701B2">
      <w:pPr>
        <w:jc w:val="center"/>
        <w:rPr>
          <w:sz w:val="36"/>
          <w:lang w:val="es-CO"/>
        </w:rPr>
      </w:pPr>
      <w:r w:rsidRPr="007701B2">
        <w:rPr>
          <w:sz w:val="36"/>
          <w:lang w:val="es-CO"/>
        </w:rPr>
        <w:lastRenderedPageBreak/>
        <w:t>ESTIMACION DE LA PARTICIPACION EN EL MERCADO DEL BANCO CAJA SOCIAL</w:t>
      </w:r>
    </w:p>
    <w:p w14:paraId="0FCE1545" w14:textId="78EAFD12" w:rsidR="00577818" w:rsidRDefault="00694904" w:rsidP="00694904">
      <w:pPr>
        <w:jc w:val="both"/>
        <w:rPr>
          <w:b w:val="0"/>
          <w:sz w:val="36"/>
          <w:lang w:val="es-CO"/>
        </w:rPr>
      </w:pPr>
      <w:r>
        <w:rPr>
          <w:noProof/>
        </w:rPr>
        <w:drawing>
          <wp:inline distT="0" distB="0" distL="0" distR="0" wp14:anchorId="1F320C99" wp14:editId="0EEF45E4">
            <wp:extent cx="6391275" cy="3595092"/>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1275" cy="3595092"/>
                    </a:xfrm>
                    <a:prstGeom prst="rect">
                      <a:avLst/>
                    </a:prstGeom>
                  </pic:spPr>
                </pic:pic>
              </a:graphicData>
            </a:graphic>
          </wp:inline>
        </w:drawing>
      </w:r>
    </w:p>
    <w:p w14:paraId="69FB9B11" w14:textId="22CF019B" w:rsidR="00694904" w:rsidRPr="00694904" w:rsidRDefault="00694904" w:rsidP="00694904">
      <w:pPr>
        <w:jc w:val="both"/>
        <w:rPr>
          <w:b w:val="0"/>
          <w:szCs w:val="28"/>
          <w:lang w:val="es-CO"/>
        </w:rPr>
      </w:pPr>
      <w:r w:rsidRPr="00694904">
        <w:rPr>
          <w:b w:val="0"/>
          <w:szCs w:val="28"/>
          <w:lang w:val="es-CO"/>
        </w:rPr>
        <w:t>Para estimar la participación de</w:t>
      </w:r>
      <w:r>
        <w:rPr>
          <w:b w:val="0"/>
          <w:szCs w:val="28"/>
          <w:lang w:val="es-CO"/>
        </w:rPr>
        <w:t xml:space="preserve">l Banco Caja Social en el Mercado se utilizó el enfoque de series de tiempo SARIMA ya que en principio la serie parece ser estacionaria, al sacar los logaritmos de sus valores se comporta de manera bastante similar a la original, y al diferenciar los logaritmos el comportamiento parece indicar un poco mas de estacionariedad. Al analizar los correlogramas de la serie natural se obtiene un modelo </w:t>
      </w:r>
      <w:proofErr w:type="gramStart"/>
      <w:r w:rsidRPr="00694904">
        <w:rPr>
          <w:b w:val="0"/>
          <w:szCs w:val="28"/>
          <w:lang w:val="es-CO"/>
        </w:rPr>
        <w:t>ARIMA(</w:t>
      </w:r>
      <w:proofErr w:type="gramEnd"/>
      <w:r w:rsidRPr="00694904">
        <w:rPr>
          <w:b w:val="0"/>
          <w:szCs w:val="28"/>
          <w:lang w:val="es-CO"/>
        </w:rPr>
        <w:t>0,0,1)</w:t>
      </w:r>
      <w:r>
        <w:rPr>
          <w:b w:val="0"/>
          <w:szCs w:val="28"/>
          <w:lang w:val="es-CO"/>
        </w:rPr>
        <w:t>, pero los p-</w:t>
      </w:r>
      <w:proofErr w:type="spellStart"/>
      <w:r>
        <w:rPr>
          <w:b w:val="0"/>
          <w:szCs w:val="28"/>
          <w:lang w:val="es-CO"/>
        </w:rPr>
        <w:t>value</w:t>
      </w:r>
      <w:proofErr w:type="spellEnd"/>
      <w:r>
        <w:rPr>
          <w:b w:val="0"/>
          <w:szCs w:val="28"/>
          <w:lang w:val="es-CO"/>
        </w:rPr>
        <w:t xml:space="preserve"> que arroja luego de la estimación parecen negar el principio de estacionariedad.</w:t>
      </w:r>
      <w:r w:rsidR="00354F57">
        <w:rPr>
          <w:b w:val="0"/>
          <w:szCs w:val="28"/>
          <w:lang w:val="es-CO"/>
        </w:rPr>
        <w:t xml:space="preserve"> Se hace una prueba de diferencias, pero se obtienen resultados similares de rechazo. </w:t>
      </w:r>
      <w:r>
        <w:rPr>
          <w:b w:val="0"/>
          <w:szCs w:val="28"/>
          <w:lang w:val="es-CO"/>
        </w:rPr>
        <w:t xml:space="preserve">Finalmente se trabaja con un modelo </w:t>
      </w:r>
      <w:proofErr w:type="gramStart"/>
      <w:r>
        <w:rPr>
          <w:b w:val="0"/>
          <w:szCs w:val="28"/>
          <w:lang w:val="es-CO"/>
        </w:rPr>
        <w:t>S</w:t>
      </w:r>
      <w:r w:rsidRPr="00694904">
        <w:rPr>
          <w:b w:val="0"/>
          <w:szCs w:val="28"/>
          <w:lang w:val="es-CO"/>
        </w:rPr>
        <w:t>ARIMA(</w:t>
      </w:r>
      <w:proofErr w:type="gramEnd"/>
      <w:r w:rsidRPr="00694904">
        <w:rPr>
          <w:b w:val="0"/>
          <w:szCs w:val="28"/>
          <w:lang w:val="es-CO"/>
        </w:rPr>
        <w:t xml:space="preserve">0,0,2)(0,0,1)[12] </w:t>
      </w:r>
      <w:proofErr w:type="spellStart"/>
      <w:r w:rsidRPr="00694904">
        <w:rPr>
          <w:b w:val="0"/>
          <w:szCs w:val="28"/>
          <w:lang w:val="es-CO"/>
        </w:rPr>
        <w:t>with</w:t>
      </w:r>
      <w:proofErr w:type="spellEnd"/>
      <w:r w:rsidRPr="00694904">
        <w:rPr>
          <w:b w:val="0"/>
          <w:szCs w:val="28"/>
          <w:lang w:val="es-CO"/>
        </w:rPr>
        <w:t xml:space="preserve"> non-</w:t>
      </w:r>
      <w:proofErr w:type="spellStart"/>
      <w:r w:rsidRPr="00694904">
        <w:rPr>
          <w:b w:val="0"/>
          <w:szCs w:val="28"/>
          <w:lang w:val="es-CO"/>
        </w:rPr>
        <w:t>zero</w:t>
      </w:r>
      <w:proofErr w:type="spellEnd"/>
      <w:r w:rsidRPr="00694904">
        <w:rPr>
          <w:b w:val="0"/>
          <w:szCs w:val="28"/>
          <w:lang w:val="es-CO"/>
        </w:rPr>
        <w:t xml:space="preserve"> mean</w:t>
      </w:r>
      <w:r w:rsidR="00354F57">
        <w:rPr>
          <w:b w:val="0"/>
          <w:szCs w:val="28"/>
          <w:lang w:val="es-CO"/>
        </w:rPr>
        <w:t xml:space="preserve"> obtenido con el comando </w:t>
      </w:r>
      <w:proofErr w:type="spellStart"/>
      <w:r w:rsidR="00354F57">
        <w:rPr>
          <w:b w:val="0"/>
          <w:szCs w:val="28"/>
          <w:lang w:val="es-CO"/>
        </w:rPr>
        <w:t>auto.arima</w:t>
      </w:r>
      <w:proofErr w:type="spellEnd"/>
      <w:r w:rsidR="00354F57">
        <w:rPr>
          <w:b w:val="0"/>
          <w:szCs w:val="28"/>
          <w:lang w:val="es-CO"/>
        </w:rPr>
        <w:t xml:space="preserve"> en R. Obteniendo una predicción como la siguiente:</w:t>
      </w:r>
      <w:r w:rsidRPr="00694904">
        <w:rPr>
          <w:b w:val="0"/>
          <w:szCs w:val="28"/>
          <w:lang w:val="es-CO"/>
        </w:rPr>
        <w:t xml:space="preserve"> </w:t>
      </w:r>
      <w:r w:rsidRPr="00694904">
        <w:rPr>
          <w:b w:val="0"/>
          <w:szCs w:val="28"/>
          <w:lang w:val="es-CO"/>
        </w:rPr>
        <w:t xml:space="preserve"> </w:t>
      </w:r>
    </w:p>
    <w:p w14:paraId="754A9416" w14:textId="1237EF33" w:rsidR="00694904" w:rsidRPr="00694904" w:rsidRDefault="00354F57" w:rsidP="00354F57">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rPr>
      </w:pPr>
      <w:r>
        <w:rPr>
          <w:rStyle w:val="gnkrckgcgsb"/>
          <w:rFonts w:ascii="Lucida Console" w:eastAsiaTheme="majorEastAsia" w:hAnsi="Lucida Console"/>
          <w:color w:val="000000"/>
          <w:bdr w:val="none" w:sz="0" w:space="0" w:color="auto" w:frame="1"/>
        </w:rPr>
        <w:t xml:space="preserve">         </w:t>
      </w:r>
      <w:r w:rsidR="00694904" w:rsidRPr="00694904">
        <w:rPr>
          <w:rStyle w:val="gnkrckgcgsb"/>
          <w:rFonts w:ascii="Lucida Console" w:eastAsiaTheme="majorEastAsia" w:hAnsi="Lucida Console"/>
          <w:color w:val="000000"/>
          <w:bdr w:val="none" w:sz="0" w:space="0" w:color="auto" w:frame="1"/>
        </w:rPr>
        <w:t xml:space="preserve">Point </w:t>
      </w:r>
      <w:proofErr w:type="spellStart"/>
      <w:r w:rsidR="00694904" w:rsidRPr="00694904">
        <w:rPr>
          <w:rStyle w:val="gnkrckgcgsb"/>
          <w:rFonts w:ascii="Lucida Console" w:eastAsiaTheme="majorEastAsia" w:hAnsi="Lucida Console"/>
          <w:color w:val="000000"/>
          <w:bdr w:val="none" w:sz="0" w:space="0" w:color="auto" w:frame="1"/>
        </w:rPr>
        <w:t>Forecast</w:t>
      </w:r>
      <w:proofErr w:type="spellEnd"/>
      <w:r w:rsidR="00694904" w:rsidRPr="00694904">
        <w:rPr>
          <w:rStyle w:val="gnkrckgcgsb"/>
          <w:rFonts w:ascii="Lucida Console" w:eastAsiaTheme="majorEastAsia" w:hAnsi="Lucida Console"/>
          <w:color w:val="000000"/>
          <w:bdr w:val="none" w:sz="0" w:space="0" w:color="auto" w:frame="1"/>
        </w:rPr>
        <w:t xml:space="preserve">    Lo 80    Hi 80    Lo 95    Hi 95</w:t>
      </w:r>
    </w:p>
    <w:p w14:paraId="33B8FB12" w14:textId="408F2B77" w:rsidR="00694904" w:rsidRDefault="00694904" w:rsidP="00354F57">
      <w:pPr>
        <w:pStyle w:val="HTMLPreformatted"/>
        <w:shd w:val="clear" w:color="auto" w:fill="FFFFFF"/>
        <w:wordWrap w:val="0"/>
        <w:spacing w:line="225" w:lineRule="atLeast"/>
        <w:jc w:val="center"/>
        <w:rPr>
          <w:rStyle w:val="gnkrckgcgsb"/>
          <w:rFonts w:ascii="Lucida Console" w:eastAsiaTheme="majorEastAsia" w:hAnsi="Lucida Console"/>
          <w:color w:val="000000"/>
          <w:bdr w:val="none" w:sz="0" w:space="0" w:color="auto" w:frame="1"/>
          <w:lang w:val="en-GB"/>
        </w:rPr>
      </w:pPr>
      <w:r w:rsidRPr="00694904">
        <w:rPr>
          <w:rStyle w:val="gnkrckgcgsb"/>
          <w:rFonts w:ascii="Lucida Console" w:eastAsiaTheme="majorEastAsia" w:hAnsi="Lucida Console"/>
          <w:color w:val="000000"/>
          <w:bdr w:val="none" w:sz="0" w:space="0" w:color="auto" w:frame="1"/>
          <w:lang w:val="en-GB"/>
        </w:rPr>
        <w:t>Jan 2020       48826.00 32777.01 64875.00 24281.18 73370.82</w:t>
      </w:r>
    </w:p>
    <w:p w14:paraId="7CDAA79B" w14:textId="5B5C8305" w:rsidR="00354F57" w:rsidRPr="00354F57" w:rsidRDefault="00354F57" w:rsidP="00694904">
      <w:pPr>
        <w:pStyle w:val="HTMLPreformatted"/>
        <w:shd w:val="clear" w:color="auto" w:fill="FFFFFF"/>
        <w:wordWrap w:val="0"/>
        <w:spacing w:line="225" w:lineRule="atLeast"/>
        <w:rPr>
          <w:rStyle w:val="gnkrckgcgsb"/>
          <w:rFonts w:ascii="Lucida Console" w:eastAsiaTheme="majorEastAsia" w:hAnsi="Lucida Console"/>
          <w:color w:val="000000"/>
          <w:bdr w:val="none" w:sz="0" w:space="0" w:color="auto" w:frame="1"/>
        </w:rPr>
      </w:pPr>
    </w:p>
    <w:p w14:paraId="51571498" w14:textId="1B4449CD" w:rsidR="007701B2" w:rsidRPr="00354F57" w:rsidRDefault="00354F57" w:rsidP="007701B2">
      <w:pPr>
        <w:jc w:val="both"/>
        <w:rPr>
          <w:sz w:val="36"/>
          <w:lang w:val="es-CO"/>
        </w:rPr>
      </w:pPr>
      <w:r>
        <w:rPr>
          <w:b w:val="0"/>
          <w:szCs w:val="28"/>
          <w:lang w:val="es-CO"/>
        </w:rPr>
        <w:t xml:space="preserve">Lo anterior para la participación del banco en el mercado bancario. La estimación de esta predicción es optima ya que los parámetros de </w:t>
      </w:r>
      <w:proofErr w:type="gramStart"/>
      <w:r>
        <w:rPr>
          <w:b w:val="0"/>
          <w:szCs w:val="28"/>
          <w:lang w:val="es-CO"/>
        </w:rPr>
        <w:t>MA(</w:t>
      </w:r>
      <w:proofErr w:type="gramEnd"/>
      <w:r>
        <w:rPr>
          <w:b w:val="0"/>
          <w:szCs w:val="28"/>
          <w:lang w:val="es-CO"/>
        </w:rPr>
        <w:t>) demuestran ser significantes al 97% y</w:t>
      </w:r>
      <w:r w:rsidRPr="00354F57">
        <w:rPr>
          <w:b w:val="0"/>
          <w:szCs w:val="28"/>
          <w:lang w:val="es-CO"/>
        </w:rPr>
        <w:t xml:space="preserve"> los p</w:t>
      </w:r>
      <w:r>
        <w:rPr>
          <w:b w:val="0"/>
          <w:szCs w:val="28"/>
          <w:lang w:val="es-CO"/>
        </w:rPr>
        <w:t>-</w:t>
      </w:r>
      <w:proofErr w:type="spellStart"/>
      <w:r w:rsidRPr="00354F57">
        <w:rPr>
          <w:b w:val="0"/>
          <w:szCs w:val="28"/>
          <w:lang w:val="es-CO"/>
        </w:rPr>
        <w:t>value</w:t>
      </w:r>
      <w:proofErr w:type="spellEnd"/>
      <w:r w:rsidRPr="00354F57">
        <w:rPr>
          <w:b w:val="0"/>
          <w:szCs w:val="28"/>
          <w:lang w:val="es-CO"/>
        </w:rPr>
        <w:t xml:space="preserve"> de los errores si permiten</w:t>
      </w:r>
      <w:r>
        <w:rPr>
          <w:b w:val="0"/>
          <w:szCs w:val="28"/>
          <w:lang w:val="es-CO"/>
        </w:rPr>
        <w:t xml:space="preserve"> </w:t>
      </w:r>
      <w:r w:rsidRPr="00354F57">
        <w:rPr>
          <w:b w:val="0"/>
          <w:szCs w:val="28"/>
          <w:lang w:val="es-CO"/>
        </w:rPr>
        <w:t>aceptar la validez de las predicciones por lo que es buen predictor de la</w:t>
      </w:r>
      <w:r>
        <w:rPr>
          <w:b w:val="0"/>
          <w:szCs w:val="28"/>
          <w:lang w:val="es-CO"/>
        </w:rPr>
        <w:t xml:space="preserve"> </w:t>
      </w:r>
      <w:r w:rsidRPr="00354F57">
        <w:rPr>
          <w:b w:val="0"/>
          <w:szCs w:val="28"/>
          <w:lang w:val="es-CO"/>
        </w:rPr>
        <w:t>participación</w:t>
      </w:r>
      <w:r w:rsidRPr="00354F57">
        <w:rPr>
          <w:b w:val="0"/>
          <w:szCs w:val="28"/>
          <w:lang w:val="es-CO"/>
        </w:rPr>
        <w:t xml:space="preserve"> en el mercado por parte del Banco</w:t>
      </w:r>
      <w:r>
        <w:rPr>
          <w:b w:val="0"/>
          <w:szCs w:val="28"/>
          <w:lang w:val="es-CO"/>
        </w:rPr>
        <w:t xml:space="preserve"> </w:t>
      </w:r>
      <w:r w:rsidRPr="00354F57">
        <w:rPr>
          <w:b w:val="0"/>
          <w:szCs w:val="28"/>
          <w:lang w:val="es-CO"/>
        </w:rPr>
        <w:t>Caja</w:t>
      </w:r>
      <w:r>
        <w:rPr>
          <w:b w:val="0"/>
          <w:szCs w:val="28"/>
          <w:lang w:val="es-CO"/>
        </w:rPr>
        <w:t xml:space="preserve"> </w:t>
      </w:r>
      <w:r w:rsidRPr="00354F57">
        <w:rPr>
          <w:b w:val="0"/>
          <w:szCs w:val="28"/>
          <w:lang w:val="es-CO"/>
        </w:rPr>
        <w:t>Social</w:t>
      </w:r>
      <w:r>
        <w:rPr>
          <w:b w:val="0"/>
          <w:szCs w:val="28"/>
          <w:lang w:val="es-CO"/>
        </w:rPr>
        <w:t>.</w:t>
      </w:r>
    </w:p>
    <w:sectPr w:rsidR="007701B2" w:rsidRPr="00354F57" w:rsidSect="00DF027C">
      <w:headerReference w:type="default" r:id="rId14"/>
      <w:footerReference w:type="default" r:id="rId15"/>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B35A0A" w14:textId="77777777" w:rsidR="002212FF" w:rsidRDefault="002212FF">
      <w:r>
        <w:separator/>
      </w:r>
    </w:p>
    <w:p w14:paraId="00921A3D" w14:textId="77777777" w:rsidR="002212FF" w:rsidRDefault="002212FF"/>
  </w:endnote>
  <w:endnote w:type="continuationSeparator" w:id="0">
    <w:p w14:paraId="636E6056" w14:textId="77777777" w:rsidR="002212FF" w:rsidRDefault="002212FF">
      <w:r>
        <w:continuationSeparator/>
      </w:r>
    </w:p>
    <w:p w14:paraId="1C72C069" w14:textId="77777777" w:rsidR="002212FF" w:rsidRDefault="002212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0B5B30D"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5A2DF54"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2BEE1" w14:textId="77777777" w:rsidR="002212FF" w:rsidRDefault="002212FF">
      <w:r>
        <w:separator/>
      </w:r>
    </w:p>
    <w:p w14:paraId="09C17ABC" w14:textId="77777777" w:rsidR="002212FF" w:rsidRDefault="002212FF"/>
  </w:footnote>
  <w:footnote w:type="continuationSeparator" w:id="0">
    <w:p w14:paraId="0F43942D" w14:textId="77777777" w:rsidR="002212FF" w:rsidRDefault="002212FF">
      <w:r>
        <w:continuationSeparator/>
      </w:r>
    </w:p>
    <w:p w14:paraId="2E98336D" w14:textId="77777777" w:rsidR="002212FF" w:rsidRDefault="002212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48D90433" w14:textId="77777777" w:rsidTr="00D077E9">
      <w:trPr>
        <w:trHeight w:val="978"/>
      </w:trPr>
      <w:tc>
        <w:tcPr>
          <w:tcW w:w="9990" w:type="dxa"/>
          <w:tcBorders>
            <w:top w:val="nil"/>
            <w:left w:val="nil"/>
            <w:bottom w:val="single" w:sz="36" w:space="0" w:color="34ABA2" w:themeColor="accent3"/>
            <w:right w:val="nil"/>
          </w:tcBorders>
        </w:tcPr>
        <w:p w14:paraId="1E1FE676" w14:textId="77777777" w:rsidR="00D077E9" w:rsidRDefault="00D077E9">
          <w:pPr>
            <w:pStyle w:val="Header"/>
          </w:pPr>
        </w:p>
      </w:tc>
    </w:tr>
  </w:tbl>
  <w:p w14:paraId="4882EF5E" w14:textId="77777777"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66E"/>
    <w:rsid w:val="0002482E"/>
    <w:rsid w:val="00050324"/>
    <w:rsid w:val="000A0150"/>
    <w:rsid w:val="000C3EEF"/>
    <w:rsid w:val="000E63C9"/>
    <w:rsid w:val="00130E9D"/>
    <w:rsid w:val="00150A6D"/>
    <w:rsid w:val="00185B35"/>
    <w:rsid w:val="001F2BC8"/>
    <w:rsid w:val="001F5F6B"/>
    <w:rsid w:val="002212FF"/>
    <w:rsid w:val="00243EBC"/>
    <w:rsid w:val="00246A35"/>
    <w:rsid w:val="00284348"/>
    <w:rsid w:val="002F51F5"/>
    <w:rsid w:val="00312137"/>
    <w:rsid w:val="00330359"/>
    <w:rsid w:val="0033762F"/>
    <w:rsid w:val="00354F57"/>
    <w:rsid w:val="00366C7E"/>
    <w:rsid w:val="00384EA3"/>
    <w:rsid w:val="003A39A1"/>
    <w:rsid w:val="003C2191"/>
    <w:rsid w:val="003D3863"/>
    <w:rsid w:val="004110DE"/>
    <w:rsid w:val="0044085A"/>
    <w:rsid w:val="004851D9"/>
    <w:rsid w:val="004B21A5"/>
    <w:rsid w:val="005037F0"/>
    <w:rsid w:val="00516A86"/>
    <w:rsid w:val="005275F6"/>
    <w:rsid w:val="00572102"/>
    <w:rsid w:val="00577818"/>
    <w:rsid w:val="005D1388"/>
    <w:rsid w:val="005F1BB0"/>
    <w:rsid w:val="00656C4D"/>
    <w:rsid w:val="00694904"/>
    <w:rsid w:val="006E5716"/>
    <w:rsid w:val="007302B3"/>
    <w:rsid w:val="00730733"/>
    <w:rsid w:val="00730E3A"/>
    <w:rsid w:val="00736AAF"/>
    <w:rsid w:val="00765B2A"/>
    <w:rsid w:val="007701B2"/>
    <w:rsid w:val="00783A34"/>
    <w:rsid w:val="007C6B52"/>
    <w:rsid w:val="007D16C5"/>
    <w:rsid w:val="0081566E"/>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F67B6"/>
    <w:rsid w:val="00C02B87"/>
    <w:rsid w:val="00C4086D"/>
    <w:rsid w:val="00CA1896"/>
    <w:rsid w:val="00CB5B28"/>
    <w:rsid w:val="00CE20E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DF4FF0"/>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501704"/>
  <w15:docId w15:val="{3098B2FD-DB86-44ED-AE7A-37B4303A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HTMLPreformatted">
    <w:name w:val="HTML Preformatted"/>
    <w:basedOn w:val="Normal"/>
    <w:link w:val="HTMLPreformattedChar"/>
    <w:uiPriority w:val="99"/>
    <w:unhideWhenUsed/>
    <w:rsid w:val="00DF4F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b w:val="0"/>
      <w:color w:val="auto"/>
      <w:sz w:val="20"/>
      <w:szCs w:val="20"/>
      <w:lang w:val="es-CO" w:eastAsia="es-CO"/>
    </w:rPr>
  </w:style>
  <w:style w:type="character" w:customStyle="1" w:styleId="HTMLPreformattedChar">
    <w:name w:val="HTML Preformatted Char"/>
    <w:basedOn w:val="DefaultParagraphFont"/>
    <w:link w:val="HTMLPreformatted"/>
    <w:uiPriority w:val="99"/>
    <w:rsid w:val="00DF4FF0"/>
    <w:rPr>
      <w:rFonts w:ascii="Courier New" w:eastAsia="Times New Roman" w:hAnsi="Courier New" w:cs="Courier New"/>
      <w:sz w:val="20"/>
      <w:szCs w:val="20"/>
      <w:lang w:val="es-CO" w:eastAsia="es-CO"/>
    </w:rPr>
  </w:style>
  <w:style w:type="character" w:customStyle="1" w:styleId="gnkrckgcgsb">
    <w:name w:val="gnkrckgcgsb"/>
    <w:basedOn w:val="DefaultParagraphFont"/>
    <w:rsid w:val="00DF4FF0"/>
  </w:style>
  <w:style w:type="character" w:customStyle="1" w:styleId="gnkrckgcmsb">
    <w:name w:val="gnkrckgcmsb"/>
    <w:basedOn w:val="DefaultParagraphFont"/>
    <w:rsid w:val="004851D9"/>
  </w:style>
  <w:style w:type="character" w:customStyle="1" w:styleId="gnkrckgcmrb">
    <w:name w:val="gnkrckgcmrb"/>
    <w:basedOn w:val="DefaultParagraphFont"/>
    <w:rsid w:val="004851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5564">
      <w:bodyDiv w:val="1"/>
      <w:marLeft w:val="0"/>
      <w:marRight w:val="0"/>
      <w:marTop w:val="0"/>
      <w:marBottom w:val="0"/>
      <w:divBdr>
        <w:top w:val="none" w:sz="0" w:space="0" w:color="auto"/>
        <w:left w:val="none" w:sz="0" w:space="0" w:color="auto"/>
        <w:bottom w:val="none" w:sz="0" w:space="0" w:color="auto"/>
        <w:right w:val="none" w:sz="0" w:space="0" w:color="auto"/>
      </w:divBdr>
    </w:div>
    <w:div w:id="224729353">
      <w:bodyDiv w:val="1"/>
      <w:marLeft w:val="0"/>
      <w:marRight w:val="0"/>
      <w:marTop w:val="0"/>
      <w:marBottom w:val="0"/>
      <w:divBdr>
        <w:top w:val="none" w:sz="0" w:space="0" w:color="auto"/>
        <w:left w:val="none" w:sz="0" w:space="0" w:color="auto"/>
        <w:bottom w:val="none" w:sz="0" w:space="0" w:color="auto"/>
        <w:right w:val="none" w:sz="0" w:space="0" w:color="auto"/>
      </w:divBdr>
    </w:div>
    <w:div w:id="244727218">
      <w:bodyDiv w:val="1"/>
      <w:marLeft w:val="0"/>
      <w:marRight w:val="0"/>
      <w:marTop w:val="0"/>
      <w:marBottom w:val="0"/>
      <w:divBdr>
        <w:top w:val="none" w:sz="0" w:space="0" w:color="auto"/>
        <w:left w:val="none" w:sz="0" w:space="0" w:color="auto"/>
        <w:bottom w:val="none" w:sz="0" w:space="0" w:color="auto"/>
        <w:right w:val="none" w:sz="0" w:space="0" w:color="auto"/>
      </w:divBdr>
    </w:div>
    <w:div w:id="246572489">
      <w:bodyDiv w:val="1"/>
      <w:marLeft w:val="0"/>
      <w:marRight w:val="0"/>
      <w:marTop w:val="0"/>
      <w:marBottom w:val="0"/>
      <w:divBdr>
        <w:top w:val="none" w:sz="0" w:space="0" w:color="auto"/>
        <w:left w:val="none" w:sz="0" w:space="0" w:color="auto"/>
        <w:bottom w:val="none" w:sz="0" w:space="0" w:color="auto"/>
        <w:right w:val="none" w:sz="0" w:space="0" w:color="auto"/>
      </w:divBdr>
    </w:div>
    <w:div w:id="496767797">
      <w:bodyDiv w:val="1"/>
      <w:marLeft w:val="0"/>
      <w:marRight w:val="0"/>
      <w:marTop w:val="0"/>
      <w:marBottom w:val="0"/>
      <w:divBdr>
        <w:top w:val="none" w:sz="0" w:space="0" w:color="auto"/>
        <w:left w:val="none" w:sz="0" w:space="0" w:color="auto"/>
        <w:bottom w:val="none" w:sz="0" w:space="0" w:color="auto"/>
        <w:right w:val="none" w:sz="0" w:space="0" w:color="auto"/>
      </w:divBdr>
    </w:div>
    <w:div w:id="584456775">
      <w:bodyDiv w:val="1"/>
      <w:marLeft w:val="0"/>
      <w:marRight w:val="0"/>
      <w:marTop w:val="0"/>
      <w:marBottom w:val="0"/>
      <w:divBdr>
        <w:top w:val="none" w:sz="0" w:space="0" w:color="auto"/>
        <w:left w:val="none" w:sz="0" w:space="0" w:color="auto"/>
        <w:bottom w:val="none" w:sz="0" w:space="0" w:color="auto"/>
        <w:right w:val="none" w:sz="0" w:space="0" w:color="auto"/>
      </w:divBdr>
    </w:div>
    <w:div w:id="862400802">
      <w:bodyDiv w:val="1"/>
      <w:marLeft w:val="0"/>
      <w:marRight w:val="0"/>
      <w:marTop w:val="0"/>
      <w:marBottom w:val="0"/>
      <w:divBdr>
        <w:top w:val="none" w:sz="0" w:space="0" w:color="auto"/>
        <w:left w:val="none" w:sz="0" w:space="0" w:color="auto"/>
        <w:bottom w:val="none" w:sz="0" w:space="0" w:color="auto"/>
        <w:right w:val="none" w:sz="0" w:space="0" w:color="auto"/>
      </w:divBdr>
    </w:div>
    <w:div w:id="1047921199">
      <w:bodyDiv w:val="1"/>
      <w:marLeft w:val="0"/>
      <w:marRight w:val="0"/>
      <w:marTop w:val="0"/>
      <w:marBottom w:val="0"/>
      <w:divBdr>
        <w:top w:val="none" w:sz="0" w:space="0" w:color="auto"/>
        <w:left w:val="none" w:sz="0" w:space="0" w:color="auto"/>
        <w:bottom w:val="none" w:sz="0" w:space="0" w:color="auto"/>
        <w:right w:val="none" w:sz="0" w:space="0" w:color="auto"/>
      </w:divBdr>
    </w:div>
    <w:div w:id="1075005635">
      <w:bodyDiv w:val="1"/>
      <w:marLeft w:val="0"/>
      <w:marRight w:val="0"/>
      <w:marTop w:val="0"/>
      <w:marBottom w:val="0"/>
      <w:divBdr>
        <w:top w:val="none" w:sz="0" w:space="0" w:color="auto"/>
        <w:left w:val="none" w:sz="0" w:space="0" w:color="auto"/>
        <w:bottom w:val="none" w:sz="0" w:space="0" w:color="auto"/>
        <w:right w:val="none" w:sz="0" w:space="0" w:color="auto"/>
      </w:divBdr>
    </w:div>
    <w:div w:id="1288048123">
      <w:bodyDiv w:val="1"/>
      <w:marLeft w:val="0"/>
      <w:marRight w:val="0"/>
      <w:marTop w:val="0"/>
      <w:marBottom w:val="0"/>
      <w:divBdr>
        <w:top w:val="none" w:sz="0" w:space="0" w:color="auto"/>
        <w:left w:val="none" w:sz="0" w:space="0" w:color="auto"/>
        <w:bottom w:val="none" w:sz="0" w:space="0" w:color="auto"/>
        <w:right w:val="none" w:sz="0" w:space="0" w:color="auto"/>
      </w:divBdr>
    </w:div>
    <w:div w:id="1304583233">
      <w:bodyDiv w:val="1"/>
      <w:marLeft w:val="0"/>
      <w:marRight w:val="0"/>
      <w:marTop w:val="0"/>
      <w:marBottom w:val="0"/>
      <w:divBdr>
        <w:top w:val="none" w:sz="0" w:space="0" w:color="auto"/>
        <w:left w:val="none" w:sz="0" w:space="0" w:color="auto"/>
        <w:bottom w:val="none" w:sz="0" w:space="0" w:color="auto"/>
        <w:right w:val="none" w:sz="0" w:space="0" w:color="auto"/>
      </w:divBdr>
    </w:div>
    <w:div w:id="1360937860">
      <w:bodyDiv w:val="1"/>
      <w:marLeft w:val="0"/>
      <w:marRight w:val="0"/>
      <w:marTop w:val="0"/>
      <w:marBottom w:val="0"/>
      <w:divBdr>
        <w:top w:val="none" w:sz="0" w:space="0" w:color="auto"/>
        <w:left w:val="none" w:sz="0" w:space="0" w:color="auto"/>
        <w:bottom w:val="none" w:sz="0" w:space="0" w:color="auto"/>
        <w:right w:val="none" w:sz="0" w:space="0" w:color="auto"/>
      </w:divBdr>
    </w:div>
    <w:div w:id="1443065346">
      <w:bodyDiv w:val="1"/>
      <w:marLeft w:val="0"/>
      <w:marRight w:val="0"/>
      <w:marTop w:val="0"/>
      <w:marBottom w:val="0"/>
      <w:divBdr>
        <w:top w:val="none" w:sz="0" w:space="0" w:color="auto"/>
        <w:left w:val="none" w:sz="0" w:space="0" w:color="auto"/>
        <w:bottom w:val="none" w:sz="0" w:space="0" w:color="auto"/>
        <w:right w:val="none" w:sz="0" w:space="0" w:color="auto"/>
      </w:divBdr>
    </w:div>
    <w:div w:id="1506477173">
      <w:bodyDiv w:val="1"/>
      <w:marLeft w:val="0"/>
      <w:marRight w:val="0"/>
      <w:marTop w:val="0"/>
      <w:marBottom w:val="0"/>
      <w:divBdr>
        <w:top w:val="none" w:sz="0" w:space="0" w:color="auto"/>
        <w:left w:val="none" w:sz="0" w:space="0" w:color="auto"/>
        <w:bottom w:val="none" w:sz="0" w:space="0" w:color="auto"/>
        <w:right w:val="none" w:sz="0" w:space="0" w:color="auto"/>
      </w:divBdr>
    </w:div>
    <w:div w:id="1874265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amingo\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973BF83BF845A38155EFF6ABA77BD2"/>
        <w:category>
          <w:name w:val="General"/>
          <w:gallery w:val="placeholder"/>
        </w:category>
        <w:types>
          <w:type w:val="bbPlcHdr"/>
        </w:types>
        <w:behaviors>
          <w:behavior w:val="content"/>
        </w:behaviors>
        <w:guid w:val="{C7A35656-0250-422D-8930-99C6E723D99D}"/>
      </w:docPartPr>
      <w:docPartBody>
        <w:p w:rsidR="00000000" w:rsidRDefault="000C09B8">
          <w:pPr>
            <w:pStyle w:val="57973BF83BF845A38155EFF6ABA77BD2"/>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March 30</w:t>
          </w:r>
          <w:r w:rsidRPr="00D86945">
            <w:rPr>
              <w:rStyle w:val="SubtitleChar"/>
              <w:b/>
            </w:rPr>
            <w:fldChar w:fldCharType="end"/>
          </w:r>
        </w:p>
      </w:docPartBody>
    </w:docPart>
    <w:docPart>
      <w:docPartPr>
        <w:name w:val="385B106A4CF64F8D838DDD300A79682A"/>
        <w:category>
          <w:name w:val="General"/>
          <w:gallery w:val="placeholder"/>
        </w:category>
        <w:types>
          <w:type w:val="bbPlcHdr"/>
        </w:types>
        <w:behaviors>
          <w:behavior w:val="content"/>
        </w:behaviors>
        <w:guid w:val="{B0F30BAD-7AD8-46B5-96A8-6ADB55626349}"/>
      </w:docPartPr>
      <w:docPartBody>
        <w:p w:rsidR="00000000" w:rsidRDefault="000C09B8">
          <w:pPr>
            <w:pStyle w:val="385B106A4CF64F8D838DDD300A79682A"/>
          </w:pPr>
          <w:r>
            <w:t>Your Name</w:t>
          </w:r>
        </w:p>
      </w:docPartBody>
    </w:docPart>
    <w:docPart>
      <w:docPartPr>
        <w:name w:val="5292DB4A0EEF447EB03608CBFCB334B9"/>
        <w:category>
          <w:name w:val="General"/>
          <w:gallery w:val="placeholder"/>
        </w:category>
        <w:types>
          <w:type w:val="bbPlcHdr"/>
        </w:types>
        <w:behaviors>
          <w:behavior w:val="content"/>
        </w:behaviors>
        <w:guid w:val="{F5BCBA8C-8553-4D0B-82A1-B2719830BDC7}"/>
      </w:docPartPr>
      <w:docPartBody>
        <w:p w:rsidR="00000000" w:rsidRDefault="000C09B8">
          <w:pPr>
            <w:pStyle w:val="5292DB4A0EEF447EB03608CBFCB334B9"/>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B8"/>
    <w:rsid w:val="000C09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57973BF83BF845A38155EFF6ABA77BD2">
    <w:name w:val="57973BF83BF845A38155EFF6ABA77BD2"/>
  </w:style>
  <w:style w:type="paragraph" w:customStyle="1" w:styleId="3C8A250424FC49E7B0B3A28A5A7962CE">
    <w:name w:val="3C8A250424FC49E7B0B3A28A5A7962CE"/>
  </w:style>
  <w:style w:type="paragraph" w:customStyle="1" w:styleId="385B106A4CF64F8D838DDD300A79682A">
    <w:name w:val="385B106A4CF64F8D838DDD300A79682A"/>
  </w:style>
  <w:style w:type="paragraph" w:customStyle="1" w:styleId="5292DB4A0EEF447EB03608CBFCB334B9">
    <w:name w:val="5292DB4A0EEF447EB03608CBFCB334B9"/>
  </w:style>
  <w:style w:type="paragraph" w:customStyle="1" w:styleId="78109EFE21474A81AC0EF6550A15EA43">
    <w:name w:val="78109EFE21474A81AC0EF6550A15EA43"/>
  </w:style>
  <w:style w:type="paragraph" w:customStyle="1" w:styleId="1B1900F0A9F94B39AE2658BE6626DB05">
    <w:name w:val="1B1900F0A9F94B39AE2658BE6626DB05"/>
  </w:style>
  <w:style w:type="paragraph" w:customStyle="1" w:styleId="07308D2D9F0245F68E01B0F4F66B519A">
    <w:name w:val="07308D2D9F0245F68E01B0F4F66B519A"/>
  </w:style>
  <w:style w:type="paragraph" w:customStyle="1" w:styleId="252D5D11E2684BCDB98343C3347E0DD2">
    <w:name w:val="252D5D11E2684BCDB98343C3347E0D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KAREM ALEXANDRA SASTOQUE MENDEZ</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96</TotalTime>
  <Pages>1</Pages>
  <Words>685</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flamingo</dc:creator>
  <cp:keywords/>
  <cp:lastModifiedBy>flamingo</cp:lastModifiedBy>
  <cp:revision>6</cp:revision>
  <cp:lastPrinted>2019-03-31T00:21:00Z</cp:lastPrinted>
  <dcterms:created xsi:type="dcterms:W3CDTF">2019-03-30T22:46:00Z</dcterms:created>
  <dcterms:modified xsi:type="dcterms:W3CDTF">2019-03-31T00:22:00Z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